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B97469" w14:textId="3AD72990" w:rsidR="001B2359" w:rsidRPr="00A76E80" w:rsidRDefault="00663931" w:rsidP="001C22A1">
      <w:pPr>
        <w:pBdr>
          <w:top w:val="single" w:sz="4" w:space="1" w:color="auto"/>
          <w:left w:val="single" w:sz="4" w:space="4" w:color="auto"/>
          <w:bottom w:val="single" w:sz="4" w:space="1" w:color="auto"/>
          <w:right w:val="single" w:sz="4" w:space="6"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44"/>
          <w:szCs w:val="44"/>
          <w:rtl/>
          <w:lang w:bidi="ar-EG"/>
        </w:rPr>
      </w:pPr>
      <w:r w:rsidRPr="00A76E80">
        <w:rPr>
          <w:rFonts w:ascii="Traditional Arabic" w:hAnsi="Traditional Arabic" w:cs="PT Bold Heading"/>
          <w:b/>
          <w:bCs/>
          <w:noProof/>
          <w:sz w:val="44"/>
          <w:szCs w:val="44"/>
          <w:lang w:bidi="ar-EG"/>
        </w:rPr>
        <w:drawing>
          <wp:anchor distT="0" distB="0" distL="114300" distR="114300" simplePos="0" relativeHeight="251659264" behindDoc="1" locked="0" layoutInCell="1" allowOverlap="1" wp14:anchorId="05012713" wp14:editId="594383A9">
            <wp:simplePos x="0" y="0"/>
            <wp:positionH relativeFrom="margin">
              <wp:posOffset>-76200</wp:posOffset>
            </wp:positionH>
            <wp:positionV relativeFrom="margin">
              <wp:posOffset>-37465</wp:posOffset>
            </wp:positionV>
            <wp:extent cx="6810375" cy="1190625"/>
            <wp:effectExtent l="0" t="0" r="9525"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بدير.jpg"/>
                    <pic:cNvPicPr/>
                  </pic:nvPicPr>
                  <pic:blipFill>
                    <a:blip r:embed="rId8">
                      <a:extLst>
                        <a:ext uri="{28A0092B-C50C-407E-A947-70E740481C1C}">
                          <a14:useLocalDpi xmlns:a14="http://schemas.microsoft.com/office/drawing/2010/main" val="0"/>
                        </a:ext>
                      </a:extLst>
                    </a:blip>
                    <a:stretch>
                      <a:fillRect/>
                    </a:stretch>
                  </pic:blipFill>
                  <pic:spPr>
                    <a:xfrm>
                      <a:off x="0" y="0"/>
                      <a:ext cx="6810375" cy="1190625"/>
                    </a:xfrm>
                    <a:prstGeom prst="rect">
                      <a:avLst/>
                    </a:prstGeom>
                  </pic:spPr>
                </pic:pic>
              </a:graphicData>
            </a:graphic>
            <wp14:sizeRelH relativeFrom="margin">
              <wp14:pctWidth>0</wp14:pctWidth>
            </wp14:sizeRelH>
            <wp14:sizeRelV relativeFrom="margin">
              <wp14:pctHeight>0</wp14:pctHeight>
            </wp14:sizeRelV>
          </wp:anchor>
        </w:drawing>
      </w:r>
      <w:r w:rsidRPr="00A76E80">
        <w:rPr>
          <w:rFonts w:ascii="Traditional Arabic" w:hAnsi="Traditional Arabic" w:cs="PT Bold Heading"/>
          <w:b/>
          <w:bCs/>
          <w:sz w:val="44"/>
          <w:szCs w:val="44"/>
          <w:rtl/>
          <w:lang w:bidi="ar-EG"/>
        </w:rPr>
        <w:t xml:space="preserve"> </w:t>
      </w:r>
      <w:r w:rsidR="00A76E80" w:rsidRPr="00A76E80">
        <w:rPr>
          <w:rFonts w:ascii="Traditional Arabic" w:hAnsi="Traditional Arabic" w:cs="PT Bold Heading"/>
          <w:sz w:val="44"/>
          <w:szCs w:val="44"/>
          <w:rtl/>
        </w:rPr>
        <w:t>خُطبة</w:t>
      </w:r>
      <w:r w:rsidR="00A76E80" w:rsidRPr="00A76E80">
        <w:rPr>
          <w:rFonts w:ascii="Traditional Arabic" w:hAnsi="Traditional Arabic" w:cs="PT Bold Heading" w:hint="cs"/>
          <w:sz w:val="44"/>
          <w:szCs w:val="44"/>
          <w:rtl/>
        </w:rPr>
        <w:t xml:space="preserve"> عيد الفطر المبارك</w:t>
      </w:r>
      <w:r w:rsidR="00A76E80" w:rsidRPr="00A76E80">
        <w:rPr>
          <w:rFonts w:ascii="Traditional Arabic" w:hAnsi="Traditional Arabic" w:cs="PT Bold Heading"/>
          <w:sz w:val="44"/>
          <w:szCs w:val="44"/>
          <w:rtl/>
        </w:rPr>
        <w:t xml:space="preserve">: </w:t>
      </w:r>
      <w:r w:rsidR="00A76E80" w:rsidRPr="00A76E80">
        <w:rPr>
          <w:rFonts w:ascii="Traditional Arabic" w:hAnsi="Traditional Arabic" w:cs="PT Bold Heading" w:hint="cs"/>
          <w:sz w:val="44"/>
          <w:szCs w:val="44"/>
          <w:rtl/>
        </w:rPr>
        <w:t>ولعلكم تشكرون</w:t>
      </w:r>
      <w:r w:rsidR="003804C4" w:rsidRPr="00A76E80">
        <w:rPr>
          <w:rFonts w:ascii="Traditional Arabic" w:hAnsi="Traditional Arabic" w:cs="PT Bold Heading"/>
          <w:sz w:val="44"/>
          <w:szCs w:val="44"/>
          <w:rtl/>
        </w:rPr>
        <w:t xml:space="preserve"> لعام 144</w:t>
      </w:r>
      <w:r w:rsidR="009A3E87" w:rsidRPr="00A76E80">
        <w:rPr>
          <w:rFonts w:ascii="Traditional Arabic" w:hAnsi="Traditional Arabic" w:cs="PT Bold Heading" w:hint="cs"/>
          <w:sz w:val="44"/>
          <w:szCs w:val="44"/>
          <w:rtl/>
        </w:rPr>
        <w:t>7</w:t>
      </w:r>
      <w:r w:rsidR="003804C4" w:rsidRPr="00A76E80">
        <w:rPr>
          <w:rFonts w:ascii="Traditional Arabic" w:hAnsi="Traditional Arabic" w:cs="PT Bold Heading"/>
          <w:sz w:val="44"/>
          <w:szCs w:val="44"/>
          <w:rtl/>
        </w:rPr>
        <w:t>ه</w:t>
      </w:r>
      <w:r w:rsidR="003804C4" w:rsidRPr="00A76E80">
        <w:rPr>
          <w:rFonts w:ascii="Traditional Arabic" w:hAnsi="Traditional Arabic" w:cs="PT Bold Heading"/>
          <w:b/>
          <w:bCs/>
          <w:sz w:val="44"/>
          <w:szCs w:val="44"/>
          <w:rtl/>
          <w:lang w:bidi="ar-EG"/>
        </w:rPr>
        <w:t xml:space="preserve"> </w:t>
      </w:r>
    </w:p>
    <w:p w14:paraId="61AA541C" w14:textId="5DFCE0DC" w:rsidR="00BA1E8B" w:rsidRPr="00A51B54" w:rsidRDefault="00BA1E8B" w:rsidP="001C22A1">
      <w:pPr>
        <w:pBdr>
          <w:top w:val="single" w:sz="4" w:space="1" w:color="auto"/>
          <w:left w:val="single" w:sz="4" w:space="4" w:color="auto"/>
          <w:bottom w:val="single" w:sz="4" w:space="1" w:color="auto"/>
          <w:right w:val="single" w:sz="4" w:space="6" w:color="auto"/>
          <w:between w:val="single" w:sz="4" w:space="1" w:color="auto"/>
          <w:bar w:val="single" w:sz="4" w:color="auto"/>
        </w:pBdr>
        <w:bidi/>
        <w:spacing w:after="0" w:line="216" w:lineRule="auto"/>
        <w:jc w:val="center"/>
        <w:rPr>
          <w:rFonts w:asciiTheme="majorBidi" w:hAnsiTheme="majorBidi" w:cs="PT Bold Heading"/>
          <w:sz w:val="36"/>
          <w:szCs w:val="36"/>
          <w:rtl/>
        </w:rPr>
      </w:pPr>
      <w:r w:rsidRPr="00A51B54">
        <w:rPr>
          <w:rFonts w:asciiTheme="majorBidi" w:hAnsiTheme="majorBidi" w:cs="PT Bold Heading"/>
          <w:sz w:val="36"/>
          <w:szCs w:val="36"/>
          <w:rtl/>
        </w:rPr>
        <w:t>بتاريخ:</w:t>
      </w:r>
      <w:r w:rsidR="00495B6B">
        <w:rPr>
          <w:rFonts w:asciiTheme="majorBidi" w:hAnsiTheme="majorBidi" w:cs="PT Bold Heading" w:hint="cs"/>
          <w:sz w:val="36"/>
          <w:szCs w:val="36"/>
          <w:rtl/>
        </w:rPr>
        <w:t xml:space="preserve"> </w:t>
      </w:r>
      <w:r w:rsidR="003804C4">
        <w:rPr>
          <w:rFonts w:asciiTheme="majorBidi" w:hAnsiTheme="majorBidi" w:cs="PT Bold Heading" w:hint="cs"/>
          <w:sz w:val="36"/>
          <w:szCs w:val="36"/>
          <w:rtl/>
        </w:rPr>
        <w:t xml:space="preserve">1 </w:t>
      </w:r>
      <w:proofErr w:type="gramStart"/>
      <w:r w:rsidR="003804C4">
        <w:rPr>
          <w:rFonts w:asciiTheme="majorBidi" w:hAnsiTheme="majorBidi" w:cs="PT Bold Heading" w:hint="cs"/>
          <w:sz w:val="36"/>
          <w:szCs w:val="36"/>
          <w:rtl/>
        </w:rPr>
        <w:t>شوال</w:t>
      </w:r>
      <w:r w:rsidR="009A3E87">
        <w:rPr>
          <w:rFonts w:asciiTheme="majorBidi" w:hAnsiTheme="majorBidi" w:cs="PT Bold Heading" w:hint="cs"/>
          <w:sz w:val="36"/>
          <w:szCs w:val="36"/>
          <w:rtl/>
        </w:rPr>
        <w:t xml:space="preserve"> </w:t>
      </w:r>
      <w:r w:rsidR="009A3E87">
        <w:rPr>
          <w:rFonts w:ascii="Traditional Arabic" w:hAnsi="Traditional Arabic" w:cs="PT Bold Heading"/>
          <w:b/>
          <w:bCs/>
          <w:sz w:val="36"/>
          <w:szCs w:val="36"/>
          <w:u w:val="single"/>
        </w:rPr>
        <w:t xml:space="preserve"> 1447</w:t>
      </w:r>
      <w:proofErr w:type="gramEnd"/>
      <w:r w:rsidR="00A46521" w:rsidRPr="00A51B54">
        <w:rPr>
          <w:rFonts w:ascii="Traditional Arabic" w:hAnsi="Traditional Arabic" w:cs="PT Bold Heading"/>
          <w:b/>
          <w:bCs/>
          <w:sz w:val="36"/>
          <w:szCs w:val="36"/>
          <w:u w:val="single"/>
          <w:rtl/>
        </w:rPr>
        <w:t xml:space="preserve">هـ - </w:t>
      </w:r>
      <w:r w:rsidR="009A3E87">
        <w:rPr>
          <w:rFonts w:ascii="Traditional Arabic" w:hAnsi="Traditional Arabic" w:cs="PT Bold Heading" w:hint="cs"/>
          <w:b/>
          <w:bCs/>
          <w:sz w:val="36"/>
          <w:szCs w:val="36"/>
          <w:u w:val="single"/>
          <w:rtl/>
        </w:rPr>
        <w:t>20</w:t>
      </w:r>
      <w:r w:rsidR="004207BB">
        <w:rPr>
          <w:rFonts w:ascii="Traditional Arabic" w:hAnsi="Traditional Arabic" w:cs="PT Bold Heading" w:hint="cs"/>
          <w:b/>
          <w:bCs/>
          <w:sz w:val="36"/>
          <w:szCs w:val="36"/>
          <w:u w:val="single"/>
          <w:rtl/>
        </w:rPr>
        <w:t xml:space="preserve"> مارس</w:t>
      </w:r>
      <w:r w:rsidR="00A4615A">
        <w:rPr>
          <w:rFonts w:ascii="Traditional Arabic" w:hAnsi="Traditional Arabic" w:cs="PT Bold Heading" w:hint="cs"/>
          <w:b/>
          <w:bCs/>
          <w:sz w:val="36"/>
          <w:szCs w:val="36"/>
          <w:u w:val="single"/>
          <w:rtl/>
        </w:rPr>
        <w:t xml:space="preserve"> </w:t>
      </w:r>
      <w:r w:rsidR="00A46521" w:rsidRPr="00A51B54">
        <w:rPr>
          <w:rFonts w:ascii="Traditional Arabic" w:hAnsi="Traditional Arabic" w:cs="PT Bold Heading"/>
          <w:b/>
          <w:bCs/>
          <w:sz w:val="36"/>
          <w:szCs w:val="36"/>
          <w:u w:val="single"/>
          <w:rtl/>
        </w:rPr>
        <w:t>202</w:t>
      </w:r>
      <w:r w:rsidR="009A3E87">
        <w:rPr>
          <w:rFonts w:ascii="Traditional Arabic" w:hAnsi="Traditional Arabic" w:cs="PT Bold Heading" w:hint="cs"/>
          <w:b/>
          <w:bCs/>
          <w:sz w:val="36"/>
          <w:szCs w:val="36"/>
          <w:u w:val="single"/>
          <w:rtl/>
        </w:rPr>
        <w:t>6</w:t>
      </w:r>
      <w:r w:rsidR="00A46521" w:rsidRPr="00A51B54">
        <w:rPr>
          <w:rFonts w:ascii="Traditional Arabic" w:hAnsi="Traditional Arabic" w:cs="PT Bold Heading"/>
          <w:b/>
          <w:bCs/>
          <w:sz w:val="36"/>
          <w:szCs w:val="36"/>
          <w:u w:val="single"/>
          <w:rtl/>
        </w:rPr>
        <w:t>م</w:t>
      </w:r>
    </w:p>
    <w:p w14:paraId="5E699BD9" w14:textId="77777777" w:rsidR="00BA1E8B" w:rsidRPr="00BA1E8B" w:rsidRDefault="00BA1E8B" w:rsidP="001C22A1">
      <w:pPr>
        <w:pBdr>
          <w:top w:val="single" w:sz="4" w:space="1" w:color="auto"/>
          <w:left w:val="single" w:sz="4" w:space="4" w:color="auto"/>
          <w:bottom w:val="single" w:sz="4" w:space="1" w:color="auto"/>
          <w:right w:val="single" w:sz="4" w:space="6"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40"/>
          <w:szCs w:val="40"/>
          <w:rtl/>
        </w:rPr>
      </w:pPr>
      <w:r w:rsidRPr="00BA1E8B">
        <w:rPr>
          <w:rFonts w:asciiTheme="majorBidi" w:hAnsiTheme="majorBidi" w:cstheme="majorBidi"/>
          <w:b/>
          <w:bCs/>
          <w:sz w:val="40"/>
          <w:szCs w:val="40"/>
          <w:rtl/>
        </w:rPr>
        <w:t>عناصر الخطبة</w:t>
      </w:r>
      <w:r w:rsidRPr="00BA1E8B">
        <w:rPr>
          <w:rFonts w:asciiTheme="majorBidi" w:hAnsiTheme="majorBidi" w:cstheme="majorBidi"/>
          <w:b/>
          <w:bCs/>
          <w:sz w:val="40"/>
          <w:szCs w:val="40"/>
        </w:rPr>
        <w:t>:</w:t>
      </w:r>
    </w:p>
    <w:p w14:paraId="4D1859C1" w14:textId="36203F0F" w:rsidR="00931295" w:rsidRPr="00931295" w:rsidRDefault="00D534B1" w:rsidP="001C22A1">
      <w:pPr>
        <w:pBdr>
          <w:top w:val="single" w:sz="4" w:space="1" w:color="auto"/>
          <w:left w:val="single" w:sz="4" w:space="4" w:color="auto"/>
          <w:bottom w:val="single" w:sz="4" w:space="1" w:color="auto"/>
          <w:right w:val="single" w:sz="4" w:space="6" w:color="auto"/>
          <w:between w:val="single" w:sz="4" w:space="1" w:color="auto"/>
          <w:bar w:val="single" w:sz="4" w:color="auto"/>
        </w:pBdr>
        <w:bidi/>
        <w:spacing w:after="0" w:line="216" w:lineRule="auto"/>
        <w:jc w:val="both"/>
        <w:rPr>
          <w:rFonts w:ascii="Traditional Arabic" w:hAnsi="Traditional Arabic" w:cs="PT Bold Heading"/>
          <w:b/>
          <w:bCs/>
          <w:sz w:val="36"/>
          <w:szCs w:val="36"/>
          <w:rtl/>
        </w:rPr>
      </w:pPr>
      <w:r w:rsidRPr="00931295">
        <w:rPr>
          <w:rFonts w:ascii="Traditional Arabic" w:hAnsi="Traditional Arabic" w:cs="PT Bold Heading" w:hint="cs"/>
          <w:b/>
          <w:bCs/>
          <w:sz w:val="36"/>
          <w:szCs w:val="36"/>
          <w:rtl/>
        </w:rPr>
        <w:t>أولًا</w:t>
      </w:r>
      <w:proofErr w:type="gramStart"/>
      <w:r w:rsidRPr="009F44FB">
        <w:rPr>
          <w:rFonts w:ascii="Traditional Arabic" w:hAnsi="Traditional Arabic" w:cs="PT Bold Heading" w:hint="cs"/>
          <w:b/>
          <w:bCs/>
          <w:sz w:val="36"/>
          <w:szCs w:val="36"/>
          <w:rtl/>
        </w:rPr>
        <w:t>:</w:t>
      </w:r>
      <w:r w:rsidR="004207BB">
        <w:rPr>
          <w:rFonts w:ascii="Traditional Arabic" w:hAnsi="Traditional Arabic" w:cs="PT Bold Heading" w:hint="cs"/>
          <w:b/>
          <w:bCs/>
          <w:sz w:val="36"/>
          <w:szCs w:val="36"/>
          <w:rtl/>
        </w:rPr>
        <w:t xml:space="preserve"> </w:t>
      </w:r>
      <w:r w:rsidR="003804C4" w:rsidRPr="003804C4">
        <w:rPr>
          <w:rFonts w:ascii="Traditional Arabic" w:hAnsi="Traditional Arabic" w:cs="PT Bold Heading"/>
          <w:b/>
          <w:bCs/>
          <w:sz w:val="36"/>
          <w:szCs w:val="36"/>
          <w:rtl/>
        </w:rPr>
        <w:t>:</w:t>
      </w:r>
      <w:proofErr w:type="gramEnd"/>
      <w:r w:rsidR="003804C4" w:rsidRPr="003804C4">
        <w:rPr>
          <w:rFonts w:ascii="Traditional Arabic" w:hAnsi="Traditional Arabic" w:cs="PT Bold Heading"/>
          <w:b/>
          <w:bCs/>
          <w:sz w:val="36"/>
          <w:szCs w:val="36"/>
          <w:rtl/>
        </w:rPr>
        <w:t xml:space="preserve"> </w:t>
      </w:r>
      <w:r w:rsidR="00A76E80" w:rsidRPr="00A76E80">
        <w:rPr>
          <w:rFonts w:ascii="Traditional Arabic" w:hAnsi="Traditional Arabic" w:cs="PT Bold Heading" w:hint="cs"/>
          <w:b/>
          <w:bCs/>
          <w:sz w:val="36"/>
          <w:szCs w:val="36"/>
          <w:rtl/>
        </w:rPr>
        <w:t>ولعلكم تشكرون</w:t>
      </w:r>
      <w:r w:rsidR="005A59AA" w:rsidRPr="005A59AA">
        <w:rPr>
          <w:rFonts w:ascii="Traditional Arabic" w:hAnsi="Traditional Arabic" w:cs="PT Bold Heading" w:hint="cs"/>
          <w:b/>
          <w:bCs/>
          <w:sz w:val="36"/>
          <w:szCs w:val="36"/>
          <w:rtl/>
        </w:rPr>
        <w:t>.</w:t>
      </w:r>
    </w:p>
    <w:p w14:paraId="5FE797A8" w14:textId="45C56168" w:rsidR="00931295" w:rsidRPr="00931295" w:rsidRDefault="00931295" w:rsidP="001C22A1">
      <w:pPr>
        <w:pBdr>
          <w:top w:val="single" w:sz="4" w:space="1" w:color="auto"/>
          <w:left w:val="single" w:sz="4" w:space="4" w:color="auto"/>
          <w:bottom w:val="single" w:sz="4" w:space="1" w:color="auto"/>
          <w:right w:val="single" w:sz="4" w:space="6" w:color="auto"/>
          <w:between w:val="single" w:sz="4" w:space="1" w:color="auto"/>
          <w:bar w:val="single" w:sz="4" w:color="auto"/>
        </w:pBdr>
        <w:bidi/>
        <w:spacing w:after="0" w:line="216" w:lineRule="auto"/>
        <w:jc w:val="both"/>
        <w:rPr>
          <w:rFonts w:ascii="Traditional Arabic" w:hAnsi="Traditional Arabic" w:cs="PT Bold Heading"/>
          <w:b/>
          <w:bCs/>
          <w:sz w:val="36"/>
          <w:szCs w:val="36"/>
          <w:rtl/>
        </w:rPr>
      </w:pPr>
      <w:r w:rsidRPr="00931295">
        <w:rPr>
          <w:rFonts w:ascii="Traditional Arabic" w:hAnsi="Traditional Arabic" w:cs="PT Bold Heading"/>
          <w:b/>
          <w:bCs/>
          <w:sz w:val="36"/>
          <w:szCs w:val="36"/>
          <w:rtl/>
        </w:rPr>
        <w:t>ثانيًا:</w:t>
      </w:r>
      <w:r w:rsidR="001A00BF" w:rsidRPr="001A00BF">
        <w:rPr>
          <w:rFonts w:ascii="Traditional Arabic" w:hAnsi="Traditional Arabic" w:cs="PT Bold Heading"/>
          <w:b/>
          <w:bCs/>
          <w:sz w:val="36"/>
          <w:szCs w:val="36"/>
          <w:rtl/>
        </w:rPr>
        <w:t xml:space="preserve"> </w:t>
      </w:r>
      <w:r w:rsidR="00A76E80" w:rsidRPr="00A76E80">
        <w:rPr>
          <w:rFonts w:ascii="Traditional Arabic" w:hAnsi="Traditional Arabic" w:cs="PT Bold Heading"/>
          <w:b/>
          <w:bCs/>
          <w:sz w:val="36"/>
          <w:szCs w:val="36"/>
          <w:rtl/>
        </w:rPr>
        <w:t>العيدُ وصلةُ الأرحامِ</w:t>
      </w:r>
      <w:r w:rsidR="009F3A69" w:rsidRPr="009F3A69">
        <w:rPr>
          <w:rFonts w:ascii="Traditional Arabic" w:hAnsi="Traditional Arabic" w:cs="PT Bold Heading" w:hint="cs"/>
          <w:b/>
          <w:bCs/>
          <w:sz w:val="36"/>
          <w:szCs w:val="36"/>
          <w:rtl/>
        </w:rPr>
        <w:t>.</w:t>
      </w:r>
    </w:p>
    <w:p w14:paraId="1BC3B4FC" w14:textId="607C10DD" w:rsidR="00931295" w:rsidRDefault="001C22A1" w:rsidP="001C22A1">
      <w:pPr>
        <w:pBdr>
          <w:top w:val="single" w:sz="4" w:space="1" w:color="auto"/>
          <w:left w:val="single" w:sz="4" w:space="4" w:color="auto"/>
          <w:bottom w:val="single" w:sz="4" w:space="1" w:color="auto"/>
          <w:right w:val="single" w:sz="4" w:space="6" w:color="auto"/>
          <w:between w:val="single" w:sz="4" w:space="1" w:color="auto"/>
          <w:bar w:val="single" w:sz="4" w:color="auto"/>
        </w:pBdr>
        <w:bidi/>
        <w:spacing w:after="0" w:line="216" w:lineRule="auto"/>
        <w:jc w:val="both"/>
        <w:rPr>
          <w:rFonts w:ascii="Traditional Arabic" w:hAnsi="Traditional Arabic" w:cs="PT Bold Heading"/>
          <w:b/>
          <w:bCs/>
          <w:sz w:val="36"/>
          <w:szCs w:val="36"/>
          <w:rtl/>
        </w:rPr>
      </w:pPr>
      <w:r w:rsidRPr="00931295">
        <w:rPr>
          <w:rFonts w:ascii="Traditional Arabic" w:hAnsi="Traditional Arabic" w:cs="PT Bold Heading" w:hint="cs"/>
          <w:b/>
          <w:bCs/>
          <w:sz w:val="36"/>
          <w:szCs w:val="36"/>
          <w:rtl/>
        </w:rPr>
        <w:t>ثالثًا</w:t>
      </w:r>
      <w:r w:rsidRPr="001B0355">
        <w:rPr>
          <w:rFonts w:ascii="Traditional Arabic" w:hAnsi="Traditional Arabic" w:cs="PT Bold Heading" w:hint="cs"/>
          <w:b/>
          <w:bCs/>
          <w:sz w:val="36"/>
          <w:szCs w:val="36"/>
          <w:rtl/>
        </w:rPr>
        <w:t>:</w:t>
      </w:r>
      <w:r w:rsidR="00663931" w:rsidRPr="00663931">
        <w:rPr>
          <w:rFonts w:ascii="Traditional Arabic" w:hAnsi="Traditional Arabic" w:cs="PT Bold Heading"/>
          <w:b/>
          <w:bCs/>
          <w:sz w:val="36"/>
          <w:szCs w:val="36"/>
          <w:rtl/>
        </w:rPr>
        <w:t xml:space="preserve"> </w:t>
      </w:r>
      <w:r w:rsidR="00A76E80" w:rsidRPr="00A76E80">
        <w:rPr>
          <w:rFonts w:ascii="Traditional Arabic" w:hAnsi="Traditional Arabic" w:cs="PT Bold Heading"/>
          <w:b/>
          <w:bCs/>
          <w:sz w:val="36"/>
          <w:szCs w:val="36"/>
          <w:rtl/>
        </w:rPr>
        <w:t>أعمالُ يومِ العيدِ وآدابُهُ</w:t>
      </w:r>
      <w:r w:rsidR="00931295" w:rsidRPr="00931295">
        <w:rPr>
          <w:rFonts w:ascii="Traditional Arabic" w:hAnsi="Traditional Arabic" w:cs="PT Bold Heading" w:hint="cs"/>
          <w:b/>
          <w:bCs/>
          <w:sz w:val="36"/>
          <w:szCs w:val="36"/>
          <w:rtl/>
        </w:rPr>
        <w:t>.</w:t>
      </w:r>
      <w:r w:rsidR="00931295" w:rsidRPr="00931295">
        <w:rPr>
          <w:rFonts w:ascii="Traditional Arabic" w:hAnsi="Traditional Arabic" w:cs="PT Bold Heading"/>
          <w:b/>
          <w:bCs/>
          <w:sz w:val="36"/>
          <w:szCs w:val="36"/>
          <w:rtl/>
        </w:rPr>
        <w:t xml:space="preserve"> </w:t>
      </w:r>
    </w:p>
    <w:p w14:paraId="0C0D7A77" w14:textId="1B9EC949" w:rsidR="00556950" w:rsidRPr="00556950" w:rsidRDefault="00BA1E8B" w:rsidP="00A4615A">
      <w:pPr>
        <w:pBdr>
          <w:top w:val="single" w:sz="4" w:space="1" w:color="auto"/>
          <w:left w:val="single" w:sz="4" w:space="4" w:color="auto"/>
          <w:bottom w:val="single" w:sz="4" w:space="1" w:color="auto"/>
          <w:right w:val="single" w:sz="4" w:space="6" w:color="auto"/>
          <w:between w:val="single" w:sz="4" w:space="1" w:color="auto"/>
          <w:bar w:val="single" w:sz="4" w:color="auto"/>
        </w:pBdr>
        <w:shd w:val="clear" w:color="auto" w:fill="C00000"/>
        <w:bidi/>
        <w:spacing w:after="0" w:line="240"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p w14:paraId="1D3F3249" w14:textId="77777777" w:rsidR="00A76E80" w:rsidRPr="00A76E80" w:rsidRDefault="00A76E80" w:rsidP="00A76E80">
      <w:pPr>
        <w:bidi/>
        <w:jc w:val="lowKashida"/>
        <w:rPr>
          <w:rFonts w:ascii="Traditional Arabic" w:hAnsi="Traditional Arabic" w:cs="Traditional Arabic"/>
          <w:b/>
          <w:bCs/>
          <w:sz w:val="39"/>
          <w:szCs w:val="39"/>
          <w:rtl/>
        </w:rPr>
      </w:pPr>
      <w:r w:rsidRPr="00A76E80">
        <w:rPr>
          <w:rFonts w:ascii="Traditional Arabic" w:hAnsi="Traditional Arabic" w:cs="Traditional Arabic"/>
          <w:b/>
          <w:bCs/>
          <w:sz w:val="39"/>
          <w:szCs w:val="39"/>
          <w:rtl/>
        </w:rPr>
        <w:t xml:space="preserve">الحمدُ للهِ، اللهُ أكبرُ اللهُ أكبرُ اللهُ أكبرُ، اللهُ أكبرُ اللهُ أكبرّ اللهُ أكبرُ، اللهُ أكبرُ اللهُ أكبرُ اللهُ أكبرّ، اللهُ أكبرّ كبيرًا، والحمدُ للهِ كثيرًا، وسبحانَ اللهِ وبحمدهِ بكرةً وأصيلًا، وأشهدُ أن لا إلهَ إلّا اللهُ وحدَهُ لا شريكَ لهُ، وأشهدُ أنَّ سيدَنَا محمدًا </w:t>
      </w:r>
      <w:r w:rsidRPr="00A76E80">
        <w:rPr>
          <w:rFonts w:ascii="Traditional Arabic" w:hAnsi="Traditional Arabic" w:cs="Traditional Arabic" w:hint="cs"/>
          <w:b/>
          <w:bCs/>
          <w:sz w:val="39"/>
          <w:szCs w:val="39"/>
          <w:rtl/>
        </w:rPr>
        <w:t>ﷺ</w:t>
      </w:r>
      <w:r w:rsidRPr="00A76E80">
        <w:rPr>
          <w:rFonts w:ascii="Traditional Arabic" w:hAnsi="Traditional Arabic" w:cs="Traditional Arabic"/>
          <w:b/>
          <w:bCs/>
          <w:sz w:val="39"/>
          <w:szCs w:val="39"/>
          <w:rtl/>
        </w:rPr>
        <w:t xml:space="preserve"> عبدُهُ ورسولُهُ. </w:t>
      </w:r>
      <w:r w:rsidRPr="00A76E80">
        <w:rPr>
          <w:rFonts w:ascii="Traditional Arabic" w:hAnsi="Traditional Arabic" w:cs="Monotype Koufi" w:hint="cs"/>
          <w:b/>
          <w:bCs/>
          <w:sz w:val="39"/>
          <w:szCs w:val="39"/>
          <w:rtl/>
        </w:rPr>
        <w:t>أمَّا بعدُ:</w:t>
      </w:r>
    </w:p>
    <w:p w14:paraId="1C78D411" w14:textId="7D60DEA4" w:rsidR="00A76E80" w:rsidRPr="00A76E80" w:rsidRDefault="00A76E80" w:rsidP="00A76E80">
      <w:pPr>
        <w:bidi/>
        <w:jc w:val="lowKashida"/>
        <w:rPr>
          <w:rFonts w:ascii="Traditional Arabic" w:hAnsi="Traditional Arabic" w:cs="Traditional Arabic"/>
          <w:b/>
          <w:bCs/>
          <w:sz w:val="36"/>
          <w:szCs w:val="36"/>
          <w:rtl/>
        </w:rPr>
      </w:pPr>
      <w:r w:rsidRPr="00A76E80">
        <w:rPr>
          <w:rFonts w:ascii="Traditional Arabic" w:hAnsi="Traditional Arabic" w:cs="Traditional Arabic" w:hint="cs"/>
          <w:b/>
          <w:bCs/>
          <w:sz w:val="36"/>
          <w:szCs w:val="36"/>
          <w:rtl/>
        </w:rPr>
        <w:t xml:space="preserve">فكل عام وحضراتكم بخير </w:t>
      </w:r>
      <w:r w:rsidRPr="00A76E80">
        <w:rPr>
          <w:rFonts w:ascii="Traditional Arabic" w:hAnsi="Traditional Arabic" w:cs="Traditional Arabic" w:hint="cs"/>
          <w:b/>
          <w:bCs/>
          <w:sz w:val="36"/>
          <w:szCs w:val="36"/>
          <w:rtl/>
        </w:rPr>
        <w:t>جميعا،</w:t>
      </w:r>
      <w:r w:rsidRPr="00A76E80">
        <w:rPr>
          <w:rFonts w:ascii="Traditional Arabic" w:hAnsi="Traditional Arabic" w:cs="Traditional Arabic" w:hint="cs"/>
          <w:b/>
          <w:bCs/>
          <w:sz w:val="36"/>
          <w:szCs w:val="36"/>
          <w:rtl/>
        </w:rPr>
        <w:t xml:space="preserve"> حديثي معكم في يوم وخطبة عيد الفطر المبارك حول العناصر الثلاثة التالية:</w:t>
      </w:r>
    </w:p>
    <w:p w14:paraId="626C56D5" w14:textId="77777777" w:rsidR="00A76E80" w:rsidRPr="00A76E80" w:rsidRDefault="00A76E80" w:rsidP="00A76E80">
      <w:pPr>
        <w:bidi/>
        <w:spacing w:line="216" w:lineRule="auto"/>
        <w:jc w:val="both"/>
        <w:rPr>
          <w:rFonts w:ascii="Traditional Arabic" w:hAnsi="Traditional Arabic" w:cs="Traditional Arabic"/>
          <w:b/>
          <w:bCs/>
          <w:sz w:val="39"/>
          <w:szCs w:val="39"/>
          <w:rtl/>
        </w:rPr>
      </w:pPr>
      <w:r w:rsidRPr="00A76E80">
        <w:rPr>
          <w:rFonts w:ascii="Traditional Arabic" w:hAnsi="Traditional Arabic" w:cs="Monotype Koufi" w:hint="cs"/>
          <w:b/>
          <w:bCs/>
          <w:sz w:val="39"/>
          <w:szCs w:val="39"/>
          <w:u w:val="single"/>
          <w:rtl/>
        </w:rPr>
        <w:t>أول</w:t>
      </w:r>
      <w:r w:rsidRPr="00A76E80">
        <w:rPr>
          <w:rFonts w:ascii="Traditional Arabic" w:hAnsi="Traditional Arabic" w:cs="Monotype Koufi"/>
          <w:b/>
          <w:bCs/>
          <w:sz w:val="39"/>
          <w:szCs w:val="39"/>
          <w:u w:val="single"/>
          <w:rtl/>
        </w:rPr>
        <w:t xml:space="preserve">ًا: </w:t>
      </w:r>
      <w:r w:rsidRPr="00A76E80">
        <w:rPr>
          <w:rFonts w:ascii="Traditional Arabic" w:hAnsi="Traditional Arabic" w:cs="Monotype Koufi" w:hint="cs"/>
          <w:b/>
          <w:bCs/>
          <w:sz w:val="39"/>
          <w:szCs w:val="39"/>
          <w:u w:val="single"/>
          <w:rtl/>
        </w:rPr>
        <w:t>ولعلكم تشكرون.</w:t>
      </w:r>
    </w:p>
    <w:p w14:paraId="714C0E3B" w14:textId="77777777" w:rsidR="00A76E80" w:rsidRPr="00A76E80" w:rsidRDefault="00A76E80" w:rsidP="00A76E80">
      <w:pPr>
        <w:tabs>
          <w:tab w:val="left" w:pos="10932"/>
          <w:tab w:val="left" w:pos="11112"/>
        </w:tabs>
        <w:bidi/>
        <w:spacing w:line="216" w:lineRule="auto"/>
        <w:jc w:val="both"/>
        <w:rPr>
          <w:rFonts w:ascii="Traditional Arabic" w:hAnsi="Traditional Arabic" w:cs="Traditional Arabic"/>
          <w:b/>
          <w:bCs/>
          <w:sz w:val="39"/>
          <w:szCs w:val="39"/>
          <w:rtl/>
        </w:rPr>
      </w:pPr>
      <w:r w:rsidRPr="00A76E80">
        <w:rPr>
          <w:rFonts w:ascii="Traditional Arabic" w:hAnsi="Traditional Arabic" w:cs="Traditional Arabic"/>
          <w:b/>
          <w:bCs/>
          <w:sz w:val="39"/>
          <w:szCs w:val="39"/>
          <w:rtl/>
        </w:rPr>
        <w:t>إن للشكر منزلة عليا في الإسلام؛ بل هو نصف الإيمان؛</w:t>
      </w:r>
      <w:r w:rsidRPr="00A76E80">
        <w:rPr>
          <w:rFonts w:ascii="Traditional Arabic" w:hAnsi="Traditional Arabic" w:cs="Traditional Arabic" w:hint="cs"/>
          <w:b/>
          <w:bCs/>
          <w:sz w:val="39"/>
          <w:szCs w:val="39"/>
          <w:rtl/>
        </w:rPr>
        <w:t xml:space="preserve"> و</w:t>
      </w:r>
      <w:r w:rsidRPr="00A76E80">
        <w:rPr>
          <w:rFonts w:ascii="Traditional Arabic" w:hAnsi="Traditional Arabic" w:cs="Traditional Arabic"/>
          <w:b/>
          <w:bCs/>
          <w:sz w:val="39"/>
          <w:szCs w:val="39"/>
          <w:rtl/>
        </w:rPr>
        <w:t xml:space="preserve">لقد زيل الله آيات الصيام بالشكر، قال تعالى : { وَلِتُكْمِلُوا الْعِدَّةَ وَلِتُكَبِّرُوا اللَّهَ عَلَى مَا هَدَاكُمْ وَلَعَلَّكُمْ تَشْكُرُونَ }.( البقرة: 185)  قال العلماء : ” شُكر الطاعة طاعة مثلها ” ، فشكر الصيام صيام مثله وهكذا ، بمعنى أنك صمت شهر رمضان والصيام لم ينته بعد، فهناك ست من شوال، والاثنين والخميس وغيرها، ولذلك هناك فرق بين الشكر والحمد ، فالحمد باللسان والشكر بالعمل ، فالشكر يكون من جنس النعمة التي أنعم الله بها عليك، فإذا تكاسل العبد عن الطاعة فهذا يكون دليل على عدم قبول العمل عند الله، وإذا داوم عليها وثبتها فهذا دليل على قبولها عند الله، وكان هدي النبي </w:t>
      </w:r>
      <w:r w:rsidRPr="00A76E80">
        <w:rPr>
          <w:rFonts w:ascii="Arial" w:hAnsi="Arial" w:cs="Arial" w:hint="cs"/>
          <w:b/>
          <w:bCs/>
          <w:sz w:val="39"/>
          <w:szCs w:val="39"/>
          <w:rtl/>
        </w:rPr>
        <w:t>ﷺ</w:t>
      </w:r>
      <w:r w:rsidRPr="00A76E80">
        <w:rPr>
          <w:rFonts w:ascii="Traditional Arabic" w:hAnsi="Traditional Arabic" w:cs="Traditional Arabic"/>
          <w:b/>
          <w:bCs/>
          <w:sz w:val="39"/>
          <w:szCs w:val="39"/>
          <w:rtl/>
        </w:rPr>
        <w:t xml:space="preserve"> المداومة على الأعمال الصالحة، </w:t>
      </w:r>
      <w:r w:rsidRPr="00A76E80">
        <w:rPr>
          <w:rFonts w:ascii="Traditional Arabic" w:hAnsi="Traditional Arabic" w:cs="Traditional Arabic" w:hint="cs"/>
          <w:b/>
          <w:bCs/>
          <w:sz w:val="39"/>
          <w:szCs w:val="39"/>
          <w:rtl/>
        </w:rPr>
        <w:t>ف</w:t>
      </w:r>
      <w:r w:rsidRPr="00A76E80">
        <w:rPr>
          <w:rFonts w:ascii="Traditional Arabic" w:hAnsi="Traditional Arabic" w:cs="Traditional Arabic"/>
          <w:b/>
          <w:bCs/>
          <w:sz w:val="39"/>
          <w:szCs w:val="39"/>
          <w:rtl/>
        </w:rPr>
        <w:t xml:space="preserve">عَنْ عَائِشَةَ، قَالَتْ: «كَانَ رَسُولُ اللهِ </w:t>
      </w:r>
      <w:r w:rsidRPr="00A76E80">
        <w:rPr>
          <w:rFonts w:ascii="Arial" w:hAnsi="Arial" w:cs="Arial" w:hint="cs"/>
          <w:b/>
          <w:bCs/>
          <w:sz w:val="39"/>
          <w:szCs w:val="39"/>
          <w:rtl/>
        </w:rPr>
        <w:t>ﷺ</w:t>
      </w:r>
      <w:r w:rsidRPr="00A76E80">
        <w:rPr>
          <w:rFonts w:ascii="Traditional Arabic" w:hAnsi="Traditional Arabic" w:cs="Traditional Arabic"/>
          <w:b/>
          <w:bCs/>
          <w:sz w:val="39"/>
          <w:szCs w:val="39"/>
          <w:rtl/>
        </w:rPr>
        <w:t xml:space="preserve"> إِذَا عَمِلَ عَمَلًا أَثْبَتَهُ »</w:t>
      </w:r>
      <w:r w:rsidRPr="00A76E80">
        <w:rPr>
          <w:rFonts w:ascii="Traditional Arabic" w:hAnsi="Traditional Arabic" w:cs="Traditional Arabic" w:hint="cs"/>
          <w:b/>
          <w:bCs/>
          <w:sz w:val="39"/>
          <w:szCs w:val="39"/>
          <w:rtl/>
        </w:rPr>
        <w:t>.</w:t>
      </w:r>
      <w:r w:rsidRPr="00A76E80">
        <w:rPr>
          <w:rFonts w:ascii="Traditional Arabic" w:hAnsi="Traditional Arabic" w:cs="Traditional Arabic"/>
          <w:b/>
          <w:bCs/>
          <w:sz w:val="39"/>
          <w:szCs w:val="39"/>
          <w:rtl/>
        </w:rPr>
        <w:t xml:space="preserve"> (رواه مسلم)، وأحب الأعمال إلى الله وإلى رسوله أدومها وإن قلَّت، قال رسول الله </w:t>
      </w:r>
      <w:r w:rsidRPr="00A76E80">
        <w:rPr>
          <w:rFonts w:ascii="Arial" w:hAnsi="Arial" w:cs="Arial" w:hint="cs"/>
          <w:b/>
          <w:bCs/>
          <w:sz w:val="39"/>
          <w:szCs w:val="39"/>
          <w:rtl/>
        </w:rPr>
        <w:t>ﷺ</w:t>
      </w:r>
      <w:r w:rsidRPr="00A76E80">
        <w:rPr>
          <w:rFonts w:ascii="Traditional Arabic" w:hAnsi="Traditional Arabic" w:cs="Traditional Arabic" w:hint="cs"/>
          <w:b/>
          <w:bCs/>
          <w:sz w:val="39"/>
          <w:szCs w:val="39"/>
          <w:rtl/>
        </w:rPr>
        <w:t>:</w:t>
      </w:r>
      <w:r w:rsidRPr="00A76E80">
        <w:rPr>
          <w:sz w:val="39"/>
          <w:szCs w:val="39"/>
          <w:rtl/>
        </w:rPr>
        <w:t xml:space="preserve"> </w:t>
      </w:r>
      <w:r w:rsidRPr="00A76E80">
        <w:rPr>
          <w:rFonts w:ascii="Traditional Arabic" w:hAnsi="Traditional Arabic" w:cs="Traditional Arabic"/>
          <w:b/>
          <w:bCs/>
          <w:sz w:val="39"/>
          <w:szCs w:val="39"/>
          <w:rtl/>
        </w:rPr>
        <w:t xml:space="preserve">«أَحَبُّ الْأَعْمَالِ إِلَى اللهِ تَعَالَى أَدْوَمُهَا، وَإِنْ قَلَّ».”( متفق عليه)، وقَالَت عَائِشَةَ – رضي الله عنها -: ” كَانَ عَمَلُهُ دِيمَةً “( البخاري ومسلم.) ، فما كان لله دام واتصل، وما كان لغير </w:t>
      </w:r>
      <w:r w:rsidRPr="00A76E80">
        <w:rPr>
          <w:rFonts w:ascii="Traditional Arabic" w:hAnsi="Traditional Arabic" w:cs="Traditional Arabic"/>
          <w:b/>
          <w:bCs/>
          <w:sz w:val="39"/>
          <w:szCs w:val="39"/>
          <w:rtl/>
        </w:rPr>
        <w:lastRenderedPageBreak/>
        <w:t xml:space="preserve">الله انقطع وانفصل، وما دام العمل لله فإن الله – جل وعلا – سيقبله برحمته، وبشرى لمن داوم على عمل صالح، ثم انقطع عنه بسبب مرض أو سفر أو نوم كتب له أجر ذلك العمل. قال رسول الله </w:t>
      </w:r>
      <w:r w:rsidRPr="00A76E80">
        <w:rPr>
          <w:rFonts w:ascii="Arial" w:hAnsi="Arial" w:cs="Arial" w:hint="cs"/>
          <w:b/>
          <w:bCs/>
          <w:sz w:val="39"/>
          <w:szCs w:val="39"/>
          <w:rtl/>
        </w:rPr>
        <w:t>ﷺ</w:t>
      </w:r>
      <w:r w:rsidRPr="00A76E80">
        <w:rPr>
          <w:rFonts w:ascii="Traditional Arabic" w:hAnsi="Traditional Arabic" w:cs="Traditional Arabic"/>
          <w:b/>
          <w:bCs/>
          <w:sz w:val="39"/>
          <w:szCs w:val="39"/>
          <w:rtl/>
        </w:rPr>
        <w:t>: «إِذَا مَرِضَ الْعَبْدُ أَوْ سَافَرَ</w:t>
      </w:r>
      <w:r w:rsidRPr="00A76E80">
        <w:rPr>
          <w:rFonts w:ascii="Traditional Arabic" w:hAnsi="Traditional Arabic" w:cs="Traditional Arabic" w:hint="cs"/>
          <w:b/>
          <w:bCs/>
          <w:sz w:val="39"/>
          <w:szCs w:val="39"/>
          <w:rtl/>
        </w:rPr>
        <w:t>،</w:t>
      </w:r>
      <w:r w:rsidRPr="00A76E80">
        <w:rPr>
          <w:rFonts w:ascii="Traditional Arabic" w:hAnsi="Traditional Arabic" w:cs="Traditional Arabic"/>
          <w:b/>
          <w:bCs/>
          <w:sz w:val="39"/>
          <w:szCs w:val="39"/>
          <w:rtl/>
        </w:rPr>
        <w:t xml:space="preserve"> كُتِبَ لَهُ بِمِثْلِ مَا كَانَ يعْمل مُقيما صَحِيحا»</w:t>
      </w:r>
      <w:r w:rsidRPr="00A76E80">
        <w:rPr>
          <w:rFonts w:ascii="Traditional Arabic" w:hAnsi="Traditional Arabic" w:cs="Traditional Arabic" w:hint="cs"/>
          <w:b/>
          <w:bCs/>
          <w:sz w:val="39"/>
          <w:szCs w:val="39"/>
          <w:rtl/>
        </w:rPr>
        <w:t>.</w:t>
      </w:r>
      <w:r w:rsidRPr="00A76E80">
        <w:rPr>
          <w:rFonts w:ascii="Traditional Arabic" w:hAnsi="Traditional Arabic" w:cs="Traditional Arabic"/>
          <w:b/>
          <w:bCs/>
          <w:sz w:val="39"/>
          <w:szCs w:val="39"/>
          <w:rtl/>
        </w:rPr>
        <w:t xml:space="preserve"> (رواه البخاري)، وهذا في حق من كان يعمل طاعة فحصل له ما يمنعه منها، وكانت نيته أن يداوم عليها. وقال </w:t>
      </w:r>
      <w:r w:rsidRPr="00A76E80">
        <w:rPr>
          <w:rFonts w:ascii="Arial" w:hAnsi="Arial" w:cs="Arial" w:hint="cs"/>
          <w:b/>
          <w:bCs/>
          <w:sz w:val="39"/>
          <w:szCs w:val="39"/>
          <w:rtl/>
        </w:rPr>
        <w:t>ﷺ</w:t>
      </w:r>
      <w:r w:rsidRPr="00A76E80">
        <w:rPr>
          <w:rFonts w:ascii="Traditional Arabic" w:hAnsi="Traditional Arabic" w:cs="Traditional Arabic"/>
          <w:b/>
          <w:bCs/>
          <w:sz w:val="39"/>
          <w:szCs w:val="39"/>
          <w:rtl/>
        </w:rPr>
        <w:t>:” "مَن أتى فراشَه، وهو ينوي أنْ يقومَ يُصلي من الليلِ، فغلبتْه عينُه حتى أصبحَ، كُتِبَ له ما نوى، وكان نومُه صدقةً عليه من ربِّهِ".” (أخرجه النسائي</w:t>
      </w:r>
      <w:r w:rsidRPr="00A76E80">
        <w:rPr>
          <w:rFonts w:ascii="Traditional Arabic" w:hAnsi="Traditional Arabic" w:cs="Traditional Arabic" w:hint="cs"/>
          <w:b/>
          <w:bCs/>
          <w:sz w:val="39"/>
          <w:szCs w:val="39"/>
          <w:rtl/>
        </w:rPr>
        <w:t xml:space="preserve"> وابن ماجة بسند </w:t>
      </w:r>
      <w:proofErr w:type="gramStart"/>
      <w:r w:rsidRPr="00A76E80">
        <w:rPr>
          <w:rFonts w:ascii="Traditional Arabic" w:hAnsi="Traditional Arabic" w:cs="Traditional Arabic" w:hint="cs"/>
          <w:b/>
          <w:bCs/>
          <w:sz w:val="39"/>
          <w:szCs w:val="39"/>
          <w:rtl/>
        </w:rPr>
        <w:t>جيد</w:t>
      </w:r>
      <w:r w:rsidRPr="00A76E80">
        <w:rPr>
          <w:rFonts w:ascii="Traditional Arabic" w:hAnsi="Traditional Arabic" w:cs="Traditional Arabic"/>
          <w:b/>
          <w:bCs/>
          <w:sz w:val="39"/>
          <w:szCs w:val="39"/>
          <w:rtl/>
        </w:rPr>
        <w:t xml:space="preserve"> )</w:t>
      </w:r>
      <w:proofErr w:type="gramEnd"/>
      <w:r w:rsidRPr="00A76E80">
        <w:rPr>
          <w:rFonts w:ascii="Traditional Arabic" w:hAnsi="Traditional Arabic" w:cs="Traditional Arabic"/>
          <w:b/>
          <w:bCs/>
          <w:sz w:val="39"/>
          <w:szCs w:val="39"/>
          <w:rtl/>
        </w:rPr>
        <w:t xml:space="preserve"> .</w:t>
      </w:r>
    </w:p>
    <w:p w14:paraId="0DCADA02" w14:textId="77777777" w:rsidR="00A76E80" w:rsidRPr="00A76E80" w:rsidRDefault="00A76E80" w:rsidP="00A76E80">
      <w:pPr>
        <w:tabs>
          <w:tab w:val="left" w:pos="10932"/>
          <w:tab w:val="left" w:pos="11112"/>
        </w:tabs>
        <w:bidi/>
        <w:spacing w:line="216" w:lineRule="auto"/>
        <w:jc w:val="both"/>
        <w:rPr>
          <w:rFonts w:ascii="Traditional Arabic" w:hAnsi="Traditional Arabic" w:cs="Traditional Arabic"/>
          <w:b/>
          <w:bCs/>
          <w:sz w:val="39"/>
          <w:szCs w:val="39"/>
          <w:rtl/>
        </w:rPr>
      </w:pPr>
      <w:r w:rsidRPr="00A76E80">
        <w:rPr>
          <w:rFonts w:ascii="Traditional Arabic" w:hAnsi="Traditional Arabic" w:cs="Traditional Arabic"/>
          <w:b/>
          <w:bCs/>
          <w:sz w:val="39"/>
          <w:szCs w:val="39"/>
          <w:rtl/>
        </w:rPr>
        <w:t xml:space="preserve">يقول الإمام أبو حامد الغزالي: “.. إن الناس يظنون أن الشكر أن يقول بلسانه: الحمد لله، الشكر لله، ولم يعرفوا أن معنى الشكر أن يستعمل النعمة في إتمام الحكمة التي أريدت بها وهي طاعة الله عزَّ وجلَّ”؛ ولهذا قال الله لآل داود </w:t>
      </w:r>
      <w:proofErr w:type="gramStart"/>
      <w:r w:rsidRPr="00A76E80">
        <w:rPr>
          <w:rFonts w:ascii="Traditional Arabic" w:hAnsi="Traditional Arabic" w:cs="Traditional Arabic"/>
          <w:b/>
          <w:bCs/>
          <w:sz w:val="39"/>
          <w:szCs w:val="39"/>
          <w:rtl/>
        </w:rPr>
        <w:t>{ اعْمَلُوا</w:t>
      </w:r>
      <w:proofErr w:type="gramEnd"/>
      <w:r w:rsidRPr="00A76E80">
        <w:rPr>
          <w:rFonts w:ascii="Traditional Arabic" w:hAnsi="Traditional Arabic" w:cs="Traditional Arabic"/>
          <w:b/>
          <w:bCs/>
          <w:sz w:val="39"/>
          <w:szCs w:val="39"/>
          <w:rtl/>
        </w:rPr>
        <w:t xml:space="preserve"> آَلَ دَاوُودَ شُكْرًا وَقَلِيلٌ مِنْ عِبَادِيَ </w:t>
      </w:r>
      <w:proofErr w:type="gramStart"/>
      <w:r w:rsidRPr="00A76E80">
        <w:rPr>
          <w:rFonts w:ascii="Traditional Arabic" w:hAnsi="Traditional Arabic" w:cs="Traditional Arabic"/>
          <w:b/>
          <w:bCs/>
          <w:sz w:val="39"/>
          <w:szCs w:val="39"/>
          <w:rtl/>
        </w:rPr>
        <w:t>الشَّكُورُ }</w:t>
      </w:r>
      <w:proofErr w:type="gramEnd"/>
      <w:r w:rsidRPr="00A76E80">
        <w:rPr>
          <w:rFonts w:ascii="Traditional Arabic" w:hAnsi="Traditional Arabic" w:cs="Traditional Arabic"/>
          <w:b/>
          <w:bCs/>
          <w:sz w:val="39"/>
          <w:szCs w:val="39"/>
          <w:rtl/>
        </w:rPr>
        <w:t xml:space="preserve">. </w:t>
      </w:r>
      <w:proofErr w:type="gramStart"/>
      <w:r w:rsidRPr="00A76E80">
        <w:rPr>
          <w:rFonts w:ascii="Traditional Arabic" w:hAnsi="Traditional Arabic" w:cs="Traditional Arabic"/>
          <w:b/>
          <w:bCs/>
          <w:sz w:val="39"/>
          <w:szCs w:val="39"/>
          <w:rtl/>
        </w:rPr>
        <w:t>( سبأ</w:t>
      </w:r>
      <w:proofErr w:type="gramEnd"/>
      <w:r w:rsidRPr="00A76E80">
        <w:rPr>
          <w:rFonts w:ascii="Traditional Arabic" w:hAnsi="Traditional Arabic" w:cs="Traditional Arabic"/>
          <w:b/>
          <w:bCs/>
          <w:sz w:val="39"/>
          <w:szCs w:val="39"/>
          <w:rtl/>
        </w:rPr>
        <w:t xml:space="preserve"> : 13)؛ قال ثابت </w:t>
      </w:r>
      <w:proofErr w:type="spellStart"/>
      <w:proofErr w:type="gramStart"/>
      <w:r w:rsidRPr="00A76E80">
        <w:rPr>
          <w:rFonts w:ascii="Traditional Arabic" w:hAnsi="Traditional Arabic" w:cs="Traditional Arabic"/>
          <w:b/>
          <w:bCs/>
          <w:sz w:val="39"/>
          <w:szCs w:val="39"/>
          <w:rtl/>
        </w:rPr>
        <w:t>البناني</w:t>
      </w:r>
      <w:proofErr w:type="spellEnd"/>
      <w:r w:rsidRPr="00A76E80">
        <w:rPr>
          <w:rFonts w:ascii="Traditional Arabic" w:hAnsi="Traditional Arabic" w:cs="Traditional Arabic"/>
          <w:b/>
          <w:bCs/>
          <w:sz w:val="39"/>
          <w:szCs w:val="39"/>
          <w:rtl/>
        </w:rPr>
        <w:t xml:space="preserve"> :</w:t>
      </w:r>
      <w:proofErr w:type="gramEnd"/>
      <w:r w:rsidRPr="00A76E80">
        <w:rPr>
          <w:rFonts w:ascii="Traditional Arabic" w:hAnsi="Traditional Arabic" w:cs="Traditional Arabic"/>
          <w:b/>
          <w:bCs/>
          <w:sz w:val="39"/>
          <w:szCs w:val="39"/>
          <w:rtl/>
        </w:rPr>
        <w:t xml:space="preserve"> بلغنا أن داود نبي الله جزّأ الصلاة في بيوته على نسائه </w:t>
      </w:r>
      <w:proofErr w:type="gramStart"/>
      <w:r w:rsidRPr="00A76E80">
        <w:rPr>
          <w:rFonts w:ascii="Traditional Arabic" w:hAnsi="Traditional Arabic" w:cs="Traditional Arabic"/>
          <w:b/>
          <w:bCs/>
          <w:sz w:val="39"/>
          <w:szCs w:val="39"/>
          <w:rtl/>
        </w:rPr>
        <w:t>وولده ،</w:t>
      </w:r>
      <w:proofErr w:type="gramEnd"/>
      <w:r w:rsidRPr="00A76E80">
        <w:rPr>
          <w:rFonts w:ascii="Traditional Arabic" w:hAnsi="Traditional Arabic" w:cs="Traditional Arabic"/>
          <w:b/>
          <w:bCs/>
          <w:sz w:val="39"/>
          <w:szCs w:val="39"/>
          <w:rtl/>
        </w:rPr>
        <w:t xml:space="preserve"> فلم تكن تأتي ساعة من الليل والنهار إلا وإنسان قائم من آل داود </w:t>
      </w:r>
      <w:proofErr w:type="gramStart"/>
      <w:r w:rsidRPr="00A76E80">
        <w:rPr>
          <w:rFonts w:ascii="Traditional Arabic" w:hAnsi="Traditional Arabic" w:cs="Traditional Arabic"/>
          <w:b/>
          <w:bCs/>
          <w:sz w:val="39"/>
          <w:szCs w:val="39"/>
          <w:rtl/>
        </w:rPr>
        <w:t>يصلي ،</w:t>
      </w:r>
      <w:proofErr w:type="gramEnd"/>
      <w:r w:rsidRPr="00A76E80">
        <w:rPr>
          <w:rFonts w:ascii="Traditional Arabic" w:hAnsi="Traditional Arabic" w:cs="Traditional Arabic"/>
          <w:b/>
          <w:bCs/>
          <w:sz w:val="39"/>
          <w:szCs w:val="39"/>
          <w:rtl/>
        </w:rPr>
        <w:t xml:space="preserve"> فعمّتهم هذه </w:t>
      </w:r>
      <w:proofErr w:type="gramStart"/>
      <w:r w:rsidRPr="00A76E80">
        <w:rPr>
          <w:rFonts w:ascii="Traditional Arabic" w:hAnsi="Traditional Arabic" w:cs="Traditional Arabic"/>
          <w:b/>
          <w:bCs/>
          <w:sz w:val="39"/>
          <w:szCs w:val="39"/>
          <w:rtl/>
        </w:rPr>
        <w:t>الآية :</w:t>
      </w:r>
      <w:proofErr w:type="gramEnd"/>
      <w:r w:rsidRPr="00A76E80">
        <w:rPr>
          <w:rFonts w:ascii="Traditional Arabic" w:hAnsi="Traditional Arabic" w:cs="Traditional Arabic"/>
          <w:b/>
          <w:bCs/>
          <w:sz w:val="39"/>
          <w:szCs w:val="39"/>
          <w:rtl/>
        </w:rPr>
        <w:t xml:space="preserve"> </w:t>
      </w:r>
      <w:proofErr w:type="gramStart"/>
      <w:r w:rsidRPr="00A76E80">
        <w:rPr>
          <w:rFonts w:ascii="Traditional Arabic" w:hAnsi="Traditional Arabic" w:cs="Traditional Arabic"/>
          <w:b/>
          <w:bCs/>
          <w:sz w:val="39"/>
          <w:szCs w:val="39"/>
          <w:rtl/>
        </w:rPr>
        <w:t>{ اعْمَلُوا</w:t>
      </w:r>
      <w:proofErr w:type="gramEnd"/>
      <w:r w:rsidRPr="00A76E80">
        <w:rPr>
          <w:rFonts w:ascii="Traditional Arabic" w:hAnsi="Traditional Arabic" w:cs="Traditional Arabic"/>
          <w:b/>
          <w:bCs/>
          <w:sz w:val="39"/>
          <w:szCs w:val="39"/>
          <w:rtl/>
        </w:rPr>
        <w:t xml:space="preserve"> آلَ دَاوُودَ </w:t>
      </w:r>
      <w:proofErr w:type="gramStart"/>
      <w:r w:rsidRPr="00A76E80">
        <w:rPr>
          <w:rFonts w:ascii="Traditional Arabic" w:hAnsi="Traditional Arabic" w:cs="Traditional Arabic"/>
          <w:b/>
          <w:bCs/>
          <w:sz w:val="39"/>
          <w:szCs w:val="39"/>
          <w:rtl/>
        </w:rPr>
        <w:t>شُكْرًا }</w:t>
      </w:r>
      <w:proofErr w:type="gramEnd"/>
      <w:r w:rsidRPr="00A76E80">
        <w:rPr>
          <w:rFonts w:ascii="Traditional Arabic" w:hAnsi="Traditional Arabic" w:cs="Traditional Arabic"/>
          <w:b/>
          <w:bCs/>
          <w:sz w:val="39"/>
          <w:szCs w:val="39"/>
          <w:rtl/>
        </w:rPr>
        <w:t xml:space="preserve"> (رواه ابن أبي شيبة</w:t>
      </w:r>
      <w:proofErr w:type="gramStart"/>
      <w:r w:rsidRPr="00A76E80">
        <w:rPr>
          <w:rFonts w:ascii="Traditional Arabic" w:hAnsi="Traditional Arabic" w:cs="Traditional Arabic"/>
          <w:b/>
          <w:bCs/>
          <w:sz w:val="39"/>
          <w:szCs w:val="39"/>
          <w:rtl/>
        </w:rPr>
        <w:t>) .</w:t>
      </w:r>
      <w:proofErr w:type="gramEnd"/>
    </w:p>
    <w:p w14:paraId="3A1A39D8" w14:textId="77777777" w:rsidR="00A76E80" w:rsidRPr="00A76E80" w:rsidRDefault="00A76E80" w:rsidP="00A76E80">
      <w:pPr>
        <w:tabs>
          <w:tab w:val="left" w:pos="10932"/>
          <w:tab w:val="left" w:pos="11112"/>
        </w:tabs>
        <w:bidi/>
        <w:spacing w:line="216" w:lineRule="auto"/>
        <w:jc w:val="both"/>
        <w:rPr>
          <w:rFonts w:ascii="Traditional Arabic" w:hAnsi="Traditional Arabic" w:cs="Traditional Arabic"/>
          <w:b/>
          <w:bCs/>
          <w:sz w:val="39"/>
          <w:szCs w:val="39"/>
          <w:rtl/>
        </w:rPr>
      </w:pPr>
      <w:r w:rsidRPr="00A76E80">
        <w:rPr>
          <w:rFonts w:ascii="Traditional Arabic" w:hAnsi="Traditional Arabic" w:cs="Traditional Arabic"/>
          <w:b/>
          <w:bCs/>
          <w:sz w:val="39"/>
          <w:szCs w:val="39"/>
          <w:rtl/>
        </w:rPr>
        <w:t xml:space="preserve">فالله أمر آل داوود بالعمل شكراً، لأن هناك فرقاً بين شكر القول وشكر العمل، فشكر القول باللسان يسمي حمداً وبالعمل يسمي </w:t>
      </w:r>
      <w:proofErr w:type="gramStart"/>
      <w:r w:rsidRPr="00A76E80">
        <w:rPr>
          <w:rFonts w:ascii="Traditional Arabic" w:hAnsi="Traditional Arabic" w:cs="Traditional Arabic"/>
          <w:b/>
          <w:bCs/>
          <w:sz w:val="39"/>
          <w:szCs w:val="39"/>
          <w:rtl/>
        </w:rPr>
        <w:t>شكراً ،</w:t>
      </w:r>
      <w:proofErr w:type="gramEnd"/>
      <w:r w:rsidRPr="00A76E80">
        <w:rPr>
          <w:rFonts w:ascii="Traditional Arabic" w:hAnsi="Traditional Arabic" w:cs="Traditional Arabic"/>
          <w:b/>
          <w:bCs/>
          <w:sz w:val="39"/>
          <w:szCs w:val="39"/>
          <w:rtl/>
        </w:rPr>
        <w:t xml:space="preserve"> لذلك قال: </w:t>
      </w:r>
      <w:proofErr w:type="gramStart"/>
      <w:r w:rsidRPr="00A76E80">
        <w:rPr>
          <w:rFonts w:ascii="Traditional Arabic" w:hAnsi="Traditional Arabic" w:cs="Traditional Arabic"/>
          <w:b/>
          <w:bCs/>
          <w:sz w:val="39"/>
          <w:szCs w:val="39"/>
          <w:rtl/>
        </w:rPr>
        <w:t>اعملوا ،</w:t>
      </w:r>
      <w:proofErr w:type="gramEnd"/>
      <w:r w:rsidRPr="00A76E80">
        <w:rPr>
          <w:rFonts w:ascii="Traditional Arabic" w:hAnsi="Traditional Arabic" w:cs="Traditional Arabic"/>
          <w:b/>
          <w:bCs/>
          <w:sz w:val="39"/>
          <w:szCs w:val="39"/>
          <w:rtl/>
        </w:rPr>
        <w:t xml:space="preserve"> ولم يقل: قولوا شكراً، لأن الشاكرين بالعمل قلة، لذلك زيل الآية بقوله: </w:t>
      </w:r>
      <w:proofErr w:type="gramStart"/>
      <w:r w:rsidRPr="00A76E80">
        <w:rPr>
          <w:rFonts w:ascii="Traditional Arabic" w:hAnsi="Traditional Arabic" w:cs="Traditional Arabic"/>
          <w:b/>
          <w:bCs/>
          <w:sz w:val="39"/>
          <w:szCs w:val="39"/>
          <w:rtl/>
        </w:rPr>
        <w:t>{ وَقَلِيلٌ</w:t>
      </w:r>
      <w:proofErr w:type="gramEnd"/>
      <w:r w:rsidRPr="00A76E80">
        <w:rPr>
          <w:rFonts w:ascii="Traditional Arabic" w:hAnsi="Traditional Arabic" w:cs="Traditional Arabic"/>
          <w:b/>
          <w:bCs/>
          <w:sz w:val="39"/>
          <w:szCs w:val="39"/>
          <w:rtl/>
        </w:rPr>
        <w:t xml:space="preserve"> مِنْ عِبَادِيَ الشَّكُورُ}.</w:t>
      </w:r>
    </w:p>
    <w:p w14:paraId="1B29F960" w14:textId="4E472A4C" w:rsidR="00A76E80" w:rsidRPr="00A76E80" w:rsidRDefault="00A76E80" w:rsidP="00A76E80">
      <w:pPr>
        <w:tabs>
          <w:tab w:val="left" w:pos="10932"/>
          <w:tab w:val="left" w:pos="11112"/>
        </w:tabs>
        <w:bidi/>
        <w:spacing w:line="216" w:lineRule="auto"/>
        <w:jc w:val="both"/>
        <w:rPr>
          <w:rFonts w:ascii="Traditional Arabic" w:hAnsi="Traditional Arabic" w:cs="Traditional Arabic"/>
          <w:b/>
          <w:bCs/>
          <w:sz w:val="39"/>
          <w:szCs w:val="39"/>
          <w:rtl/>
        </w:rPr>
      </w:pPr>
      <w:r w:rsidRPr="00A76E80">
        <w:rPr>
          <w:rFonts w:ascii="Traditional Arabic" w:hAnsi="Traditional Arabic" w:cs="Traditional Arabic"/>
          <w:b/>
          <w:bCs/>
          <w:sz w:val="39"/>
          <w:szCs w:val="39"/>
          <w:rtl/>
        </w:rPr>
        <w:t xml:space="preserve">وقد مر سيدنا عمر بن الخطاب رضي الله عنه ذات يوم برجل في السوق فإذا بالرجل يدعو </w:t>
      </w:r>
      <w:r w:rsidRPr="00A76E80">
        <w:rPr>
          <w:rFonts w:ascii="Traditional Arabic" w:hAnsi="Traditional Arabic" w:cs="Traditional Arabic" w:hint="cs"/>
          <w:b/>
          <w:bCs/>
          <w:sz w:val="39"/>
          <w:szCs w:val="39"/>
          <w:rtl/>
        </w:rPr>
        <w:t>ويقول:</w:t>
      </w:r>
      <w:r w:rsidRPr="00A76E80">
        <w:rPr>
          <w:rFonts w:ascii="Traditional Arabic" w:hAnsi="Traditional Arabic" w:cs="Traditional Arabic"/>
          <w:b/>
          <w:bCs/>
          <w:sz w:val="39"/>
          <w:szCs w:val="39"/>
          <w:rtl/>
        </w:rPr>
        <w:t xml:space="preserve"> </w:t>
      </w:r>
      <w:r w:rsidRPr="00A76E80">
        <w:rPr>
          <w:rFonts w:ascii="Traditional Arabic" w:hAnsi="Traditional Arabic" w:cs="Traditional Arabic" w:hint="cs"/>
          <w:b/>
          <w:bCs/>
          <w:sz w:val="39"/>
          <w:szCs w:val="39"/>
          <w:rtl/>
        </w:rPr>
        <w:t>(اللهم</w:t>
      </w:r>
      <w:r w:rsidRPr="00A76E80">
        <w:rPr>
          <w:rFonts w:ascii="Traditional Arabic" w:hAnsi="Traditional Arabic" w:cs="Traditional Arabic"/>
          <w:b/>
          <w:bCs/>
          <w:sz w:val="39"/>
          <w:szCs w:val="39"/>
          <w:rtl/>
        </w:rPr>
        <w:t xml:space="preserve"> اجعلني من عبادك </w:t>
      </w:r>
      <w:r w:rsidRPr="00A76E80">
        <w:rPr>
          <w:rFonts w:ascii="Traditional Arabic" w:hAnsi="Traditional Arabic" w:cs="Traditional Arabic" w:hint="cs"/>
          <w:b/>
          <w:bCs/>
          <w:sz w:val="39"/>
          <w:szCs w:val="39"/>
          <w:rtl/>
        </w:rPr>
        <w:t>القليل.</w:t>
      </w:r>
      <w:r w:rsidRPr="00A76E80">
        <w:rPr>
          <w:rFonts w:ascii="Traditional Arabic" w:hAnsi="Traditional Arabic" w:cs="Traditional Arabic"/>
          <w:b/>
          <w:bCs/>
          <w:sz w:val="39"/>
          <w:szCs w:val="39"/>
          <w:rtl/>
        </w:rPr>
        <w:t xml:space="preserve">. اللهم اجعلني من عبادك </w:t>
      </w:r>
      <w:r w:rsidRPr="00A76E80">
        <w:rPr>
          <w:rFonts w:ascii="Traditional Arabic" w:hAnsi="Traditional Arabic" w:cs="Traditional Arabic" w:hint="cs"/>
          <w:b/>
          <w:bCs/>
          <w:sz w:val="39"/>
          <w:szCs w:val="39"/>
          <w:rtl/>
        </w:rPr>
        <w:t>القليل)</w:t>
      </w:r>
      <w:r w:rsidRPr="00A76E80">
        <w:rPr>
          <w:rFonts w:ascii="Traditional Arabic" w:hAnsi="Traditional Arabic" w:cs="Traditional Arabic"/>
          <w:b/>
          <w:bCs/>
          <w:sz w:val="39"/>
          <w:szCs w:val="39"/>
          <w:rtl/>
        </w:rPr>
        <w:t xml:space="preserve"> فقال له سيدنا عمر: من أين أتيت بهذا الدعاء؟ فقال هذا الرجل: إن الله يقول في كتابه </w:t>
      </w:r>
      <w:proofErr w:type="gramStart"/>
      <w:r w:rsidRPr="00A76E80">
        <w:rPr>
          <w:rFonts w:ascii="Traditional Arabic" w:hAnsi="Traditional Arabic" w:cs="Traditional Arabic"/>
          <w:b/>
          <w:bCs/>
          <w:sz w:val="39"/>
          <w:szCs w:val="39"/>
          <w:rtl/>
        </w:rPr>
        <w:t>العزيز :</w:t>
      </w:r>
      <w:proofErr w:type="gramEnd"/>
      <w:r w:rsidRPr="00A76E80">
        <w:rPr>
          <w:rFonts w:ascii="Traditional Arabic" w:hAnsi="Traditional Arabic" w:cs="Traditional Arabic"/>
          <w:b/>
          <w:bCs/>
          <w:sz w:val="39"/>
          <w:szCs w:val="39"/>
          <w:rtl/>
        </w:rPr>
        <w:t xml:space="preserve"> </w:t>
      </w:r>
      <w:r w:rsidRPr="00A76E80">
        <w:rPr>
          <w:rFonts w:ascii="Traditional Arabic" w:hAnsi="Traditional Arabic" w:cs="Traditional Arabic" w:hint="cs"/>
          <w:b/>
          <w:bCs/>
          <w:sz w:val="39"/>
          <w:szCs w:val="39"/>
          <w:rtl/>
        </w:rPr>
        <w:t>{وَقَلِيلٌ</w:t>
      </w:r>
      <w:r w:rsidRPr="00A76E80">
        <w:rPr>
          <w:rFonts w:ascii="Traditional Arabic" w:hAnsi="Traditional Arabic" w:cs="Traditional Arabic"/>
          <w:b/>
          <w:bCs/>
          <w:sz w:val="39"/>
          <w:szCs w:val="39"/>
          <w:rtl/>
        </w:rPr>
        <w:t xml:space="preserve"> مِنْ عِبَادِيَ </w:t>
      </w:r>
      <w:r w:rsidRPr="00A76E80">
        <w:rPr>
          <w:rFonts w:ascii="Traditional Arabic" w:hAnsi="Traditional Arabic" w:cs="Traditional Arabic" w:hint="cs"/>
          <w:b/>
          <w:bCs/>
          <w:sz w:val="39"/>
          <w:szCs w:val="39"/>
          <w:rtl/>
        </w:rPr>
        <w:t>الشَّكُورُ}، وقال</w:t>
      </w:r>
      <w:r w:rsidRPr="00A76E80">
        <w:rPr>
          <w:rFonts w:ascii="Traditional Arabic" w:hAnsi="Traditional Arabic" w:cs="Traditional Arabic"/>
          <w:b/>
          <w:bCs/>
          <w:sz w:val="39"/>
          <w:szCs w:val="39"/>
          <w:rtl/>
        </w:rPr>
        <w:t xml:space="preserve">: </w:t>
      </w:r>
      <w:r w:rsidRPr="00A76E80">
        <w:rPr>
          <w:rFonts w:ascii="Traditional Arabic" w:hAnsi="Traditional Arabic" w:cs="Traditional Arabic" w:hint="cs"/>
          <w:b/>
          <w:bCs/>
          <w:sz w:val="39"/>
          <w:szCs w:val="39"/>
          <w:rtl/>
        </w:rPr>
        <w:t>{إِلَّا</w:t>
      </w:r>
      <w:r w:rsidRPr="00A76E80">
        <w:rPr>
          <w:rFonts w:ascii="Traditional Arabic" w:hAnsi="Traditional Arabic" w:cs="Traditional Arabic"/>
          <w:b/>
          <w:bCs/>
          <w:sz w:val="39"/>
          <w:szCs w:val="39"/>
          <w:rtl/>
        </w:rPr>
        <w:t xml:space="preserve"> الَّذِينَ آَمَنُوا وَعَمِلُوا الصَّالِحَاتِ وَقَلِيلٌ مَا هُمْ} </w:t>
      </w:r>
      <w:r w:rsidRPr="00A76E80">
        <w:rPr>
          <w:rFonts w:ascii="Traditional Arabic" w:hAnsi="Traditional Arabic" w:cs="Traditional Arabic" w:hint="cs"/>
          <w:b/>
          <w:bCs/>
          <w:sz w:val="39"/>
          <w:szCs w:val="39"/>
          <w:rtl/>
        </w:rPr>
        <w:t>(</w:t>
      </w:r>
      <w:proofErr w:type="gramStart"/>
      <w:r w:rsidRPr="00A76E80">
        <w:rPr>
          <w:rFonts w:ascii="Traditional Arabic" w:hAnsi="Traditional Arabic" w:cs="Traditional Arabic" w:hint="cs"/>
          <w:b/>
          <w:bCs/>
          <w:sz w:val="39"/>
          <w:szCs w:val="39"/>
          <w:rtl/>
        </w:rPr>
        <w:t>ص</w:t>
      </w:r>
      <w:r w:rsidRPr="00A76E80">
        <w:rPr>
          <w:rFonts w:ascii="Traditional Arabic" w:hAnsi="Traditional Arabic" w:cs="Traditional Arabic"/>
          <w:b/>
          <w:bCs/>
          <w:sz w:val="39"/>
          <w:szCs w:val="39"/>
          <w:rtl/>
        </w:rPr>
        <w:t xml:space="preserve"> :</w:t>
      </w:r>
      <w:proofErr w:type="gramEnd"/>
      <w:r w:rsidRPr="00A76E80">
        <w:rPr>
          <w:rFonts w:ascii="Traditional Arabic" w:hAnsi="Traditional Arabic" w:cs="Traditional Arabic"/>
          <w:b/>
          <w:bCs/>
          <w:sz w:val="39"/>
          <w:szCs w:val="39"/>
          <w:rtl/>
        </w:rPr>
        <w:t xml:space="preserve"> </w:t>
      </w:r>
      <w:r w:rsidRPr="00A76E80">
        <w:rPr>
          <w:rFonts w:ascii="Traditional Arabic" w:hAnsi="Traditional Arabic" w:cs="Traditional Arabic" w:hint="cs"/>
          <w:b/>
          <w:bCs/>
          <w:sz w:val="39"/>
          <w:szCs w:val="39"/>
          <w:rtl/>
        </w:rPr>
        <w:t>24)</w:t>
      </w:r>
      <w:r w:rsidRPr="00A76E80">
        <w:rPr>
          <w:rFonts w:ascii="Traditional Arabic" w:hAnsi="Traditional Arabic" w:cs="Traditional Arabic"/>
          <w:b/>
          <w:bCs/>
          <w:sz w:val="39"/>
          <w:szCs w:val="39"/>
          <w:rtl/>
        </w:rPr>
        <w:t xml:space="preserve">، فأسأل الله أن يجعلني من هؤلاء القليل، فبكى سيدنا عمر وقال: كل الناس أفقه منك يا عمر.  </w:t>
      </w:r>
      <w:r w:rsidRPr="00A76E80">
        <w:rPr>
          <w:rFonts w:ascii="Traditional Arabic" w:hAnsi="Traditional Arabic" w:cs="Traditional Arabic" w:hint="cs"/>
          <w:b/>
          <w:bCs/>
          <w:sz w:val="39"/>
          <w:szCs w:val="39"/>
          <w:rtl/>
        </w:rPr>
        <w:t>(رواه</w:t>
      </w:r>
      <w:r w:rsidRPr="00A76E80">
        <w:rPr>
          <w:rFonts w:ascii="Traditional Arabic" w:hAnsi="Traditional Arabic" w:cs="Traditional Arabic"/>
          <w:b/>
          <w:bCs/>
          <w:sz w:val="39"/>
          <w:szCs w:val="39"/>
          <w:rtl/>
        </w:rPr>
        <w:t xml:space="preserve"> ابن أبي شيبة في مصنفه والإمام أحمد </w:t>
      </w:r>
      <w:proofErr w:type="spellStart"/>
      <w:r w:rsidRPr="00A76E80">
        <w:rPr>
          <w:rFonts w:ascii="Traditional Arabic" w:hAnsi="Traditional Arabic" w:cs="Traditional Arabic"/>
          <w:b/>
          <w:bCs/>
          <w:sz w:val="39"/>
          <w:szCs w:val="39"/>
          <w:rtl/>
        </w:rPr>
        <w:t>فى</w:t>
      </w:r>
      <w:proofErr w:type="spellEnd"/>
      <w:r w:rsidRPr="00A76E80">
        <w:rPr>
          <w:rFonts w:ascii="Traditional Arabic" w:hAnsi="Traditional Arabic" w:cs="Traditional Arabic"/>
          <w:b/>
          <w:bCs/>
          <w:sz w:val="39"/>
          <w:szCs w:val="39"/>
          <w:rtl/>
        </w:rPr>
        <w:t xml:space="preserve"> </w:t>
      </w:r>
      <w:r w:rsidRPr="00A76E80">
        <w:rPr>
          <w:rFonts w:ascii="Traditional Arabic" w:hAnsi="Traditional Arabic" w:cs="Traditional Arabic" w:hint="cs"/>
          <w:b/>
          <w:bCs/>
          <w:sz w:val="39"/>
          <w:szCs w:val="39"/>
          <w:rtl/>
        </w:rPr>
        <w:t>الزهد)</w:t>
      </w:r>
      <w:r w:rsidRPr="00A76E80">
        <w:rPr>
          <w:rFonts w:ascii="Traditional Arabic" w:hAnsi="Traditional Arabic" w:cs="Traditional Arabic"/>
          <w:b/>
          <w:bCs/>
          <w:sz w:val="39"/>
          <w:szCs w:val="39"/>
          <w:rtl/>
        </w:rPr>
        <w:t>.</w:t>
      </w:r>
    </w:p>
    <w:p w14:paraId="34508C8D" w14:textId="77777777" w:rsidR="00A76E80" w:rsidRPr="00A76E80" w:rsidRDefault="00A76E80" w:rsidP="00A76E80">
      <w:pPr>
        <w:tabs>
          <w:tab w:val="left" w:pos="10932"/>
          <w:tab w:val="left" w:pos="11112"/>
        </w:tabs>
        <w:bidi/>
        <w:spacing w:line="216" w:lineRule="auto"/>
        <w:jc w:val="both"/>
        <w:rPr>
          <w:rFonts w:ascii="Traditional Arabic" w:hAnsi="Traditional Arabic" w:cs="Traditional Arabic"/>
          <w:b/>
          <w:bCs/>
          <w:sz w:val="39"/>
          <w:szCs w:val="39"/>
          <w:rtl/>
        </w:rPr>
      </w:pPr>
      <w:r w:rsidRPr="00A76E80">
        <w:rPr>
          <w:rFonts w:ascii="Traditional Arabic" w:hAnsi="Traditional Arabic" w:cs="Traditional Arabic"/>
          <w:b/>
          <w:bCs/>
          <w:sz w:val="39"/>
          <w:szCs w:val="39"/>
          <w:rtl/>
        </w:rPr>
        <w:t xml:space="preserve">فشكر النعمة استخدامها فيما خلقت له؛ فإذا أكرمك الله بمالٍ فلا تنفقه في حرام، وإذا أنعم الله عليك بتلفازٍ فلا تستعمله في حرام، وشبكة الانترنت تستخدمها في الدعوة إلى </w:t>
      </w:r>
      <w:proofErr w:type="gramStart"/>
      <w:r w:rsidRPr="00A76E80">
        <w:rPr>
          <w:rFonts w:ascii="Traditional Arabic" w:hAnsi="Traditional Arabic" w:cs="Traditional Arabic"/>
          <w:b/>
          <w:bCs/>
          <w:sz w:val="39"/>
          <w:szCs w:val="39"/>
          <w:rtl/>
        </w:rPr>
        <w:t>الله،…</w:t>
      </w:r>
      <w:proofErr w:type="gramEnd"/>
      <w:r w:rsidRPr="00A76E80">
        <w:rPr>
          <w:rFonts w:ascii="Traditional Arabic" w:hAnsi="Traditional Arabic" w:cs="Traditional Arabic"/>
          <w:b/>
          <w:bCs/>
          <w:sz w:val="39"/>
          <w:szCs w:val="39"/>
          <w:rtl/>
        </w:rPr>
        <w:t>إلخ، لأن شكر النعم استخدامها في طاعة الله، وكفرها استخدامها في الفساد والإفساد.</w:t>
      </w:r>
    </w:p>
    <w:p w14:paraId="112CCB4D" w14:textId="77777777" w:rsidR="00A76E80" w:rsidRPr="00A76E80" w:rsidRDefault="00A76E80" w:rsidP="00A76E80">
      <w:pPr>
        <w:tabs>
          <w:tab w:val="left" w:pos="10932"/>
          <w:tab w:val="left" w:pos="11112"/>
        </w:tabs>
        <w:bidi/>
        <w:spacing w:line="216" w:lineRule="auto"/>
        <w:jc w:val="both"/>
        <w:rPr>
          <w:rFonts w:ascii="Traditional Arabic" w:hAnsi="Traditional Arabic" w:cs="Traditional Arabic"/>
          <w:b/>
          <w:bCs/>
          <w:sz w:val="39"/>
          <w:szCs w:val="39"/>
          <w:rtl/>
        </w:rPr>
      </w:pPr>
      <w:r w:rsidRPr="00A76E80">
        <w:rPr>
          <w:rFonts w:ascii="Traditional Arabic" w:hAnsi="Traditional Arabic" w:cs="Traditional Arabic"/>
          <w:b/>
          <w:bCs/>
          <w:sz w:val="39"/>
          <w:szCs w:val="39"/>
          <w:rtl/>
        </w:rPr>
        <w:t xml:space="preserve">ولقد أنعم الله علينا بنعم كثيرة لا تعد ولا تحصى، قال تعالى: </w:t>
      </w:r>
      <w:proofErr w:type="gramStart"/>
      <w:r w:rsidRPr="00A76E80">
        <w:rPr>
          <w:rFonts w:ascii="Traditional Arabic" w:hAnsi="Traditional Arabic" w:cs="Traditional Arabic"/>
          <w:b/>
          <w:bCs/>
          <w:sz w:val="39"/>
          <w:szCs w:val="39"/>
          <w:rtl/>
        </w:rPr>
        <w:t>{ وَإِنْ</w:t>
      </w:r>
      <w:proofErr w:type="gramEnd"/>
      <w:r w:rsidRPr="00A76E80">
        <w:rPr>
          <w:rFonts w:ascii="Traditional Arabic" w:hAnsi="Traditional Arabic" w:cs="Traditional Arabic"/>
          <w:b/>
          <w:bCs/>
          <w:sz w:val="39"/>
          <w:szCs w:val="39"/>
          <w:rtl/>
        </w:rPr>
        <w:t xml:space="preserve"> تَعُدُّوا نِعْمَةَ اللَّهِ لَا تُحْصُوهَا إِنَّ الْإِنْسَانَ لَظَلُومٌ </w:t>
      </w:r>
      <w:proofErr w:type="gramStart"/>
      <w:r w:rsidRPr="00A76E80">
        <w:rPr>
          <w:rFonts w:ascii="Traditional Arabic" w:hAnsi="Traditional Arabic" w:cs="Traditional Arabic"/>
          <w:b/>
          <w:bCs/>
          <w:sz w:val="39"/>
          <w:szCs w:val="39"/>
          <w:rtl/>
        </w:rPr>
        <w:t>كَفَّارٌ }</w:t>
      </w:r>
      <w:proofErr w:type="gramEnd"/>
      <w:r w:rsidRPr="00A76E80">
        <w:rPr>
          <w:rFonts w:ascii="Traditional Arabic" w:hAnsi="Traditional Arabic" w:cs="Traditional Arabic"/>
          <w:b/>
          <w:bCs/>
          <w:sz w:val="39"/>
          <w:szCs w:val="39"/>
          <w:rtl/>
        </w:rPr>
        <w:t xml:space="preserve"> (إبراهيم: 34)، وقال سبحانه: </w:t>
      </w:r>
      <w:proofErr w:type="gramStart"/>
      <w:r w:rsidRPr="00A76E80">
        <w:rPr>
          <w:rFonts w:ascii="Traditional Arabic" w:hAnsi="Traditional Arabic" w:cs="Traditional Arabic"/>
          <w:b/>
          <w:bCs/>
          <w:sz w:val="39"/>
          <w:szCs w:val="39"/>
          <w:rtl/>
        </w:rPr>
        <w:t>{ وَإِنْ</w:t>
      </w:r>
      <w:proofErr w:type="gramEnd"/>
      <w:r w:rsidRPr="00A76E80">
        <w:rPr>
          <w:rFonts w:ascii="Traditional Arabic" w:hAnsi="Traditional Arabic" w:cs="Traditional Arabic"/>
          <w:b/>
          <w:bCs/>
          <w:sz w:val="39"/>
          <w:szCs w:val="39"/>
          <w:rtl/>
        </w:rPr>
        <w:t xml:space="preserve"> تَعُدُّوا نِعْمَةَ اللَّهِ لَا تُحْصُوهَا إِنَّ اللَّهَ لَغَفُورٌ </w:t>
      </w:r>
      <w:proofErr w:type="gramStart"/>
      <w:r w:rsidRPr="00A76E80">
        <w:rPr>
          <w:rFonts w:ascii="Traditional Arabic" w:hAnsi="Traditional Arabic" w:cs="Traditional Arabic"/>
          <w:b/>
          <w:bCs/>
          <w:sz w:val="39"/>
          <w:szCs w:val="39"/>
          <w:rtl/>
        </w:rPr>
        <w:t>رَحِيمٌ }</w:t>
      </w:r>
      <w:proofErr w:type="gramEnd"/>
      <w:r w:rsidRPr="00A76E80">
        <w:rPr>
          <w:rFonts w:ascii="Traditional Arabic" w:hAnsi="Traditional Arabic" w:cs="Traditional Arabic"/>
          <w:b/>
          <w:bCs/>
          <w:sz w:val="39"/>
          <w:szCs w:val="39"/>
          <w:rtl/>
        </w:rPr>
        <w:t xml:space="preserve"> (النحل: 18).</w:t>
      </w:r>
    </w:p>
    <w:p w14:paraId="7E8006C9" w14:textId="77777777" w:rsidR="00A76E80" w:rsidRPr="00A76E80" w:rsidRDefault="00A76E80" w:rsidP="00A76E80">
      <w:pPr>
        <w:tabs>
          <w:tab w:val="left" w:pos="10932"/>
          <w:tab w:val="left" w:pos="11112"/>
        </w:tabs>
        <w:bidi/>
        <w:spacing w:line="216" w:lineRule="auto"/>
        <w:jc w:val="both"/>
        <w:rPr>
          <w:rFonts w:ascii="Traditional Arabic" w:hAnsi="Traditional Arabic" w:cs="Traditional Arabic"/>
          <w:b/>
          <w:bCs/>
          <w:sz w:val="39"/>
          <w:szCs w:val="39"/>
          <w:rtl/>
        </w:rPr>
      </w:pPr>
      <w:r w:rsidRPr="00A76E80">
        <w:rPr>
          <w:rFonts w:ascii="Traditional Arabic" w:hAnsi="Traditional Arabic" w:cs="Traditional Arabic"/>
          <w:b/>
          <w:bCs/>
          <w:sz w:val="39"/>
          <w:szCs w:val="39"/>
          <w:rtl/>
        </w:rPr>
        <w:lastRenderedPageBreak/>
        <w:t>وهنا وقفة لطيفة، فتجد أن الله ختم الآيتين بخاتمتين مختلفتين؛ ففي سورة إبراهيم ختمت بقوله تعالى: {إن الإنسان لظلوم كفار}، وأما في سورة النحل فختمت بقوله تعالى: {إن الله لغفور رحيم} فما تعليل ذلك؟</w:t>
      </w:r>
    </w:p>
    <w:p w14:paraId="1091479B" w14:textId="77777777" w:rsidR="00A76E80" w:rsidRPr="00A76E80" w:rsidRDefault="00A76E80" w:rsidP="00A76E80">
      <w:pPr>
        <w:tabs>
          <w:tab w:val="left" w:pos="10932"/>
          <w:tab w:val="left" w:pos="11112"/>
        </w:tabs>
        <w:bidi/>
        <w:spacing w:line="216" w:lineRule="auto"/>
        <w:jc w:val="both"/>
        <w:rPr>
          <w:rFonts w:ascii="Traditional Arabic" w:hAnsi="Traditional Arabic" w:cs="Traditional Arabic"/>
          <w:b/>
          <w:bCs/>
          <w:sz w:val="39"/>
          <w:szCs w:val="39"/>
          <w:rtl/>
        </w:rPr>
      </w:pPr>
      <w:r w:rsidRPr="00A76E80">
        <w:rPr>
          <w:rFonts w:ascii="Traditional Arabic" w:hAnsi="Traditional Arabic" w:cs="Traditional Arabic"/>
          <w:b/>
          <w:bCs/>
          <w:sz w:val="39"/>
          <w:szCs w:val="39"/>
          <w:rtl/>
        </w:rPr>
        <w:t xml:space="preserve">   ولتلمس العلة في ذلك- والله أعلم- أنقل ما ذكره الطاهر بن عاشور في تفسيره التحرير والتنوير حيث يقول: «وقد خولف بين ختام هذه الآية (آية النحل</w:t>
      </w:r>
      <w:proofErr w:type="gramStart"/>
      <w:r w:rsidRPr="00A76E80">
        <w:rPr>
          <w:rFonts w:ascii="Traditional Arabic" w:hAnsi="Traditional Arabic" w:cs="Traditional Arabic"/>
          <w:b/>
          <w:bCs/>
          <w:sz w:val="39"/>
          <w:szCs w:val="39"/>
          <w:rtl/>
        </w:rPr>
        <w:t>)،  وختام</w:t>
      </w:r>
      <w:proofErr w:type="gramEnd"/>
      <w:r w:rsidRPr="00A76E80">
        <w:rPr>
          <w:rFonts w:ascii="Traditional Arabic" w:hAnsi="Traditional Arabic" w:cs="Traditional Arabic"/>
          <w:b/>
          <w:bCs/>
          <w:sz w:val="39"/>
          <w:szCs w:val="39"/>
          <w:rtl/>
        </w:rPr>
        <w:t xml:space="preserve"> آية سورة إبراهيم؛ إذ وقع هنالك {وإن تعدوا نعمت الله لا تحصوها إن الإنسان لظلوم كفار} لأن تلك جاءت في سياق وعيد وتهديد عقب قوله تعالى: </w:t>
      </w:r>
      <w:proofErr w:type="gramStart"/>
      <w:r w:rsidRPr="00A76E80">
        <w:rPr>
          <w:rFonts w:ascii="Traditional Arabic" w:hAnsi="Traditional Arabic" w:cs="Traditional Arabic"/>
          <w:b/>
          <w:bCs/>
          <w:sz w:val="39"/>
          <w:szCs w:val="39"/>
          <w:rtl/>
        </w:rPr>
        <w:t>{ ألم</w:t>
      </w:r>
      <w:proofErr w:type="gramEnd"/>
      <w:r w:rsidRPr="00A76E80">
        <w:rPr>
          <w:rFonts w:ascii="Traditional Arabic" w:hAnsi="Traditional Arabic" w:cs="Traditional Arabic"/>
          <w:b/>
          <w:bCs/>
          <w:sz w:val="39"/>
          <w:szCs w:val="39"/>
          <w:rtl/>
        </w:rPr>
        <w:t xml:space="preserve"> تر إلى الذين بدلوا نعمت الله كفرًا} فكان المناسب لها تسجيل ظلمهم وكفرهم بنعمة الله. وأما هذه الآية فقد جاءت خطابًا للفريقين، كما كانت النعم المعدودة عليهم منتفعًا بها كلاهما. ثم كان من اللطائف أن قوبل الوصفان اللذان في آية سورة إبراهيم {لظلوم كفار} بوصفين هنا {لغفور رحيم} إشارة إلى أن تلك النعم كانت سبباً لظلم الإنسان وكفره، وهي سبب لغفران الله ورحمته. والأمر في ذلك منوط بعمل الإنسان». أ. ه</w:t>
      </w:r>
    </w:p>
    <w:p w14:paraId="3074BF14" w14:textId="77777777" w:rsidR="00A76E80" w:rsidRPr="00A76E80" w:rsidRDefault="00A76E80" w:rsidP="00A76E80">
      <w:pPr>
        <w:tabs>
          <w:tab w:val="left" w:pos="10932"/>
          <w:tab w:val="left" w:pos="11112"/>
        </w:tabs>
        <w:bidi/>
        <w:spacing w:line="216" w:lineRule="auto"/>
        <w:jc w:val="both"/>
        <w:rPr>
          <w:rFonts w:ascii="Traditional Arabic" w:hAnsi="Traditional Arabic" w:cs="Traditional Arabic"/>
          <w:b/>
          <w:bCs/>
          <w:sz w:val="39"/>
          <w:szCs w:val="39"/>
          <w:rtl/>
        </w:rPr>
      </w:pPr>
      <w:r w:rsidRPr="00A76E80">
        <w:rPr>
          <w:rFonts w:ascii="Traditional Arabic" w:hAnsi="Traditional Arabic" w:cs="Traditional Arabic"/>
          <w:b/>
          <w:bCs/>
          <w:sz w:val="39"/>
          <w:szCs w:val="39"/>
          <w:rtl/>
        </w:rPr>
        <w:t xml:space="preserve">وأقف وقفة عند قول الإمام ابن </w:t>
      </w:r>
      <w:proofErr w:type="gramStart"/>
      <w:r w:rsidRPr="00A76E80">
        <w:rPr>
          <w:rFonts w:ascii="Traditional Arabic" w:hAnsi="Traditional Arabic" w:cs="Traditional Arabic"/>
          <w:b/>
          <w:bCs/>
          <w:sz w:val="39"/>
          <w:szCs w:val="39"/>
          <w:rtl/>
        </w:rPr>
        <w:t>عاشور :</w:t>
      </w:r>
      <w:proofErr w:type="gramEnd"/>
      <w:r w:rsidRPr="00A76E80">
        <w:rPr>
          <w:rFonts w:ascii="Traditional Arabic" w:hAnsi="Traditional Arabic" w:cs="Traditional Arabic"/>
          <w:b/>
          <w:bCs/>
          <w:sz w:val="39"/>
          <w:szCs w:val="39"/>
          <w:rtl/>
        </w:rPr>
        <w:t xml:space="preserve"> ” والأمر في ذلك منوط بعمل الإنسان” فأقول: الماء نعمة فإذا استخدمته في طاعة وحافظت عليه فقد شكرت النعمة وأديت حقها؛ فبذلك تنال الرحمة والمغفرة {إن الله لغفور رحيم}!!</w:t>
      </w:r>
    </w:p>
    <w:p w14:paraId="09D33DD5" w14:textId="77777777" w:rsidR="00A76E80" w:rsidRPr="00A76E80" w:rsidRDefault="00A76E80" w:rsidP="00A76E80">
      <w:pPr>
        <w:tabs>
          <w:tab w:val="left" w:pos="10932"/>
          <w:tab w:val="left" w:pos="11112"/>
        </w:tabs>
        <w:bidi/>
        <w:spacing w:line="216" w:lineRule="auto"/>
        <w:jc w:val="both"/>
        <w:rPr>
          <w:rFonts w:ascii="Traditional Arabic" w:hAnsi="Traditional Arabic" w:cs="Traditional Arabic"/>
          <w:b/>
          <w:bCs/>
          <w:sz w:val="39"/>
          <w:szCs w:val="39"/>
          <w:rtl/>
        </w:rPr>
      </w:pPr>
      <w:r w:rsidRPr="00A76E80">
        <w:rPr>
          <w:rFonts w:ascii="Traditional Arabic" w:hAnsi="Traditional Arabic" w:cs="Traditional Arabic"/>
          <w:b/>
          <w:bCs/>
          <w:sz w:val="39"/>
          <w:szCs w:val="39"/>
          <w:rtl/>
        </w:rPr>
        <w:t xml:space="preserve">أما إذا استخدمته في معصية وأسرفت فيه؛ فقد ظلمت نفسك وكفرت بالنعمة ولم تؤد حقها فبذلك دخلت في دائرة الظلم والكفران </w:t>
      </w:r>
      <w:proofErr w:type="gramStart"/>
      <w:r w:rsidRPr="00A76E80">
        <w:rPr>
          <w:rFonts w:ascii="Traditional Arabic" w:hAnsi="Traditional Arabic" w:cs="Traditional Arabic"/>
          <w:b/>
          <w:bCs/>
          <w:sz w:val="39"/>
          <w:szCs w:val="39"/>
          <w:rtl/>
        </w:rPr>
        <w:t>{ إن</w:t>
      </w:r>
      <w:proofErr w:type="gramEnd"/>
      <w:r w:rsidRPr="00A76E80">
        <w:rPr>
          <w:rFonts w:ascii="Traditional Arabic" w:hAnsi="Traditional Arabic" w:cs="Traditional Arabic"/>
          <w:b/>
          <w:bCs/>
          <w:sz w:val="39"/>
          <w:szCs w:val="39"/>
          <w:rtl/>
        </w:rPr>
        <w:t xml:space="preserve"> الإنسان لظلوم كفار}!! فالأمر في ذلك منوط بعمل الإنسان!! وقس على ذلك بقية النعم من المال والتكنولوجيات الحديثة من النت والدش والفيس بوك والمحمول والبلوتوث وغير ذلك.</w:t>
      </w:r>
    </w:p>
    <w:p w14:paraId="07F7C682" w14:textId="77777777" w:rsidR="00A76E80" w:rsidRPr="00A76E80" w:rsidRDefault="00A76E80" w:rsidP="00A76E80">
      <w:pPr>
        <w:tabs>
          <w:tab w:val="left" w:pos="10932"/>
          <w:tab w:val="left" w:pos="11112"/>
        </w:tabs>
        <w:bidi/>
        <w:spacing w:line="216" w:lineRule="auto"/>
        <w:jc w:val="both"/>
        <w:rPr>
          <w:rFonts w:ascii="Traditional Arabic" w:hAnsi="Traditional Arabic" w:cs="Monotype Koufi"/>
          <w:b/>
          <w:bCs/>
          <w:sz w:val="39"/>
          <w:szCs w:val="39"/>
          <w:u w:val="single"/>
          <w:rtl/>
        </w:rPr>
      </w:pPr>
      <w:r w:rsidRPr="00A76E80">
        <w:rPr>
          <w:rFonts w:ascii="Traditional Arabic" w:hAnsi="Traditional Arabic" w:cs="Traditional Arabic"/>
          <w:b/>
          <w:bCs/>
          <w:sz w:val="39"/>
          <w:szCs w:val="39"/>
          <w:rtl/>
        </w:rPr>
        <w:t xml:space="preserve">فعليكم بمداومة شكر العبادة؛ فشكر الصيام صيام مثله؛ وشكر الصلاة والقيام كذلك بالمثل؛ وشكر الإنفاق إنفاق </w:t>
      </w:r>
      <w:proofErr w:type="gramStart"/>
      <w:r w:rsidRPr="00A76E80">
        <w:rPr>
          <w:rFonts w:ascii="Traditional Arabic" w:hAnsi="Traditional Arabic" w:cs="Traditional Arabic"/>
          <w:b/>
          <w:bCs/>
          <w:sz w:val="39"/>
          <w:szCs w:val="39"/>
          <w:rtl/>
        </w:rPr>
        <w:t>مثله ؛</w:t>
      </w:r>
      <w:proofErr w:type="gramEnd"/>
      <w:r w:rsidRPr="00A76E80">
        <w:rPr>
          <w:rFonts w:ascii="Traditional Arabic" w:hAnsi="Traditional Arabic" w:cs="Traditional Arabic"/>
          <w:b/>
          <w:bCs/>
          <w:sz w:val="39"/>
          <w:szCs w:val="39"/>
          <w:rtl/>
        </w:rPr>
        <w:t xml:space="preserve"> وبذلك تكون دائم </w:t>
      </w:r>
      <w:proofErr w:type="gramStart"/>
      <w:r w:rsidRPr="00A76E80">
        <w:rPr>
          <w:rFonts w:ascii="Traditional Arabic" w:hAnsi="Traditional Arabic" w:cs="Traditional Arabic"/>
          <w:b/>
          <w:bCs/>
          <w:sz w:val="39"/>
          <w:szCs w:val="39"/>
          <w:rtl/>
        </w:rPr>
        <w:t>الشكر ؛</w:t>
      </w:r>
      <w:proofErr w:type="gramEnd"/>
      <w:r w:rsidRPr="00A76E80">
        <w:rPr>
          <w:rFonts w:ascii="Traditional Arabic" w:hAnsi="Traditional Arabic" w:cs="Traditional Arabic"/>
          <w:b/>
          <w:bCs/>
          <w:sz w:val="39"/>
          <w:szCs w:val="39"/>
          <w:rtl/>
        </w:rPr>
        <w:t xml:space="preserve"> مقتدياً بحبيبك </w:t>
      </w:r>
      <w:r w:rsidRPr="00A76E80">
        <w:rPr>
          <w:rFonts w:ascii="Arial" w:hAnsi="Arial" w:cs="Arial" w:hint="cs"/>
          <w:b/>
          <w:bCs/>
          <w:sz w:val="39"/>
          <w:szCs w:val="39"/>
          <w:rtl/>
        </w:rPr>
        <w:t>ﷺ</w:t>
      </w:r>
      <w:proofErr w:type="gramStart"/>
      <w:r w:rsidRPr="00A76E80">
        <w:rPr>
          <w:rFonts w:ascii="Traditional Arabic" w:hAnsi="Traditional Arabic" w:cs="Traditional Arabic"/>
          <w:b/>
          <w:bCs/>
          <w:sz w:val="39"/>
          <w:szCs w:val="39"/>
          <w:rtl/>
        </w:rPr>
        <w:t>: ”</w:t>
      </w:r>
      <w:proofErr w:type="gramEnd"/>
      <w:r w:rsidRPr="00A76E80">
        <w:rPr>
          <w:rFonts w:ascii="Traditional Arabic" w:hAnsi="Traditional Arabic" w:cs="Traditional Arabic"/>
          <w:b/>
          <w:bCs/>
          <w:sz w:val="39"/>
          <w:szCs w:val="39"/>
          <w:rtl/>
        </w:rPr>
        <w:t xml:space="preserve"> أَفَلَا أَكُونُ عَبْدًا شَكُورًا “.</w:t>
      </w:r>
    </w:p>
    <w:p w14:paraId="4787308F" w14:textId="77777777" w:rsidR="00A76E80" w:rsidRPr="00A76E80" w:rsidRDefault="00A76E80" w:rsidP="00A76E80">
      <w:pPr>
        <w:tabs>
          <w:tab w:val="left" w:pos="10932"/>
          <w:tab w:val="left" w:pos="11112"/>
        </w:tabs>
        <w:bidi/>
        <w:spacing w:line="216" w:lineRule="auto"/>
        <w:jc w:val="both"/>
        <w:rPr>
          <w:rFonts w:ascii="Traditional Arabic" w:hAnsi="Traditional Arabic" w:cs="Monotype Koufi"/>
          <w:b/>
          <w:bCs/>
          <w:sz w:val="39"/>
          <w:szCs w:val="39"/>
          <w:u w:val="single"/>
          <w:rtl/>
        </w:rPr>
      </w:pPr>
      <w:r w:rsidRPr="00A76E80">
        <w:rPr>
          <w:rFonts w:ascii="Traditional Arabic" w:hAnsi="Traditional Arabic" w:cs="Monotype Koufi"/>
          <w:b/>
          <w:bCs/>
          <w:sz w:val="39"/>
          <w:szCs w:val="39"/>
          <w:u w:val="single"/>
          <w:rtl/>
        </w:rPr>
        <w:t>ثانيًا: العيدُ وصلةُ الأرحامِ</w:t>
      </w:r>
    </w:p>
    <w:p w14:paraId="285EB4CB" w14:textId="77777777" w:rsidR="00A76E80" w:rsidRPr="00A76E80" w:rsidRDefault="00A76E80" w:rsidP="00A76E80">
      <w:pPr>
        <w:tabs>
          <w:tab w:val="left" w:pos="10932"/>
          <w:tab w:val="left" w:pos="11112"/>
        </w:tabs>
        <w:bidi/>
        <w:spacing w:line="216" w:lineRule="auto"/>
        <w:jc w:val="both"/>
        <w:rPr>
          <w:rFonts w:ascii="Traditional Arabic" w:hAnsi="Traditional Arabic" w:cs="Traditional Arabic"/>
          <w:b/>
          <w:bCs/>
          <w:sz w:val="39"/>
          <w:szCs w:val="39"/>
          <w:rtl/>
        </w:rPr>
      </w:pPr>
      <w:r w:rsidRPr="00A76E80">
        <w:rPr>
          <w:rFonts w:ascii="Traditional Arabic" w:hAnsi="Traditional Arabic" w:cs="Traditional Arabic"/>
          <w:b/>
          <w:bCs/>
          <w:sz w:val="39"/>
          <w:szCs w:val="39"/>
          <w:rtl/>
        </w:rPr>
        <w:t xml:space="preserve">إنِّ مِن مظاهرِ فرحةِ العيدِ صلةَ الأرحامِ، فصلةُ الرحمِ خلقٌ إسلاميٌّ رفيعٌ، دعا إليه الإسلامُ وحضَّ عليه، فهو يربِّي المسلمَ على الإحسانِ إلى الأقاربِ وصلتِهِم، وإيصالِ الخيرِ إليهم ، ودفعِ الشرِّ عنهم، يقولُ اللهُ تعالى في ذلك: {وَاعْبُدُواْ اللّهَ وَلاَ تُشْرِكُواْ بِهِ شَيْئاً وَبِالْوَالِدَيْنِ إِحْسَاناً وَبِذِي الْقُرْبَى } (النساء: 36)، ويقولُ المصطفَى </w:t>
      </w:r>
      <w:r w:rsidRPr="00A76E80">
        <w:rPr>
          <w:rFonts w:ascii="Traditional Arabic" w:hAnsi="Traditional Arabic" w:cs="Traditional Arabic" w:hint="cs"/>
          <w:b/>
          <w:bCs/>
          <w:sz w:val="39"/>
          <w:szCs w:val="39"/>
          <w:rtl/>
        </w:rPr>
        <w:t>ﷺ</w:t>
      </w:r>
      <w:r w:rsidRPr="00A76E80">
        <w:rPr>
          <w:rFonts w:ascii="Traditional Arabic" w:hAnsi="Traditional Arabic" w:cs="Traditional Arabic"/>
          <w:b/>
          <w:bCs/>
          <w:sz w:val="39"/>
          <w:szCs w:val="39"/>
          <w:rtl/>
        </w:rPr>
        <w:t xml:space="preserve"> :”إِنَّ اللَّهَ خَلَقَ الْخَلْقَ حَتَّى إِذَا فَرَغَ مِنْ خَلْقِهِ قَالَتْ الرَّحِمُ : هَذَا مَقَامُ الْعَائِذِ بِكَ مِنَ الْقَطِيعَةِ ، قَالَ : ن</w:t>
      </w:r>
      <w:r w:rsidRPr="00A76E80">
        <w:rPr>
          <w:rFonts w:ascii="Traditional Arabic" w:hAnsi="Traditional Arabic" w:cs="Traditional Arabic" w:hint="cs"/>
          <w:b/>
          <w:bCs/>
          <w:sz w:val="39"/>
          <w:szCs w:val="39"/>
          <w:rtl/>
        </w:rPr>
        <w:t>َعَمْ</w:t>
      </w:r>
      <w:r w:rsidRPr="00A76E80">
        <w:rPr>
          <w:rFonts w:ascii="Traditional Arabic" w:hAnsi="Traditional Arabic" w:cs="Traditional Arabic"/>
          <w:b/>
          <w:bCs/>
          <w:sz w:val="39"/>
          <w:szCs w:val="39"/>
          <w:rtl/>
        </w:rPr>
        <w:t xml:space="preserve"> ، أَمَا تَرْضَيْنَ أَنْ أَصِلَ مَنْ وَصَلَكِ وَأَقْطَعَ مَنْ قَطَعَكِ ؟ ، قَالَتْ : بَلَى يَا رَبِّ ، قَالَ فَهُوَ لَكِ “، قَالَ رَسُولُ اللَّهِ </w:t>
      </w:r>
      <w:r w:rsidRPr="00A76E80">
        <w:rPr>
          <w:rFonts w:ascii="Traditional Arabic" w:hAnsi="Traditional Arabic" w:cs="Traditional Arabic" w:hint="cs"/>
          <w:b/>
          <w:bCs/>
          <w:sz w:val="39"/>
          <w:szCs w:val="39"/>
          <w:rtl/>
        </w:rPr>
        <w:t>ﷺ</w:t>
      </w:r>
      <w:r w:rsidRPr="00A76E80">
        <w:rPr>
          <w:rFonts w:ascii="Traditional Arabic" w:hAnsi="Traditional Arabic" w:cs="Traditional Arabic"/>
          <w:b/>
          <w:bCs/>
          <w:sz w:val="39"/>
          <w:szCs w:val="39"/>
          <w:rtl/>
        </w:rPr>
        <w:t xml:space="preserve">: فَاقْرَءُوا إِنْ شِئْتُمْ : {فَهَلْ عَسَيْتُمْ إِنْ تَوَلَّيْتُمْ أَنْ تُفْسِدُوا فِي الأَرْضِ </w:t>
      </w:r>
      <w:r w:rsidRPr="00A76E80">
        <w:rPr>
          <w:rFonts w:ascii="Traditional Arabic" w:hAnsi="Traditional Arabic" w:cs="Traditional Arabic"/>
          <w:b/>
          <w:bCs/>
          <w:sz w:val="39"/>
          <w:szCs w:val="39"/>
          <w:rtl/>
        </w:rPr>
        <w:lastRenderedPageBreak/>
        <w:t>وَتُقَط</w:t>
      </w:r>
      <w:r w:rsidRPr="00A76E80">
        <w:rPr>
          <w:rFonts w:ascii="Traditional Arabic" w:hAnsi="Traditional Arabic" w:cs="Traditional Arabic" w:hint="cs"/>
          <w:b/>
          <w:bCs/>
          <w:sz w:val="39"/>
          <w:szCs w:val="39"/>
          <w:rtl/>
        </w:rPr>
        <w:t>ِّعُوا</w:t>
      </w:r>
      <w:r w:rsidRPr="00A76E80">
        <w:rPr>
          <w:rFonts w:ascii="Traditional Arabic" w:hAnsi="Traditional Arabic" w:cs="Traditional Arabic"/>
          <w:b/>
          <w:bCs/>
          <w:sz w:val="39"/>
          <w:szCs w:val="39"/>
          <w:rtl/>
        </w:rPr>
        <w:t xml:space="preserve"> أَرْحَامَكُمْ } (البخاري) ، وعن عائشةَ_ رضي اللهُ عنها_ قالتْ: قالَ رسولُ اللهِ </w:t>
      </w:r>
      <w:r w:rsidRPr="00A76E80">
        <w:rPr>
          <w:rFonts w:ascii="Traditional Arabic" w:hAnsi="Traditional Arabic" w:cs="Traditional Arabic" w:hint="cs"/>
          <w:b/>
          <w:bCs/>
          <w:sz w:val="39"/>
          <w:szCs w:val="39"/>
          <w:rtl/>
        </w:rPr>
        <w:t>ﷺ</w:t>
      </w:r>
      <w:r w:rsidRPr="00A76E80">
        <w:rPr>
          <w:rFonts w:ascii="Traditional Arabic" w:hAnsi="Traditional Arabic" w:cs="Traditional Arabic"/>
          <w:b/>
          <w:bCs/>
          <w:sz w:val="39"/>
          <w:szCs w:val="39"/>
          <w:rtl/>
        </w:rPr>
        <w:t xml:space="preserve">: “الرحمُ معلقةٌ بالعرشِ تقولُ : مَن وصلنِي وصلَهُ اللهُ، ومَن قطعنِي قطعَهُ اللهُ ” (متفق عليه). وجُعلتْ صلةُ الرحمِ مِن كمالِ الإيمانِ، فعن أبي هريرةَ- رضي اللهُ عنه- أنَّهُ </w:t>
      </w:r>
      <w:proofErr w:type="gramStart"/>
      <w:r w:rsidRPr="00A76E80">
        <w:rPr>
          <w:rFonts w:ascii="Traditional Arabic" w:hAnsi="Traditional Arabic" w:cs="Traditional Arabic"/>
          <w:b/>
          <w:bCs/>
          <w:sz w:val="39"/>
          <w:szCs w:val="39"/>
          <w:rtl/>
        </w:rPr>
        <w:t>قال :</w:t>
      </w:r>
      <w:proofErr w:type="gramEnd"/>
      <w:r w:rsidRPr="00A76E80">
        <w:rPr>
          <w:rFonts w:ascii="Traditional Arabic" w:hAnsi="Traditional Arabic" w:cs="Traditional Arabic"/>
          <w:b/>
          <w:bCs/>
          <w:sz w:val="39"/>
          <w:szCs w:val="39"/>
          <w:rtl/>
        </w:rPr>
        <w:t xml:space="preserve"> قال رسولُ اللهِ </w:t>
      </w:r>
      <w:r w:rsidRPr="00A76E80">
        <w:rPr>
          <w:rFonts w:ascii="Traditional Arabic" w:hAnsi="Traditional Arabic" w:cs="Traditional Arabic" w:hint="cs"/>
          <w:b/>
          <w:bCs/>
          <w:sz w:val="39"/>
          <w:szCs w:val="39"/>
          <w:rtl/>
        </w:rPr>
        <w:t>ﷺ</w:t>
      </w:r>
      <w:proofErr w:type="gramStart"/>
      <w:r w:rsidRPr="00A76E80">
        <w:rPr>
          <w:rFonts w:ascii="Traditional Arabic" w:hAnsi="Traditional Arabic" w:cs="Traditional Arabic"/>
          <w:b/>
          <w:bCs/>
          <w:sz w:val="39"/>
          <w:szCs w:val="39"/>
          <w:rtl/>
        </w:rPr>
        <w:t>: ”</w:t>
      </w:r>
      <w:proofErr w:type="gramEnd"/>
      <w:r w:rsidRPr="00A76E80">
        <w:rPr>
          <w:rFonts w:ascii="Traditional Arabic" w:hAnsi="Traditional Arabic" w:cs="Traditional Arabic"/>
          <w:b/>
          <w:bCs/>
          <w:sz w:val="39"/>
          <w:szCs w:val="39"/>
          <w:rtl/>
        </w:rPr>
        <w:t xml:space="preserve"> مَن كان يؤمنُ باللهِ واليومِ الآخرِ فليكرمْ </w:t>
      </w:r>
      <w:proofErr w:type="gramStart"/>
      <w:r w:rsidRPr="00A76E80">
        <w:rPr>
          <w:rFonts w:ascii="Traditional Arabic" w:hAnsi="Traditional Arabic" w:cs="Traditional Arabic"/>
          <w:b/>
          <w:bCs/>
          <w:sz w:val="39"/>
          <w:szCs w:val="39"/>
          <w:rtl/>
        </w:rPr>
        <w:t>ضيفَهُ ،</w:t>
      </w:r>
      <w:proofErr w:type="gramEnd"/>
      <w:r w:rsidRPr="00A76E80">
        <w:rPr>
          <w:rFonts w:ascii="Traditional Arabic" w:hAnsi="Traditional Arabic" w:cs="Traditional Arabic"/>
          <w:b/>
          <w:bCs/>
          <w:sz w:val="39"/>
          <w:szCs w:val="39"/>
          <w:rtl/>
        </w:rPr>
        <w:t xml:space="preserve"> ومَن كان يؤمنُ باللهِ واليومِ الآخرِ فليصلْ رحمَهُ، ومَن كان يؤمنُ باللهِ واليومِ الآخرِ فليقلْ خيراً أو ليصمت” (متفق عليه).</w:t>
      </w:r>
    </w:p>
    <w:p w14:paraId="544A973A" w14:textId="77777777" w:rsidR="00A76E80" w:rsidRPr="00A76E80" w:rsidRDefault="00A76E80" w:rsidP="00A76E80">
      <w:pPr>
        <w:tabs>
          <w:tab w:val="left" w:pos="10932"/>
          <w:tab w:val="left" w:pos="11112"/>
        </w:tabs>
        <w:bidi/>
        <w:spacing w:line="216" w:lineRule="auto"/>
        <w:jc w:val="both"/>
        <w:rPr>
          <w:rFonts w:ascii="Traditional Arabic" w:hAnsi="Traditional Arabic" w:cs="Traditional Arabic"/>
          <w:b/>
          <w:bCs/>
          <w:sz w:val="39"/>
          <w:szCs w:val="39"/>
          <w:rtl/>
        </w:rPr>
      </w:pPr>
      <w:r w:rsidRPr="00A76E80">
        <w:rPr>
          <w:rFonts w:ascii="Traditional Arabic" w:hAnsi="Traditional Arabic" w:cs="Traditional Arabic" w:hint="cs"/>
          <w:b/>
          <w:bCs/>
          <w:sz w:val="39"/>
          <w:szCs w:val="39"/>
          <w:rtl/>
        </w:rPr>
        <w:t>وقد</w:t>
      </w:r>
      <w:r w:rsidRPr="00A76E80">
        <w:rPr>
          <w:rFonts w:ascii="Traditional Arabic" w:hAnsi="Traditional Arabic" w:cs="Traditional Arabic"/>
          <w:b/>
          <w:bCs/>
          <w:sz w:val="39"/>
          <w:szCs w:val="39"/>
          <w:rtl/>
        </w:rPr>
        <w:t xml:space="preserve"> أعدَّ اللهُ تعالى الأجرَ الكبيرَ والثوابَ الجزيلَ لمَن يصلُ </w:t>
      </w:r>
      <w:proofErr w:type="gramStart"/>
      <w:r w:rsidRPr="00A76E80">
        <w:rPr>
          <w:rFonts w:ascii="Traditional Arabic" w:hAnsi="Traditional Arabic" w:cs="Traditional Arabic"/>
          <w:b/>
          <w:bCs/>
          <w:sz w:val="39"/>
          <w:szCs w:val="39"/>
          <w:rtl/>
        </w:rPr>
        <w:t>رحمَهُ ،</w:t>
      </w:r>
      <w:proofErr w:type="gramEnd"/>
      <w:r w:rsidRPr="00A76E80">
        <w:rPr>
          <w:rFonts w:ascii="Traditional Arabic" w:hAnsi="Traditional Arabic" w:cs="Traditional Arabic"/>
          <w:b/>
          <w:bCs/>
          <w:sz w:val="39"/>
          <w:szCs w:val="39"/>
          <w:rtl/>
        </w:rPr>
        <w:t xml:space="preserve"> فإنَّ مِن أعظمِ ما يجازِي بهِ اللهُ تعالى واصلَ الرحمِ في الدنيا أنْ يوسعَ له في الرزقِ ويباركَ له في العمرِ، قال </w:t>
      </w:r>
      <w:r w:rsidRPr="00A76E80">
        <w:rPr>
          <w:rFonts w:ascii="Traditional Arabic" w:hAnsi="Traditional Arabic" w:cs="Traditional Arabic" w:hint="cs"/>
          <w:b/>
          <w:bCs/>
          <w:sz w:val="39"/>
          <w:szCs w:val="39"/>
          <w:rtl/>
        </w:rPr>
        <w:t>ﷺ</w:t>
      </w:r>
      <w:r w:rsidRPr="00A76E80">
        <w:rPr>
          <w:rFonts w:ascii="Traditional Arabic" w:hAnsi="Traditional Arabic" w:cs="Traditional Arabic"/>
          <w:b/>
          <w:bCs/>
          <w:sz w:val="39"/>
          <w:szCs w:val="39"/>
          <w:rtl/>
        </w:rPr>
        <w:t xml:space="preserve">:” مَنْ سَرَّهُ أَنْ يُبْسَطَ لَهُ فِي </w:t>
      </w:r>
      <w:proofErr w:type="gramStart"/>
      <w:r w:rsidRPr="00A76E80">
        <w:rPr>
          <w:rFonts w:ascii="Traditional Arabic" w:hAnsi="Traditional Arabic" w:cs="Traditional Arabic"/>
          <w:b/>
          <w:bCs/>
          <w:sz w:val="39"/>
          <w:szCs w:val="39"/>
          <w:rtl/>
        </w:rPr>
        <w:t>رِزْقِهِ ،</w:t>
      </w:r>
      <w:proofErr w:type="gramEnd"/>
      <w:r w:rsidRPr="00A76E80">
        <w:rPr>
          <w:rFonts w:ascii="Traditional Arabic" w:hAnsi="Traditional Arabic" w:cs="Traditional Arabic"/>
          <w:b/>
          <w:bCs/>
          <w:sz w:val="39"/>
          <w:szCs w:val="39"/>
          <w:rtl/>
        </w:rPr>
        <w:t xml:space="preserve"> أَوْ يُنْسَأَ لَهُ فِي </w:t>
      </w:r>
      <w:proofErr w:type="gramStart"/>
      <w:r w:rsidRPr="00A76E80">
        <w:rPr>
          <w:rFonts w:ascii="Traditional Arabic" w:hAnsi="Traditional Arabic" w:cs="Traditional Arabic"/>
          <w:b/>
          <w:bCs/>
          <w:sz w:val="39"/>
          <w:szCs w:val="39"/>
          <w:rtl/>
        </w:rPr>
        <w:t>أَثَرِهِ ،</w:t>
      </w:r>
      <w:proofErr w:type="gramEnd"/>
      <w:r w:rsidRPr="00A76E80">
        <w:rPr>
          <w:rFonts w:ascii="Traditional Arabic" w:hAnsi="Traditional Arabic" w:cs="Traditional Arabic"/>
          <w:b/>
          <w:bCs/>
          <w:sz w:val="39"/>
          <w:szCs w:val="39"/>
          <w:rtl/>
        </w:rPr>
        <w:t xml:space="preserve"> فَلْيَصِلْ رَحِمَهُ” (متفق عليه</w:t>
      </w:r>
      <w:proofErr w:type="gramStart"/>
      <w:r w:rsidRPr="00A76E80">
        <w:rPr>
          <w:rFonts w:ascii="Traditional Arabic" w:hAnsi="Traditional Arabic" w:cs="Traditional Arabic"/>
          <w:b/>
          <w:bCs/>
          <w:sz w:val="39"/>
          <w:szCs w:val="39"/>
          <w:rtl/>
        </w:rPr>
        <w:t>) .</w:t>
      </w:r>
      <w:proofErr w:type="gramEnd"/>
    </w:p>
    <w:p w14:paraId="4C9870D9" w14:textId="3C22400F" w:rsidR="00A76E80" w:rsidRPr="00A76E80" w:rsidRDefault="00A76E80" w:rsidP="00A76E80">
      <w:pPr>
        <w:tabs>
          <w:tab w:val="left" w:pos="10932"/>
          <w:tab w:val="left" w:pos="11112"/>
        </w:tabs>
        <w:bidi/>
        <w:spacing w:line="216" w:lineRule="auto"/>
        <w:jc w:val="both"/>
        <w:rPr>
          <w:rFonts w:ascii="Traditional Arabic" w:hAnsi="Traditional Arabic" w:cs="Traditional Arabic"/>
          <w:b/>
          <w:bCs/>
          <w:sz w:val="38"/>
          <w:szCs w:val="38"/>
          <w:rtl/>
        </w:rPr>
      </w:pPr>
      <w:r w:rsidRPr="00A76E80">
        <w:rPr>
          <w:rFonts w:ascii="Traditional Arabic" w:hAnsi="Traditional Arabic" w:cs="Traditional Arabic" w:hint="cs"/>
          <w:b/>
          <w:bCs/>
          <w:sz w:val="38"/>
          <w:szCs w:val="38"/>
          <w:rtl/>
        </w:rPr>
        <w:t>وقد</w:t>
      </w:r>
      <w:r w:rsidRPr="00A76E80">
        <w:rPr>
          <w:rFonts w:ascii="Traditional Arabic" w:hAnsi="Traditional Arabic" w:cs="Traditional Arabic"/>
          <w:b/>
          <w:bCs/>
          <w:sz w:val="38"/>
          <w:szCs w:val="38"/>
          <w:rtl/>
        </w:rPr>
        <w:t xml:space="preserve"> يتعذرُ البعضُ بأنَّهُ يصلُ رحمَهُ وقرابتَهُ ولا يجدُ منهم مثيلَ صلةٍ، بل يجدُ مِن الجفوةِ والصدودِ ما يصرفهُ عن صلتهِم، فيقطعُ الصلةَ برحمِهِ، فهذا ليس بواصلٍ، يقولُ </w:t>
      </w:r>
      <w:r w:rsidRPr="00A76E80">
        <w:rPr>
          <w:rFonts w:ascii="Traditional Arabic" w:hAnsi="Traditional Arabic" w:cs="Traditional Arabic" w:hint="cs"/>
          <w:b/>
          <w:bCs/>
          <w:sz w:val="38"/>
          <w:szCs w:val="38"/>
          <w:rtl/>
        </w:rPr>
        <w:t>ﷺ</w:t>
      </w:r>
      <w:r w:rsidRPr="00A76E80">
        <w:rPr>
          <w:rFonts w:ascii="Traditional Arabic" w:hAnsi="Traditional Arabic" w:cs="Traditional Arabic"/>
          <w:b/>
          <w:bCs/>
          <w:sz w:val="38"/>
          <w:szCs w:val="38"/>
          <w:rtl/>
        </w:rPr>
        <w:t xml:space="preserve"> عن ذلك:” لَيْسَ الْوَاصِلُ </w:t>
      </w:r>
      <w:r w:rsidRPr="00A76E80">
        <w:rPr>
          <w:rFonts w:ascii="Traditional Arabic" w:hAnsi="Traditional Arabic" w:cs="Traditional Arabic" w:hint="cs"/>
          <w:b/>
          <w:bCs/>
          <w:sz w:val="38"/>
          <w:szCs w:val="38"/>
          <w:rtl/>
        </w:rPr>
        <w:t>بِالْمُكَافِئِ،</w:t>
      </w:r>
      <w:r w:rsidRPr="00A76E80">
        <w:rPr>
          <w:rFonts w:ascii="Traditional Arabic" w:hAnsi="Traditional Arabic" w:cs="Traditional Arabic"/>
          <w:b/>
          <w:bCs/>
          <w:sz w:val="38"/>
          <w:szCs w:val="38"/>
          <w:rtl/>
        </w:rPr>
        <w:t xml:space="preserve"> وَلَكِنِ الْوَاصِلُ الَّذِي إِذَا قُطِعَ</w:t>
      </w:r>
      <w:r w:rsidRPr="00A76E80">
        <w:rPr>
          <w:rFonts w:ascii="Traditional Arabic" w:hAnsi="Traditional Arabic" w:cs="Traditional Arabic" w:hint="cs"/>
          <w:b/>
          <w:bCs/>
          <w:sz w:val="38"/>
          <w:szCs w:val="38"/>
          <w:rtl/>
        </w:rPr>
        <w:t>تْ</w:t>
      </w:r>
      <w:r w:rsidRPr="00A76E80">
        <w:rPr>
          <w:rFonts w:ascii="Traditional Arabic" w:hAnsi="Traditional Arabic" w:cs="Traditional Arabic"/>
          <w:b/>
          <w:bCs/>
          <w:sz w:val="38"/>
          <w:szCs w:val="38"/>
          <w:rtl/>
        </w:rPr>
        <w:t xml:space="preserve"> رَحِمُهُ وَصَلَهَا”. (البخاري</w:t>
      </w:r>
      <w:r w:rsidRPr="00A76E80">
        <w:rPr>
          <w:rFonts w:ascii="Traditional Arabic" w:hAnsi="Traditional Arabic" w:cs="Traditional Arabic" w:hint="cs"/>
          <w:b/>
          <w:bCs/>
          <w:sz w:val="38"/>
          <w:szCs w:val="38"/>
          <w:rtl/>
        </w:rPr>
        <w:t>)، وأخرج</w:t>
      </w:r>
      <w:r w:rsidRPr="00A76E80">
        <w:rPr>
          <w:rFonts w:ascii="Traditional Arabic" w:hAnsi="Traditional Arabic" w:cs="Traditional Arabic"/>
          <w:b/>
          <w:bCs/>
          <w:sz w:val="38"/>
          <w:szCs w:val="38"/>
          <w:rtl/>
        </w:rPr>
        <w:t xml:space="preserve"> عبدُ الرزاقِ عن عمرَ </w:t>
      </w:r>
      <w:r w:rsidRPr="00A76E80">
        <w:rPr>
          <w:rFonts w:ascii="Traditional Arabic" w:hAnsi="Traditional Arabic" w:cs="Traditional Arabic" w:hint="cs"/>
          <w:b/>
          <w:bCs/>
          <w:sz w:val="38"/>
          <w:szCs w:val="38"/>
          <w:rtl/>
        </w:rPr>
        <w:t>موقوفًا”</w:t>
      </w:r>
      <w:r w:rsidRPr="00A76E80">
        <w:rPr>
          <w:rFonts w:ascii="Traditional Arabic" w:hAnsi="Traditional Arabic" w:cs="Traditional Arabic"/>
          <w:b/>
          <w:bCs/>
          <w:sz w:val="38"/>
          <w:szCs w:val="38"/>
          <w:rtl/>
        </w:rPr>
        <w:t xml:space="preserve"> ليس الوصلُ أنْ تصلَ مَن وصلكَ، ذلك القصاصُ، ولكنَّ الوصلَ أنْ تصلَ مَن </w:t>
      </w:r>
      <w:r w:rsidRPr="00A76E80">
        <w:rPr>
          <w:rFonts w:ascii="Traditional Arabic" w:hAnsi="Traditional Arabic" w:cs="Traditional Arabic" w:hint="cs"/>
          <w:b/>
          <w:bCs/>
          <w:sz w:val="38"/>
          <w:szCs w:val="38"/>
          <w:rtl/>
        </w:rPr>
        <w:t>قطعَك”،</w:t>
      </w:r>
      <w:r w:rsidRPr="00A76E80">
        <w:rPr>
          <w:rFonts w:ascii="Traditional Arabic" w:hAnsi="Traditional Arabic" w:cs="Traditional Arabic"/>
          <w:b/>
          <w:bCs/>
          <w:sz w:val="38"/>
          <w:szCs w:val="38"/>
          <w:rtl/>
        </w:rPr>
        <w:t xml:space="preserve"> وهذا ما أمرُ اللهُ بهِ نبيَّهُ </w:t>
      </w:r>
      <w:r w:rsidRPr="00A76E80">
        <w:rPr>
          <w:rFonts w:ascii="Traditional Arabic" w:hAnsi="Traditional Arabic" w:cs="Traditional Arabic" w:hint="cs"/>
          <w:b/>
          <w:bCs/>
          <w:sz w:val="38"/>
          <w:szCs w:val="38"/>
          <w:rtl/>
        </w:rPr>
        <w:t>ﷺ،</w:t>
      </w:r>
      <w:r w:rsidRPr="00A76E80">
        <w:rPr>
          <w:rFonts w:ascii="Traditional Arabic" w:hAnsi="Traditional Arabic" w:cs="Traditional Arabic"/>
          <w:b/>
          <w:bCs/>
          <w:sz w:val="38"/>
          <w:szCs w:val="38"/>
          <w:rtl/>
        </w:rPr>
        <w:t xml:space="preserve"> لما أنزلَ اللهُ: </w:t>
      </w:r>
      <w:r w:rsidRPr="00A76E80">
        <w:rPr>
          <w:rFonts w:ascii="Traditional Arabic" w:hAnsi="Traditional Arabic" w:cs="Traditional Arabic" w:hint="cs"/>
          <w:b/>
          <w:bCs/>
          <w:sz w:val="38"/>
          <w:szCs w:val="38"/>
          <w:rtl/>
        </w:rPr>
        <w:t>{خُذِ</w:t>
      </w:r>
      <w:r w:rsidRPr="00A76E80">
        <w:rPr>
          <w:rFonts w:ascii="Traditional Arabic" w:hAnsi="Traditional Arabic" w:cs="Traditional Arabic"/>
          <w:b/>
          <w:bCs/>
          <w:sz w:val="38"/>
          <w:szCs w:val="38"/>
          <w:rtl/>
        </w:rPr>
        <w:t xml:space="preserve"> الْعَفْوَ وَأْمُرْ بِالْعُرْفِ وَأَعْرِضْ ع</w:t>
      </w:r>
      <w:r w:rsidRPr="00A76E80">
        <w:rPr>
          <w:rFonts w:ascii="Traditional Arabic" w:hAnsi="Traditional Arabic" w:cs="Traditional Arabic" w:hint="cs"/>
          <w:b/>
          <w:bCs/>
          <w:sz w:val="38"/>
          <w:szCs w:val="38"/>
          <w:rtl/>
        </w:rPr>
        <w:t>َنِ</w:t>
      </w:r>
      <w:r w:rsidRPr="00A76E80">
        <w:rPr>
          <w:rFonts w:ascii="Traditional Arabic" w:hAnsi="Traditional Arabic" w:cs="Traditional Arabic"/>
          <w:b/>
          <w:bCs/>
          <w:sz w:val="38"/>
          <w:szCs w:val="38"/>
          <w:rtl/>
        </w:rPr>
        <w:t xml:space="preserve"> </w:t>
      </w:r>
      <w:r w:rsidRPr="00A76E80">
        <w:rPr>
          <w:rFonts w:ascii="Traditional Arabic" w:hAnsi="Traditional Arabic" w:cs="Traditional Arabic" w:hint="cs"/>
          <w:b/>
          <w:bCs/>
          <w:sz w:val="38"/>
          <w:szCs w:val="38"/>
          <w:rtl/>
        </w:rPr>
        <w:t>الْجَاهِلِينَ}</w:t>
      </w:r>
      <w:r w:rsidRPr="00A76E80">
        <w:rPr>
          <w:rFonts w:ascii="Traditional Arabic" w:hAnsi="Traditional Arabic" w:cs="Traditional Arabic"/>
          <w:b/>
          <w:bCs/>
          <w:sz w:val="38"/>
          <w:szCs w:val="38"/>
          <w:rtl/>
        </w:rPr>
        <w:t xml:space="preserve"> قال رسولُ اللهِ </w:t>
      </w:r>
      <w:r w:rsidRPr="00A76E80">
        <w:rPr>
          <w:rFonts w:ascii="Traditional Arabic" w:hAnsi="Traditional Arabic" w:cs="Traditional Arabic" w:hint="cs"/>
          <w:b/>
          <w:bCs/>
          <w:sz w:val="38"/>
          <w:szCs w:val="38"/>
          <w:rtl/>
        </w:rPr>
        <w:t>ﷺ</w:t>
      </w:r>
      <w:r w:rsidRPr="00A76E80">
        <w:rPr>
          <w:rFonts w:ascii="Traditional Arabic" w:hAnsi="Traditional Arabic" w:cs="Traditional Arabic"/>
          <w:b/>
          <w:bCs/>
          <w:sz w:val="38"/>
          <w:szCs w:val="38"/>
          <w:rtl/>
        </w:rPr>
        <w:t>: “ما هذا يا جبريلُ؟” قال: إنَّ اللهَ أمركَ أنْ تعفوَ عمَن ظلمَكَ، وتُعطيَ مَن حرمَكَ، وتصلَ مَن قطعَكَ</w:t>
      </w:r>
      <w:r w:rsidRPr="00A76E80">
        <w:rPr>
          <w:rFonts w:ascii="Traditional Arabic" w:hAnsi="Traditional Arabic" w:cs="Traditional Arabic" w:hint="cs"/>
          <w:b/>
          <w:bCs/>
          <w:sz w:val="38"/>
          <w:szCs w:val="38"/>
          <w:rtl/>
        </w:rPr>
        <w:t>.” (تفسير</w:t>
      </w:r>
      <w:r w:rsidRPr="00A76E80">
        <w:rPr>
          <w:rFonts w:ascii="Traditional Arabic" w:hAnsi="Traditional Arabic" w:cs="Traditional Arabic"/>
          <w:b/>
          <w:bCs/>
          <w:sz w:val="38"/>
          <w:szCs w:val="38"/>
          <w:rtl/>
        </w:rPr>
        <w:t xml:space="preserve"> ابن كثير).</w:t>
      </w:r>
    </w:p>
    <w:p w14:paraId="0F2E1A70" w14:textId="77777777" w:rsidR="00A76E80" w:rsidRPr="00A76E80" w:rsidRDefault="00A76E80" w:rsidP="00A76E80">
      <w:pPr>
        <w:tabs>
          <w:tab w:val="left" w:pos="10932"/>
          <w:tab w:val="left" w:pos="11112"/>
        </w:tabs>
        <w:bidi/>
        <w:spacing w:line="216" w:lineRule="auto"/>
        <w:jc w:val="both"/>
        <w:rPr>
          <w:rFonts w:ascii="Traditional Arabic" w:hAnsi="Traditional Arabic" w:cs="Traditional Arabic"/>
          <w:b/>
          <w:bCs/>
          <w:sz w:val="39"/>
          <w:szCs w:val="39"/>
          <w:rtl/>
        </w:rPr>
      </w:pPr>
      <w:r w:rsidRPr="00A76E80">
        <w:rPr>
          <w:rFonts w:ascii="Traditional Arabic" w:hAnsi="Traditional Arabic" w:cs="Traditional Arabic"/>
          <w:b/>
          <w:bCs/>
          <w:sz w:val="39"/>
          <w:szCs w:val="39"/>
          <w:rtl/>
        </w:rPr>
        <w:t>وقد يقولُ آخرٌ: إنَّ قرابتِي يؤذونَنِي ويقاطعونَنِي – وهذا شائعٌ وكثيرٌ في واقعِنَا المعاصر – فهل أصلُهُم؟!!</w:t>
      </w:r>
    </w:p>
    <w:p w14:paraId="76B8F9D9" w14:textId="77777777" w:rsidR="00A76E80" w:rsidRPr="00A76E80" w:rsidRDefault="00A76E80" w:rsidP="00A76E80">
      <w:pPr>
        <w:tabs>
          <w:tab w:val="left" w:pos="10932"/>
          <w:tab w:val="left" w:pos="11112"/>
        </w:tabs>
        <w:bidi/>
        <w:spacing w:line="216" w:lineRule="auto"/>
        <w:jc w:val="both"/>
        <w:rPr>
          <w:rFonts w:ascii="Traditional Arabic" w:hAnsi="Traditional Arabic" w:cs="Traditional Arabic"/>
          <w:b/>
          <w:bCs/>
          <w:sz w:val="39"/>
          <w:szCs w:val="39"/>
          <w:rtl/>
        </w:rPr>
      </w:pPr>
      <w:r w:rsidRPr="00A76E80">
        <w:rPr>
          <w:rFonts w:ascii="Traditional Arabic" w:hAnsi="Traditional Arabic" w:cs="Traditional Arabic" w:hint="cs"/>
          <w:b/>
          <w:bCs/>
          <w:sz w:val="39"/>
          <w:szCs w:val="39"/>
          <w:rtl/>
        </w:rPr>
        <w:t>والجوابُ</w:t>
      </w:r>
      <w:r w:rsidRPr="00A76E80">
        <w:rPr>
          <w:rFonts w:ascii="Traditional Arabic" w:hAnsi="Traditional Arabic" w:cs="Traditional Arabic"/>
          <w:b/>
          <w:bCs/>
          <w:sz w:val="39"/>
          <w:szCs w:val="39"/>
          <w:rtl/>
        </w:rPr>
        <w:t xml:space="preserve"> عندَ نبيِّكَ </w:t>
      </w:r>
      <w:proofErr w:type="gramStart"/>
      <w:r w:rsidRPr="00A76E80">
        <w:rPr>
          <w:rFonts w:ascii="Traditional Arabic" w:hAnsi="Traditional Arabic" w:cs="Traditional Arabic" w:hint="cs"/>
          <w:b/>
          <w:bCs/>
          <w:sz w:val="39"/>
          <w:szCs w:val="39"/>
          <w:rtl/>
        </w:rPr>
        <w:t>ﷺ</w:t>
      </w:r>
      <w:r w:rsidRPr="00A76E80">
        <w:rPr>
          <w:rFonts w:ascii="Traditional Arabic" w:hAnsi="Traditional Arabic" w:cs="Traditional Arabic"/>
          <w:b/>
          <w:bCs/>
          <w:sz w:val="39"/>
          <w:szCs w:val="39"/>
          <w:rtl/>
        </w:rPr>
        <w:t xml:space="preserve"> ،</w:t>
      </w:r>
      <w:proofErr w:type="gramEnd"/>
      <w:r w:rsidRPr="00A76E80">
        <w:rPr>
          <w:rFonts w:ascii="Traditional Arabic" w:hAnsi="Traditional Arabic" w:cs="Traditional Arabic"/>
          <w:b/>
          <w:bCs/>
          <w:sz w:val="39"/>
          <w:szCs w:val="39"/>
          <w:rtl/>
        </w:rPr>
        <w:t xml:space="preserve"> فعَنْ أَبِي هُرَيْرَةَ أَنَّ رَجُلًا قَالَ يَا رَسُولَ اللَّهِ: إِنَّ لِي قَرَابَةً أَصِلُهُمْ وَيَقْطَعُونِي وَأُحْسِنُ إِلَيْهِمْ وَيُسِيئُونَ إِلَيَّ وَأَحْلُمُ عَنْهُمْ وَيَجْهَلُونَ عَلَيَّ. فَقَالَ:” لَئِنْ كُنْتَ كَمَا قُلْتَ فَكَأَنَّمَا تُسِفُّهُمْ </w:t>
      </w:r>
      <w:proofErr w:type="spellStart"/>
      <w:proofErr w:type="gramStart"/>
      <w:r w:rsidRPr="00A76E80">
        <w:rPr>
          <w:rFonts w:ascii="Traditional Arabic" w:hAnsi="Traditional Arabic" w:cs="Traditional Arabic"/>
          <w:b/>
          <w:bCs/>
          <w:sz w:val="39"/>
          <w:szCs w:val="39"/>
          <w:rtl/>
        </w:rPr>
        <w:t>الْمَلَّ</w:t>
      </w:r>
      <w:proofErr w:type="spellEnd"/>
      <w:r w:rsidRPr="00A76E80">
        <w:rPr>
          <w:rFonts w:ascii="Traditional Arabic" w:hAnsi="Traditional Arabic" w:cs="Traditional Arabic"/>
          <w:b/>
          <w:bCs/>
          <w:sz w:val="39"/>
          <w:szCs w:val="39"/>
          <w:rtl/>
        </w:rPr>
        <w:t xml:space="preserve"> ،</w:t>
      </w:r>
      <w:proofErr w:type="gramEnd"/>
      <w:r w:rsidRPr="00A76E80">
        <w:rPr>
          <w:rFonts w:ascii="Traditional Arabic" w:hAnsi="Traditional Arabic" w:cs="Traditional Arabic"/>
          <w:b/>
          <w:bCs/>
          <w:sz w:val="39"/>
          <w:szCs w:val="39"/>
          <w:rtl/>
        </w:rPr>
        <w:t xml:space="preserve"> وَلَا يَزَالُ مَعَكَ مِنْ اللَّهِ ظَهِيرٌ عَلَيْهِمْ مَا دُمْتَ عَلَى ذَلِكَ “(مسلم</w:t>
      </w:r>
      <w:proofErr w:type="gramStart"/>
      <w:r w:rsidRPr="00A76E80">
        <w:rPr>
          <w:rFonts w:ascii="Traditional Arabic" w:hAnsi="Traditional Arabic" w:cs="Traditional Arabic"/>
          <w:b/>
          <w:bCs/>
          <w:sz w:val="39"/>
          <w:szCs w:val="39"/>
          <w:rtl/>
        </w:rPr>
        <w:t>) .</w:t>
      </w:r>
      <w:proofErr w:type="gramEnd"/>
    </w:p>
    <w:p w14:paraId="3155FEC2" w14:textId="77777777" w:rsidR="00A76E80" w:rsidRPr="00A76E80" w:rsidRDefault="00A76E80" w:rsidP="00A76E80">
      <w:pPr>
        <w:tabs>
          <w:tab w:val="left" w:pos="10932"/>
          <w:tab w:val="left" w:pos="11112"/>
        </w:tabs>
        <w:bidi/>
        <w:spacing w:line="216" w:lineRule="auto"/>
        <w:jc w:val="both"/>
        <w:rPr>
          <w:rFonts w:ascii="Traditional Arabic" w:hAnsi="Traditional Arabic" w:cs="Traditional Arabic"/>
          <w:b/>
          <w:bCs/>
          <w:sz w:val="39"/>
          <w:szCs w:val="39"/>
          <w:rtl/>
        </w:rPr>
      </w:pPr>
      <w:r w:rsidRPr="00A76E80">
        <w:rPr>
          <w:rFonts w:ascii="Traditional Arabic" w:hAnsi="Traditional Arabic" w:cs="Traditional Arabic"/>
          <w:b/>
          <w:bCs/>
          <w:sz w:val="39"/>
          <w:szCs w:val="39"/>
          <w:rtl/>
        </w:rPr>
        <w:t xml:space="preserve">يقولُ الإمامُ النوويُّ: (معناه كأنَّما تطعمُهُم الرمادَ الحار، وهو تشبيهٌ لما يلحقُهُم مِن الألمِ بما يلحقُ آكلُ الرمادِ الحارِّ مِن الألمِ، ولا شيءَ على هذا المحسنِ، بل ينالُهُم الإثمُ العظيمُ في قطيعتهِ، وإدخالِهِم الأذى عليهِ. وقِيلَ: معناهُ إنَّك بالإحسانِ إليهِم تخزِيهم وتحقرُهُم في أنفسِهِم لكثرةِ إحسانِكَ وقبيحِ فعلِهم مِن الخزيِ والحقارةِ عندَ أنفسِهِم كمَن يسفُّ </w:t>
      </w:r>
      <w:proofErr w:type="spellStart"/>
      <w:r w:rsidRPr="00A76E80">
        <w:rPr>
          <w:rFonts w:ascii="Traditional Arabic" w:hAnsi="Traditional Arabic" w:cs="Traditional Arabic"/>
          <w:b/>
          <w:bCs/>
          <w:sz w:val="39"/>
          <w:szCs w:val="39"/>
          <w:rtl/>
        </w:rPr>
        <w:t>الملَّ</w:t>
      </w:r>
      <w:proofErr w:type="spellEnd"/>
      <w:r w:rsidRPr="00A76E80">
        <w:rPr>
          <w:rFonts w:ascii="Traditional Arabic" w:hAnsi="Traditional Arabic" w:cs="Traditional Arabic"/>
          <w:b/>
          <w:bCs/>
          <w:sz w:val="39"/>
          <w:szCs w:val="39"/>
          <w:rtl/>
        </w:rPr>
        <w:t xml:space="preserve">. وقيلَ: ذلك الذي يأكلونَهُ مِن إحسانِكَ </w:t>
      </w:r>
      <w:proofErr w:type="spellStart"/>
      <w:r w:rsidRPr="00A76E80">
        <w:rPr>
          <w:rFonts w:ascii="Traditional Arabic" w:hAnsi="Traditional Arabic" w:cs="Traditional Arabic"/>
          <w:b/>
          <w:bCs/>
          <w:sz w:val="39"/>
          <w:szCs w:val="39"/>
          <w:rtl/>
        </w:rPr>
        <w:t>كالملِّ</w:t>
      </w:r>
      <w:proofErr w:type="spellEnd"/>
      <w:r w:rsidRPr="00A76E80">
        <w:rPr>
          <w:rFonts w:ascii="Traditional Arabic" w:hAnsi="Traditional Arabic" w:cs="Traditional Arabic"/>
          <w:b/>
          <w:bCs/>
          <w:sz w:val="39"/>
          <w:szCs w:val="39"/>
          <w:rtl/>
        </w:rPr>
        <w:t xml:space="preserve"> يحرقُ أحشاءَهُم) </w:t>
      </w:r>
      <w:proofErr w:type="spellStart"/>
      <w:proofErr w:type="gramStart"/>
      <w:r w:rsidRPr="00A76E80">
        <w:rPr>
          <w:rFonts w:ascii="Traditional Arabic" w:hAnsi="Traditional Arabic" w:cs="Traditional Arabic"/>
          <w:b/>
          <w:bCs/>
          <w:sz w:val="39"/>
          <w:szCs w:val="39"/>
          <w:rtl/>
        </w:rPr>
        <w:t>أ.ه</w:t>
      </w:r>
      <w:proofErr w:type="spellEnd"/>
      <w:r w:rsidRPr="00A76E80">
        <w:rPr>
          <w:rFonts w:ascii="Traditional Arabic" w:hAnsi="Traditional Arabic" w:cs="Traditional Arabic"/>
          <w:b/>
          <w:bCs/>
          <w:sz w:val="39"/>
          <w:szCs w:val="39"/>
          <w:rtl/>
        </w:rPr>
        <w:t>ـ</w:t>
      </w:r>
      <w:proofErr w:type="gramEnd"/>
    </w:p>
    <w:p w14:paraId="4B1B14F1" w14:textId="77777777" w:rsidR="00A76E80" w:rsidRPr="00A76E80" w:rsidRDefault="00A76E80" w:rsidP="00A76E80">
      <w:pPr>
        <w:tabs>
          <w:tab w:val="left" w:pos="10932"/>
          <w:tab w:val="left" w:pos="11112"/>
        </w:tabs>
        <w:bidi/>
        <w:spacing w:line="216" w:lineRule="auto"/>
        <w:jc w:val="both"/>
        <w:rPr>
          <w:rFonts w:ascii="Traditional Arabic" w:hAnsi="Traditional Arabic" w:cs="Traditional Arabic"/>
          <w:b/>
          <w:bCs/>
          <w:sz w:val="39"/>
          <w:szCs w:val="39"/>
          <w:rtl/>
        </w:rPr>
      </w:pPr>
      <w:r w:rsidRPr="00A76E80">
        <w:rPr>
          <w:rFonts w:ascii="Traditional Arabic" w:hAnsi="Traditional Arabic" w:cs="Traditional Arabic"/>
          <w:b/>
          <w:bCs/>
          <w:sz w:val="39"/>
          <w:szCs w:val="39"/>
          <w:rtl/>
        </w:rPr>
        <w:t xml:space="preserve">فحريٌّ بنَا أنْ نتفقدَ أرحامنَا في هذه الأيامِ المباركةِ أيامِ العيدِ بالزيارةِ والصلةِ والسؤالِ والصدقةِ وإصلاحِ ذاتِ البينِ، ولا يتعذرُ أحدٌ بانشغالِهِ، فلا أقلَّ مِن أنْ يصلَ أحدُنَا رحمَهُ بمكالمةٍ تزيلُ ما علقَ في النفسِ، وتدحرُ الشيطانَ، وتفتحُ أبوابَ الخيرِ، فالعيدُ فرصةٌ عظيمةٌ لفتحِ صفحةٍ جديدةٍ مع </w:t>
      </w:r>
      <w:proofErr w:type="gramStart"/>
      <w:r w:rsidRPr="00A76E80">
        <w:rPr>
          <w:rFonts w:ascii="Traditional Arabic" w:hAnsi="Traditional Arabic" w:cs="Traditional Arabic"/>
          <w:b/>
          <w:bCs/>
          <w:sz w:val="39"/>
          <w:szCs w:val="39"/>
          <w:rtl/>
        </w:rPr>
        <w:t>أرحامِنَا .</w:t>
      </w:r>
      <w:proofErr w:type="gramEnd"/>
    </w:p>
    <w:p w14:paraId="68FF51CB" w14:textId="77777777" w:rsidR="00A76E80" w:rsidRPr="00A76E80" w:rsidRDefault="00A76E80" w:rsidP="00A76E80">
      <w:pPr>
        <w:tabs>
          <w:tab w:val="left" w:pos="10932"/>
          <w:tab w:val="left" w:pos="11112"/>
        </w:tabs>
        <w:bidi/>
        <w:spacing w:line="216" w:lineRule="auto"/>
        <w:jc w:val="both"/>
        <w:rPr>
          <w:rFonts w:ascii="Traditional Arabic" w:hAnsi="Traditional Arabic" w:cs="Monotype Koufi"/>
          <w:b/>
          <w:bCs/>
          <w:sz w:val="39"/>
          <w:szCs w:val="39"/>
          <w:u w:val="single"/>
          <w:rtl/>
        </w:rPr>
      </w:pPr>
      <w:r w:rsidRPr="00A76E80">
        <w:rPr>
          <w:rFonts w:ascii="Traditional Arabic" w:hAnsi="Traditional Arabic" w:cs="Monotype Koufi"/>
          <w:b/>
          <w:bCs/>
          <w:sz w:val="39"/>
          <w:szCs w:val="39"/>
          <w:u w:val="single"/>
          <w:rtl/>
        </w:rPr>
        <w:lastRenderedPageBreak/>
        <w:t>ثالثًا: أعمالُ يومِ العيدِ وآدابُهُ</w:t>
      </w:r>
    </w:p>
    <w:p w14:paraId="25F1B655" w14:textId="77777777" w:rsidR="00A76E80" w:rsidRPr="00A76E80" w:rsidRDefault="00A76E80" w:rsidP="00A76E80">
      <w:pPr>
        <w:tabs>
          <w:tab w:val="left" w:pos="10932"/>
          <w:tab w:val="left" w:pos="11112"/>
        </w:tabs>
        <w:bidi/>
        <w:spacing w:line="216" w:lineRule="auto"/>
        <w:jc w:val="both"/>
        <w:rPr>
          <w:rFonts w:ascii="Traditional Arabic" w:hAnsi="Traditional Arabic" w:cs="Traditional Arabic"/>
          <w:b/>
          <w:bCs/>
          <w:sz w:val="39"/>
          <w:szCs w:val="39"/>
          <w:rtl/>
        </w:rPr>
      </w:pPr>
      <w:r w:rsidRPr="00A76E80">
        <w:rPr>
          <w:rFonts w:ascii="Traditional Arabic" w:hAnsi="Traditional Arabic" w:cs="Traditional Arabic" w:hint="cs"/>
          <w:b/>
          <w:bCs/>
          <w:sz w:val="39"/>
          <w:szCs w:val="39"/>
          <w:rtl/>
        </w:rPr>
        <w:t>إنَّنَا</w:t>
      </w:r>
      <w:r w:rsidRPr="00A76E80">
        <w:rPr>
          <w:rFonts w:ascii="Traditional Arabic" w:hAnsi="Traditional Arabic" w:cs="Traditional Arabic"/>
          <w:b/>
          <w:bCs/>
          <w:sz w:val="39"/>
          <w:szCs w:val="39"/>
          <w:rtl/>
        </w:rPr>
        <w:t xml:space="preserve"> في هذا اليومِ ينبغِي علينا أنْ نقتدِيَ بنيِّنَا </w:t>
      </w:r>
      <w:r w:rsidRPr="00A76E80">
        <w:rPr>
          <w:rFonts w:ascii="Traditional Arabic" w:hAnsi="Traditional Arabic" w:cs="Traditional Arabic" w:hint="cs"/>
          <w:b/>
          <w:bCs/>
          <w:sz w:val="39"/>
          <w:szCs w:val="39"/>
          <w:rtl/>
        </w:rPr>
        <w:t>ﷺ</w:t>
      </w:r>
      <w:r w:rsidRPr="00A76E80">
        <w:rPr>
          <w:rFonts w:ascii="Traditional Arabic" w:hAnsi="Traditional Arabic" w:cs="Traditional Arabic"/>
          <w:b/>
          <w:bCs/>
          <w:sz w:val="39"/>
          <w:szCs w:val="39"/>
          <w:rtl/>
        </w:rPr>
        <w:t xml:space="preserve"> في أعمالِ يومِ العيدِ </w:t>
      </w:r>
      <w:proofErr w:type="gramStart"/>
      <w:r w:rsidRPr="00A76E80">
        <w:rPr>
          <w:rFonts w:ascii="Traditional Arabic" w:hAnsi="Traditional Arabic" w:cs="Traditional Arabic"/>
          <w:b/>
          <w:bCs/>
          <w:sz w:val="39"/>
          <w:szCs w:val="39"/>
          <w:rtl/>
        </w:rPr>
        <w:t>وآدابِهِ .</w:t>
      </w:r>
      <w:proofErr w:type="gramEnd"/>
    </w:p>
    <w:p w14:paraId="44ECAFB3" w14:textId="77777777" w:rsidR="00A76E80" w:rsidRPr="00A76E80" w:rsidRDefault="00A76E80" w:rsidP="00A76E80">
      <w:pPr>
        <w:tabs>
          <w:tab w:val="left" w:pos="10932"/>
          <w:tab w:val="left" w:pos="11112"/>
        </w:tabs>
        <w:bidi/>
        <w:spacing w:line="216" w:lineRule="auto"/>
        <w:jc w:val="both"/>
        <w:rPr>
          <w:rFonts w:ascii="Traditional Arabic" w:hAnsi="Traditional Arabic" w:cs="Traditional Arabic"/>
          <w:b/>
          <w:bCs/>
          <w:sz w:val="39"/>
          <w:szCs w:val="39"/>
          <w:rtl/>
        </w:rPr>
      </w:pPr>
      <w:r w:rsidRPr="00A76E80">
        <w:rPr>
          <w:rFonts w:ascii="Traditional Arabic" w:hAnsi="Traditional Arabic" w:cs="Traditional Arabic" w:hint="cs"/>
          <w:b/>
          <w:bCs/>
          <w:sz w:val="39"/>
          <w:szCs w:val="39"/>
          <w:rtl/>
        </w:rPr>
        <w:t>ومِن</w:t>
      </w:r>
      <w:r w:rsidRPr="00A76E80">
        <w:rPr>
          <w:rFonts w:ascii="Traditional Arabic" w:hAnsi="Traditional Arabic" w:cs="Traditional Arabic"/>
          <w:b/>
          <w:bCs/>
          <w:sz w:val="39"/>
          <w:szCs w:val="39"/>
          <w:rtl/>
        </w:rPr>
        <w:t xml:space="preserve"> أهمِّ هذه الآدابِ التهنئةُ الطيبةُ التي يتبادلُهَا الناسُ فيما بينهُم أيًّا كان لفظُهَا، مثلَ قولِ بعضِهِم لبعضٍ: تقبلُ اللهُ منَّا ومنكم، أو عيدٌ مباركٌ وما أشبهَ ذلك مِن عباراتِ التهنئةِ المباحةِ، فعن جبيرِ بنِ نفيرٍ قال: “كانَ أصحابُ النبيِّ </w:t>
      </w:r>
      <w:r w:rsidRPr="00A76E80">
        <w:rPr>
          <w:rFonts w:ascii="Traditional Arabic" w:hAnsi="Traditional Arabic" w:cs="Traditional Arabic" w:hint="cs"/>
          <w:b/>
          <w:bCs/>
          <w:sz w:val="39"/>
          <w:szCs w:val="39"/>
          <w:rtl/>
        </w:rPr>
        <w:t>ﷺ</w:t>
      </w:r>
      <w:r w:rsidRPr="00A76E80">
        <w:rPr>
          <w:rFonts w:ascii="Traditional Arabic" w:hAnsi="Traditional Arabic" w:cs="Traditional Arabic"/>
          <w:b/>
          <w:bCs/>
          <w:sz w:val="39"/>
          <w:szCs w:val="39"/>
          <w:rtl/>
        </w:rPr>
        <w:t xml:space="preserve"> إذا التقُوا يومَ العيدِ يقولُ بعضُهُم لبعضٍ، تُقُبِّلَ منَّا </w:t>
      </w:r>
      <w:proofErr w:type="gramStart"/>
      <w:r w:rsidRPr="00A76E80">
        <w:rPr>
          <w:rFonts w:ascii="Traditional Arabic" w:hAnsi="Traditional Arabic" w:cs="Traditional Arabic"/>
          <w:b/>
          <w:bCs/>
          <w:sz w:val="39"/>
          <w:szCs w:val="39"/>
          <w:rtl/>
        </w:rPr>
        <w:t>ومنك .”(</w:t>
      </w:r>
      <w:proofErr w:type="gramEnd"/>
      <w:r w:rsidRPr="00A76E80">
        <w:rPr>
          <w:rFonts w:ascii="Traditional Arabic" w:hAnsi="Traditional Arabic" w:cs="Traditional Arabic"/>
          <w:b/>
          <w:bCs/>
          <w:sz w:val="39"/>
          <w:szCs w:val="39"/>
          <w:rtl/>
        </w:rPr>
        <w:t xml:space="preserve"> قال ابن حجر في الفتح: إسناده حسن)؛ ولا ريبَ أنَّ هذه التهنئةَ مِن مكارمِ الأخلاقِ والمظاهرِ الاجتماعيةِ الحسنةِ بينَ المسلمين.</w:t>
      </w:r>
    </w:p>
    <w:p w14:paraId="471D312E" w14:textId="77777777" w:rsidR="00A76E80" w:rsidRPr="00A76E80" w:rsidRDefault="00A76E80" w:rsidP="00A76E80">
      <w:pPr>
        <w:tabs>
          <w:tab w:val="left" w:pos="10932"/>
          <w:tab w:val="left" w:pos="11112"/>
        </w:tabs>
        <w:bidi/>
        <w:spacing w:line="216" w:lineRule="auto"/>
        <w:jc w:val="both"/>
        <w:rPr>
          <w:rFonts w:ascii="Traditional Arabic" w:hAnsi="Traditional Arabic" w:cs="Traditional Arabic"/>
          <w:b/>
          <w:bCs/>
          <w:sz w:val="39"/>
          <w:szCs w:val="39"/>
          <w:rtl/>
        </w:rPr>
      </w:pPr>
      <w:r w:rsidRPr="00A76E80">
        <w:rPr>
          <w:rFonts w:ascii="Traditional Arabic" w:hAnsi="Traditional Arabic" w:cs="Traditional Arabic" w:hint="cs"/>
          <w:b/>
          <w:bCs/>
          <w:sz w:val="39"/>
          <w:szCs w:val="39"/>
          <w:rtl/>
        </w:rPr>
        <w:t>وكذلك</w:t>
      </w:r>
      <w:r w:rsidRPr="00A76E80">
        <w:rPr>
          <w:rFonts w:ascii="Traditional Arabic" w:hAnsi="Traditional Arabic" w:cs="Traditional Arabic"/>
          <w:b/>
          <w:bCs/>
          <w:sz w:val="39"/>
          <w:szCs w:val="39"/>
          <w:rtl/>
        </w:rPr>
        <w:t xml:space="preserve"> يُسنُّ الذهابُ إلى الصلاةِ مِن طريقٍ والعودةُ مِن آخرٍ، فعَنْ جَابِرِ بْنِ عَبْدِ اللَّهِ رَضِيَ اللَّهُ عَنْهُمَا قَالَ:” كَانَ النَّبِيُّ </w:t>
      </w:r>
      <w:r w:rsidRPr="00A76E80">
        <w:rPr>
          <w:rFonts w:ascii="Traditional Arabic" w:hAnsi="Traditional Arabic" w:cs="Traditional Arabic" w:hint="cs"/>
          <w:b/>
          <w:bCs/>
          <w:sz w:val="39"/>
          <w:szCs w:val="39"/>
          <w:rtl/>
        </w:rPr>
        <w:t>ﷺ</w:t>
      </w:r>
      <w:r w:rsidRPr="00A76E80">
        <w:rPr>
          <w:rFonts w:ascii="Traditional Arabic" w:hAnsi="Traditional Arabic" w:cs="Traditional Arabic"/>
          <w:b/>
          <w:bCs/>
          <w:sz w:val="39"/>
          <w:szCs w:val="39"/>
          <w:rtl/>
        </w:rPr>
        <w:t xml:space="preserve"> إِذَا كَانَ يَوْمُ عِيدٍ خَالَفَ الطَّرِيقَ.” </w:t>
      </w:r>
      <w:proofErr w:type="gramStart"/>
      <w:r w:rsidRPr="00A76E80">
        <w:rPr>
          <w:rFonts w:ascii="Traditional Arabic" w:hAnsi="Traditional Arabic" w:cs="Traditional Arabic"/>
          <w:b/>
          <w:bCs/>
          <w:sz w:val="39"/>
          <w:szCs w:val="39"/>
          <w:rtl/>
        </w:rPr>
        <w:t>( البخاري</w:t>
      </w:r>
      <w:proofErr w:type="gramEnd"/>
      <w:r w:rsidRPr="00A76E80">
        <w:rPr>
          <w:rFonts w:ascii="Traditional Arabic" w:hAnsi="Traditional Arabic" w:cs="Traditional Arabic"/>
          <w:b/>
          <w:bCs/>
          <w:sz w:val="39"/>
          <w:szCs w:val="39"/>
          <w:rtl/>
        </w:rPr>
        <w:t xml:space="preserve">). قِيلَ الحكمةُ مِن ذلك ليشهدَ لهُ الطريقانِ عندَ اللهِ يومَ القيامةِ، والأرضُ تحدّثُ يومَ القيامةِ بما عُملَ عليهَا مِن الخيرِ والشرِّ، وقيلَ لإظهارِ ذكرِ اللهِ وشعائرِ </w:t>
      </w:r>
      <w:proofErr w:type="gramStart"/>
      <w:r w:rsidRPr="00A76E80">
        <w:rPr>
          <w:rFonts w:ascii="Traditional Arabic" w:hAnsi="Traditional Arabic" w:cs="Traditional Arabic"/>
          <w:b/>
          <w:bCs/>
          <w:sz w:val="39"/>
          <w:szCs w:val="39"/>
          <w:rtl/>
        </w:rPr>
        <w:t>الإسلامِ ،</w:t>
      </w:r>
      <w:proofErr w:type="gramEnd"/>
      <w:r w:rsidRPr="00A76E80">
        <w:rPr>
          <w:rFonts w:ascii="Traditional Arabic" w:hAnsi="Traditional Arabic" w:cs="Traditional Arabic"/>
          <w:b/>
          <w:bCs/>
          <w:sz w:val="39"/>
          <w:szCs w:val="39"/>
          <w:rtl/>
        </w:rPr>
        <w:t xml:space="preserve"> وقيلَ لأنَّ الملائكةَ تقفُ على مفترقِ الطرقِ تكتبُ كلَّ مَن يمرُّ مِن هنَا وهناك، وقيلَ غيرُ ذلك.</w:t>
      </w:r>
    </w:p>
    <w:p w14:paraId="45F492AB" w14:textId="77777777" w:rsidR="00A76E80" w:rsidRPr="00A76E80" w:rsidRDefault="00A76E80" w:rsidP="00A76E80">
      <w:pPr>
        <w:tabs>
          <w:tab w:val="left" w:pos="10932"/>
          <w:tab w:val="left" w:pos="11112"/>
        </w:tabs>
        <w:bidi/>
        <w:spacing w:line="216" w:lineRule="auto"/>
        <w:jc w:val="both"/>
        <w:rPr>
          <w:rFonts w:ascii="Traditional Arabic" w:hAnsi="Traditional Arabic" w:cs="Traditional Arabic"/>
          <w:b/>
          <w:bCs/>
          <w:sz w:val="39"/>
          <w:szCs w:val="39"/>
          <w:rtl/>
        </w:rPr>
      </w:pPr>
      <w:r w:rsidRPr="00A76E80">
        <w:rPr>
          <w:rFonts w:ascii="Traditional Arabic" w:hAnsi="Traditional Arabic" w:cs="Traditional Arabic"/>
          <w:b/>
          <w:bCs/>
          <w:sz w:val="39"/>
          <w:szCs w:val="39"/>
          <w:rtl/>
        </w:rPr>
        <w:t xml:space="preserve">كما تشرعُ التوسعةُ على الأهلِ والعيالِ في أيامِ العيدِ دونَ إسرافٍ أو تبذيرٍ، مصداقًا لقولِهِ </w:t>
      </w:r>
      <w:proofErr w:type="gramStart"/>
      <w:r w:rsidRPr="00A76E80">
        <w:rPr>
          <w:rFonts w:ascii="Traditional Arabic" w:hAnsi="Traditional Arabic" w:cs="Traditional Arabic"/>
          <w:b/>
          <w:bCs/>
          <w:sz w:val="39"/>
          <w:szCs w:val="39"/>
          <w:rtl/>
        </w:rPr>
        <w:t>تعالى:{</w:t>
      </w:r>
      <w:proofErr w:type="gramEnd"/>
      <w:r w:rsidRPr="00A76E80">
        <w:rPr>
          <w:rFonts w:ascii="Traditional Arabic" w:hAnsi="Traditional Arabic" w:cs="Traditional Arabic"/>
          <w:b/>
          <w:bCs/>
          <w:sz w:val="39"/>
          <w:szCs w:val="39"/>
          <w:rtl/>
        </w:rPr>
        <w:t xml:space="preserve"> وَكُلُوا وَاشْرَبُوا وَلاَ تُسْرِفُوا إِنَّهُ لاَ يُحِبُّ المُسْرِفِينَ} </w:t>
      </w:r>
      <w:proofErr w:type="gramStart"/>
      <w:r w:rsidRPr="00A76E80">
        <w:rPr>
          <w:rFonts w:ascii="Traditional Arabic" w:hAnsi="Traditional Arabic" w:cs="Traditional Arabic"/>
          <w:b/>
          <w:bCs/>
          <w:sz w:val="39"/>
          <w:szCs w:val="39"/>
          <w:rtl/>
        </w:rPr>
        <w:t>( الأعراف</w:t>
      </w:r>
      <w:proofErr w:type="gramEnd"/>
      <w:r w:rsidRPr="00A76E80">
        <w:rPr>
          <w:rFonts w:ascii="Traditional Arabic" w:hAnsi="Traditional Arabic" w:cs="Traditional Arabic"/>
          <w:b/>
          <w:bCs/>
          <w:sz w:val="39"/>
          <w:szCs w:val="39"/>
          <w:rtl/>
        </w:rPr>
        <w:t>:31</w:t>
      </w:r>
      <w:proofErr w:type="gramStart"/>
      <w:r w:rsidRPr="00A76E80">
        <w:rPr>
          <w:rFonts w:ascii="Traditional Arabic" w:hAnsi="Traditional Arabic" w:cs="Traditional Arabic"/>
          <w:b/>
          <w:bCs/>
          <w:sz w:val="39"/>
          <w:szCs w:val="39"/>
          <w:rtl/>
        </w:rPr>
        <w:t>) .</w:t>
      </w:r>
      <w:proofErr w:type="gramEnd"/>
      <w:r w:rsidRPr="00A76E80">
        <w:rPr>
          <w:rFonts w:ascii="Traditional Arabic" w:hAnsi="Traditional Arabic" w:cs="Traditional Arabic"/>
          <w:b/>
          <w:bCs/>
          <w:sz w:val="39"/>
          <w:szCs w:val="39"/>
          <w:rtl/>
        </w:rPr>
        <w:t xml:space="preserve"> وكذلك التوسعةُ على الفقراءِ والمساكين، لما رواهُ البيهقيُّ والدار</w:t>
      </w:r>
      <w:r w:rsidRPr="00A76E80">
        <w:rPr>
          <w:rFonts w:ascii="Traditional Arabic" w:hAnsi="Traditional Arabic" w:cs="Traditional Arabic" w:hint="cs"/>
          <w:b/>
          <w:bCs/>
          <w:sz w:val="39"/>
          <w:szCs w:val="39"/>
          <w:rtl/>
        </w:rPr>
        <w:t>قطنيُّ</w:t>
      </w:r>
      <w:r w:rsidRPr="00A76E80">
        <w:rPr>
          <w:rFonts w:ascii="Traditional Arabic" w:hAnsi="Traditional Arabic" w:cs="Traditional Arabic"/>
          <w:b/>
          <w:bCs/>
          <w:sz w:val="39"/>
          <w:szCs w:val="39"/>
          <w:rtl/>
        </w:rPr>
        <w:t xml:space="preserve"> عن ابنِ عمرَ رضي اللهُ عنهما، أنَّ رسولَ اللهِ </w:t>
      </w:r>
      <w:r w:rsidRPr="00A76E80">
        <w:rPr>
          <w:rFonts w:ascii="Traditional Arabic" w:hAnsi="Traditional Arabic" w:cs="Traditional Arabic" w:hint="cs"/>
          <w:b/>
          <w:bCs/>
          <w:sz w:val="39"/>
          <w:szCs w:val="39"/>
          <w:rtl/>
        </w:rPr>
        <w:t>ﷺ</w:t>
      </w:r>
      <w:r w:rsidRPr="00A76E80">
        <w:rPr>
          <w:rFonts w:ascii="Traditional Arabic" w:hAnsi="Traditional Arabic" w:cs="Traditional Arabic"/>
          <w:b/>
          <w:bCs/>
          <w:sz w:val="39"/>
          <w:szCs w:val="39"/>
          <w:rtl/>
        </w:rPr>
        <w:t xml:space="preserve"> قال: </w:t>
      </w:r>
      <w:proofErr w:type="gramStart"/>
      <w:r w:rsidRPr="00A76E80">
        <w:rPr>
          <w:rFonts w:ascii="Traditional Arabic" w:hAnsi="Traditional Arabic" w:cs="Traditional Arabic"/>
          <w:b/>
          <w:bCs/>
          <w:sz w:val="39"/>
          <w:szCs w:val="39"/>
          <w:rtl/>
        </w:rPr>
        <w:t>« اغْنُوهُم</w:t>
      </w:r>
      <w:proofErr w:type="gramEnd"/>
      <w:r w:rsidRPr="00A76E80">
        <w:rPr>
          <w:rFonts w:ascii="Traditional Arabic" w:hAnsi="Traditional Arabic" w:cs="Traditional Arabic"/>
          <w:b/>
          <w:bCs/>
          <w:sz w:val="39"/>
          <w:szCs w:val="39"/>
          <w:rtl/>
        </w:rPr>
        <w:t xml:space="preserve"> فِي هَذَا </w:t>
      </w:r>
      <w:proofErr w:type="gramStart"/>
      <w:r w:rsidRPr="00A76E80">
        <w:rPr>
          <w:rFonts w:ascii="Traditional Arabic" w:hAnsi="Traditional Arabic" w:cs="Traditional Arabic"/>
          <w:b/>
          <w:bCs/>
          <w:sz w:val="39"/>
          <w:szCs w:val="39"/>
          <w:rtl/>
        </w:rPr>
        <w:t>الْيَوْمِ »</w:t>
      </w:r>
      <w:proofErr w:type="gramEnd"/>
      <w:r w:rsidRPr="00A76E80">
        <w:rPr>
          <w:rFonts w:ascii="Traditional Arabic" w:hAnsi="Traditional Arabic" w:cs="Traditional Arabic"/>
          <w:b/>
          <w:bCs/>
          <w:sz w:val="39"/>
          <w:szCs w:val="39"/>
          <w:rtl/>
        </w:rPr>
        <w:t xml:space="preserve">. وفي رواية للبيهقي: </w:t>
      </w:r>
      <w:proofErr w:type="gramStart"/>
      <w:r w:rsidRPr="00A76E80">
        <w:rPr>
          <w:rFonts w:ascii="Traditional Arabic" w:hAnsi="Traditional Arabic" w:cs="Traditional Arabic"/>
          <w:b/>
          <w:bCs/>
          <w:sz w:val="39"/>
          <w:szCs w:val="39"/>
          <w:rtl/>
        </w:rPr>
        <w:t>« اغْنُوهُم</w:t>
      </w:r>
      <w:proofErr w:type="gramEnd"/>
      <w:r w:rsidRPr="00A76E80">
        <w:rPr>
          <w:rFonts w:ascii="Traditional Arabic" w:hAnsi="Traditional Arabic" w:cs="Traditional Arabic"/>
          <w:b/>
          <w:bCs/>
          <w:sz w:val="39"/>
          <w:szCs w:val="39"/>
          <w:rtl/>
        </w:rPr>
        <w:t xml:space="preserve"> عن طوافِ هذا اليومِ </w:t>
      </w:r>
      <w:proofErr w:type="gramStart"/>
      <w:r w:rsidRPr="00A76E80">
        <w:rPr>
          <w:rFonts w:ascii="Traditional Arabic" w:hAnsi="Traditional Arabic" w:cs="Traditional Arabic"/>
          <w:b/>
          <w:bCs/>
          <w:sz w:val="39"/>
          <w:szCs w:val="39"/>
          <w:rtl/>
        </w:rPr>
        <w:t>“.وهذه</w:t>
      </w:r>
      <w:proofErr w:type="gramEnd"/>
      <w:r w:rsidRPr="00A76E80">
        <w:rPr>
          <w:rFonts w:ascii="Traditional Arabic" w:hAnsi="Traditional Arabic" w:cs="Traditional Arabic"/>
          <w:b/>
          <w:bCs/>
          <w:sz w:val="39"/>
          <w:szCs w:val="39"/>
          <w:rtl/>
        </w:rPr>
        <w:t xml:space="preserve"> كلُّهُا مبادئٌ إسلاميةٌ رفيعةٌ، فيها البرُّ والإحسانُ والتعاونُ والتآلفُ والتوادُّ والتراحمُ، وكلُّهَا مظاهرٌ مِن التكريمِ والفرحةِ والبهجةِ وإدخالِ السرورِ على الفقراءِ والمساكين في العيدينِ الكريمينِ، فما أجملَ هذا الدينَ </w:t>
      </w:r>
      <w:proofErr w:type="gramStart"/>
      <w:r w:rsidRPr="00A76E80">
        <w:rPr>
          <w:rFonts w:ascii="Traditional Arabic" w:hAnsi="Traditional Arabic" w:cs="Traditional Arabic"/>
          <w:b/>
          <w:bCs/>
          <w:sz w:val="39"/>
          <w:szCs w:val="39"/>
          <w:rtl/>
        </w:rPr>
        <w:t>الحنيف !!</w:t>
      </w:r>
      <w:proofErr w:type="gramEnd"/>
    </w:p>
    <w:p w14:paraId="52AB859C" w14:textId="77777777" w:rsidR="00A76E80" w:rsidRPr="00A76E80" w:rsidRDefault="00A76E80" w:rsidP="00A76E80">
      <w:pPr>
        <w:tabs>
          <w:tab w:val="left" w:pos="10932"/>
          <w:tab w:val="left" w:pos="11112"/>
        </w:tabs>
        <w:bidi/>
        <w:spacing w:line="216" w:lineRule="auto"/>
        <w:jc w:val="both"/>
        <w:rPr>
          <w:rFonts w:ascii="Traditional Arabic" w:hAnsi="Traditional Arabic" w:cs="Traditional Arabic"/>
          <w:b/>
          <w:bCs/>
          <w:sz w:val="39"/>
          <w:szCs w:val="39"/>
          <w:rtl/>
        </w:rPr>
      </w:pPr>
      <w:r w:rsidRPr="00A76E80">
        <w:rPr>
          <w:rFonts w:ascii="Traditional Arabic" w:hAnsi="Traditional Arabic" w:cs="Traditional Arabic" w:hint="cs"/>
          <w:b/>
          <w:bCs/>
          <w:sz w:val="39"/>
          <w:szCs w:val="39"/>
          <w:rtl/>
        </w:rPr>
        <w:t>هذا</w:t>
      </w:r>
      <w:r w:rsidRPr="00A76E80">
        <w:rPr>
          <w:rFonts w:ascii="Traditional Arabic" w:hAnsi="Traditional Arabic" w:cs="Traditional Arabic"/>
          <w:b/>
          <w:bCs/>
          <w:sz w:val="39"/>
          <w:szCs w:val="39"/>
          <w:rtl/>
        </w:rPr>
        <w:t xml:space="preserve"> هو هديُ نبيِّكُم </w:t>
      </w:r>
      <w:r w:rsidRPr="00A76E80">
        <w:rPr>
          <w:rFonts w:ascii="Traditional Arabic" w:hAnsi="Traditional Arabic" w:cs="Traditional Arabic" w:hint="cs"/>
          <w:b/>
          <w:bCs/>
          <w:sz w:val="39"/>
          <w:szCs w:val="39"/>
          <w:rtl/>
        </w:rPr>
        <w:t>ﷺ</w:t>
      </w:r>
      <w:r w:rsidRPr="00A76E80">
        <w:rPr>
          <w:rFonts w:ascii="Traditional Arabic" w:hAnsi="Traditional Arabic" w:cs="Traditional Arabic"/>
          <w:b/>
          <w:bCs/>
          <w:sz w:val="39"/>
          <w:szCs w:val="39"/>
          <w:rtl/>
        </w:rPr>
        <w:t xml:space="preserve"> في يوم العيدِ، ألَا فلنتمثلْ بهديهِ في جميعِ أعمالِنَا وأقوالِنَا </w:t>
      </w:r>
      <w:proofErr w:type="gramStart"/>
      <w:r w:rsidRPr="00A76E80">
        <w:rPr>
          <w:rFonts w:ascii="Traditional Arabic" w:hAnsi="Traditional Arabic" w:cs="Traditional Arabic"/>
          <w:b/>
          <w:bCs/>
          <w:sz w:val="39"/>
          <w:szCs w:val="39"/>
          <w:rtl/>
        </w:rPr>
        <w:t>وأفعالِنَا !!</w:t>
      </w:r>
      <w:proofErr w:type="gramEnd"/>
    </w:p>
    <w:p w14:paraId="19318332" w14:textId="77777777" w:rsidR="00A76E80" w:rsidRPr="00D36E49" w:rsidRDefault="00A76E80" w:rsidP="00A76E80">
      <w:pPr>
        <w:tabs>
          <w:tab w:val="left" w:pos="10932"/>
          <w:tab w:val="left" w:pos="11112"/>
        </w:tabs>
        <w:bidi/>
        <w:spacing w:line="216" w:lineRule="auto"/>
        <w:jc w:val="both"/>
        <w:rPr>
          <w:rFonts w:ascii="Traditional Arabic" w:hAnsi="Traditional Arabic" w:cs="Monotype Koufi"/>
          <w:b/>
          <w:bCs/>
          <w:sz w:val="36"/>
          <w:szCs w:val="36"/>
          <w:rtl/>
        </w:rPr>
      </w:pPr>
      <w:r w:rsidRPr="00D36E49">
        <w:rPr>
          <w:rFonts w:ascii="Traditional Arabic" w:hAnsi="Traditional Arabic" w:cs="Monotype Koufi"/>
          <w:b/>
          <w:bCs/>
          <w:sz w:val="36"/>
          <w:szCs w:val="36"/>
          <w:rtl/>
        </w:rPr>
        <w:t xml:space="preserve">تقبلَ اللهُ منَّا ومنكُم، وكلُّ عامٍ وأنتم بخير، والسلامُ عليكم ورحمةُ اللهِ </w:t>
      </w:r>
      <w:proofErr w:type="gramStart"/>
      <w:r w:rsidRPr="00D36E49">
        <w:rPr>
          <w:rFonts w:ascii="Traditional Arabic" w:hAnsi="Traditional Arabic" w:cs="Monotype Koufi"/>
          <w:b/>
          <w:bCs/>
          <w:sz w:val="36"/>
          <w:szCs w:val="36"/>
          <w:rtl/>
        </w:rPr>
        <w:t>وبركاته؛؛</w:t>
      </w:r>
      <w:proofErr w:type="gramEnd"/>
    </w:p>
    <w:p w14:paraId="1B82E09F" w14:textId="77777777" w:rsidR="00A76E80" w:rsidRDefault="00A76E80" w:rsidP="00A76E80">
      <w:pPr>
        <w:tabs>
          <w:tab w:val="left" w:pos="10932"/>
          <w:tab w:val="left" w:pos="11112"/>
        </w:tabs>
        <w:bidi/>
        <w:spacing w:line="216" w:lineRule="auto"/>
        <w:jc w:val="right"/>
        <w:rPr>
          <w:rFonts w:ascii="Traditional Arabic" w:hAnsi="Traditional Arabic" w:cs="Monotype Koufi"/>
          <w:b/>
          <w:bCs/>
          <w:sz w:val="34"/>
          <w:szCs w:val="34"/>
          <w:rtl/>
        </w:rPr>
      </w:pPr>
      <w:proofErr w:type="gramStart"/>
      <w:r w:rsidRPr="005D68E6">
        <w:rPr>
          <w:rFonts w:ascii="Traditional Arabic" w:hAnsi="Traditional Arabic" w:cs="Monotype Koufi"/>
          <w:b/>
          <w:bCs/>
          <w:sz w:val="34"/>
          <w:szCs w:val="34"/>
          <w:rtl/>
        </w:rPr>
        <w:t>كتبه :</w:t>
      </w:r>
      <w:proofErr w:type="gramEnd"/>
      <w:r w:rsidRPr="005D68E6">
        <w:rPr>
          <w:rFonts w:ascii="Traditional Arabic" w:hAnsi="Traditional Arabic" w:cs="Monotype Koufi"/>
          <w:b/>
          <w:bCs/>
          <w:sz w:val="34"/>
          <w:szCs w:val="34"/>
          <w:rtl/>
        </w:rPr>
        <w:t xml:space="preserve"> خادم الدعوة الإسلامية</w:t>
      </w:r>
    </w:p>
    <w:p w14:paraId="06EFE3DF" w14:textId="77777777" w:rsidR="00A76E80" w:rsidRPr="00083FA7" w:rsidRDefault="00A76E80" w:rsidP="00A76E80">
      <w:pPr>
        <w:tabs>
          <w:tab w:val="left" w:pos="10932"/>
          <w:tab w:val="left" w:pos="11112"/>
        </w:tabs>
        <w:bidi/>
        <w:spacing w:line="216" w:lineRule="auto"/>
        <w:jc w:val="right"/>
        <w:rPr>
          <w:rFonts w:ascii="Traditional Arabic" w:hAnsi="Traditional Arabic" w:cs="Monotype Koufi" w:hint="cs"/>
          <w:b/>
          <w:bCs/>
          <w:sz w:val="34"/>
          <w:szCs w:val="34"/>
          <w:lang w:bidi="ar-EG"/>
        </w:rPr>
      </w:pPr>
      <w:r w:rsidRPr="005D68E6">
        <w:rPr>
          <w:rFonts w:ascii="Traditional Arabic" w:hAnsi="Traditional Arabic" w:cs="Monotype Koufi" w:hint="cs"/>
          <w:b/>
          <w:bCs/>
          <w:sz w:val="34"/>
          <w:szCs w:val="34"/>
          <w:rtl/>
        </w:rPr>
        <w:t xml:space="preserve">  </w:t>
      </w:r>
      <w:r w:rsidRPr="005D68E6">
        <w:rPr>
          <w:rFonts w:ascii="Traditional Arabic" w:hAnsi="Traditional Arabic" w:cs="Monotype Koufi"/>
          <w:b/>
          <w:bCs/>
          <w:sz w:val="34"/>
          <w:szCs w:val="34"/>
          <w:rtl/>
        </w:rPr>
        <w:t>د / خالد بدير بدوي</w:t>
      </w:r>
    </w:p>
    <w:p w14:paraId="6493611B" w14:textId="1BA6B83C" w:rsidR="00C31F10" w:rsidRPr="00A76E80" w:rsidRDefault="00C31F10" w:rsidP="00A76E80">
      <w:pPr>
        <w:bidi/>
        <w:jc w:val="lowKashida"/>
        <w:rPr>
          <w:rFonts w:ascii="Traditional Arabic" w:hAnsi="Traditional Arabic" w:cs="Monotype Koufi"/>
          <w:b/>
          <w:bCs/>
          <w:sz w:val="38"/>
          <w:szCs w:val="38"/>
          <w:rtl/>
        </w:rPr>
      </w:pPr>
    </w:p>
    <w:sectPr w:rsidR="00C31F10" w:rsidRPr="00A76E80" w:rsidSect="00724C21">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40B247" w14:textId="77777777" w:rsidR="00CC3EFD" w:rsidRDefault="00CC3EFD" w:rsidP="0046340F">
      <w:pPr>
        <w:spacing w:after="0" w:line="240" w:lineRule="auto"/>
      </w:pPr>
      <w:r>
        <w:separator/>
      </w:r>
    </w:p>
  </w:endnote>
  <w:endnote w:type="continuationSeparator" w:id="0">
    <w:p w14:paraId="03E1E104" w14:textId="77777777" w:rsidR="00CC3EFD" w:rsidRDefault="00CC3EFD"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Monotype Koufi">
    <w:panose1 w:val="00000000000000000000"/>
    <w:charset w:val="B2"/>
    <w:family w:val="auto"/>
    <w:pitch w:val="variable"/>
    <w:sig w:usb0="02942001" w:usb1="03D40006" w:usb2="02620000" w:usb3="00000000" w:csb0="0000004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E618B2" w14:textId="77777777" w:rsidR="00CC3EFD" w:rsidRDefault="00CC3EFD" w:rsidP="0046340F">
      <w:pPr>
        <w:spacing w:after="0" w:line="240" w:lineRule="auto"/>
      </w:pPr>
      <w:r>
        <w:separator/>
      </w:r>
    </w:p>
  </w:footnote>
  <w:footnote w:type="continuationSeparator" w:id="0">
    <w:p w14:paraId="5AE4300B" w14:textId="77777777" w:rsidR="00CC3EFD" w:rsidRDefault="00CC3EFD"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CDD64" w14:textId="77777777" w:rsidR="0046340F" w:rsidRDefault="00000000">
    <w:pPr>
      <w:pStyle w:val="a4"/>
    </w:pPr>
    <w:r>
      <w:rPr>
        <w:noProof/>
      </w:rPr>
      <w:pict w14:anchorId="33FF52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6F6C" w14:textId="5B33F9F3" w:rsidR="0046340F" w:rsidRDefault="00000000">
    <w:pPr>
      <w:pStyle w:val="a4"/>
    </w:pPr>
    <w:r>
      <w:rPr>
        <w:noProof/>
      </w:rPr>
      <w:pict w14:anchorId="650633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60288;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ACEF6" w14:textId="77777777" w:rsidR="0046340F" w:rsidRDefault="00000000">
    <w:pPr>
      <w:pStyle w:val="a4"/>
    </w:pPr>
    <w:r>
      <w:rPr>
        <w:noProof/>
      </w:rPr>
      <w:pict w14:anchorId="572B54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054626">
    <w:abstractNumId w:val="10"/>
  </w:num>
  <w:num w:numId="2" w16cid:durableId="404424645">
    <w:abstractNumId w:val="14"/>
  </w:num>
  <w:num w:numId="3" w16cid:durableId="1799911229">
    <w:abstractNumId w:val="21"/>
  </w:num>
  <w:num w:numId="4" w16cid:durableId="1501895445">
    <w:abstractNumId w:val="19"/>
  </w:num>
  <w:num w:numId="5" w16cid:durableId="1148279258">
    <w:abstractNumId w:val="16"/>
  </w:num>
  <w:num w:numId="6" w16cid:durableId="137189169">
    <w:abstractNumId w:val="23"/>
  </w:num>
  <w:num w:numId="7" w16cid:durableId="89469440">
    <w:abstractNumId w:val="3"/>
  </w:num>
  <w:num w:numId="8" w16cid:durableId="246426447">
    <w:abstractNumId w:val="11"/>
  </w:num>
  <w:num w:numId="9" w16cid:durableId="1996645764">
    <w:abstractNumId w:val="25"/>
  </w:num>
  <w:num w:numId="10" w16cid:durableId="1289316898">
    <w:abstractNumId w:val="4"/>
  </w:num>
  <w:num w:numId="11" w16cid:durableId="1305115810">
    <w:abstractNumId w:val="13"/>
  </w:num>
  <w:num w:numId="12" w16cid:durableId="585071717">
    <w:abstractNumId w:val="18"/>
  </w:num>
  <w:num w:numId="13" w16cid:durableId="1310162448">
    <w:abstractNumId w:val="8"/>
  </w:num>
  <w:num w:numId="14" w16cid:durableId="313336425">
    <w:abstractNumId w:val="27"/>
  </w:num>
  <w:num w:numId="15" w16cid:durableId="1233078266">
    <w:abstractNumId w:val="9"/>
  </w:num>
  <w:num w:numId="16" w16cid:durableId="341056589">
    <w:abstractNumId w:val="2"/>
  </w:num>
  <w:num w:numId="17" w16cid:durableId="877663292">
    <w:abstractNumId w:val="1"/>
  </w:num>
  <w:num w:numId="18" w16cid:durableId="1129516998">
    <w:abstractNumId w:val="22"/>
  </w:num>
  <w:num w:numId="19" w16cid:durableId="342318717">
    <w:abstractNumId w:val="12"/>
  </w:num>
  <w:num w:numId="20" w16cid:durableId="677200936">
    <w:abstractNumId w:val="24"/>
  </w:num>
  <w:num w:numId="21" w16cid:durableId="1949121512">
    <w:abstractNumId w:val="26"/>
  </w:num>
  <w:num w:numId="22" w16cid:durableId="128474328">
    <w:abstractNumId w:val="7"/>
  </w:num>
  <w:num w:numId="23" w16cid:durableId="1618561717">
    <w:abstractNumId w:val="6"/>
  </w:num>
  <w:num w:numId="24" w16cid:durableId="24910568">
    <w:abstractNumId w:val="5"/>
  </w:num>
  <w:num w:numId="25" w16cid:durableId="1869440414">
    <w:abstractNumId w:val="17"/>
  </w:num>
  <w:num w:numId="26" w16cid:durableId="841772062">
    <w:abstractNumId w:val="20"/>
  </w:num>
  <w:num w:numId="27" w16cid:durableId="1922907747">
    <w:abstractNumId w:val="0"/>
  </w:num>
  <w:num w:numId="28" w16cid:durableId="139608035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104E"/>
    <w:rsid w:val="00002F81"/>
    <w:rsid w:val="0001141B"/>
    <w:rsid w:val="00017D45"/>
    <w:rsid w:val="00022122"/>
    <w:rsid w:val="00023006"/>
    <w:rsid w:val="00023B20"/>
    <w:rsid w:val="00031119"/>
    <w:rsid w:val="000311A1"/>
    <w:rsid w:val="000312A5"/>
    <w:rsid w:val="00037E9B"/>
    <w:rsid w:val="00050B44"/>
    <w:rsid w:val="00053A85"/>
    <w:rsid w:val="000561F0"/>
    <w:rsid w:val="00063DB7"/>
    <w:rsid w:val="00064872"/>
    <w:rsid w:val="000650A9"/>
    <w:rsid w:val="000657E4"/>
    <w:rsid w:val="00073DDE"/>
    <w:rsid w:val="00074927"/>
    <w:rsid w:val="000765DC"/>
    <w:rsid w:val="00081305"/>
    <w:rsid w:val="000847CC"/>
    <w:rsid w:val="00087C0A"/>
    <w:rsid w:val="00094DFD"/>
    <w:rsid w:val="0009595B"/>
    <w:rsid w:val="000A253F"/>
    <w:rsid w:val="000A582C"/>
    <w:rsid w:val="000A6F39"/>
    <w:rsid w:val="000A7D12"/>
    <w:rsid w:val="000B3C02"/>
    <w:rsid w:val="000B51D4"/>
    <w:rsid w:val="000B7537"/>
    <w:rsid w:val="000C447D"/>
    <w:rsid w:val="000D17D7"/>
    <w:rsid w:val="000D19C1"/>
    <w:rsid w:val="000D19E6"/>
    <w:rsid w:val="000D4887"/>
    <w:rsid w:val="000D5FC7"/>
    <w:rsid w:val="000E15A6"/>
    <w:rsid w:val="000E184B"/>
    <w:rsid w:val="000E1BDF"/>
    <w:rsid w:val="000E2592"/>
    <w:rsid w:val="000E2EE5"/>
    <w:rsid w:val="000E3C3E"/>
    <w:rsid w:val="000E419A"/>
    <w:rsid w:val="000E7CEC"/>
    <w:rsid w:val="000F3065"/>
    <w:rsid w:val="000F47DA"/>
    <w:rsid w:val="000F5563"/>
    <w:rsid w:val="000F7B21"/>
    <w:rsid w:val="00101090"/>
    <w:rsid w:val="00102609"/>
    <w:rsid w:val="0010455E"/>
    <w:rsid w:val="0011467B"/>
    <w:rsid w:val="00117DE8"/>
    <w:rsid w:val="00124FBE"/>
    <w:rsid w:val="001254BB"/>
    <w:rsid w:val="001261A5"/>
    <w:rsid w:val="00131288"/>
    <w:rsid w:val="00132602"/>
    <w:rsid w:val="00141CAD"/>
    <w:rsid w:val="00141FA4"/>
    <w:rsid w:val="001441A6"/>
    <w:rsid w:val="001449D1"/>
    <w:rsid w:val="00144D36"/>
    <w:rsid w:val="00147189"/>
    <w:rsid w:val="001556B0"/>
    <w:rsid w:val="0016108F"/>
    <w:rsid w:val="001624A6"/>
    <w:rsid w:val="00165397"/>
    <w:rsid w:val="00167215"/>
    <w:rsid w:val="00170469"/>
    <w:rsid w:val="001739CD"/>
    <w:rsid w:val="001829E0"/>
    <w:rsid w:val="00182D64"/>
    <w:rsid w:val="00190BC3"/>
    <w:rsid w:val="00192FD7"/>
    <w:rsid w:val="0019396C"/>
    <w:rsid w:val="00195FA8"/>
    <w:rsid w:val="001A00BF"/>
    <w:rsid w:val="001A2B4C"/>
    <w:rsid w:val="001A7068"/>
    <w:rsid w:val="001A72EB"/>
    <w:rsid w:val="001B0355"/>
    <w:rsid w:val="001B2359"/>
    <w:rsid w:val="001B4D21"/>
    <w:rsid w:val="001B61A3"/>
    <w:rsid w:val="001B793F"/>
    <w:rsid w:val="001B7F2A"/>
    <w:rsid w:val="001C1ABF"/>
    <w:rsid w:val="001C22A1"/>
    <w:rsid w:val="001C6861"/>
    <w:rsid w:val="001D27C9"/>
    <w:rsid w:val="001D428A"/>
    <w:rsid w:val="001D5E63"/>
    <w:rsid w:val="001E03DC"/>
    <w:rsid w:val="001E0789"/>
    <w:rsid w:val="001E1A42"/>
    <w:rsid w:val="001E45B6"/>
    <w:rsid w:val="001E5632"/>
    <w:rsid w:val="001F0716"/>
    <w:rsid w:val="001F59BD"/>
    <w:rsid w:val="002101C7"/>
    <w:rsid w:val="00226734"/>
    <w:rsid w:val="002271FC"/>
    <w:rsid w:val="0023413C"/>
    <w:rsid w:val="00236DAD"/>
    <w:rsid w:val="0023721B"/>
    <w:rsid w:val="002403E3"/>
    <w:rsid w:val="00241122"/>
    <w:rsid w:val="00245170"/>
    <w:rsid w:val="0025483C"/>
    <w:rsid w:val="00261961"/>
    <w:rsid w:val="00261DB7"/>
    <w:rsid w:val="0027026B"/>
    <w:rsid w:val="00277E66"/>
    <w:rsid w:val="00281CBA"/>
    <w:rsid w:val="00285816"/>
    <w:rsid w:val="00290E4F"/>
    <w:rsid w:val="002914BD"/>
    <w:rsid w:val="0029229C"/>
    <w:rsid w:val="002956AA"/>
    <w:rsid w:val="00295AD6"/>
    <w:rsid w:val="002A2522"/>
    <w:rsid w:val="002A77F9"/>
    <w:rsid w:val="002B57A5"/>
    <w:rsid w:val="002B58A1"/>
    <w:rsid w:val="002D1760"/>
    <w:rsid w:val="002D61AB"/>
    <w:rsid w:val="002E17FE"/>
    <w:rsid w:val="002E19FC"/>
    <w:rsid w:val="002E4FF3"/>
    <w:rsid w:val="002E7C00"/>
    <w:rsid w:val="002F0490"/>
    <w:rsid w:val="002F5469"/>
    <w:rsid w:val="00304297"/>
    <w:rsid w:val="00304314"/>
    <w:rsid w:val="00306BAB"/>
    <w:rsid w:val="003128C6"/>
    <w:rsid w:val="00313A6C"/>
    <w:rsid w:val="003143DA"/>
    <w:rsid w:val="00314591"/>
    <w:rsid w:val="00317D2F"/>
    <w:rsid w:val="0032056B"/>
    <w:rsid w:val="00322991"/>
    <w:rsid w:val="0032597D"/>
    <w:rsid w:val="00327118"/>
    <w:rsid w:val="00341052"/>
    <w:rsid w:val="003505BE"/>
    <w:rsid w:val="003530F9"/>
    <w:rsid w:val="00354E78"/>
    <w:rsid w:val="00355F33"/>
    <w:rsid w:val="00365287"/>
    <w:rsid w:val="00370A49"/>
    <w:rsid w:val="00370E3E"/>
    <w:rsid w:val="00372339"/>
    <w:rsid w:val="003746B4"/>
    <w:rsid w:val="003771FD"/>
    <w:rsid w:val="003804C4"/>
    <w:rsid w:val="00380C5C"/>
    <w:rsid w:val="00380EE4"/>
    <w:rsid w:val="00381047"/>
    <w:rsid w:val="0038454D"/>
    <w:rsid w:val="00386A1D"/>
    <w:rsid w:val="003942CD"/>
    <w:rsid w:val="003945E2"/>
    <w:rsid w:val="00394A79"/>
    <w:rsid w:val="00395699"/>
    <w:rsid w:val="003A16B3"/>
    <w:rsid w:val="003A2D7A"/>
    <w:rsid w:val="003A4D03"/>
    <w:rsid w:val="003A7EDF"/>
    <w:rsid w:val="003B2E7E"/>
    <w:rsid w:val="003B701C"/>
    <w:rsid w:val="003C0457"/>
    <w:rsid w:val="003C061F"/>
    <w:rsid w:val="003C071A"/>
    <w:rsid w:val="003C63D4"/>
    <w:rsid w:val="003C68DC"/>
    <w:rsid w:val="003D082F"/>
    <w:rsid w:val="003D0CAD"/>
    <w:rsid w:val="003D1782"/>
    <w:rsid w:val="003D1BE9"/>
    <w:rsid w:val="003D45B2"/>
    <w:rsid w:val="003D5E96"/>
    <w:rsid w:val="003D650C"/>
    <w:rsid w:val="003E6970"/>
    <w:rsid w:val="003F35EF"/>
    <w:rsid w:val="003F3A1D"/>
    <w:rsid w:val="003F617A"/>
    <w:rsid w:val="004006C3"/>
    <w:rsid w:val="004058A9"/>
    <w:rsid w:val="00406023"/>
    <w:rsid w:val="00406215"/>
    <w:rsid w:val="004109EE"/>
    <w:rsid w:val="00415A2C"/>
    <w:rsid w:val="00417B8C"/>
    <w:rsid w:val="004207BB"/>
    <w:rsid w:val="004212EB"/>
    <w:rsid w:val="00421341"/>
    <w:rsid w:val="00421717"/>
    <w:rsid w:val="004220E0"/>
    <w:rsid w:val="00424FAC"/>
    <w:rsid w:val="00431020"/>
    <w:rsid w:val="004377BD"/>
    <w:rsid w:val="00442A8D"/>
    <w:rsid w:val="00445CB0"/>
    <w:rsid w:val="00446843"/>
    <w:rsid w:val="00447460"/>
    <w:rsid w:val="00447753"/>
    <w:rsid w:val="00447B77"/>
    <w:rsid w:val="00455DB6"/>
    <w:rsid w:val="00456563"/>
    <w:rsid w:val="00457793"/>
    <w:rsid w:val="00457981"/>
    <w:rsid w:val="0046340F"/>
    <w:rsid w:val="00464F30"/>
    <w:rsid w:val="00465BB0"/>
    <w:rsid w:val="004665C6"/>
    <w:rsid w:val="00466990"/>
    <w:rsid w:val="00476507"/>
    <w:rsid w:val="00476A3E"/>
    <w:rsid w:val="004859BB"/>
    <w:rsid w:val="00485B11"/>
    <w:rsid w:val="004860AF"/>
    <w:rsid w:val="00486EDC"/>
    <w:rsid w:val="00490F10"/>
    <w:rsid w:val="00495B6B"/>
    <w:rsid w:val="00496052"/>
    <w:rsid w:val="0049716F"/>
    <w:rsid w:val="004A0871"/>
    <w:rsid w:val="004A3529"/>
    <w:rsid w:val="004B1891"/>
    <w:rsid w:val="004B3B9F"/>
    <w:rsid w:val="004B45B0"/>
    <w:rsid w:val="004B6323"/>
    <w:rsid w:val="004B7607"/>
    <w:rsid w:val="004C141C"/>
    <w:rsid w:val="004C5102"/>
    <w:rsid w:val="004C6788"/>
    <w:rsid w:val="004C7200"/>
    <w:rsid w:val="004D08AF"/>
    <w:rsid w:val="004D3306"/>
    <w:rsid w:val="004D5E7A"/>
    <w:rsid w:val="004E1320"/>
    <w:rsid w:val="004E1DEC"/>
    <w:rsid w:val="004E23DB"/>
    <w:rsid w:val="004E407A"/>
    <w:rsid w:val="004F025F"/>
    <w:rsid w:val="004F122A"/>
    <w:rsid w:val="004F280A"/>
    <w:rsid w:val="004F33D0"/>
    <w:rsid w:val="004F4244"/>
    <w:rsid w:val="004F435D"/>
    <w:rsid w:val="004F4FB9"/>
    <w:rsid w:val="004F5027"/>
    <w:rsid w:val="004F5CED"/>
    <w:rsid w:val="004F7FCC"/>
    <w:rsid w:val="005002CE"/>
    <w:rsid w:val="00507298"/>
    <w:rsid w:val="00510414"/>
    <w:rsid w:val="00511A69"/>
    <w:rsid w:val="0051446B"/>
    <w:rsid w:val="0052034E"/>
    <w:rsid w:val="00523E09"/>
    <w:rsid w:val="005250E3"/>
    <w:rsid w:val="00532C84"/>
    <w:rsid w:val="005336B8"/>
    <w:rsid w:val="00534B94"/>
    <w:rsid w:val="00534E6D"/>
    <w:rsid w:val="005357E8"/>
    <w:rsid w:val="00540427"/>
    <w:rsid w:val="00541AE0"/>
    <w:rsid w:val="00543F81"/>
    <w:rsid w:val="00545C04"/>
    <w:rsid w:val="00545FDD"/>
    <w:rsid w:val="00547AA7"/>
    <w:rsid w:val="005559C0"/>
    <w:rsid w:val="00556950"/>
    <w:rsid w:val="0055733F"/>
    <w:rsid w:val="005604D8"/>
    <w:rsid w:val="00564B55"/>
    <w:rsid w:val="00565292"/>
    <w:rsid w:val="00567267"/>
    <w:rsid w:val="00567D0C"/>
    <w:rsid w:val="00577959"/>
    <w:rsid w:val="00582363"/>
    <w:rsid w:val="00594BE3"/>
    <w:rsid w:val="00595152"/>
    <w:rsid w:val="0059589F"/>
    <w:rsid w:val="005968F3"/>
    <w:rsid w:val="005973B5"/>
    <w:rsid w:val="005977A4"/>
    <w:rsid w:val="005A59AA"/>
    <w:rsid w:val="005A6A2E"/>
    <w:rsid w:val="005A6E7B"/>
    <w:rsid w:val="005A7088"/>
    <w:rsid w:val="005A72BD"/>
    <w:rsid w:val="005B7E5E"/>
    <w:rsid w:val="005C294A"/>
    <w:rsid w:val="005C4E8F"/>
    <w:rsid w:val="005D0BA6"/>
    <w:rsid w:val="005D2F5B"/>
    <w:rsid w:val="005D68E6"/>
    <w:rsid w:val="005E0AAB"/>
    <w:rsid w:val="005E143D"/>
    <w:rsid w:val="005E2F8E"/>
    <w:rsid w:val="005E3E56"/>
    <w:rsid w:val="005F2761"/>
    <w:rsid w:val="005F3BDD"/>
    <w:rsid w:val="005F59F4"/>
    <w:rsid w:val="005F6D68"/>
    <w:rsid w:val="006048B5"/>
    <w:rsid w:val="00605A9A"/>
    <w:rsid w:val="00612626"/>
    <w:rsid w:val="00613AD3"/>
    <w:rsid w:val="00614284"/>
    <w:rsid w:val="006155BD"/>
    <w:rsid w:val="00617507"/>
    <w:rsid w:val="0061768F"/>
    <w:rsid w:val="00623612"/>
    <w:rsid w:val="006245F8"/>
    <w:rsid w:val="00624D94"/>
    <w:rsid w:val="0062757F"/>
    <w:rsid w:val="00631793"/>
    <w:rsid w:val="00636802"/>
    <w:rsid w:val="00636AEA"/>
    <w:rsid w:val="0063766E"/>
    <w:rsid w:val="00637ECF"/>
    <w:rsid w:val="00654BCB"/>
    <w:rsid w:val="00657FA3"/>
    <w:rsid w:val="00660826"/>
    <w:rsid w:val="00663931"/>
    <w:rsid w:val="00664533"/>
    <w:rsid w:val="006658BD"/>
    <w:rsid w:val="00670622"/>
    <w:rsid w:val="00671E75"/>
    <w:rsid w:val="006726EA"/>
    <w:rsid w:val="00677539"/>
    <w:rsid w:val="00677618"/>
    <w:rsid w:val="00681F6E"/>
    <w:rsid w:val="00685F46"/>
    <w:rsid w:val="006862E0"/>
    <w:rsid w:val="00690DD9"/>
    <w:rsid w:val="00693C03"/>
    <w:rsid w:val="00695B45"/>
    <w:rsid w:val="006A0E81"/>
    <w:rsid w:val="006A2F52"/>
    <w:rsid w:val="006A393D"/>
    <w:rsid w:val="006B1ABE"/>
    <w:rsid w:val="006B2AEE"/>
    <w:rsid w:val="006B7107"/>
    <w:rsid w:val="006C0CCB"/>
    <w:rsid w:val="006C12F2"/>
    <w:rsid w:val="006C2851"/>
    <w:rsid w:val="006C4313"/>
    <w:rsid w:val="006C495B"/>
    <w:rsid w:val="006C5E41"/>
    <w:rsid w:val="006C6F0B"/>
    <w:rsid w:val="006D03FD"/>
    <w:rsid w:val="006D09A3"/>
    <w:rsid w:val="006D45A1"/>
    <w:rsid w:val="006D54D5"/>
    <w:rsid w:val="006E09B2"/>
    <w:rsid w:val="006E13BC"/>
    <w:rsid w:val="006E389D"/>
    <w:rsid w:val="006E3B51"/>
    <w:rsid w:val="006E486B"/>
    <w:rsid w:val="006E5145"/>
    <w:rsid w:val="006E545B"/>
    <w:rsid w:val="006E64A1"/>
    <w:rsid w:val="006E7424"/>
    <w:rsid w:val="006F263B"/>
    <w:rsid w:val="006F5AB7"/>
    <w:rsid w:val="0070758A"/>
    <w:rsid w:val="0072007E"/>
    <w:rsid w:val="00724C21"/>
    <w:rsid w:val="0072739A"/>
    <w:rsid w:val="0072751F"/>
    <w:rsid w:val="0072770D"/>
    <w:rsid w:val="00732F25"/>
    <w:rsid w:val="00734B7A"/>
    <w:rsid w:val="00734C07"/>
    <w:rsid w:val="007362DC"/>
    <w:rsid w:val="00741309"/>
    <w:rsid w:val="007419E1"/>
    <w:rsid w:val="00743775"/>
    <w:rsid w:val="00744E6F"/>
    <w:rsid w:val="00744F2C"/>
    <w:rsid w:val="007451B9"/>
    <w:rsid w:val="00745C25"/>
    <w:rsid w:val="00746D01"/>
    <w:rsid w:val="00746E72"/>
    <w:rsid w:val="00750E1E"/>
    <w:rsid w:val="00754328"/>
    <w:rsid w:val="00761C43"/>
    <w:rsid w:val="00762DE5"/>
    <w:rsid w:val="007638CE"/>
    <w:rsid w:val="007701BD"/>
    <w:rsid w:val="00773205"/>
    <w:rsid w:val="00773514"/>
    <w:rsid w:val="007739C8"/>
    <w:rsid w:val="007751BE"/>
    <w:rsid w:val="00781AF8"/>
    <w:rsid w:val="007859F1"/>
    <w:rsid w:val="00785BAB"/>
    <w:rsid w:val="0078602E"/>
    <w:rsid w:val="00786D38"/>
    <w:rsid w:val="00792219"/>
    <w:rsid w:val="007A6726"/>
    <w:rsid w:val="007B0A31"/>
    <w:rsid w:val="007B6AA4"/>
    <w:rsid w:val="007C091B"/>
    <w:rsid w:val="007C0BEE"/>
    <w:rsid w:val="007C197D"/>
    <w:rsid w:val="007C3257"/>
    <w:rsid w:val="007C4655"/>
    <w:rsid w:val="007C48DF"/>
    <w:rsid w:val="007C7E35"/>
    <w:rsid w:val="007D0E08"/>
    <w:rsid w:val="007D1E45"/>
    <w:rsid w:val="007E4059"/>
    <w:rsid w:val="007F3E9C"/>
    <w:rsid w:val="007F5CA4"/>
    <w:rsid w:val="007F5CAA"/>
    <w:rsid w:val="00804157"/>
    <w:rsid w:val="00804EEA"/>
    <w:rsid w:val="00805378"/>
    <w:rsid w:val="0081022E"/>
    <w:rsid w:val="00812C5E"/>
    <w:rsid w:val="00820A56"/>
    <w:rsid w:val="00830D1C"/>
    <w:rsid w:val="00831479"/>
    <w:rsid w:val="0083471F"/>
    <w:rsid w:val="008415EE"/>
    <w:rsid w:val="00843D77"/>
    <w:rsid w:val="00844465"/>
    <w:rsid w:val="0084708C"/>
    <w:rsid w:val="008508B4"/>
    <w:rsid w:val="00851E2F"/>
    <w:rsid w:val="00857F5B"/>
    <w:rsid w:val="0086265F"/>
    <w:rsid w:val="00864ADF"/>
    <w:rsid w:val="0087255A"/>
    <w:rsid w:val="008729D9"/>
    <w:rsid w:val="0087300F"/>
    <w:rsid w:val="008757C8"/>
    <w:rsid w:val="00875E17"/>
    <w:rsid w:val="00876D8E"/>
    <w:rsid w:val="00880C76"/>
    <w:rsid w:val="00882997"/>
    <w:rsid w:val="00883C8B"/>
    <w:rsid w:val="0088456A"/>
    <w:rsid w:val="00892332"/>
    <w:rsid w:val="008933F8"/>
    <w:rsid w:val="00893626"/>
    <w:rsid w:val="008A136B"/>
    <w:rsid w:val="008B6191"/>
    <w:rsid w:val="008B6A25"/>
    <w:rsid w:val="008C2109"/>
    <w:rsid w:val="008D422D"/>
    <w:rsid w:val="008D44F4"/>
    <w:rsid w:val="008D6F79"/>
    <w:rsid w:val="008E232D"/>
    <w:rsid w:val="008E6C01"/>
    <w:rsid w:val="008F2B63"/>
    <w:rsid w:val="008F553A"/>
    <w:rsid w:val="008F60B9"/>
    <w:rsid w:val="008F6589"/>
    <w:rsid w:val="008F675D"/>
    <w:rsid w:val="009023A6"/>
    <w:rsid w:val="00902747"/>
    <w:rsid w:val="00905772"/>
    <w:rsid w:val="00905ADE"/>
    <w:rsid w:val="00910E0B"/>
    <w:rsid w:val="009127A5"/>
    <w:rsid w:val="0091615E"/>
    <w:rsid w:val="00920941"/>
    <w:rsid w:val="00922395"/>
    <w:rsid w:val="009236DF"/>
    <w:rsid w:val="009239F5"/>
    <w:rsid w:val="0092442A"/>
    <w:rsid w:val="00925A16"/>
    <w:rsid w:val="00925DF5"/>
    <w:rsid w:val="00926950"/>
    <w:rsid w:val="00930E97"/>
    <w:rsid w:val="00931295"/>
    <w:rsid w:val="00932A44"/>
    <w:rsid w:val="009371E5"/>
    <w:rsid w:val="00937FD5"/>
    <w:rsid w:val="00952DF5"/>
    <w:rsid w:val="00954B02"/>
    <w:rsid w:val="009555AC"/>
    <w:rsid w:val="00955DAB"/>
    <w:rsid w:val="0095705F"/>
    <w:rsid w:val="00960027"/>
    <w:rsid w:val="009663B2"/>
    <w:rsid w:val="009672D9"/>
    <w:rsid w:val="00977DC9"/>
    <w:rsid w:val="009863DD"/>
    <w:rsid w:val="0099098F"/>
    <w:rsid w:val="0099260D"/>
    <w:rsid w:val="00992F9C"/>
    <w:rsid w:val="00995CA1"/>
    <w:rsid w:val="009A1A90"/>
    <w:rsid w:val="009A222E"/>
    <w:rsid w:val="009A2A37"/>
    <w:rsid w:val="009A3E87"/>
    <w:rsid w:val="009A4260"/>
    <w:rsid w:val="009A7657"/>
    <w:rsid w:val="009B0F1E"/>
    <w:rsid w:val="009B10D1"/>
    <w:rsid w:val="009B1783"/>
    <w:rsid w:val="009B3194"/>
    <w:rsid w:val="009B5770"/>
    <w:rsid w:val="009C0A7C"/>
    <w:rsid w:val="009C0DF5"/>
    <w:rsid w:val="009C305E"/>
    <w:rsid w:val="009C4CA2"/>
    <w:rsid w:val="009C7BEC"/>
    <w:rsid w:val="009D1D2D"/>
    <w:rsid w:val="009D7893"/>
    <w:rsid w:val="009E13DC"/>
    <w:rsid w:val="009E1662"/>
    <w:rsid w:val="009E2F4B"/>
    <w:rsid w:val="009E5C8C"/>
    <w:rsid w:val="009E6F90"/>
    <w:rsid w:val="009F0260"/>
    <w:rsid w:val="009F140F"/>
    <w:rsid w:val="009F3A69"/>
    <w:rsid w:val="009F44FB"/>
    <w:rsid w:val="009F779A"/>
    <w:rsid w:val="009F7E36"/>
    <w:rsid w:val="00A046E5"/>
    <w:rsid w:val="00A0496D"/>
    <w:rsid w:val="00A06492"/>
    <w:rsid w:val="00A1029C"/>
    <w:rsid w:val="00A114DD"/>
    <w:rsid w:val="00A12FD0"/>
    <w:rsid w:val="00A15DE7"/>
    <w:rsid w:val="00A172E9"/>
    <w:rsid w:val="00A17908"/>
    <w:rsid w:val="00A235A6"/>
    <w:rsid w:val="00A25004"/>
    <w:rsid w:val="00A307A3"/>
    <w:rsid w:val="00A30969"/>
    <w:rsid w:val="00A31858"/>
    <w:rsid w:val="00A3197A"/>
    <w:rsid w:val="00A324AE"/>
    <w:rsid w:val="00A34517"/>
    <w:rsid w:val="00A419C3"/>
    <w:rsid w:val="00A42F54"/>
    <w:rsid w:val="00A4615A"/>
    <w:rsid w:val="00A46521"/>
    <w:rsid w:val="00A51B54"/>
    <w:rsid w:val="00A530E3"/>
    <w:rsid w:val="00A56D32"/>
    <w:rsid w:val="00A60208"/>
    <w:rsid w:val="00A61B0D"/>
    <w:rsid w:val="00A712EC"/>
    <w:rsid w:val="00A7323D"/>
    <w:rsid w:val="00A76E80"/>
    <w:rsid w:val="00A81745"/>
    <w:rsid w:val="00A8735D"/>
    <w:rsid w:val="00A97483"/>
    <w:rsid w:val="00AA0986"/>
    <w:rsid w:val="00AA2721"/>
    <w:rsid w:val="00AA2A9A"/>
    <w:rsid w:val="00AA3768"/>
    <w:rsid w:val="00AA4BE0"/>
    <w:rsid w:val="00AB00D2"/>
    <w:rsid w:val="00AB6B55"/>
    <w:rsid w:val="00AC1119"/>
    <w:rsid w:val="00AC4FCF"/>
    <w:rsid w:val="00AC672A"/>
    <w:rsid w:val="00AD0FAA"/>
    <w:rsid w:val="00AD34C4"/>
    <w:rsid w:val="00AD3F4E"/>
    <w:rsid w:val="00AD5554"/>
    <w:rsid w:val="00AD5889"/>
    <w:rsid w:val="00AD7A73"/>
    <w:rsid w:val="00AE3807"/>
    <w:rsid w:val="00B0280C"/>
    <w:rsid w:val="00B047FA"/>
    <w:rsid w:val="00B10098"/>
    <w:rsid w:val="00B13E82"/>
    <w:rsid w:val="00B14D43"/>
    <w:rsid w:val="00B15E04"/>
    <w:rsid w:val="00B17BEF"/>
    <w:rsid w:val="00B20693"/>
    <w:rsid w:val="00B23462"/>
    <w:rsid w:val="00B2605A"/>
    <w:rsid w:val="00B3109A"/>
    <w:rsid w:val="00B34E6F"/>
    <w:rsid w:val="00B37DC2"/>
    <w:rsid w:val="00B4238B"/>
    <w:rsid w:val="00B45043"/>
    <w:rsid w:val="00B466AC"/>
    <w:rsid w:val="00B50936"/>
    <w:rsid w:val="00B5134C"/>
    <w:rsid w:val="00B623FA"/>
    <w:rsid w:val="00B631EB"/>
    <w:rsid w:val="00B6327D"/>
    <w:rsid w:val="00B63E51"/>
    <w:rsid w:val="00B66E06"/>
    <w:rsid w:val="00B6711E"/>
    <w:rsid w:val="00B707AD"/>
    <w:rsid w:val="00B72EF0"/>
    <w:rsid w:val="00B7381D"/>
    <w:rsid w:val="00B739A6"/>
    <w:rsid w:val="00B80582"/>
    <w:rsid w:val="00B82107"/>
    <w:rsid w:val="00B823B6"/>
    <w:rsid w:val="00B828DA"/>
    <w:rsid w:val="00B84AE2"/>
    <w:rsid w:val="00B85EA9"/>
    <w:rsid w:val="00B87386"/>
    <w:rsid w:val="00B91E40"/>
    <w:rsid w:val="00B92F37"/>
    <w:rsid w:val="00B9696B"/>
    <w:rsid w:val="00B97974"/>
    <w:rsid w:val="00BA03AC"/>
    <w:rsid w:val="00BA1E8B"/>
    <w:rsid w:val="00BA2788"/>
    <w:rsid w:val="00BA27F0"/>
    <w:rsid w:val="00BA3579"/>
    <w:rsid w:val="00BA3970"/>
    <w:rsid w:val="00BA4132"/>
    <w:rsid w:val="00BA6C5B"/>
    <w:rsid w:val="00BA6F1F"/>
    <w:rsid w:val="00BB1B2D"/>
    <w:rsid w:val="00BB2876"/>
    <w:rsid w:val="00BB330E"/>
    <w:rsid w:val="00BB3B66"/>
    <w:rsid w:val="00BB5395"/>
    <w:rsid w:val="00BB750C"/>
    <w:rsid w:val="00BC03E1"/>
    <w:rsid w:val="00BC2A2A"/>
    <w:rsid w:val="00BC4842"/>
    <w:rsid w:val="00BD1FD2"/>
    <w:rsid w:val="00BD28B0"/>
    <w:rsid w:val="00BE14F2"/>
    <w:rsid w:val="00BE47CB"/>
    <w:rsid w:val="00BF079B"/>
    <w:rsid w:val="00BF2DEE"/>
    <w:rsid w:val="00BF57A6"/>
    <w:rsid w:val="00BF7354"/>
    <w:rsid w:val="00C00CCA"/>
    <w:rsid w:val="00C018AA"/>
    <w:rsid w:val="00C02774"/>
    <w:rsid w:val="00C0430B"/>
    <w:rsid w:val="00C07CF0"/>
    <w:rsid w:val="00C1113E"/>
    <w:rsid w:val="00C11CB3"/>
    <w:rsid w:val="00C12319"/>
    <w:rsid w:val="00C1703C"/>
    <w:rsid w:val="00C23037"/>
    <w:rsid w:val="00C31F10"/>
    <w:rsid w:val="00C404CC"/>
    <w:rsid w:val="00C4608C"/>
    <w:rsid w:val="00C51D90"/>
    <w:rsid w:val="00C60309"/>
    <w:rsid w:val="00C61129"/>
    <w:rsid w:val="00C7147D"/>
    <w:rsid w:val="00C722BF"/>
    <w:rsid w:val="00C745A6"/>
    <w:rsid w:val="00C755A6"/>
    <w:rsid w:val="00C80CD8"/>
    <w:rsid w:val="00C827F5"/>
    <w:rsid w:val="00C828FB"/>
    <w:rsid w:val="00C835A4"/>
    <w:rsid w:val="00C90222"/>
    <w:rsid w:val="00C90DCC"/>
    <w:rsid w:val="00C9109F"/>
    <w:rsid w:val="00C91BC3"/>
    <w:rsid w:val="00C94316"/>
    <w:rsid w:val="00C94B62"/>
    <w:rsid w:val="00C9671C"/>
    <w:rsid w:val="00C96A40"/>
    <w:rsid w:val="00CA158F"/>
    <w:rsid w:val="00CA1A11"/>
    <w:rsid w:val="00CA1F1D"/>
    <w:rsid w:val="00CA296A"/>
    <w:rsid w:val="00CA3ECC"/>
    <w:rsid w:val="00CB11E2"/>
    <w:rsid w:val="00CB17A8"/>
    <w:rsid w:val="00CB71EF"/>
    <w:rsid w:val="00CB73AB"/>
    <w:rsid w:val="00CC3EFD"/>
    <w:rsid w:val="00CD2CC2"/>
    <w:rsid w:val="00CD37BE"/>
    <w:rsid w:val="00CD397F"/>
    <w:rsid w:val="00CD608C"/>
    <w:rsid w:val="00CF330C"/>
    <w:rsid w:val="00CF492C"/>
    <w:rsid w:val="00CF4E76"/>
    <w:rsid w:val="00D006FD"/>
    <w:rsid w:val="00D0593D"/>
    <w:rsid w:val="00D06194"/>
    <w:rsid w:val="00D12F03"/>
    <w:rsid w:val="00D15BE2"/>
    <w:rsid w:val="00D2155E"/>
    <w:rsid w:val="00D2441F"/>
    <w:rsid w:val="00D310C4"/>
    <w:rsid w:val="00D41D76"/>
    <w:rsid w:val="00D43536"/>
    <w:rsid w:val="00D46255"/>
    <w:rsid w:val="00D462CC"/>
    <w:rsid w:val="00D534B1"/>
    <w:rsid w:val="00D55804"/>
    <w:rsid w:val="00D5726D"/>
    <w:rsid w:val="00D57F05"/>
    <w:rsid w:val="00D615F7"/>
    <w:rsid w:val="00D61FDE"/>
    <w:rsid w:val="00D63CA0"/>
    <w:rsid w:val="00D72F07"/>
    <w:rsid w:val="00D74272"/>
    <w:rsid w:val="00D834B7"/>
    <w:rsid w:val="00D83791"/>
    <w:rsid w:val="00D86B96"/>
    <w:rsid w:val="00D93F81"/>
    <w:rsid w:val="00D94AF8"/>
    <w:rsid w:val="00D9605A"/>
    <w:rsid w:val="00D963AC"/>
    <w:rsid w:val="00D96EB9"/>
    <w:rsid w:val="00D97C1D"/>
    <w:rsid w:val="00DA0244"/>
    <w:rsid w:val="00DA26D3"/>
    <w:rsid w:val="00DA2AAD"/>
    <w:rsid w:val="00DB0D4E"/>
    <w:rsid w:val="00DB1A19"/>
    <w:rsid w:val="00DB3F9F"/>
    <w:rsid w:val="00DB3FF7"/>
    <w:rsid w:val="00DB4358"/>
    <w:rsid w:val="00DB69D5"/>
    <w:rsid w:val="00DB7030"/>
    <w:rsid w:val="00DC04C6"/>
    <w:rsid w:val="00DC1941"/>
    <w:rsid w:val="00DC35AE"/>
    <w:rsid w:val="00DC77EE"/>
    <w:rsid w:val="00DC780B"/>
    <w:rsid w:val="00DD13CB"/>
    <w:rsid w:val="00DD35FE"/>
    <w:rsid w:val="00DD3C0D"/>
    <w:rsid w:val="00DD503A"/>
    <w:rsid w:val="00DD76A8"/>
    <w:rsid w:val="00DD7924"/>
    <w:rsid w:val="00DE721E"/>
    <w:rsid w:val="00DE772E"/>
    <w:rsid w:val="00DF374D"/>
    <w:rsid w:val="00DF561D"/>
    <w:rsid w:val="00E02C08"/>
    <w:rsid w:val="00E04C66"/>
    <w:rsid w:val="00E06F0B"/>
    <w:rsid w:val="00E070A7"/>
    <w:rsid w:val="00E07888"/>
    <w:rsid w:val="00E12438"/>
    <w:rsid w:val="00E13310"/>
    <w:rsid w:val="00E13C85"/>
    <w:rsid w:val="00E15904"/>
    <w:rsid w:val="00E17770"/>
    <w:rsid w:val="00E21C26"/>
    <w:rsid w:val="00E34947"/>
    <w:rsid w:val="00E402FE"/>
    <w:rsid w:val="00E47F48"/>
    <w:rsid w:val="00E50144"/>
    <w:rsid w:val="00E5066B"/>
    <w:rsid w:val="00E533A6"/>
    <w:rsid w:val="00E57A05"/>
    <w:rsid w:val="00E66BB4"/>
    <w:rsid w:val="00E704E7"/>
    <w:rsid w:val="00E84285"/>
    <w:rsid w:val="00E86A8A"/>
    <w:rsid w:val="00E87115"/>
    <w:rsid w:val="00E92E89"/>
    <w:rsid w:val="00E931E5"/>
    <w:rsid w:val="00E95417"/>
    <w:rsid w:val="00E95A1F"/>
    <w:rsid w:val="00E95BE5"/>
    <w:rsid w:val="00EA04C0"/>
    <w:rsid w:val="00EA095A"/>
    <w:rsid w:val="00EA3F27"/>
    <w:rsid w:val="00EA522A"/>
    <w:rsid w:val="00EA5F54"/>
    <w:rsid w:val="00EA6948"/>
    <w:rsid w:val="00EA74C7"/>
    <w:rsid w:val="00EB3435"/>
    <w:rsid w:val="00EB41D2"/>
    <w:rsid w:val="00EB57C9"/>
    <w:rsid w:val="00EB7EFC"/>
    <w:rsid w:val="00EB7F56"/>
    <w:rsid w:val="00EC4819"/>
    <w:rsid w:val="00EC5668"/>
    <w:rsid w:val="00EC7C08"/>
    <w:rsid w:val="00ED04C6"/>
    <w:rsid w:val="00ED28C6"/>
    <w:rsid w:val="00ED6777"/>
    <w:rsid w:val="00EE1C88"/>
    <w:rsid w:val="00EE2DE4"/>
    <w:rsid w:val="00EE47E2"/>
    <w:rsid w:val="00EF065C"/>
    <w:rsid w:val="00EF229E"/>
    <w:rsid w:val="00EF26E3"/>
    <w:rsid w:val="00EF2711"/>
    <w:rsid w:val="00EF4F94"/>
    <w:rsid w:val="00F0160C"/>
    <w:rsid w:val="00F01759"/>
    <w:rsid w:val="00F03013"/>
    <w:rsid w:val="00F04BA2"/>
    <w:rsid w:val="00F05ACB"/>
    <w:rsid w:val="00F15BB2"/>
    <w:rsid w:val="00F20C31"/>
    <w:rsid w:val="00F22186"/>
    <w:rsid w:val="00F27438"/>
    <w:rsid w:val="00F30382"/>
    <w:rsid w:val="00F30D9C"/>
    <w:rsid w:val="00F31A2C"/>
    <w:rsid w:val="00F34787"/>
    <w:rsid w:val="00F3568D"/>
    <w:rsid w:val="00F401EF"/>
    <w:rsid w:val="00F4065B"/>
    <w:rsid w:val="00F42961"/>
    <w:rsid w:val="00F4358F"/>
    <w:rsid w:val="00F45347"/>
    <w:rsid w:val="00F4612A"/>
    <w:rsid w:val="00F4615C"/>
    <w:rsid w:val="00F46327"/>
    <w:rsid w:val="00F474A2"/>
    <w:rsid w:val="00F47AB6"/>
    <w:rsid w:val="00F47D4B"/>
    <w:rsid w:val="00F52695"/>
    <w:rsid w:val="00F54502"/>
    <w:rsid w:val="00F550DD"/>
    <w:rsid w:val="00F61B78"/>
    <w:rsid w:val="00F61D36"/>
    <w:rsid w:val="00F6293D"/>
    <w:rsid w:val="00F62B86"/>
    <w:rsid w:val="00F64B25"/>
    <w:rsid w:val="00F708E8"/>
    <w:rsid w:val="00F72CC5"/>
    <w:rsid w:val="00F75478"/>
    <w:rsid w:val="00F75C1F"/>
    <w:rsid w:val="00F75FB8"/>
    <w:rsid w:val="00F87AFB"/>
    <w:rsid w:val="00F94A4A"/>
    <w:rsid w:val="00F95411"/>
    <w:rsid w:val="00F9599C"/>
    <w:rsid w:val="00F95BC4"/>
    <w:rsid w:val="00F971FF"/>
    <w:rsid w:val="00F9740C"/>
    <w:rsid w:val="00FB1CE6"/>
    <w:rsid w:val="00FB2E9F"/>
    <w:rsid w:val="00FB3AFA"/>
    <w:rsid w:val="00FB58C4"/>
    <w:rsid w:val="00FB797A"/>
    <w:rsid w:val="00FC2295"/>
    <w:rsid w:val="00FC4632"/>
    <w:rsid w:val="00FC46D4"/>
    <w:rsid w:val="00FC5A09"/>
    <w:rsid w:val="00FC6BA0"/>
    <w:rsid w:val="00FC7D41"/>
    <w:rsid w:val="00FD436F"/>
    <w:rsid w:val="00FD607F"/>
    <w:rsid w:val="00FD6529"/>
    <w:rsid w:val="00FD6AC8"/>
    <w:rsid w:val="00FD799F"/>
    <w:rsid w:val="00FE4865"/>
    <w:rsid w:val="00FF147E"/>
    <w:rsid w:val="00FF2D0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edit-big">
    <w:name w:val="edit-big"/>
    <w:rsid w:val="00B7381D"/>
    <w:rPr>
      <w:rFonts w:ascii="Traditional Arabic" w:hAnsi="Traditional Arabic" w:cs="Traditional Arabic" w:hint="cs"/>
      <w:b/>
      <w:bCs/>
      <w:color w:val="0000FF"/>
      <w:sz w:val="30"/>
      <w:szCs w:val="30"/>
    </w:rPr>
  </w:style>
  <w:style w:type="character" w:customStyle="1" w:styleId="search-keys1">
    <w:name w:val="search-keys1"/>
    <w:rsid w:val="00B7381D"/>
    <w:rPr>
      <w:rFonts w:ascii="Traditional Arabic" w:hAnsi="Traditional Arabic" w:cs="Traditional Arabic" w:hint="cs"/>
      <w:b/>
      <w:bCs/>
      <w:color w:val="FF0000"/>
      <w:sz w:val="30"/>
      <w:szCs w:val="30"/>
    </w:rPr>
  </w:style>
  <w:style w:type="character" w:styleId="af8">
    <w:name w:val="FollowedHyperlink"/>
    <w:basedOn w:val="a0"/>
    <w:uiPriority w:val="99"/>
    <w:semiHidden/>
    <w:unhideWhenUsed/>
    <w:rsid w:val="001B61A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79059764">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9657400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55034045">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5151629">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5881032">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6839843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48799361">
      <w:bodyDiv w:val="1"/>
      <w:marLeft w:val="0"/>
      <w:marRight w:val="0"/>
      <w:marTop w:val="0"/>
      <w:marBottom w:val="0"/>
      <w:divBdr>
        <w:top w:val="none" w:sz="0" w:space="0" w:color="auto"/>
        <w:left w:val="none" w:sz="0" w:space="0" w:color="auto"/>
        <w:bottom w:val="none" w:sz="0" w:space="0" w:color="auto"/>
        <w:right w:val="none" w:sz="0" w:space="0" w:color="auto"/>
      </w:divBdr>
    </w:div>
    <w:div w:id="1378505719">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713189461">
      <w:bodyDiv w:val="1"/>
      <w:marLeft w:val="0"/>
      <w:marRight w:val="0"/>
      <w:marTop w:val="0"/>
      <w:marBottom w:val="0"/>
      <w:divBdr>
        <w:top w:val="none" w:sz="0" w:space="0" w:color="auto"/>
        <w:left w:val="none" w:sz="0" w:space="0" w:color="auto"/>
        <w:bottom w:val="none" w:sz="0" w:space="0" w:color="auto"/>
        <w:right w:val="none" w:sz="0" w:space="0" w:color="auto"/>
      </w:divBdr>
    </w:div>
    <w:div w:id="1789082753">
      <w:bodyDiv w:val="1"/>
      <w:marLeft w:val="0"/>
      <w:marRight w:val="0"/>
      <w:marTop w:val="0"/>
      <w:marBottom w:val="0"/>
      <w:divBdr>
        <w:top w:val="none" w:sz="0" w:space="0" w:color="auto"/>
        <w:left w:val="none" w:sz="0" w:space="0" w:color="auto"/>
        <w:bottom w:val="none" w:sz="0" w:space="0" w:color="auto"/>
        <w:right w:val="none" w:sz="0" w:space="0" w:color="auto"/>
      </w:divBdr>
    </w:div>
    <w:div w:id="1808622709">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BDB42-DFCD-48C6-BC13-F311E82D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1657</Words>
  <Characters>9385</Characters>
  <Application>Microsoft Office Word</Application>
  <DocSecurity>0</DocSecurity>
  <Lines>111</Lines>
  <Paragraphs>45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2024-05-07T14:00:00Z</cp:lastPrinted>
  <dcterms:created xsi:type="dcterms:W3CDTF">2026-03-18T02:16:00Z</dcterms:created>
  <dcterms:modified xsi:type="dcterms:W3CDTF">2026-03-18T02:16:00Z</dcterms:modified>
</cp:coreProperties>
</file>