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CD5" w14:textId="36FE21CC" w:rsidR="004F3237" w:rsidRPr="008D1A66" w:rsidRDefault="00172943" w:rsidP="005D50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color w:val="FF0000"/>
          <w:sz w:val="40"/>
          <w:szCs w:val="40"/>
          <w:lang w:bidi="ar-EG"/>
        </w:rPr>
      </w:pPr>
      <w:r w:rsidRPr="008D1A66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F371A2F" wp14:editId="7781B6B0">
            <wp:simplePos x="0" y="0"/>
            <wp:positionH relativeFrom="margin">
              <wp:posOffset>-210185</wp:posOffset>
            </wp:positionH>
            <wp:positionV relativeFrom="paragraph">
              <wp:posOffset>0</wp:posOffset>
            </wp:positionV>
            <wp:extent cx="4657725" cy="1190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37" w:rsidRPr="008D1A66">
        <w:rPr>
          <w:rFonts w:asciiTheme="majorBidi" w:hAnsiTheme="majorBidi" w:cstheme="majorBidi"/>
          <w:sz w:val="40"/>
          <w:szCs w:val="40"/>
          <w:rtl/>
          <w:lang w:bidi="ar-EG"/>
        </w:rPr>
        <w:t>جمهورية مصر العربية</w:t>
      </w:r>
    </w:p>
    <w:p w14:paraId="085A8FD4" w14:textId="77777777" w:rsidR="004F3237" w:rsidRDefault="004F3237" w:rsidP="005D50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sz w:val="40"/>
          <w:szCs w:val="40"/>
          <w:lang w:bidi="ar-EG"/>
        </w:rPr>
      </w:pPr>
      <w:r w:rsidRPr="008D1A66">
        <w:rPr>
          <w:rFonts w:asciiTheme="majorBidi" w:hAnsiTheme="majorBidi" w:cstheme="majorBidi"/>
          <w:sz w:val="40"/>
          <w:szCs w:val="40"/>
          <w:rtl/>
          <w:lang w:bidi="ar-EG"/>
        </w:rPr>
        <w:t>وزارة الأوقاف</w:t>
      </w:r>
    </w:p>
    <w:p w14:paraId="6C915368" w14:textId="1D778C5B" w:rsidR="008A2EB6" w:rsidRPr="008A2EB6" w:rsidRDefault="008A2EB6" w:rsidP="005D50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ar-EG"/>
        </w:rPr>
      </w:pPr>
      <w:proofErr w:type="gramStart"/>
      <w:r>
        <w:rPr>
          <w:rFonts w:asciiTheme="majorBidi" w:hAnsiTheme="majorBidi" w:cs="Times New Roman"/>
          <w:sz w:val="40"/>
          <w:szCs w:val="40"/>
          <w:lang w:bidi="fa-IR"/>
        </w:rPr>
        <w:t>1</w:t>
      </w:r>
      <w:r w:rsidR="00D62BA0">
        <w:rPr>
          <w:rFonts w:asciiTheme="majorBidi" w:hAnsiTheme="majorBidi" w:cs="Times New Roman"/>
          <w:sz w:val="40"/>
          <w:szCs w:val="40"/>
          <w:lang w:bidi="fa-IR"/>
        </w:rPr>
        <w:t>7</w:t>
      </w:r>
      <w:r w:rsidRPr="008A2EB6">
        <w:rPr>
          <w:rFonts w:asciiTheme="majorBidi" w:hAnsiTheme="majorBidi" w:cstheme="majorBidi"/>
          <w:sz w:val="40"/>
          <w:szCs w:val="40"/>
          <w:lang w:bidi="ar-EG"/>
        </w:rPr>
        <w:t xml:space="preserve"> </w:t>
      </w:r>
      <w:r w:rsidR="005D50C7">
        <w:rPr>
          <w:rFonts w:asciiTheme="majorBidi" w:hAnsiTheme="majorBidi" w:cs="Times New Roman" w:hint="cs"/>
          <w:sz w:val="40"/>
          <w:szCs w:val="40"/>
          <w:rtl/>
          <w:lang w:bidi="ar-EG"/>
        </w:rPr>
        <w:t xml:space="preserve"> </w:t>
      </w:r>
      <w:r w:rsidRPr="008A2EB6">
        <w:rPr>
          <w:rFonts w:asciiTheme="majorBidi" w:hAnsiTheme="majorBidi" w:cs="Times New Roman"/>
          <w:sz w:val="40"/>
          <w:szCs w:val="40"/>
          <w:rtl/>
          <w:lang w:bidi="ar-EG"/>
        </w:rPr>
        <w:t>ربيع</w:t>
      </w:r>
      <w:proofErr w:type="gramEnd"/>
      <w:r w:rsidRPr="008A2EB6">
        <w:rPr>
          <w:rFonts w:asciiTheme="majorBidi" w:hAnsiTheme="majorBidi" w:cs="Times New Roman"/>
          <w:sz w:val="40"/>
          <w:szCs w:val="40"/>
          <w:rtl/>
          <w:lang w:bidi="ar-EG"/>
        </w:rPr>
        <w:t xml:space="preserve"> الآخر </w:t>
      </w:r>
      <w:r w:rsidR="00D62BA0">
        <w:rPr>
          <w:rFonts w:asciiTheme="majorBidi" w:hAnsiTheme="majorBidi" w:cs="Times New Roman"/>
          <w:sz w:val="40"/>
          <w:szCs w:val="40"/>
          <w:lang w:bidi="ar-EG"/>
        </w:rPr>
        <w:t>1444</w:t>
      </w:r>
      <w:r w:rsidRPr="008A2EB6">
        <w:rPr>
          <w:rFonts w:asciiTheme="majorBidi" w:hAnsiTheme="majorBidi" w:cs="Times New Roman"/>
          <w:sz w:val="40"/>
          <w:szCs w:val="40"/>
          <w:rtl/>
          <w:lang w:bidi="ar-EG"/>
        </w:rPr>
        <w:t>هـ</w:t>
      </w:r>
    </w:p>
    <w:p w14:paraId="3908AEFF" w14:textId="57775863" w:rsidR="008A2EB6" w:rsidRPr="008A2EB6" w:rsidRDefault="00D62BA0" w:rsidP="005D50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sz w:val="40"/>
          <w:szCs w:val="40"/>
          <w:lang w:bidi="ar-EG"/>
        </w:rPr>
      </w:pPr>
      <w:r>
        <w:rPr>
          <w:rFonts w:asciiTheme="majorBidi" w:hAnsiTheme="majorBidi" w:cs="Times New Roman"/>
          <w:sz w:val="40"/>
          <w:szCs w:val="40"/>
          <w:lang w:bidi="ar-EG"/>
        </w:rPr>
        <w:t>11</w:t>
      </w:r>
      <w:r w:rsidR="008A2EB6" w:rsidRPr="008A2EB6">
        <w:rPr>
          <w:rFonts w:asciiTheme="majorBidi" w:hAnsiTheme="majorBidi" w:cs="Times New Roman"/>
          <w:sz w:val="40"/>
          <w:szCs w:val="40"/>
          <w:rtl/>
          <w:lang w:bidi="ar-EG"/>
        </w:rPr>
        <w:t xml:space="preserve"> نوفمـبـر </w:t>
      </w:r>
      <w:r>
        <w:rPr>
          <w:rFonts w:asciiTheme="majorBidi" w:hAnsiTheme="majorBidi" w:cs="Times New Roman"/>
          <w:sz w:val="40"/>
          <w:szCs w:val="40"/>
          <w:lang w:bidi="fa-IR"/>
        </w:rPr>
        <w:t>2022</w:t>
      </w:r>
      <w:r w:rsidR="008A2EB6" w:rsidRPr="008A2EB6">
        <w:rPr>
          <w:rFonts w:asciiTheme="majorBidi" w:hAnsiTheme="majorBidi" w:cs="Times New Roman"/>
          <w:sz w:val="40"/>
          <w:szCs w:val="40"/>
          <w:rtl/>
          <w:lang w:bidi="ar-EG"/>
        </w:rPr>
        <w:t>م</w:t>
      </w:r>
    </w:p>
    <w:p w14:paraId="47F3442E" w14:textId="3F67FC75" w:rsidR="00545736" w:rsidRPr="00D62BA0" w:rsidRDefault="00D62BA0" w:rsidP="005D50C7">
      <w:pPr>
        <w:shd w:val="clear" w:color="auto" w:fill="0D0D0D" w:themeFill="text1" w:themeFillTint="F2"/>
        <w:bidi/>
        <w:spacing w:after="0" w:line="240" w:lineRule="auto"/>
        <w:jc w:val="center"/>
        <w:rPr>
          <w:rFonts w:asciiTheme="majorBidi" w:hAnsiTheme="majorBidi" w:cs="PT Bold Heading"/>
          <w:sz w:val="64"/>
          <w:szCs w:val="64"/>
          <w:rtl/>
          <w:lang w:bidi="ar-EG"/>
        </w:rPr>
      </w:pPr>
      <w:r w:rsidRPr="00D62BA0">
        <w:rPr>
          <w:rFonts w:asciiTheme="majorBidi" w:hAnsiTheme="majorBidi" w:cs="PT Bold Heading" w:hint="cs"/>
          <w:sz w:val="64"/>
          <w:szCs w:val="64"/>
          <w:rtl/>
          <w:lang w:bidi="ar-EG"/>
        </w:rPr>
        <w:t>الدين</w:t>
      </w:r>
      <w:r w:rsidR="003408CB">
        <w:rPr>
          <w:rFonts w:asciiTheme="majorBidi" w:hAnsiTheme="majorBidi" w:cs="PT Bold Heading" w:hint="cs"/>
          <w:sz w:val="64"/>
          <w:szCs w:val="64"/>
          <w:rtl/>
          <w:lang w:bidi="ar-EG"/>
        </w:rPr>
        <w:t>ُ</w:t>
      </w:r>
      <w:r w:rsidRPr="00D62BA0">
        <w:rPr>
          <w:rFonts w:asciiTheme="majorBidi" w:hAnsiTheme="majorBidi" w:cs="PT Bold Heading" w:hint="cs"/>
          <w:sz w:val="64"/>
          <w:szCs w:val="64"/>
          <w:rtl/>
          <w:lang w:bidi="ar-EG"/>
        </w:rPr>
        <w:t xml:space="preserve"> والوطن</w:t>
      </w:r>
      <w:r w:rsidR="003408CB">
        <w:rPr>
          <w:rFonts w:asciiTheme="majorBidi" w:hAnsiTheme="majorBidi" w:cs="PT Bold Heading" w:hint="cs"/>
          <w:sz w:val="64"/>
          <w:szCs w:val="64"/>
          <w:rtl/>
          <w:lang w:bidi="ar-EG"/>
        </w:rPr>
        <w:t>ُ</w:t>
      </w:r>
      <w:r w:rsidRPr="00D62BA0">
        <w:rPr>
          <w:rFonts w:asciiTheme="majorBidi" w:hAnsiTheme="majorBidi" w:cs="PT Bold Heading" w:hint="cs"/>
          <w:sz w:val="64"/>
          <w:szCs w:val="64"/>
          <w:rtl/>
          <w:lang w:bidi="ar-EG"/>
        </w:rPr>
        <w:t xml:space="preserve"> والإنسانية</w:t>
      </w:r>
      <w:r w:rsidR="003408CB">
        <w:rPr>
          <w:rFonts w:asciiTheme="majorBidi" w:hAnsiTheme="majorBidi" w:cs="PT Bold Heading" w:hint="cs"/>
          <w:sz w:val="64"/>
          <w:szCs w:val="64"/>
          <w:rtl/>
          <w:lang w:bidi="ar-EG"/>
        </w:rPr>
        <w:t>ُ</w:t>
      </w:r>
      <w:r w:rsidRPr="00D62BA0">
        <w:rPr>
          <w:rFonts w:asciiTheme="majorBidi" w:hAnsiTheme="majorBidi" w:cs="PT Bold Heading" w:hint="cs"/>
          <w:sz w:val="64"/>
          <w:szCs w:val="64"/>
          <w:rtl/>
          <w:lang w:bidi="ar-EG"/>
        </w:rPr>
        <w:t xml:space="preserve"> معـًا: بناء</w:t>
      </w:r>
      <w:r w:rsidR="003408CB">
        <w:rPr>
          <w:rFonts w:asciiTheme="majorBidi" w:hAnsiTheme="majorBidi" w:cs="PT Bold Heading" w:hint="cs"/>
          <w:sz w:val="64"/>
          <w:szCs w:val="64"/>
          <w:rtl/>
          <w:lang w:bidi="ar-EG"/>
        </w:rPr>
        <w:t>ٌ</w:t>
      </w:r>
      <w:r w:rsidRPr="00D62BA0">
        <w:rPr>
          <w:rFonts w:asciiTheme="majorBidi" w:hAnsiTheme="majorBidi" w:cs="PT Bold Heading" w:hint="cs"/>
          <w:sz w:val="64"/>
          <w:szCs w:val="64"/>
          <w:rtl/>
          <w:lang w:bidi="ar-EG"/>
        </w:rPr>
        <w:t xml:space="preserve"> لا هدم</w:t>
      </w:r>
      <w:r w:rsidR="003408CB">
        <w:rPr>
          <w:rFonts w:asciiTheme="majorBidi" w:hAnsiTheme="majorBidi" w:cs="PT Bold Heading" w:hint="cs"/>
          <w:sz w:val="64"/>
          <w:szCs w:val="64"/>
          <w:rtl/>
          <w:lang w:bidi="ar-EG"/>
        </w:rPr>
        <w:t>ٌ</w:t>
      </w:r>
    </w:p>
    <w:p w14:paraId="0FEC415B" w14:textId="714D9252" w:rsidR="008D1A66" w:rsidRPr="008A2EB6" w:rsidRDefault="003E29CC" w:rsidP="005D50C7">
      <w:pPr>
        <w:shd w:val="clear" w:color="auto" w:fill="0D0D0D" w:themeFill="text1" w:themeFillTint="F2"/>
        <w:bidi/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>
        <w:rPr>
          <w:rFonts w:asciiTheme="majorBidi" w:hAnsiTheme="majorBidi" w:cstheme="majorBidi" w:hint="cs"/>
          <w:sz w:val="40"/>
          <w:szCs w:val="40"/>
        </w:rPr>
        <w:t>ِ</w:t>
      </w:r>
    </w:p>
    <w:p w14:paraId="73478BF6" w14:textId="64CB5C7F" w:rsidR="005D50C7" w:rsidRPr="005D50C7" w:rsidRDefault="005D50C7" w:rsidP="005D50C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PT Bold Heading"/>
          <w:b/>
          <w:bCs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العالمين، القائل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في كتابه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5D50C7">
        <w:rPr>
          <w:rFonts w:ascii="Simplified Arabic" w:hAnsi="Simplified Arabic" w:cs="PT Bold Heading"/>
          <w:sz w:val="38"/>
          <w:szCs w:val="38"/>
          <w:rtl/>
        </w:rPr>
        <w:t>{وَلَقَدْ كَرَّمْنَا بَنِي آدَمَ وَحَمَلْنَاهُمْ فِي الْبَرِّ وَالْبَحْرِ وَرَزَقْنَاهُم مِّنَ الطَّيِّبَاتِ وَفَضَّلْنَاهُمْ عَلَىٰ كَثِيرٍ مِّمَّنْ خَلَقْنَا تَفْضِيلًا}،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وأشهد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لا إله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إل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الله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وحد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لا شريك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وأشهد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م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حمد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عبد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ورسول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الله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م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صل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وسلم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وبارك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عليه، وعلى </w:t>
      </w:r>
      <w:proofErr w:type="spellStart"/>
      <w:r w:rsidRPr="005D50C7">
        <w:rPr>
          <w:rFonts w:ascii="Simplified Arabic" w:hAnsi="Simplified Arabic" w:cs="Simplified Arabic"/>
          <w:sz w:val="38"/>
          <w:szCs w:val="38"/>
          <w:rtl/>
        </w:rPr>
        <w:t>آله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proofErr w:type="spellEnd"/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وصحبه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وم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 تبع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م بإحسان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إلى يوم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.                </w:t>
      </w:r>
      <w:r w:rsidRPr="005D50C7">
        <w:rPr>
          <w:rFonts w:ascii="Simplified Arabic" w:hAnsi="Simplified Arabic" w:cs="PT Bold Heading"/>
          <w:b/>
          <w:bCs/>
          <w:sz w:val="38"/>
          <w:szCs w:val="38"/>
          <w:rtl/>
        </w:rPr>
        <w:t>وبعد</w:t>
      </w:r>
      <w:r w:rsidR="003408CB">
        <w:rPr>
          <w:rFonts w:ascii="Simplified Arabic" w:hAnsi="Simplified Arabic" w:cs="PT Bold Heading" w:hint="cs"/>
          <w:b/>
          <w:bCs/>
          <w:sz w:val="38"/>
          <w:szCs w:val="38"/>
          <w:rtl/>
        </w:rPr>
        <w:t>ُ</w:t>
      </w:r>
      <w:r w:rsidRPr="005D50C7">
        <w:rPr>
          <w:rFonts w:ascii="Simplified Arabic" w:hAnsi="Simplified Arabic" w:cs="PT Bold Heading"/>
          <w:b/>
          <w:bCs/>
          <w:sz w:val="38"/>
          <w:szCs w:val="38"/>
        </w:rPr>
        <w:t>:</w:t>
      </w:r>
    </w:p>
    <w:p w14:paraId="1AD15814" w14:textId="730BC651" w:rsidR="005D50C7" w:rsidRPr="005D50C7" w:rsidRDefault="005D50C7" w:rsidP="005D50C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PT Bold Heading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فقد جاءت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الأديان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لتحقيق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مصالح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البلاد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والعباد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فحيـث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تـكـون</w:t>
      </w:r>
      <w:r w:rsidR="003408C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المصلحة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المعتبرة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فثمة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شرع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الحنيف، والدين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ليس بمعزل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عن حركة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الكـون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وعمارت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ه، بل هو فن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="00784E3E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صناعة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الحياة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لا صناعة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الموت</w:t>
      </w:r>
      <w:r w:rsidR="00CD6E7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وثقافة</w:t>
      </w:r>
      <w:r w:rsidR="00A86C6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البناء</w:t>
      </w:r>
      <w:r w:rsidR="00A86C6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لا الهدم</w:t>
      </w:r>
      <w:r w:rsidR="00A86C6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والإصلاح</w:t>
      </w:r>
      <w:r w:rsidR="00E9032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لا الإفساد</w:t>
      </w:r>
      <w:r w:rsidR="00E9032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633E8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يقـول</w:t>
      </w:r>
      <w:r w:rsidR="00633E8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633E89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633E8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633E8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693E96">
        <w:rPr>
          <w:rFonts w:ascii="Simplified Arabic" w:hAnsi="Simplified Arabic" w:cs="PT Bold Heading"/>
          <w:sz w:val="38"/>
          <w:szCs w:val="38"/>
          <w:rtl/>
        </w:rPr>
        <w:t>{هُوَ أَنشَأَكُم مِّنَ الْأَرْضِ وَاسْتَعْمَرَكُمْ فِيهَا}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ويقول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{وَلَا تُفْسِدُوا فِي الْأَرْضِ بَعْدَ إِصْلَاحِهَا وَادْعُوهُ خَوْفًا وَطَمَعًا </w:t>
      </w:r>
      <w:r w:rsidRPr="005D50C7">
        <w:rPr>
          <w:rFonts w:ascii="Sakkal Majalla" w:hAnsi="Sakkal Majalla" w:cs="Sakkal Majalla" w:hint="cs"/>
          <w:sz w:val="38"/>
          <w:szCs w:val="38"/>
          <w:rtl/>
        </w:rPr>
        <w:t>ۚ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إِنَّ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رَحْمَتَ اللَّهِ قَرِيبٌ مِّنَ الْمُحْسِنِينَ}</w:t>
      </w:r>
      <w:r w:rsidRPr="005D50C7">
        <w:rPr>
          <w:rFonts w:ascii="Simplified Arabic" w:hAnsi="Simplified Arabic" w:cs="PT Bold Heading"/>
          <w:sz w:val="38"/>
          <w:szCs w:val="38"/>
        </w:rPr>
        <w:t>.</w:t>
      </w:r>
    </w:p>
    <w:p w14:paraId="6C2CA68B" w14:textId="3E138890" w:rsidR="005D50C7" w:rsidRPr="005D50C7" w:rsidRDefault="005D50C7" w:rsidP="005D50C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PT Bold Heading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والدين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والوطن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يتكاملان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ولا يتناقضان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ويرسخان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مع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لأسس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العمل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والإتقان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والبناء</w:t>
      </w:r>
      <w:r w:rsidR="00C77EC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والتعمير</w:t>
      </w:r>
      <w:r w:rsidR="000C6DF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{وَأَحْسِنُوا </w:t>
      </w:r>
      <w:r w:rsidRPr="005D50C7">
        <w:rPr>
          <w:rFonts w:ascii="Sakkal Majalla" w:hAnsi="Sakkal Majalla" w:cs="Sakkal Majalla" w:hint="cs"/>
          <w:sz w:val="38"/>
          <w:szCs w:val="38"/>
          <w:rtl/>
        </w:rPr>
        <w:t>ۛ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إِنَّ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اللَّهَ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يُحِبُّ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الْمُحْسِنِينَ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}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ويقول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سبحان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ه</w:t>
      </w:r>
      <w:r w:rsidR="0031661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5D50C7">
        <w:rPr>
          <w:rFonts w:ascii="Simplified Arabic" w:hAnsi="Simplified Arabic" w:cs="PT Bold Heading"/>
          <w:sz w:val="38"/>
          <w:szCs w:val="38"/>
          <w:rtl/>
        </w:rPr>
        <w:t>{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وَلَا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تَعْمَلُونَ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مِنْ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عَمَلٍ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إِلَّا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كُنَّا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عَلَيْكُمْ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شُهُودًا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إِذْ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تُفِيضُو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نَ فِيهِ </w:t>
      </w:r>
      <w:r w:rsidRPr="005D50C7">
        <w:rPr>
          <w:rFonts w:ascii="Sakkal Majalla" w:hAnsi="Sakkal Majalla" w:cs="Sakkal Majalla" w:hint="cs"/>
          <w:sz w:val="38"/>
          <w:szCs w:val="38"/>
          <w:rtl/>
        </w:rPr>
        <w:t>ۚ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وَمَا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يَعْزُبُ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عَن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رَّبِّكَ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مِن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مِّثْقَالِ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ذَرَّةٍ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فِي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الْأَرْضِ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وَلَا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فِي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السَّمَاءِ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وَلَا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أَصْغَرَ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مِن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ذَٰلِكَ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وَلَا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أَكْبَرَ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إِلَّا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فِي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كِتَابٍ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مُّبِينٍ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>}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ويقـول</w:t>
      </w:r>
      <w:r w:rsidR="009913B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نبي</w:t>
      </w:r>
      <w:r w:rsidR="009913B5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ن</w:t>
      </w:r>
      <w:r w:rsidR="009913B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ا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9913B5" w:rsidRPr="009913B5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: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(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إنَّ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اللهَ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يُحِبُّ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إذا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عمِلَ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أحدُكمْ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عملًا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أنْ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يُتق</w:t>
      </w:r>
      <w:r w:rsidRPr="005D50C7">
        <w:rPr>
          <w:rFonts w:ascii="Simplified Arabic" w:hAnsi="Simplified Arabic" w:cs="PT Bold Heading"/>
          <w:sz w:val="38"/>
          <w:szCs w:val="38"/>
          <w:rtl/>
        </w:rPr>
        <w:t>ِنَهُ)</w:t>
      </w:r>
      <w:r w:rsidRPr="005D50C7">
        <w:rPr>
          <w:rFonts w:ascii="Simplified Arabic" w:hAnsi="Simplified Arabic" w:cs="PT Bold Heading"/>
          <w:sz w:val="38"/>
          <w:szCs w:val="38"/>
        </w:rPr>
        <w:t>.</w:t>
      </w:r>
    </w:p>
    <w:p w14:paraId="07FE13F1" w14:textId="6DE6AD54" w:rsidR="005D50C7" w:rsidRPr="005D50C7" w:rsidRDefault="005D50C7" w:rsidP="005D50C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lastRenderedPageBreak/>
        <w:t>كم</w:t>
      </w:r>
      <w:r w:rsidR="009913B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أن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والوطن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والإنسانية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مع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تجتمع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على الدعوة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إلى التكافل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المجتمع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ي، وتحقيق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التآلف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والتراحم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بين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الناس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يقـول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EE32E0" w:rsidRPr="00EE32E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5D50C7">
        <w:rPr>
          <w:rFonts w:ascii="Simplified Arabic" w:hAnsi="Simplified Arabic" w:cs="PT Bold Heading"/>
          <w:sz w:val="38"/>
          <w:szCs w:val="38"/>
          <w:rtl/>
        </w:rPr>
        <w:t>(الرَّاحِمونَ يرحَمُهم الرَّحمنُ تبارَك وتعالى</w:t>
      </w:r>
      <w:r w:rsidR="00CD7550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ارحَموا مَن في الأرضِ يرحَمْكم مَن في السَّماءِ)، 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ويقـول</w:t>
      </w:r>
      <w:r w:rsidR="00EE32E0">
        <w:rPr>
          <w:rFonts w:ascii="Simplified Arabic" w:hAnsi="Simplified Arabic" w:cs="Simplified Arabic" w:hint="cs"/>
          <w:sz w:val="38"/>
          <w:szCs w:val="38"/>
          <w:rtl/>
        </w:rPr>
        <w:t xml:space="preserve">ُ </w:t>
      </w:r>
      <w:r w:rsidR="00EE32E0" w:rsidRPr="00EE32E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: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(مثلُ المؤمنين في </w:t>
      </w:r>
      <w:proofErr w:type="gramStart"/>
      <w:r w:rsidRPr="005D50C7">
        <w:rPr>
          <w:rFonts w:ascii="Simplified Arabic" w:hAnsi="Simplified Arabic" w:cs="PT Bold Heading"/>
          <w:sz w:val="38"/>
          <w:szCs w:val="38"/>
          <w:rtl/>
        </w:rPr>
        <w:t>تَوادِّهم ،</w:t>
      </w:r>
      <w:proofErr w:type="gramEnd"/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وتَرَاحُمِهِم ، وتعاطُفِهِمْ . مثلُ الجسَدِ إذا اشتكَى منْهُ عضوٌ تدَاعَى لَهُ سائِرُ الجسَدِ بالسَّهَرِ والْحُمَّى)،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فالأديان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رحمة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ا، عدل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ا، سماحـة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ا، يسر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ا، وهو ما عليه</w:t>
      </w:r>
      <w:r w:rsidR="002B47C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الإنسانية</w:t>
      </w:r>
      <w:r w:rsidR="006C704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السوية</w:t>
      </w:r>
      <w:r w:rsidR="006C704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والوطنية</w:t>
      </w:r>
      <w:r w:rsidR="006C704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الحقيقية</w:t>
      </w:r>
      <w:r w:rsidR="006C704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</w:rPr>
        <w:t>.</w:t>
      </w:r>
    </w:p>
    <w:p w14:paraId="394FB854" w14:textId="0A959606" w:rsidR="005D50C7" w:rsidRPr="005D50C7" w:rsidRDefault="005D50C7" w:rsidP="005D50C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7"/>
          <w:szCs w:val="37"/>
        </w:rPr>
      </w:pPr>
      <w:r w:rsidRPr="005D50C7">
        <w:rPr>
          <w:rFonts w:ascii="Simplified Arabic" w:hAnsi="Simplified Arabic" w:cs="Simplified Arabic"/>
          <w:sz w:val="37"/>
          <w:szCs w:val="37"/>
          <w:rtl/>
        </w:rPr>
        <w:t>والمتأمل</w:t>
      </w:r>
      <w:r w:rsidR="006C704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في سيرة</w:t>
      </w:r>
      <w:r w:rsidR="006C704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="006C7047"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5D50C7">
        <w:rPr>
          <w:rFonts w:ascii="Simplified Arabic" w:hAnsi="Simplified Arabic" w:cs="Simplified Arabic" w:hint="cs"/>
          <w:sz w:val="37"/>
          <w:szCs w:val="37"/>
          <w:rtl/>
        </w:rPr>
        <w:t>ن</w:t>
      </w:r>
      <w:r w:rsidR="006C7047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ا</w:t>
      </w:r>
      <w:r w:rsidR="006C7047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="006C7047" w:rsidRPr="006C7047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يدرك</w:t>
      </w:r>
      <w:r w:rsidR="006C704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التناغم</w:t>
      </w:r>
      <w:r w:rsidR="007B226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بين</w:t>
      </w:r>
      <w:r w:rsidR="007B226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الدين</w:t>
      </w:r>
      <w:r w:rsidR="007B226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والوطن</w:t>
      </w:r>
      <w:r w:rsidR="007B226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والإنسانية</w:t>
      </w:r>
      <w:r w:rsidR="007B226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، وهو ما يظهر</w:t>
      </w:r>
      <w:r w:rsidR="007B226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جلي</w:t>
      </w:r>
      <w:r w:rsidR="007B226C">
        <w:rPr>
          <w:rFonts w:ascii="Simplified Arabic" w:hAnsi="Simplified Arabic" w:cs="Simplified Arabic" w:hint="cs"/>
          <w:sz w:val="37"/>
          <w:szCs w:val="37"/>
          <w:rtl/>
        </w:rPr>
        <w:t>ًّ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ا في أحداث</w:t>
      </w:r>
      <w:r w:rsidR="007D1AD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الهجرة</w:t>
      </w:r>
      <w:r w:rsidR="007D1AD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النبوية</w:t>
      </w:r>
      <w:r w:rsidR="00BC6AD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المشرفة</w:t>
      </w:r>
      <w:r w:rsidR="00BC6AD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، فه</w:t>
      </w:r>
      <w:r w:rsidR="00BC6AD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ا هو</w:t>
      </w:r>
      <w:r w:rsidR="00BC6AD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="00BC6AD9" w:rsidRPr="00BC6AD9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حين أ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خر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ج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ن وطنه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مكة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التفت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إليه</w:t>
      </w:r>
      <w:r w:rsidR="004E491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، وخاطب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ه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قائل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ا: </w:t>
      </w:r>
      <w:r w:rsidRPr="005D50C7">
        <w:rPr>
          <w:rFonts w:ascii="Simplified Arabic" w:hAnsi="Simplified Arabic" w:cs="PT Bold Heading"/>
          <w:sz w:val="37"/>
          <w:szCs w:val="37"/>
          <w:rtl/>
        </w:rPr>
        <w:t xml:space="preserve">(واللَّهِ إنَّكِ لأَحَبُّ بِلاَدِ اللهِ إلى اللهِ، ولأحبّ بلادِ اللهِ إليَّ، </w:t>
      </w:r>
      <w:r w:rsidRPr="005D50C7">
        <w:rPr>
          <w:rFonts w:ascii="Cambria" w:hAnsi="Cambria" w:cs="Cambria" w:hint="cs"/>
          <w:sz w:val="37"/>
          <w:szCs w:val="37"/>
          <w:rtl/>
        </w:rPr>
        <w:t> 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ولولا</w:t>
      </w:r>
      <w:r w:rsidRPr="005D50C7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أن</w:t>
      </w:r>
      <w:r w:rsidRPr="005D50C7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أَهْلَكِ</w:t>
      </w:r>
      <w:r w:rsidRPr="005D50C7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أخرَجوني</w:t>
      </w:r>
      <w:r w:rsidRPr="005D50C7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منكِ</w:t>
      </w:r>
      <w:r w:rsidRPr="005D50C7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ما</w:t>
      </w:r>
      <w:r w:rsidRPr="005D50C7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خَرجتُ</w:t>
      </w:r>
      <w:r w:rsidRPr="005D50C7">
        <w:rPr>
          <w:rFonts w:ascii="Simplified Arabic" w:hAnsi="Simplified Arabic" w:cs="PT Bold Heading"/>
          <w:sz w:val="37"/>
          <w:szCs w:val="37"/>
          <w:rtl/>
        </w:rPr>
        <w:t>)</w:t>
      </w:r>
      <w:r w:rsidRPr="005D50C7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فلم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ا نزل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بالمدينة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واستقر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به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ا قال</w:t>
      </w:r>
      <w:r w:rsidR="00DB6D5E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5D50C7">
        <w:rPr>
          <w:rFonts w:ascii="Simplified Arabic" w:hAnsi="Simplified Arabic" w:cs="PT Bold Heading"/>
          <w:sz w:val="37"/>
          <w:szCs w:val="37"/>
          <w:rtl/>
        </w:rPr>
        <w:t>(اللَّهُمَّ حَبِّبْ إلَيْنَا المَدِينَةَ كَحُبِّنَا مَكَّةَ أوْ أشَدَّ)،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كما ترك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ن</w:t>
      </w:r>
      <w:r w:rsidR="003A47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="00331290" w:rsidRPr="00331290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علي</w:t>
      </w:r>
      <w:r w:rsidR="00331290">
        <w:rPr>
          <w:rFonts w:ascii="Simplified Arabic" w:hAnsi="Simplified Arabic" w:cs="Simplified Arabic" w:hint="cs"/>
          <w:sz w:val="37"/>
          <w:szCs w:val="37"/>
          <w:rtl/>
        </w:rPr>
        <w:t>ًّ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="000A79A0" w:rsidRPr="0024716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7169">
        <w:rPr>
          <w:rFonts w:ascii="Simplified Arabic" w:hAnsi="Simplified Arabic" w:cs="Simplified Arabic"/>
          <w:sz w:val="28"/>
          <w:szCs w:val="28"/>
          <w:rtl/>
        </w:rPr>
        <w:t>رضي الله</w:t>
      </w:r>
      <w:r w:rsidR="00331290" w:rsidRPr="0024716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247169">
        <w:rPr>
          <w:rFonts w:ascii="Simplified Arabic" w:hAnsi="Simplified Arabic" w:cs="Simplified Arabic"/>
          <w:sz w:val="28"/>
          <w:szCs w:val="28"/>
          <w:rtl/>
        </w:rPr>
        <w:t xml:space="preserve"> عنه</w:t>
      </w:r>
      <w:r w:rsidR="000A79A0" w:rsidRPr="0024716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ينام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مكان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ه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؛ ليرد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الأمانات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إلى أصحاب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ه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ا م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ن أهل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مكة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ن المشركين والكفار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 xml:space="preserve"> وغير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ه</w:t>
      </w:r>
      <w:r w:rsidR="0024716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5D50C7">
        <w:rPr>
          <w:rFonts w:ascii="Simplified Arabic" w:hAnsi="Simplified Arabic" w:cs="Simplified Arabic"/>
          <w:sz w:val="37"/>
          <w:szCs w:val="37"/>
          <w:rtl/>
        </w:rPr>
        <w:t>م</w:t>
      </w:r>
      <w:r w:rsidRPr="005D50C7">
        <w:rPr>
          <w:rFonts w:ascii="Simplified Arabic" w:hAnsi="Simplified Arabic" w:cs="Simplified Arabic"/>
          <w:sz w:val="37"/>
          <w:szCs w:val="37"/>
        </w:rPr>
        <w:t>.</w:t>
      </w:r>
    </w:p>
    <w:p w14:paraId="425F35B3" w14:textId="7105DC6E" w:rsidR="005D50C7" w:rsidRPr="005D50C7" w:rsidRDefault="005D50C7" w:rsidP="005D50C7">
      <w:pPr>
        <w:pStyle w:val="a3"/>
        <w:bidi/>
        <w:spacing w:before="0" w:beforeAutospacing="0" w:after="0" w:afterAutospacing="0" w:line="216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كما نلمح</w:t>
      </w:r>
      <w:r w:rsidR="0024716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ذلك التكامل</w:t>
      </w:r>
      <w:r w:rsidR="0024716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في وفاء</w:t>
      </w:r>
      <w:r w:rsidR="0024716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نب</w:t>
      </w:r>
      <w:r w:rsidR="00E533F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</w:t>
      </w:r>
      <w:r w:rsidR="0050406F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</w:t>
      </w:r>
      <w:r w:rsidR="0050406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</w:t>
      </w:r>
      <w:r w:rsidR="00E533F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="00E533F7" w:rsidRPr="00E533F7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لصاحبه</w:t>
      </w:r>
      <w:r w:rsidR="00E533F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ورفيق</w:t>
      </w:r>
      <w:r w:rsidR="00E533F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E533F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في الهجرة</w:t>
      </w:r>
      <w:r w:rsidR="00E533F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وفي الدعوة</w:t>
      </w:r>
      <w:r w:rsidR="00E533F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أبي بكر</w:t>
      </w:r>
      <w:r w:rsidR="005E6982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الصديق </w:t>
      </w:r>
      <w:r w:rsidR="005E6982" w:rsidRPr="009347D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9347DF">
        <w:rPr>
          <w:rFonts w:ascii="Simplified Arabic" w:hAnsi="Simplified Arabic" w:cs="Simplified Arabic"/>
          <w:sz w:val="28"/>
          <w:szCs w:val="28"/>
          <w:rtl/>
        </w:rPr>
        <w:t>رضي الله</w:t>
      </w:r>
      <w:r w:rsidR="00F95AFF" w:rsidRPr="009347D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9347DF">
        <w:rPr>
          <w:rFonts w:ascii="Simplified Arabic" w:hAnsi="Simplified Arabic" w:cs="Simplified Arabic"/>
          <w:sz w:val="28"/>
          <w:szCs w:val="28"/>
          <w:rtl/>
        </w:rPr>
        <w:t xml:space="preserve"> عنه</w:t>
      </w:r>
      <w:r w:rsidR="005E6982" w:rsidRPr="009347D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، وكان </w:t>
      </w:r>
      <w:r w:rsidR="00F95AFF" w:rsidRPr="00F95AFF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في أعل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ى درجات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الوفاء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لأصحابه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ولأهله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ولأمته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F95AF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5D50C7">
        <w:rPr>
          <w:rFonts w:ascii="Simplified Arabic" w:hAnsi="Simplified Arabic" w:cs="PT Bold Heading"/>
          <w:sz w:val="38"/>
          <w:szCs w:val="38"/>
          <w:rtl/>
        </w:rPr>
        <w:t>(إنَّ مِن أمَنِّ النَّاسِ عَلَيَّ في صُحْبَتِهِ ومَالِهِ أبَا بَكْرٍ، ولو كُنْتُ مُتَّخِذًا خَلِيلًا غيرَ رَبِّي لَاتَّخَذْتُ أبَا بَكْرٍ، ولَكِنْ أُخُوَّةُ الإسْلَامِ ومَوَدَّتُهُ)</w:t>
      </w:r>
      <w:r w:rsidRPr="005D50C7">
        <w:rPr>
          <w:rFonts w:ascii="Simplified Arabic" w:hAnsi="Simplified Arabic" w:cs="PT Bold Heading"/>
          <w:sz w:val="38"/>
          <w:szCs w:val="38"/>
        </w:rPr>
        <w:t>.</w:t>
      </w:r>
    </w:p>
    <w:p w14:paraId="599BDCEE" w14:textId="77777777" w:rsidR="005D50C7" w:rsidRPr="005D50C7" w:rsidRDefault="005D50C7" w:rsidP="005D50C7">
      <w:pPr>
        <w:pStyle w:val="a3"/>
        <w:bidi/>
        <w:spacing w:before="0" w:beforeAutospacing="0" w:after="0" w:afterAutospacing="0" w:line="216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</w:rPr>
        <w:t>*****</w:t>
      </w:r>
    </w:p>
    <w:p w14:paraId="4B778C8C" w14:textId="76FE8490" w:rsidR="005D50C7" w:rsidRPr="005D50C7" w:rsidRDefault="005D50C7" w:rsidP="005D50C7">
      <w:pPr>
        <w:pStyle w:val="a3"/>
        <w:bidi/>
        <w:spacing w:before="0" w:beforeAutospacing="0" w:after="0" w:afterAutospacing="0" w:line="216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B3695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B3695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B3695B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العالمين، والصلاة</w:t>
      </w:r>
      <w:r w:rsidR="00B3695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والسلام</w:t>
      </w:r>
      <w:r w:rsidR="00B3695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على خاتم</w:t>
      </w:r>
      <w:r w:rsidR="00B3695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الأنبياء</w:t>
      </w:r>
      <w:r w:rsidR="000B46E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والمرسلين، سيد</w:t>
      </w:r>
      <w:r w:rsidR="000B46E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</w:t>
      </w:r>
      <w:r w:rsidR="000B46E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م</w:t>
      </w:r>
      <w:r w:rsidR="000B46E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حمد</w:t>
      </w:r>
      <w:r w:rsidR="009347DF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0B46E9" w:rsidRPr="000B46E9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، وعلى </w:t>
      </w:r>
      <w:proofErr w:type="spellStart"/>
      <w:r w:rsidRPr="005D50C7">
        <w:rPr>
          <w:rFonts w:ascii="Simplified Arabic" w:hAnsi="Simplified Arabic" w:cs="Simplified Arabic"/>
          <w:sz w:val="38"/>
          <w:szCs w:val="38"/>
          <w:rtl/>
        </w:rPr>
        <w:t>آله</w:t>
      </w:r>
      <w:r w:rsidR="000B46E9">
        <w:rPr>
          <w:rFonts w:ascii="Simplified Arabic" w:hAnsi="Simplified Arabic" w:cs="Simplified Arabic" w:hint="cs"/>
          <w:sz w:val="38"/>
          <w:szCs w:val="38"/>
          <w:rtl/>
        </w:rPr>
        <w:t>ِ</w:t>
      </w:r>
      <w:proofErr w:type="spellEnd"/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وصحبه</w:t>
      </w:r>
      <w:r w:rsidR="000B46E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أجمعين</w:t>
      </w:r>
      <w:r w:rsidRPr="005D50C7">
        <w:rPr>
          <w:rFonts w:ascii="Simplified Arabic" w:hAnsi="Simplified Arabic" w:cs="Simplified Arabic"/>
          <w:sz w:val="38"/>
          <w:szCs w:val="38"/>
        </w:rPr>
        <w:t>.</w:t>
      </w:r>
    </w:p>
    <w:p w14:paraId="4457BAE4" w14:textId="06DDD25D" w:rsidR="005D50C7" w:rsidRPr="005D50C7" w:rsidRDefault="005D50C7" w:rsidP="005D50C7">
      <w:pPr>
        <w:pStyle w:val="a3"/>
        <w:bidi/>
        <w:spacing w:before="0" w:beforeAutospacing="0" w:after="0" w:afterAutospacing="0" w:line="216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لا شك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والوطنية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والإنسانية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تقتض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 التعايش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والتسامح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بين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الناس</w:t>
      </w:r>
      <w:r w:rsidR="009C634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جميع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ا، وتجتمع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على حفظ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حياة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الإنسان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وقدره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وكرامته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لمطلق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إنسانيته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أي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ًّ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كان لون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أو عرق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2D70E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أودين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{وَلَقَدْ كَرَّمْنَا بَنِي آدَمَ}، 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A63E9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: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{مَن قَتَلَ نَفْسًا بِغَيْرِ نَفْسٍ </w:t>
      </w:r>
      <w:r w:rsidRPr="005D50C7">
        <w:rPr>
          <w:rFonts w:ascii="Simplified Arabic" w:hAnsi="Simplified Arabic" w:cs="PT Bold Heading"/>
          <w:sz w:val="38"/>
          <w:szCs w:val="38"/>
          <w:rtl/>
        </w:rPr>
        <w:lastRenderedPageBreak/>
        <w:t xml:space="preserve">أَوْ فَسَادٍ فِي الْأَرْضِ فَكَأَنَّمَا قَتَلَ النَّاسَ جَمِيعًا وَمَنْ أَحْيَاهَا فَكَأَنَّمَا أَحْيَا النَّاسَ جَمِيعًا}، 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ى: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{ يَا أَيُّهَا النَّاسُ إِنَّا خَلَقْنَاكُم مِّن ذَكَرٍ وَأُنثَىٰ وَجَعَلْنَاكُمْ شُعُوبًا وَقَبَائِلَ لِتَعَارَفُوا </w:t>
      </w:r>
      <w:r w:rsidRPr="005D50C7">
        <w:rPr>
          <w:rFonts w:ascii="Sakkal Majalla" w:hAnsi="Sakkal Majalla" w:cs="Sakkal Majalla" w:hint="cs"/>
          <w:sz w:val="38"/>
          <w:szCs w:val="38"/>
          <w:rtl/>
        </w:rPr>
        <w:t>ۚ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إِنَّ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أَكْرَمَكُمْ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عِندَ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اللَّهِ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أَتْقَاكُمْ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akkal Majalla" w:hAnsi="Sakkal Majalla" w:cs="Sakkal Majalla" w:hint="cs"/>
          <w:sz w:val="38"/>
          <w:szCs w:val="38"/>
          <w:rtl/>
        </w:rPr>
        <w:t>ۚ</w:t>
      </w:r>
      <w:r w:rsidRPr="005D50C7">
        <w:rPr>
          <w:rFonts w:ascii="Simplified Arabic" w:hAnsi="Simplified Arabic" w:cs="PT Bold Heading"/>
          <w:sz w:val="38"/>
          <w:szCs w:val="38"/>
          <w:rtl/>
        </w:rPr>
        <w:t>}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ويقول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نبي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ن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 w:hint="cs"/>
          <w:sz w:val="38"/>
          <w:szCs w:val="38"/>
          <w:rtl/>
        </w:rPr>
        <w:t>ا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1F282D" w:rsidRPr="001F282D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: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{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أل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ل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فضلَ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لِعربِيٍّ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على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عجَمِيٍّ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ولا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لِعجَمِيٍّ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على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عربيٍّ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ولا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لأحمرَ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عل</w:t>
      </w:r>
      <w:r w:rsidRPr="005D50C7">
        <w:rPr>
          <w:rFonts w:ascii="Simplified Arabic" w:hAnsi="Simplified Arabic" w:cs="PT Bold Heading"/>
          <w:sz w:val="38"/>
          <w:szCs w:val="38"/>
          <w:rtl/>
        </w:rPr>
        <w:t>ى أسْودَ ولا لأسودَ على أحمرَ إلَّا بالتَّقوَى}</w:t>
      </w:r>
      <w:r w:rsidRPr="005D50C7">
        <w:rPr>
          <w:rFonts w:ascii="Simplified Arabic" w:hAnsi="Simplified Arabic" w:cs="PT Bold Heading"/>
          <w:sz w:val="38"/>
          <w:szCs w:val="38"/>
        </w:rPr>
        <w:t>.</w:t>
      </w:r>
    </w:p>
    <w:p w14:paraId="74A9831C" w14:textId="2880DD19" w:rsidR="005D50C7" w:rsidRPr="005D50C7" w:rsidRDefault="005D50C7" w:rsidP="005D50C7">
      <w:pPr>
        <w:pStyle w:val="a3"/>
        <w:bidi/>
        <w:spacing w:before="0" w:beforeAutospacing="0" w:after="0" w:afterAutospacing="0" w:line="216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وقد طب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ق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1F282D" w:rsidRPr="001F282D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ذلك التعايش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تطبيق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عملي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ًّ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ا، م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 خلال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تعامل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ه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1F282D" w:rsidRPr="001F282D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مع مجتمع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المدينة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أس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س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نظام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م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 التعايش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السلم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 في إطار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ن </w:t>
      </w:r>
      <w:r w:rsidRPr="005D50C7">
        <w:rPr>
          <w:rFonts w:ascii="Simplified Arabic" w:hAnsi="Simplified Arabic" w:cs="PT Bold Heading"/>
          <w:sz w:val="38"/>
          <w:szCs w:val="38"/>
          <w:rtl/>
        </w:rPr>
        <w:t>الإنسانية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الخالصة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>، والوطنية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الصادقة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>، وأنشأ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صحيفة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المدينة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التي ت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5D50C7">
        <w:rPr>
          <w:rFonts w:ascii="Simplified Arabic" w:hAnsi="Simplified Arabic" w:cs="PT Bold Heading"/>
          <w:sz w:val="38"/>
          <w:szCs w:val="38"/>
          <w:rtl/>
        </w:rPr>
        <w:t>ع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5D50C7">
        <w:rPr>
          <w:rFonts w:ascii="Simplified Arabic" w:hAnsi="Simplified Arabic" w:cs="PT Bold Heading" w:hint="cs"/>
          <w:sz w:val="38"/>
          <w:szCs w:val="38"/>
          <w:rtl/>
        </w:rPr>
        <w:t>د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أفضل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أ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5D50C7">
        <w:rPr>
          <w:rFonts w:ascii="Simplified Arabic" w:hAnsi="Simplified Arabic" w:cs="PT Bold Heading"/>
          <w:sz w:val="38"/>
          <w:szCs w:val="38"/>
          <w:rtl/>
        </w:rPr>
        <w:t>نموذ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5D50C7">
        <w:rPr>
          <w:rFonts w:ascii="Simplified Arabic" w:hAnsi="Simplified Arabic" w:cs="PT Bold Heading"/>
          <w:sz w:val="38"/>
          <w:szCs w:val="38"/>
          <w:rtl/>
        </w:rPr>
        <w:t>ج</w:t>
      </w:r>
      <w:r w:rsidR="001F282D">
        <w:rPr>
          <w:rFonts w:ascii="Simplified Arabic" w:hAnsi="Simplified Arabic" w:cs="PT Bold Heading" w:hint="cs"/>
          <w:sz w:val="38"/>
          <w:szCs w:val="38"/>
          <w:rtl/>
        </w:rPr>
        <w:t>ٍ</w:t>
      </w:r>
      <w:r w:rsidRPr="005D50C7">
        <w:rPr>
          <w:rFonts w:ascii="Simplified Arabic" w:hAnsi="Simplified Arabic" w:cs="PT Bold Heading"/>
          <w:sz w:val="38"/>
          <w:szCs w:val="38"/>
          <w:rtl/>
        </w:rPr>
        <w:t xml:space="preserve"> في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التعايش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السلم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ي، حيث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جعل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1F282D" w:rsidRPr="001F282D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لغير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المسلمين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ما للمسلمين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 الحقوق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والواجبات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ويكف</w:t>
      </w:r>
      <w:r w:rsidR="001F28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 أن</w:t>
      </w:r>
      <w:r w:rsidR="00DB1392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نتأمل</w:t>
      </w:r>
      <w:r w:rsidR="00DB139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ما اشتملت</w:t>
      </w:r>
      <w:r w:rsidR="00DB1392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DB13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هذه الوثيقة</w:t>
      </w:r>
      <w:r w:rsidR="00DB139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DB13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ن </w:t>
      </w:r>
      <w:r w:rsidRPr="00693E96">
        <w:rPr>
          <w:rFonts w:ascii="Simplified Arabic" w:hAnsi="Simplified Arabic" w:cs="PT Bold Heading"/>
          <w:sz w:val="38"/>
          <w:szCs w:val="38"/>
          <w:rtl/>
        </w:rPr>
        <w:t>(أن</w:t>
      </w:r>
      <w:r w:rsidR="00DB1392" w:rsidRPr="00693E96">
        <w:rPr>
          <w:rFonts w:ascii="Simplified Arabic" w:hAnsi="Simplified Arabic" w:cs="PT Bold Heading" w:hint="cs"/>
          <w:sz w:val="38"/>
          <w:szCs w:val="38"/>
          <w:rtl/>
        </w:rPr>
        <w:t>َّ</w:t>
      </w:r>
      <w:r w:rsidRPr="00693E96">
        <w:rPr>
          <w:rFonts w:ascii="Simplified Arabic" w:hAnsi="Simplified Arabic" w:cs="PT Bold Heading"/>
          <w:sz w:val="38"/>
          <w:szCs w:val="38"/>
          <w:rtl/>
        </w:rPr>
        <w:t xml:space="preserve"> يهود</w:t>
      </w:r>
      <w:r w:rsidR="00DB1392" w:rsidRPr="00693E96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693E96">
        <w:rPr>
          <w:rFonts w:ascii="Simplified Arabic" w:hAnsi="Simplified Arabic" w:cs="PT Bold Heading"/>
          <w:sz w:val="38"/>
          <w:szCs w:val="38"/>
          <w:rtl/>
        </w:rPr>
        <w:t xml:space="preserve"> المدينة</w:t>
      </w:r>
      <w:r w:rsidR="00DB1392" w:rsidRPr="00693E96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693E96">
        <w:rPr>
          <w:rFonts w:ascii="Simplified Arabic" w:hAnsi="Simplified Arabic" w:cs="PT Bold Heading"/>
          <w:sz w:val="38"/>
          <w:szCs w:val="38"/>
          <w:rtl/>
        </w:rPr>
        <w:t xml:space="preserve"> أمة</w:t>
      </w:r>
      <w:r w:rsidR="00DB1392" w:rsidRPr="00693E96">
        <w:rPr>
          <w:rFonts w:ascii="Simplified Arabic" w:hAnsi="Simplified Arabic" w:cs="PT Bold Heading" w:hint="cs"/>
          <w:sz w:val="38"/>
          <w:szCs w:val="38"/>
          <w:rtl/>
        </w:rPr>
        <w:t>ٌ</w:t>
      </w:r>
      <w:r w:rsidRPr="00693E96">
        <w:rPr>
          <w:rFonts w:ascii="Simplified Arabic" w:hAnsi="Simplified Arabic" w:cs="PT Bold Heading"/>
          <w:sz w:val="38"/>
          <w:szCs w:val="38"/>
          <w:rtl/>
        </w:rPr>
        <w:t xml:space="preserve"> مع المؤمنين، لليهود</w:t>
      </w:r>
      <w:r w:rsidR="00DB1392" w:rsidRPr="00693E96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693E96">
        <w:rPr>
          <w:rFonts w:ascii="Simplified Arabic" w:hAnsi="Simplified Arabic" w:cs="PT Bold Heading"/>
          <w:sz w:val="38"/>
          <w:szCs w:val="38"/>
          <w:rtl/>
        </w:rPr>
        <w:t xml:space="preserve"> دين</w:t>
      </w:r>
      <w:r w:rsidR="00DB1392" w:rsidRPr="00693E96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693E96">
        <w:rPr>
          <w:rFonts w:ascii="Simplified Arabic" w:hAnsi="Simplified Arabic" w:cs="PT Bold Heading"/>
          <w:sz w:val="38"/>
          <w:szCs w:val="38"/>
          <w:rtl/>
        </w:rPr>
        <w:t>ه</w:t>
      </w:r>
      <w:r w:rsidR="00DB1392" w:rsidRPr="00693E96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693E96">
        <w:rPr>
          <w:rFonts w:ascii="Simplified Arabic" w:hAnsi="Simplified Arabic" w:cs="PT Bold Heading"/>
          <w:sz w:val="38"/>
          <w:szCs w:val="38"/>
          <w:rtl/>
        </w:rPr>
        <w:t>م وللمسلمين</w:t>
      </w:r>
      <w:r w:rsidR="00A27C4A" w:rsidRPr="00693E96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693E96">
        <w:rPr>
          <w:rFonts w:ascii="Simplified Arabic" w:hAnsi="Simplified Arabic" w:cs="PT Bold Heading"/>
          <w:sz w:val="38"/>
          <w:szCs w:val="38"/>
          <w:rtl/>
        </w:rPr>
        <w:t xml:space="preserve"> دين</w:t>
      </w:r>
      <w:r w:rsidR="00A27C4A" w:rsidRPr="00693E96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693E96">
        <w:rPr>
          <w:rFonts w:ascii="Simplified Arabic" w:hAnsi="Simplified Arabic" w:cs="PT Bold Heading"/>
          <w:sz w:val="38"/>
          <w:szCs w:val="38"/>
          <w:rtl/>
        </w:rPr>
        <w:t>ه</w:t>
      </w:r>
      <w:r w:rsidR="00A27C4A" w:rsidRPr="00693E96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693E96">
        <w:rPr>
          <w:rFonts w:ascii="Simplified Arabic" w:hAnsi="Simplified Arabic" w:cs="PT Bold Heading"/>
          <w:sz w:val="38"/>
          <w:szCs w:val="38"/>
          <w:rtl/>
        </w:rPr>
        <w:t>م)</w:t>
      </w:r>
      <w:r w:rsidRPr="00693E96">
        <w:rPr>
          <w:rFonts w:ascii="Simplified Arabic" w:hAnsi="Simplified Arabic" w:cs="PT Bold Heading"/>
          <w:sz w:val="38"/>
          <w:szCs w:val="38"/>
        </w:rPr>
        <w:t>.</w:t>
      </w:r>
    </w:p>
    <w:p w14:paraId="2617B18D" w14:textId="46BD7DE8" w:rsidR="005D50C7" w:rsidRPr="005D50C7" w:rsidRDefault="005D50C7" w:rsidP="005D50C7">
      <w:pPr>
        <w:pStyle w:val="a3"/>
        <w:bidi/>
        <w:spacing w:before="0" w:beforeAutospacing="0" w:after="0" w:afterAutospacing="0" w:line="216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5D50C7">
        <w:rPr>
          <w:rFonts w:ascii="Simplified Arabic" w:hAnsi="Simplified Arabic" w:cs="Simplified Arabic"/>
          <w:sz w:val="38"/>
          <w:szCs w:val="38"/>
          <w:rtl/>
        </w:rPr>
        <w:t>وكل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ذلك يقتض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 أن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نتعاون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في تحقيق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المصالح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العامة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على المستوى الوطن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 والدول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ي، وفي دفع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المفاسد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العامة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على المستوى الوطن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 والدول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ي، ولا سي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م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ما يتصل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بمواجهة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جماعات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الإرهاب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ودعاة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الإفساد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والفوض</w:t>
      </w:r>
      <w:r w:rsidR="00A27C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ى، وكذلك التعاون</w:t>
      </w:r>
      <w:r w:rsidR="00EB253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في مواجهة</w:t>
      </w:r>
      <w:r w:rsidR="00EB253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التحديات</w:t>
      </w:r>
      <w:r w:rsidR="00EB253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</w:t>
      </w:r>
      <w:r w:rsidR="00EB253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ناخية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والتأثيرات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السلبية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لتغي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ر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المناخ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والعمل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مع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لكل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ما فيه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صالح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الإنسان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أين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م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ا كان على إطلاق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إنسانيته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>، وبغض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النظر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عن دينه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أو لونه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  <w:rtl/>
        </w:rPr>
        <w:t xml:space="preserve"> أو جنسه</w:t>
      </w:r>
      <w:r w:rsidR="00DA40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5D50C7">
        <w:rPr>
          <w:rFonts w:ascii="Simplified Arabic" w:hAnsi="Simplified Arabic" w:cs="Simplified Arabic"/>
          <w:sz w:val="38"/>
          <w:szCs w:val="38"/>
        </w:rPr>
        <w:t>.</w:t>
      </w:r>
    </w:p>
    <w:p w14:paraId="760322BF" w14:textId="0DFB21B2" w:rsidR="005D50C7" w:rsidRPr="00693E96" w:rsidRDefault="005D50C7" w:rsidP="00693E96">
      <w:pPr>
        <w:pStyle w:val="a3"/>
        <w:bidi/>
        <w:spacing w:before="0" w:beforeAutospacing="0" w:after="0" w:afterAutospacing="0" w:line="216" w:lineRule="auto"/>
        <w:jc w:val="center"/>
        <w:rPr>
          <w:rFonts w:cs="PT Bold Heading"/>
          <w:sz w:val="54"/>
          <w:szCs w:val="54"/>
        </w:rPr>
      </w:pPr>
      <w:r w:rsidRPr="00693E96">
        <w:rPr>
          <w:rFonts w:ascii="Simplified Arabic" w:hAnsi="Simplified Arabic" w:cs="PT Bold Heading"/>
          <w:sz w:val="54"/>
          <w:szCs w:val="54"/>
          <w:rtl/>
        </w:rPr>
        <w:t>فما أحوجن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َ</w:t>
      </w:r>
      <w:r w:rsidRPr="00693E96">
        <w:rPr>
          <w:rFonts w:ascii="Simplified Arabic" w:hAnsi="Simplified Arabic" w:cs="PT Bold Heading"/>
          <w:sz w:val="54"/>
          <w:szCs w:val="54"/>
          <w:rtl/>
        </w:rPr>
        <w:t>ا إلى الوعي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ِ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بذلك التكامل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ِ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بين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َ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الدين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ِ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والوطن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ِ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والإنسانية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ِ</w:t>
      </w:r>
      <w:r w:rsidRPr="00693E96">
        <w:rPr>
          <w:rFonts w:ascii="Simplified Arabic" w:hAnsi="Simplified Arabic" w:cs="PT Bold Heading"/>
          <w:sz w:val="54"/>
          <w:szCs w:val="54"/>
          <w:rtl/>
        </w:rPr>
        <w:t>، حتى يتحقق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َ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الأمن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ُ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والاستقرار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ُ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والتقدم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ُ</w:t>
      </w:r>
      <w:r w:rsidRPr="00693E96">
        <w:rPr>
          <w:rFonts w:ascii="Simplified Arabic" w:hAnsi="Simplified Arabic" w:cs="PT Bold Heading"/>
          <w:sz w:val="54"/>
          <w:szCs w:val="54"/>
          <w:rtl/>
        </w:rPr>
        <w:t xml:space="preserve"> لوطن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ِ</w:t>
      </w:r>
      <w:r w:rsidRPr="00693E96">
        <w:rPr>
          <w:rFonts w:ascii="Simplified Arabic" w:hAnsi="Simplified Arabic" w:cs="PT Bold Heading"/>
          <w:sz w:val="54"/>
          <w:szCs w:val="54"/>
          <w:rtl/>
        </w:rPr>
        <w:t>ن</w:t>
      </w:r>
      <w:r w:rsidR="00DA4050" w:rsidRPr="00693E96">
        <w:rPr>
          <w:rFonts w:ascii="Simplified Arabic" w:hAnsi="Simplified Arabic" w:cs="PT Bold Heading" w:hint="cs"/>
          <w:sz w:val="54"/>
          <w:szCs w:val="54"/>
          <w:rtl/>
        </w:rPr>
        <w:t>َ</w:t>
      </w:r>
      <w:r w:rsidRPr="00693E96">
        <w:rPr>
          <w:rFonts w:ascii="Simplified Arabic" w:hAnsi="Simplified Arabic" w:cs="PT Bold Heading"/>
          <w:sz w:val="54"/>
          <w:szCs w:val="54"/>
          <w:rtl/>
        </w:rPr>
        <w:t>ا الحبيب</w:t>
      </w:r>
      <w:r w:rsidRPr="00693E96">
        <w:rPr>
          <w:rFonts w:cs="PT Bold Heading"/>
          <w:sz w:val="54"/>
          <w:szCs w:val="54"/>
        </w:rPr>
        <w:t>.</w:t>
      </w:r>
      <w:r w:rsidR="00DA4050" w:rsidRPr="00693E96">
        <w:rPr>
          <w:rFonts w:cs="PT Bold Heading" w:hint="cs"/>
          <w:sz w:val="54"/>
          <w:szCs w:val="54"/>
        </w:rPr>
        <w:t>ِ</w:t>
      </w:r>
    </w:p>
    <w:p w14:paraId="0535631E" w14:textId="77777777" w:rsidR="00545736" w:rsidRPr="00545736" w:rsidRDefault="008D1A66" w:rsidP="005D50C7">
      <w:pPr>
        <w:bidi/>
        <w:spacing w:after="0" w:line="216" w:lineRule="auto"/>
        <w:jc w:val="center"/>
        <w:rPr>
          <w:rFonts w:asciiTheme="majorBidi" w:hAnsiTheme="majorBidi" w:cs="PT Bold Heading"/>
          <w:sz w:val="56"/>
          <w:szCs w:val="56"/>
          <w:rtl/>
          <w:lang w:bidi="ar-EG"/>
        </w:rPr>
      </w:pP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الله</w:t>
      </w:r>
      <w:r w:rsidR="00C24ED2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ُ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م</w:t>
      </w:r>
      <w:r w:rsidR="00C24ED2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َّ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احفظ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ْ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بلاد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ن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ا مصر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وسائر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 xml:space="preserve"> 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بلاد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ِ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العالمين</w:t>
      </w:r>
    </w:p>
    <w:p w14:paraId="62401332" w14:textId="00E8FCC3" w:rsidR="00172943" w:rsidRPr="008D1A66" w:rsidRDefault="00043484" w:rsidP="005D50C7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8D1A66"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7FBBC63B" wp14:editId="6B906CE1">
            <wp:extent cx="6981825" cy="11049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96" cy="11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8D1A66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40D4" w14:textId="77777777" w:rsidR="00500AE8" w:rsidRDefault="00500AE8" w:rsidP="00043484">
      <w:pPr>
        <w:spacing w:after="0" w:line="240" w:lineRule="auto"/>
      </w:pPr>
      <w:r>
        <w:separator/>
      </w:r>
    </w:p>
  </w:endnote>
  <w:endnote w:type="continuationSeparator" w:id="0">
    <w:p w14:paraId="7D375CC6" w14:textId="77777777" w:rsidR="00500AE8" w:rsidRDefault="00500AE8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BF40" w14:textId="77777777" w:rsidR="00500AE8" w:rsidRDefault="00500AE8" w:rsidP="00043484">
      <w:pPr>
        <w:spacing w:after="0" w:line="240" w:lineRule="auto"/>
      </w:pPr>
      <w:r>
        <w:separator/>
      </w:r>
    </w:p>
  </w:footnote>
  <w:footnote w:type="continuationSeparator" w:id="0">
    <w:p w14:paraId="5763AC8D" w14:textId="77777777" w:rsidR="00500AE8" w:rsidRDefault="00500AE8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21ED"/>
    <w:rsid w:val="000256BD"/>
    <w:rsid w:val="000307B5"/>
    <w:rsid w:val="0003190C"/>
    <w:rsid w:val="00034A05"/>
    <w:rsid w:val="00035428"/>
    <w:rsid w:val="00043484"/>
    <w:rsid w:val="000470ED"/>
    <w:rsid w:val="000479D7"/>
    <w:rsid w:val="0005253A"/>
    <w:rsid w:val="00052E1D"/>
    <w:rsid w:val="00055A36"/>
    <w:rsid w:val="00055F08"/>
    <w:rsid w:val="00056052"/>
    <w:rsid w:val="00056E24"/>
    <w:rsid w:val="00064853"/>
    <w:rsid w:val="000658C9"/>
    <w:rsid w:val="0006636B"/>
    <w:rsid w:val="0006663B"/>
    <w:rsid w:val="00066B58"/>
    <w:rsid w:val="0007197E"/>
    <w:rsid w:val="00074FEB"/>
    <w:rsid w:val="00077122"/>
    <w:rsid w:val="000807CF"/>
    <w:rsid w:val="00085177"/>
    <w:rsid w:val="0009690B"/>
    <w:rsid w:val="00097744"/>
    <w:rsid w:val="000A79A0"/>
    <w:rsid w:val="000B2DC2"/>
    <w:rsid w:val="000B46E9"/>
    <w:rsid w:val="000B6D83"/>
    <w:rsid w:val="000C4204"/>
    <w:rsid w:val="000C4F74"/>
    <w:rsid w:val="000C6DFB"/>
    <w:rsid w:val="000D6B51"/>
    <w:rsid w:val="000E3B7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7E25"/>
    <w:rsid w:val="00151041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B1AF2"/>
    <w:rsid w:val="001C75B7"/>
    <w:rsid w:val="001C7A25"/>
    <w:rsid w:val="001D1F78"/>
    <w:rsid w:val="001D4AA1"/>
    <w:rsid w:val="001E52D8"/>
    <w:rsid w:val="001F282D"/>
    <w:rsid w:val="001F5AAC"/>
    <w:rsid w:val="001F7E4F"/>
    <w:rsid w:val="002002E7"/>
    <w:rsid w:val="002071B3"/>
    <w:rsid w:val="00207C30"/>
    <w:rsid w:val="00213E46"/>
    <w:rsid w:val="0021452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47169"/>
    <w:rsid w:val="002542BC"/>
    <w:rsid w:val="00254533"/>
    <w:rsid w:val="002553EA"/>
    <w:rsid w:val="00256261"/>
    <w:rsid w:val="002616E4"/>
    <w:rsid w:val="00266380"/>
    <w:rsid w:val="00271B22"/>
    <w:rsid w:val="0028054E"/>
    <w:rsid w:val="002809DF"/>
    <w:rsid w:val="0029199C"/>
    <w:rsid w:val="0029248E"/>
    <w:rsid w:val="002A4B3F"/>
    <w:rsid w:val="002A734C"/>
    <w:rsid w:val="002B1FDA"/>
    <w:rsid w:val="002B47C0"/>
    <w:rsid w:val="002B7B16"/>
    <w:rsid w:val="002C2CBA"/>
    <w:rsid w:val="002C41E6"/>
    <w:rsid w:val="002C5A24"/>
    <w:rsid w:val="002C74BB"/>
    <w:rsid w:val="002D04A9"/>
    <w:rsid w:val="002D1A1E"/>
    <w:rsid w:val="002D31BD"/>
    <w:rsid w:val="002D3867"/>
    <w:rsid w:val="002D3FD0"/>
    <w:rsid w:val="002D6C19"/>
    <w:rsid w:val="002D70EA"/>
    <w:rsid w:val="002E1CE5"/>
    <w:rsid w:val="002E2E6D"/>
    <w:rsid w:val="002F232B"/>
    <w:rsid w:val="002F4A49"/>
    <w:rsid w:val="00311166"/>
    <w:rsid w:val="00313A84"/>
    <w:rsid w:val="00314B72"/>
    <w:rsid w:val="0031661B"/>
    <w:rsid w:val="00320E3F"/>
    <w:rsid w:val="003234B0"/>
    <w:rsid w:val="003255CA"/>
    <w:rsid w:val="00331290"/>
    <w:rsid w:val="003313B0"/>
    <w:rsid w:val="00331C1B"/>
    <w:rsid w:val="00332362"/>
    <w:rsid w:val="00335D80"/>
    <w:rsid w:val="00340878"/>
    <w:rsid w:val="003408CB"/>
    <w:rsid w:val="00344A84"/>
    <w:rsid w:val="003501DE"/>
    <w:rsid w:val="00356F10"/>
    <w:rsid w:val="00357537"/>
    <w:rsid w:val="00361E05"/>
    <w:rsid w:val="003632D2"/>
    <w:rsid w:val="00363ACC"/>
    <w:rsid w:val="00364773"/>
    <w:rsid w:val="003656BB"/>
    <w:rsid w:val="0036614F"/>
    <w:rsid w:val="003726D4"/>
    <w:rsid w:val="00383084"/>
    <w:rsid w:val="00385BC8"/>
    <w:rsid w:val="003936CD"/>
    <w:rsid w:val="003A0C68"/>
    <w:rsid w:val="003A0E4D"/>
    <w:rsid w:val="003A3DDC"/>
    <w:rsid w:val="003A47CC"/>
    <w:rsid w:val="003B5515"/>
    <w:rsid w:val="003C0E72"/>
    <w:rsid w:val="003D1C61"/>
    <w:rsid w:val="003D69CC"/>
    <w:rsid w:val="003E29CC"/>
    <w:rsid w:val="003F08EE"/>
    <w:rsid w:val="00407752"/>
    <w:rsid w:val="004144B0"/>
    <w:rsid w:val="00414E21"/>
    <w:rsid w:val="00416744"/>
    <w:rsid w:val="0042352A"/>
    <w:rsid w:val="004238B4"/>
    <w:rsid w:val="0043182D"/>
    <w:rsid w:val="00432171"/>
    <w:rsid w:val="00436198"/>
    <w:rsid w:val="00437767"/>
    <w:rsid w:val="0043783F"/>
    <w:rsid w:val="0044205F"/>
    <w:rsid w:val="00443631"/>
    <w:rsid w:val="00453054"/>
    <w:rsid w:val="004566F1"/>
    <w:rsid w:val="00457189"/>
    <w:rsid w:val="00465033"/>
    <w:rsid w:val="0047171A"/>
    <w:rsid w:val="00471C79"/>
    <w:rsid w:val="00473711"/>
    <w:rsid w:val="00473D19"/>
    <w:rsid w:val="00476528"/>
    <w:rsid w:val="004766A2"/>
    <w:rsid w:val="00482DCA"/>
    <w:rsid w:val="0048357A"/>
    <w:rsid w:val="00490DBE"/>
    <w:rsid w:val="00490F09"/>
    <w:rsid w:val="00495056"/>
    <w:rsid w:val="004A15F9"/>
    <w:rsid w:val="004A3CBA"/>
    <w:rsid w:val="004A5CA6"/>
    <w:rsid w:val="004A7E0B"/>
    <w:rsid w:val="004B539A"/>
    <w:rsid w:val="004B7C68"/>
    <w:rsid w:val="004C31F2"/>
    <w:rsid w:val="004C386B"/>
    <w:rsid w:val="004C4B46"/>
    <w:rsid w:val="004C7AE3"/>
    <w:rsid w:val="004D0EBF"/>
    <w:rsid w:val="004D1239"/>
    <w:rsid w:val="004D3227"/>
    <w:rsid w:val="004D3E62"/>
    <w:rsid w:val="004D50CF"/>
    <w:rsid w:val="004D7888"/>
    <w:rsid w:val="004E4918"/>
    <w:rsid w:val="004F3237"/>
    <w:rsid w:val="00500AE8"/>
    <w:rsid w:val="0050366E"/>
    <w:rsid w:val="0050406F"/>
    <w:rsid w:val="00506C01"/>
    <w:rsid w:val="0051179B"/>
    <w:rsid w:val="0051478B"/>
    <w:rsid w:val="00517E5E"/>
    <w:rsid w:val="00520C7E"/>
    <w:rsid w:val="005210D9"/>
    <w:rsid w:val="00527D8B"/>
    <w:rsid w:val="00531D62"/>
    <w:rsid w:val="00532100"/>
    <w:rsid w:val="00535461"/>
    <w:rsid w:val="00535D3F"/>
    <w:rsid w:val="005376CE"/>
    <w:rsid w:val="005445DE"/>
    <w:rsid w:val="00545736"/>
    <w:rsid w:val="0055788F"/>
    <w:rsid w:val="00561242"/>
    <w:rsid w:val="005627FA"/>
    <w:rsid w:val="00564BCD"/>
    <w:rsid w:val="00571CE4"/>
    <w:rsid w:val="0057271F"/>
    <w:rsid w:val="005732D9"/>
    <w:rsid w:val="00575BAC"/>
    <w:rsid w:val="00581184"/>
    <w:rsid w:val="00582FA2"/>
    <w:rsid w:val="0058345E"/>
    <w:rsid w:val="00583DC9"/>
    <w:rsid w:val="00590F35"/>
    <w:rsid w:val="0059592B"/>
    <w:rsid w:val="005B5778"/>
    <w:rsid w:val="005C13E2"/>
    <w:rsid w:val="005D0793"/>
    <w:rsid w:val="005D50C7"/>
    <w:rsid w:val="005E013E"/>
    <w:rsid w:val="005E0C95"/>
    <w:rsid w:val="005E27A1"/>
    <w:rsid w:val="005E425A"/>
    <w:rsid w:val="005E6982"/>
    <w:rsid w:val="0060009A"/>
    <w:rsid w:val="006040D4"/>
    <w:rsid w:val="0060605D"/>
    <w:rsid w:val="0061023C"/>
    <w:rsid w:val="00611565"/>
    <w:rsid w:val="00616938"/>
    <w:rsid w:val="006249D8"/>
    <w:rsid w:val="0063246F"/>
    <w:rsid w:val="00633E89"/>
    <w:rsid w:val="006350D0"/>
    <w:rsid w:val="0063686C"/>
    <w:rsid w:val="006373FB"/>
    <w:rsid w:val="0064141C"/>
    <w:rsid w:val="00647B8C"/>
    <w:rsid w:val="00653D7B"/>
    <w:rsid w:val="0065448C"/>
    <w:rsid w:val="00654D91"/>
    <w:rsid w:val="006556A6"/>
    <w:rsid w:val="00662C72"/>
    <w:rsid w:val="0067620C"/>
    <w:rsid w:val="006802FD"/>
    <w:rsid w:val="006807C0"/>
    <w:rsid w:val="00685051"/>
    <w:rsid w:val="00693618"/>
    <w:rsid w:val="00693927"/>
    <w:rsid w:val="006939E3"/>
    <w:rsid w:val="00693E96"/>
    <w:rsid w:val="00697731"/>
    <w:rsid w:val="006A08A3"/>
    <w:rsid w:val="006A2361"/>
    <w:rsid w:val="006B0BCC"/>
    <w:rsid w:val="006B2197"/>
    <w:rsid w:val="006B3E40"/>
    <w:rsid w:val="006B608A"/>
    <w:rsid w:val="006C51F9"/>
    <w:rsid w:val="006C6946"/>
    <w:rsid w:val="006C7047"/>
    <w:rsid w:val="006D36DC"/>
    <w:rsid w:val="006D3830"/>
    <w:rsid w:val="006D4319"/>
    <w:rsid w:val="006D62D5"/>
    <w:rsid w:val="006E1A0D"/>
    <w:rsid w:val="006E2465"/>
    <w:rsid w:val="006E3511"/>
    <w:rsid w:val="006E7109"/>
    <w:rsid w:val="006F00A6"/>
    <w:rsid w:val="006F0EDF"/>
    <w:rsid w:val="007004E1"/>
    <w:rsid w:val="007037A6"/>
    <w:rsid w:val="007040BD"/>
    <w:rsid w:val="00712930"/>
    <w:rsid w:val="00715E0A"/>
    <w:rsid w:val="007213B2"/>
    <w:rsid w:val="007215E3"/>
    <w:rsid w:val="00722710"/>
    <w:rsid w:val="007231E6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4E3E"/>
    <w:rsid w:val="007858F9"/>
    <w:rsid w:val="007904CE"/>
    <w:rsid w:val="00791FC6"/>
    <w:rsid w:val="00795844"/>
    <w:rsid w:val="00795AF6"/>
    <w:rsid w:val="00797F08"/>
    <w:rsid w:val="007A118E"/>
    <w:rsid w:val="007B226C"/>
    <w:rsid w:val="007B4B18"/>
    <w:rsid w:val="007B5AB3"/>
    <w:rsid w:val="007C3B43"/>
    <w:rsid w:val="007C6A82"/>
    <w:rsid w:val="007D1ADC"/>
    <w:rsid w:val="007D6796"/>
    <w:rsid w:val="007D768C"/>
    <w:rsid w:val="007F1FF2"/>
    <w:rsid w:val="007F2F6F"/>
    <w:rsid w:val="007F53F4"/>
    <w:rsid w:val="008048DE"/>
    <w:rsid w:val="00805DAD"/>
    <w:rsid w:val="00811DA5"/>
    <w:rsid w:val="008122A1"/>
    <w:rsid w:val="00813931"/>
    <w:rsid w:val="00813BE1"/>
    <w:rsid w:val="00813EBB"/>
    <w:rsid w:val="00814613"/>
    <w:rsid w:val="00834539"/>
    <w:rsid w:val="008365B7"/>
    <w:rsid w:val="00837746"/>
    <w:rsid w:val="00843846"/>
    <w:rsid w:val="008456FD"/>
    <w:rsid w:val="00857763"/>
    <w:rsid w:val="0086096C"/>
    <w:rsid w:val="008627BA"/>
    <w:rsid w:val="0086410C"/>
    <w:rsid w:val="00865EFE"/>
    <w:rsid w:val="008703C1"/>
    <w:rsid w:val="00870912"/>
    <w:rsid w:val="00877AAF"/>
    <w:rsid w:val="00883E47"/>
    <w:rsid w:val="0088420E"/>
    <w:rsid w:val="0088443E"/>
    <w:rsid w:val="0088666E"/>
    <w:rsid w:val="00886F76"/>
    <w:rsid w:val="00887DED"/>
    <w:rsid w:val="00890D3A"/>
    <w:rsid w:val="008A2EB6"/>
    <w:rsid w:val="008B36A5"/>
    <w:rsid w:val="008B5AFB"/>
    <w:rsid w:val="008B647F"/>
    <w:rsid w:val="008C3F25"/>
    <w:rsid w:val="008C6A37"/>
    <w:rsid w:val="008D0F43"/>
    <w:rsid w:val="008D0FFA"/>
    <w:rsid w:val="008D1A66"/>
    <w:rsid w:val="008D3486"/>
    <w:rsid w:val="008D39B9"/>
    <w:rsid w:val="008E0D19"/>
    <w:rsid w:val="008E3E17"/>
    <w:rsid w:val="008E6A65"/>
    <w:rsid w:val="009053E2"/>
    <w:rsid w:val="009058A9"/>
    <w:rsid w:val="00906A16"/>
    <w:rsid w:val="00921B24"/>
    <w:rsid w:val="009222FF"/>
    <w:rsid w:val="009324A2"/>
    <w:rsid w:val="009347DF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775E5"/>
    <w:rsid w:val="009809DC"/>
    <w:rsid w:val="00981C6F"/>
    <w:rsid w:val="009913B5"/>
    <w:rsid w:val="00991E08"/>
    <w:rsid w:val="009930DF"/>
    <w:rsid w:val="009A68A4"/>
    <w:rsid w:val="009B02A6"/>
    <w:rsid w:val="009B2480"/>
    <w:rsid w:val="009C634C"/>
    <w:rsid w:val="009D35E7"/>
    <w:rsid w:val="009D5832"/>
    <w:rsid w:val="009E74F0"/>
    <w:rsid w:val="009F28D8"/>
    <w:rsid w:val="009F5452"/>
    <w:rsid w:val="009F70CE"/>
    <w:rsid w:val="00A02FFF"/>
    <w:rsid w:val="00A0602C"/>
    <w:rsid w:val="00A06096"/>
    <w:rsid w:val="00A133C8"/>
    <w:rsid w:val="00A134F6"/>
    <w:rsid w:val="00A17F91"/>
    <w:rsid w:val="00A209EA"/>
    <w:rsid w:val="00A238A7"/>
    <w:rsid w:val="00A256CD"/>
    <w:rsid w:val="00A25C28"/>
    <w:rsid w:val="00A274B9"/>
    <w:rsid w:val="00A27C4A"/>
    <w:rsid w:val="00A31F32"/>
    <w:rsid w:val="00A31FCA"/>
    <w:rsid w:val="00A32BB8"/>
    <w:rsid w:val="00A331B5"/>
    <w:rsid w:val="00A42E1B"/>
    <w:rsid w:val="00A4487A"/>
    <w:rsid w:val="00A5230E"/>
    <w:rsid w:val="00A5263C"/>
    <w:rsid w:val="00A5646A"/>
    <w:rsid w:val="00A63E9A"/>
    <w:rsid w:val="00A64878"/>
    <w:rsid w:val="00A664E4"/>
    <w:rsid w:val="00A76D0C"/>
    <w:rsid w:val="00A801B7"/>
    <w:rsid w:val="00A80921"/>
    <w:rsid w:val="00A80A05"/>
    <w:rsid w:val="00A810E2"/>
    <w:rsid w:val="00A81CF8"/>
    <w:rsid w:val="00A84F3B"/>
    <w:rsid w:val="00A86130"/>
    <w:rsid w:val="00A86C6B"/>
    <w:rsid w:val="00A86FDD"/>
    <w:rsid w:val="00A87F4F"/>
    <w:rsid w:val="00A91A1B"/>
    <w:rsid w:val="00AA0B3F"/>
    <w:rsid w:val="00AA0C4A"/>
    <w:rsid w:val="00AA316D"/>
    <w:rsid w:val="00AA7A08"/>
    <w:rsid w:val="00AC4F43"/>
    <w:rsid w:val="00AC691E"/>
    <w:rsid w:val="00AC7CD6"/>
    <w:rsid w:val="00AD0A9C"/>
    <w:rsid w:val="00AD0BC4"/>
    <w:rsid w:val="00AD2146"/>
    <w:rsid w:val="00AE3949"/>
    <w:rsid w:val="00AE4E93"/>
    <w:rsid w:val="00AE5CC9"/>
    <w:rsid w:val="00AE5F3E"/>
    <w:rsid w:val="00AE6FC1"/>
    <w:rsid w:val="00AF09D5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3695B"/>
    <w:rsid w:val="00B42EDA"/>
    <w:rsid w:val="00B452A6"/>
    <w:rsid w:val="00B45ADB"/>
    <w:rsid w:val="00B47C5C"/>
    <w:rsid w:val="00B51C2D"/>
    <w:rsid w:val="00B52C39"/>
    <w:rsid w:val="00B602B0"/>
    <w:rsid w:val="00B6197E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C6AD9"/>
    <w:rsid w:val="00BD6E35"/>
    <w:rsid w:val="00BE2330"/>
    <w:rsid w:val="00BE480B"/>
    <w:rsid w:val="00BE6A24"/>
    <w:rsid w:val="00BF522B"/>
    <w:rsid w:val="00C05177"/>
    <w:rsid w:val="00C07ECF"/>
    <w:rsid w:val="00C205D8"/>
    <w:rsid w:val="00C20CEB"/>
    <w:rsid w:val="00C22BAA"/>
    <w:rsid w:val="00C24ED2"/>
    <w:rsid w:val="00C25D16"/>
    <w:rsid w:val="00C30599"/>
    <w:rsid w:val="00C3066E"/>
    <w:rsid w:val="00C35FF8"/>
    <w:rsid w:val="00C3713F"/>
    <w:rsid w:val="00C41154"/>
    <w:rsid w:val="00C41749"/>
    <w:rsid w:val="00C60722"/>
    <w:rsid w:val="00C61594"/>
    <w:rsid w:val="00C74543"/>
    <w:rsid w:val="00C76C98"/>
    <w:rsid w:val="00C775B8"/>
    <w:rsid w:val="00C77EC5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4BF6"/>
    <w:rsid w:val="00CA4D9B"/>
    <w:rsid w:val="00CA5038"/>
    <w:rsid w:val="00CA79DC"/>
    <w:rsid w:val="00CA7B33"/>
    <w:rsid w:val="00CB0CC8"/>
    <w:rsid w:val="00CB5147"/>
    <w:rsid w:val="00CB5D28"/>
    <w:rsid w:val="00CB72D4"/>
    <w:rsid w:val="00CB7F57"/>
    <w:rsid w:val="00CC459D"/>
    <w:rsid w:val="00CC59CB"/>
    <w:rsid w:val="00CC6B43"/>
    <w:rsid w:val="00CC7B65"/>
    <w:rsid w:val="00CD445C"/>
    <w:rsid w:val="00CD48F1"/>
    <w:rsid w:val="00CD6E7D"/>
    <w:rsid w:val="00CD7550"/>
    <w:rsid w:val="00CE7CAF"/>
    <w:rsid w:val="00CF0A33"/>
    <w:rsid w:val="00CF1849"/>
    <w:rsid w:val="00CF22F8"/>
    <w:rsid w:val="00CF69DD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62BA0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050"/>
    <w:rsid w:val="00DA4CB9"/>
    <w:rsid w:val="00DA7A61"/>
    <w:rsid w:val="00DB1221"/>
    <w:rsid w:val="00DB1392"/>
    <w:rsid w:val="00DB2644"/>
    <w:rsid w:val="00DB28AC"/>
    <w:rsid w:val="00DB6D5E"/>
    <w:rsid w:val="00DB7B19"/>
    <w:rsid w:val="00DC2564"/>
    <w:rsid w:val="00DC4422"/>
    <w:rsid w:val="00DC4C71"/>
    <w:rsid w:val="00DC4CFF"/>
    <w:rsid w:val="00DC5DDA"/>
    <w:rsid w:val="00DC67B0"/>
    <w:rsid w:val="00DD08D8"/>
    <w:rsid w:val="00DD2DE9"/>
    <w:rsid w:val="00DD328B"/>
    <w:rsid w:val="00DD7EF8"/>
    <w:rsid w:val="00DE0723"/>
    <w:rsid w:val="00DE36B9"/>
    <w:rsid w:val="00DE6256"/>
    <w:rsid w:val="00DF5020"/>
    <w:rsid w:val="00E015E0"/>
    <w:rsid w:val="00E02F2B"/>
    <w:rsid w:val="00E1280A"/>
    <w:rsid w:val="00E14073"/>
    <w:rsid w:val="00E146C2"/>
    <w:rsid w:val="00E2147D"/>
    <w:rsid w:val="00E231AE"/>
    <w:rsid w:val="00E2352D"/>
    <w:rsid w:val="00E235EC"/>
    <w:rsid w:val="00E30290"/>
    <w:rsid w:val="00E315CA"/>
    <w:rsid w:val="00E40373"/>
    <w:rsid w:val="00E428CC"/>
    <w:rsid w:val="00E51ABE"/>
    <w:rsid w:val="00E523D6"/>
    <w:rsid w:val="00E52A9D"/>
    <w:rsid w:val="00E533F7"/>
    <w:rsid w:val="00E5445E"/>
    <w:rsid w:val="00E5521C"/>
    <w:rsid w:val="00E7077A"/>
    <w:rsid w:val="00E70A25"/>
    <w:rsid w:val="00E742B9"/>
    <w:rsid w:val="00E769BB"/>
    <w:rsid w:val="00E80A9B"/>
    <w:rsid w:val="00E87A29"/>
    <w:rsid w:val="00E90328"/>
    <w:rsid w:val="00E957E3"/>
    <w:rsid w:val="00E96B37"/>
    <w:rsid w:val="00EA579C"/>
    <w:rsid w:val="00EB2534"/>
    <w:rsid w:val="00EC2DA1"/>
    <w:rsid w:val="00ED28EF"/>
    <w:rsid w:val="00ED37FF"/>
    <w:rsid w:val="00ED42A3"/>
    <w:rsid w:val="00ED7B71"/>
    <w:rsid w:val="00EE04B4"/>
    <w:rsid w:val="00EE086B"/>
    <w:rsid w:val="00EE185C"/>
    <w:rsid w:val="00EE2134"/>
    <w:rsid w:val="00EE32E0"/>
    <w:rsid w:val="00EE46D4"/>
    <w:rsid w:val="00EE73F6"/>
    <w:rsid w:val="00EE7D6E"/>
    <w:rsid w:val="00EF2059"/>
    <w:rsid w:val="00EF46C0"/>
    <w:rsid w:val="00EF5854"/>
    <w:rsid w:val="00F03538"/>
    <w:rsid w:val="00F05A77"/>
    <w:rsid w:val="00F0612A"/>
    <w:rsid w:val="00F0659D"/>
    <w:rsid w:val="00F076B7"/>
    <w:rsid w:val="00F1304E"/>
    <w:rsid w:val="00F14B9B"/>
    <w:rsid w:val="00F167D6"/>
    <w:rsid w:val="00F171FE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410F"/>
    <w:rsid w:val="00F46527"/>
    <w:rsid w:val="00F476C3"/>
    <w:rsid w:val="00F50D71"/>
    <w:rsid w:val="00F532E5"/>
    <w:rsid w:val="00F5497B"/>
    <w:rsid w:val="00F54B2B"/>
    <w:rsid w:val="00F62C73"/>
    <w:rsid w:val="00F65714"/>
    <w:rsid w:val="00F72E0F"/>
    <w:rsid w:val="00F804E5"/>
    <w:rsid w:val="00F87273"/>
    <w:rsid w:val="00F90EF9"/>
    <w:rsid w:val="00F91387"/>
    <w:rsid w:val="00F91613"/>
    <w:rsid w:val="00F92CF1"/>
    <w:rsid w:val="00F9363F"/>
    <w:rsid w:val="00F94EB7"/>
    <w:rsid w:val="00F9531F"/>
    <w:rsid w:val="00F95AFF"/>
    <w:rsid w:val="00F965C1"/>
    <w:rsid w:val="00FA2D9D"/>
    <w:rsid w:val="00FA2DEC"/>
    <w:rsid w:val="00FA497F"/>
    <w:rsid w:val="00FB455A"/>
    <w:rsid w:val="00FB524C"/>
    <w:rsid w:val="00FB7766"/>
    <w:rsid w:val="00FC2095"/>
    <w:rsid w:val="00FC3574"/>
    <w:rsid w:val="00FC5F13"/>
    <w:rsid w:val="00FD2F99"/>
    <w:rsid w:val="00FD622C"/>
    <w:rsid w:val="00FE4A28"/>
    <w:rsid w:val="00FF18FA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70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2022-11-07T07:30:00Z</dcterms:created>
  <dcterms:modified xsi:type="dcterms:W3CDTF">2022-11-07T07:30:00Z</dcterms:modified>
</cp:coreProperties>
</file>