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D462" w14:textId="4AF81939" w:rsidR="00696E1D" w:rsidRPr="00624952" w:rsidRDefault="00561818" w:rsidP="00624952">
      <w:pPr>
        <w:bidi/>
        <w:spacing w:after="120" w:line="240" w:lineRule="auto"/>
        <w:jc w:val="center"/>
        <w:rPr>
          <w:rFonts w:ascii="Simplified Arabic" w:eastAsia="Times New Roman" w:hAnsi="Simplified Arabic" w:cs="PT Bold Heading"/>
          <w:sz w:val="80"/>
          <w:szCs w:val="80"/>
        </w:rPr>
      </w:pPr>
      <w:r w:rsidRPr="00561818">
        <w:rPr>
          <w:rFonts w:ascii="Simplified Arabic" w:hAnsi="Simplified Arabic" w:cs="PT Bold Heading" w:hint="cs"/>
          <w:b/>
          <w:bCs/>
          <w:sz w:val="80"/>
          <w:szCs w:val="80"/>
          <w:rtl/>
          <w:lang w:bidi="ar-EG"/>
        </w:rPr>
        <w:t>اسمُ اللهِ الولِيّ</w:t>
      </w:r>
      <w:r w:rsidRPr="00624952">
        <w:rPr>
          <w:rFonts w:ascii="Simplified Arabic" w:hAnsi="Simplified Arabic" w:cs="PT Bold Heading" w:hint="cs"/>
          <w:b/>
          <w:bCs/>
          <w:sz w:val="80"/>
          <w:szCs w:val="80"/>
          <w:rtl/>
          <w:lang w:bidi="ar-EG"/>
        </w:rPr>
        <w:t xml:space="preserve"> </w:t>
      </w:r>
      <w:r w:rsidR="0051799F" w:rsidRPr="00624952">
        <w:rPr>
          <w:rFonts w:ascii="Simplified Arabic" w:eastAsia="Times New Roman" w:hAnsi="Simplified Arabic" w:cs="PT Bold Heading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6906FD56" wp14:editId="2144B482">
            <wp:simplePos x="0" y="0"/>
            <wp:positionH relativeFrom="margin">
              <wp:posOffset>-114300</wp:posOffset>
            </wp:positionH>
            <wp:positionV relativeFrom="margin">
              <wp:align>top</wp:align>
            </wp:positionV>
            <wp:extent cx="7086600" cy="10096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1AFBE" w14:textId="2178E2C0" w:rsidR="00DA4A2E" w:rsidRPr="00624952" w:rsidRDefault="00DA4A2E" w:rsidP="00624952">
      <w:pPr>
        <w:bidi/>
        <w:spacing w:after="120" w:line="240" w:lineRule="auto"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624952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بتاريخ </w:t>
      </w:r>
      <w:r w:rsidR="00561818">
        <w:rPr>
          <w:rFonts w:ascii="Simplified Arabic" w:hAnsi="Simplified Arabic" w:cs="PT Bold Heading"/>
          <w:b/>
          <w:bCs/>
          <w:sz w:val="36"/>
          <w:szCs w:val="36"/>
          <w:lang w:bidi="ar-EG"/>
        </w:rPr>
        <w:t>24</w:t>
      </w:r>
      <w:r w:rsidRPr="00624952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محرم </w:t>
      </w:r>
      <w:r w:rsidRPr="00624952">
        <w:rPr>
          <w:rFonts w:ascii="Simplified Arabic" w:hAnsi="Simplified Arabic" w:cs="PT Bold Heading"/>
          <w:b/>
          <w:bCs/>
          <w:sz w:val="36"/>
          <w:szCs w:val="36"/>
          <w:lang w:bidi="ar-EG"/>
        </w:rPr>
        <w:t>1445</w:t>
      </w:r>
      <w:r w:rsidRPr="00624952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ه = </w:t>
      </w:r>
      <w:proofErr w:type="gramStart"/>
      <w:r w:rsidRPr="00624952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الموافق </w:t>
      </w:r>
      <w:r w:rsidR="00624952" w:rsidRPr="00624952">
        <w:rPr>
          <w:rFonts w:ascii="Simplified Arabic" w:hAnsi="Simplified Arabic" w:cs="PT Bold Heading"/>
          <w:b/>
          <w:bCs/>
          <w:sz w:val="36"/>
          <w:szCs w:val="36"/>
          <w:lang w:bidi="ar-EG"/>
        </w:rPr>
        <w:t xml:space="preserve"> </w:t>
      </w:r>
      <w:r w:rsidR="00561818">
        <w:rPr>
          <w:rFonts w:ascii="Simplified Arabic" w:hAnsi="Simplified Arabic" w:cs="PT Bold Heading"/>
          <w:b/>
          <w:bCs/>
          <w:sz w:val="36"/>
          <w:szCs w:val="36"/>
          <w:lang w:bidi="ar-EG"/>
        </w:rPr>
        <w:t>11</w:t>
      </w:r>
      <w:proofErr w:type="gramEnd"/>
      <w:r w:rsidR="00624952" w:rsidRPr="00624952">
        <w:rPr>
          <w:rFonts w:ascii="Simplified Arabic" w:hAnsi="Simplified Arabic" w:cs="PT Bold Heading"/>
          <w:b/>
          <w:bCs/>
          <w:sz w:val="36"/>
          <w:szCs w:val="36"/>
          <w:lang w:bidi="ar-EG"/>
        </w:rPr>
        <w:t xml:space="preserve"> </w:t>
      </w:r>
      <w:r w:rsidR="00624952" w:rsidRPr="00624952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أغسطس</w:t>
      </w:r>
      <w:r w:rsidRPr="00624952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 2023 م</w:t>
      </w:r>
    </w:p>
    <w:p w14:paraId="75D6F386" w14:textId="569703F8" w:rsidR="00624952" w:rsidRPr="00624952" w:rsidRDefault="00DA4A2E" w:rsidP="00624952">
      <w:pPr>
        <w:bidi/>
        <w:spacing w:after="120" w:line="240" w:lineRule="auto"/>
        <w:jc w:val="center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DA4A2E">
        <w:rPr>
          <w:rFonts w:ascii="Simplified Arabic" w:hAnsi="Simplified Arabic" w:cs="PT Bold Heading"/>
          <w:b/>
          <w:bCs/>
          <w:sz w:val="40"/>
          <w:szCs w:val="40"/>
          <w:rtl/>
          <w:lang w:bidi="ar-EG"/>
        </w:rPr>
        <w:t>عناصر الخطبة:</w:t>
      </w:r>
      <w:r w:rsidR="00624952" w:rsidRPr="0086543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14:paraId="3B5FC7B7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(1) 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اسمُ اللهِ "الولِيّ" بينَ العمومِ والخصوصِ.</w:t>
      </w:r>
    </w:p>
    <w:p w14:paraId="647D9451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PT Bold Heading"/>
          <w:b/>
          <w:bCs/>
          <w:sz w:val="36"/>
          <w:szCs w:val="36"/>
          <w:lang w:bidi="ar-EG"/>
        </w:rPr>
        <w:t>)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2) ولايةُ اللهِ </w:t>
      </w:r>
      <w:r w:rsidRPr="00561818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 عزّ وجلّ </w:t>
      </w:r>
      <w:r w:rsidRPr="00561818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 وعانيتُه للأنبياءِ </w:t>
      </w:r>
      <w:r w:rsidRPr="00561818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 عليهمُ السلامُ </w:t>
      </w:r>
      <w:r w:rsidRPr="00561818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 xml:space="preserve"> والصالحين.</w:t>
      </w:r>
    </w:p>
    <w:p w14:paraId="40AFC34A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(3) جانبٌ مِن الآثارِ الإيمانيةِ التي انطوَى عليهَا اسمُ اللهِ "الولِي".</w:t>
      </w:r>
    </w:p>
    <w:p w14:paraId="31E3BBE2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الحمد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حمد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نعم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كاف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مزيد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لك الحمد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كما ينبغ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لجلال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وجه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ولعظيم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سلطان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والصلاة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والسلام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الأتمان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الأكملان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سيد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حمد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أم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ا </w:t>
      </w:r>
      <w:proofErr w:type="gram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بعد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،</w:t>
      </w:r>
      <w:proofErr w:type="gram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</w:p>
    <w:p w14:paraId="08ABAA51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PT Bold Heading"/>
          <w:b/>
          <w:bCs/>
          <w:sz w:val="36"/>
          <w:szCs w:val="36"/>
          <w:rtl/>
          <w:lang w:bidi="ar-EG"/>
        </w:rPr>
        <w:t xml:space="preserve">(1) </w:t>
      </w:r>
      <w:r w:rsidRPr="00561818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اسمُ اللهِ "الولِيّ" بينَ العمومِ والخصوصِ: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ورد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اسم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ّ"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القرآن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الكريم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مُعرفًا في موضعينِ لا ثالثَ لهمَا،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ى: ﴿أَمِ اتَّخَذُوا مِنْ دُونِهِ أَوْلِيَاءَ فَاللَّهُ هُوَ الْوَلِيُّ وَهُوَ يُحْيِي الْمَوْتَى وَهُوَ عَلَى كُلِّ شَيْءٍ قَدِيرٌ﴾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سبحانَهُ: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﴿وَهُوَ الَّذِي يُنَزِّلُ الْغَيْثَ مِنْ بَعْدِ مَا قَنَطُوا وَيَنْشُرُ رَحْمَتَهُ وَهُوَ الْوَلِيُّ الْحَمِيدُ﴾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ووردَ بصيغةِ النكرةِ في أكثرَ مِن موضعٍ كقولِهِ تعالى: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﴿إِنَّمَا وَلِيُّكُمُ اللَّهُ وَرَسُولُهُ وَالَّذِينَ آَمَنُوا﴾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وكان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نبيُّنَا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يقول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 في دعائِهِ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اللَّهُمَّ آتِ نَفْسِى تَقْوَاهَا، وَزَكِّهَا أَنْتَ خَيْرُ مَنْ زَكَّاهَا، أَنْتَ وَلِيُّهَا وَمَوْلاَهَا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 (مسلم) .</w:t>
      </w:r>
    </w:p>
    <w:p w14:paraId="3CB19767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proofErr w:type="spellStart"/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"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الولايةُ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"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تأتِي عامةً وخاصةً: أمَّا "العامةُ": فب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معن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تدبير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وتصريف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لجميع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الكائنات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وقيام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بأمور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وشؤون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م، فهو سبحان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خالق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ورازق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ومالك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sz w:val="36"/>
          <w:szCs w:val="36"/>
          <w:rtl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كما 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 سبحانَهُ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:﴿أَفَمَنْ هُوَ قَائِمٌ عَلَى كُلِّ نَفْسٍ بِمَا كَسَبَتْ﴾،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وتلكَ الولايةُ تشملُ المؤمنَ والفاجرَ،</w:t>
      </w:r>
      <w:r w:rsidRPr="00561818">
        <w:rPr>
          <w:sz w:val="36"/>
          <w:szCs w:val="36"/>
          <w:rtl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ربُّنَا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 ﴿ثُمَّ رُدُّوا إِلَى اللَّهِ مَوْلَاهُمُ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>الْحَقِّ أَلَا لَهُ الْحُكْمُ وَهُوَ أَسْرَعُ الْحَاسِبِينَ﴾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فمصدرُ "الولايةِ" مَن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الأمر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كقول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﴿فَإِنْ كَانَ الَّذِي عَلَيْهِ الْحَقُّ سَفِيهاً أَوْ ضَعِيفاً أَوْ لَا يَسْتَطِيعُ أَنْ يُمِلَّ هُوَ فَلْيُمْلِلْ وَلِيُّهُ بِالْعَدْلِ﴾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وعن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هريرة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رسول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"إِذا صنعَ لأحد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خادمُهُ طعام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 ثم جاء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وقد وليَ حرَّه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ودخان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فليُقعد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معه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ليأكل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"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(مسلم)،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يعني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لك خادم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صنع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لك طعام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ليأكل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معك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وهذا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تواضع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ِهِ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كان يأكل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مع الخادم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ِ.</w:t>
      </w:r>
    </w:p>
    <w:p w14:paraId="040A2A2E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وأمّا "الولايةُ الخاصةُ": ف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بمعن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النصر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والمحبة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والتأييد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والقربِ، والإعانةِ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والحفظ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والتوفيق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والهداية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وهذه الولاية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خاصة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بعباد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المؤمنين وأوليائ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الصالحين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قالَ ربُّنَا: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﴿اللَّهُ وَلِيُّ الَّذِينَ آَمَنُوا يُخْرِجُهُمْ مِنَ الظُّلُمَاتِ إِلَى النُّورِ وَالَّذِينَ كَفَرُوا أَوْلِيَاؤُهُمُ الطَّاغُوتُ يُخْرِجُونَهُمْ مِنَ النُّورِ إِلَى الظُّلُمَاتِ﴾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وقال: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﴿أَلا إِنَّ أَوْلِيَاءَ اللَّهِ لا خَوْفٌ عَلَيْهِمْ وَلا هُمْ يَحْزَنُونَ الَّذِينَ آمَنُوا وَكَانُوا يَتَّقُونَ﴾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ولم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كان يوم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أحدٍ أشرف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أبو سفيان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المسلمين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:«أف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القوم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حمدٌ؟ فقال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"لا تجيب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وه" ثم 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أفي القوم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ابن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أبي قحافة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 - ثلاثًا -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 رسول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"لا تجيب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وه" ثم قال: أف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القوم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؟ فقال رسول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"لا تجيب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وه" ثُمَّ رَجَعَ إِلَى أَصْحَابِهِ فَقَالَ: أَمَّا هَؤُلاَءِ، فَقَدْ قُتِلُوا، فَمَا مَلَكَ عُمَرُ نَفْسَهُ، فَقَالَ: كَذَبْتَ وَاللَّهِ يَا عَدُوَّ اللَّهِ، إِنَّ الَّذِينَ عَدَدْتَ لَأَحْيَاءٌ كُلُّهُمْ، وَقَدْ بَقِيَ لَكَ مَا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يَسُوءُكَ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قَالَ: يَوْمٌ بِيَوْمِ بَدْرٍ، وَالحَرْبُ سِجَالٌ، إِنَّكُمْ سَتَجِدُونَ فِي القَوْمِ مُثْلَةً، لَمْ آمُرْ بِهَا وَلَمْ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تَسُؤْنِي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ثُمَّ أَخَذَ يَرْتَجِزُ: أُعْلُ هُبَلْ، أُعْلُ هُبَلْ، قَالَ النَّبِيُّ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 أَلاَ تُجِيبُوا لَهُ، قَالُوا: يَا رَسُولَ اللَّهِ، مَا نَقُولُ؟ قَالَ: "قُولُوا: اللَّهُ أَعْلَى وَأَجَلّ"، قَالَ: إِنَّ لَنَا العُزَّى وَلاَ عُزَّى لَكُمْ، فَقَالَ النَّبِيُّ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أَلاَ تُجِيبُوا لَهُ؟، قَالَ: قَالُوا: يَا رَسُولَ اللَّهِ، مَا نَقُولُ؟ قَالَ: قُولُوا اللَّهُ مَوْلاَنَا، وَلاَ مَوْلَى لَكُمْ»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(البخاري</w:t>
      </w:r>
      <w:proofErr w:type="gramStart"/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) .</w:t>
      </w:r>
      <w:proofErr w:type="gramEnd"/>
    </w:p>
    <w:p w14:paraId="1500DF6F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مِن هذا الاسمِ "الولِي" يستشعرُ العبدُ أنّهُ مخلوقٌ ضعيفٌ بطبعِهِ، يحتاجُ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في سائر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أحوالِهِ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يرع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ويقض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مصالح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ويقو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يه عند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النوازل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ويثبت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الشدائد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ى: ﴿وَخُلِقَ الْإِنسَانُ ضَعِيفًا﴾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ولذا إذا أصابَهُ ضرٌّ أو بلاءٌ هرعَ إلى مولاهُ وخالقِه بمقتضَى فطرتِهِ التي جُبِلَ عليها، فالولِيُّ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هو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أولُ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مَن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تفزعُ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إليهِ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وتقرعُ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بابَهُ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حينَ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تصيبُكَ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المصيبةُ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لينصرَكَ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على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أعدائِك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فيفتحُ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لكَ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ويأويِكَ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قال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ربُّنَا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:﴿ثُمَّ إِذا مَسَّكُمُ الضُّرُّ فَإِلَيْهِ تَجْئَرُونَ﴾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 وقال: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﴿هُوَ الَّذِي يُسَيِّرُكُمْ فِي الْبَرِّ وَالْبَحْرِ حَتَّى إِذا كُنْتُمْ فِي الْفُلْكِ وَجَرَيْنَ بِهِمْ بِرِيحٍ طَيِّبَةٍ وَفَرِحُوا بِها جاءَتْها رِيحٌ عاصِفٌ وَجاءَهُمُ الْمَوْجُ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>مِنْ كُلِّ مَكانٍ وَظَنُّوا أَنَّهُمْ أُحِيطَ بِهِمْ دَعَوُا اللَّهَ مُخْلِصِينَ لَهُ الدِّينَ لَئِنْ أَنْجَيْتَنا مِنْ هذِهِ لَنَكُونَنَّ مِنَ الشَّاكِرِينَ﴾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إذا كُنَّا كذلك فلا حاجةَ أنْ نتكبرَ أو نتعالَى أو نتعاظمَ على بعضِنَا البعض، قال تعالى: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﴿وَلا تَمْشِ فِي الْأَرْضِ مَرَحاً إِنَّكَ لَنْ تَخْرِقَ الْأَرْضَ وَلَنْ تَبْلُغَ الْجِبالَ طُولاً﴾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.</w:t>
      </w:r>
    </w:p>
    <w:p w14:paraId="5D886C0E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إنّ ولايةَ اللهِ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عزَّ وجلّ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للعبدِ فيهَا معنَى العزةِ والتمكينِ والنصرِ والفلاحِ، لذا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كان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دعائ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ﷺ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فِي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الوِتْرِ:«اللَّهُمَّ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اهْدِنِي فِيمَنْ هَدَيْتَ، وَعَافِنِي فِيمَنْ عَافَيْتَ، وَتَوَلَّنِي فِيمَنْ تَوَلَّيْتَ، وَبَارِكْ لِي فِيمَا أَعْطَيْتَ، وَقِنِي شَرَّ مَا قَضَيْتَ، فَإِنَّكَ تَقْضِي وَلَا يُقْضَى عَلَيْكَ، وَإِنَّهُ لَا يَذِلُّ مَنْ وَالَيْتَ، تَبَارَكْتَ رَبَّنَا وَتَعَالَيْتَ»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(الترمذي وحسنه)، وأمَّا ولايةُ الشيطانِ فتورثُ العبدَ الشقاءَ والتعاسةَ والذلةَ، والخسرانَ في الدنيا والآخرةِ.</w:t>
      </w:r>
    </w:p>
    <w:p w14:paraId="55A640E8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</w:pP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(2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>) ولاية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الله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akkal Majalla" w:hAnsi="Sakkal Majalla" w:cs="Sakkal Majalla" w:hint="cs"/>
          <w:b/>
          <w:bCs/>
          <w:sz w:val="35"/>
          <w:szCs w:val="35"/>
          <w:rtl/>
          <w:lang w:bidi="ar-EG"/>
        </w:rPr>
        <w:t>–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عزّ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وجل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ّ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akkal Majalla" w:hAnsi="Sakkal Majalla" w:cs="Sakkal Majalla" w:hint="cs"/>
          <w:b/>
          <w:bCs/>
          <w:sz w:val="35"/>
          <w:szCs w:val="35"/>
          <w:rtl/>
          <w:lang w:bidi="ar-EG"/>
        </w:rPr>
        <w:t>–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 xml:space="preserve"> وعنايتُهُ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للأنبياء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akkal Majalla" w:hAnsi="Sakkal Majalla" w:cs="Sakkal Majalla" w:hint="cs"/>
          <w:b/>
          <w:bCs/>
          <w:sz w:val="35"/>
          <w:szCs w:val="35"/>
          <w:rtl/>
          <w:lang w:bidi="ar-EG"/>
        </w:rPr>
        <w:t>–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عليهمُ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السلام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akkal Majalla" w:hAnsi="Sakkal Majalla" w:cs="Sakkal Majalla" w:hint="cs"/>
          <w:b/>
          <w:bCs/>
          <w:sz w:val="35"/>
          <w:szCs w:val="35"/>
          <w:rtl/>
          <w:lang w:bidi="ar-EG"/>
        </w:rPr>
        <w:t>–</w:t>
      </w:r>
      <w:r w:rsidRPr="00561818">
        <w:rPr>
          <w:rFonts w:ascii="Simplified Arabic" w:hAnsi="Simplified Arabic" w:cs="PT Bold Heading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PT Bold Heading" w:hint="cs"/>
          <w:b/>
          <w:bCs/>
          <w:sz w:val="35"/>
          <w:szCs w:val="35"/>
          <w:rtl/>
          <w:lang w:bidi="ar-EG"/>
        </w:rPr>
        <w:t>والصالحين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: تجلَّتْ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ولاية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لعبيدِهِ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في أدق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معان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 في حياةِ الأنبياءِ والمرسلين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 عليهمُ السلامُ -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ف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انظر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إلى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 سيدِنَا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إبراهيم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َ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 عليه السلامُ-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بالأمس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يُلق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ى في النار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ِ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﴿قُلْنَا يَا نَارُ كُونِي بَرْدًا وَسَلاَمًا عَلَى إِبْرَاهِيمَ﴾، بعد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قليل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يصير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نموذج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ًا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للأمة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ويبن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 البيت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﴿إِنِّي جَاعِلُكَ لِلنَّاسِ إِمَامًا﴾ الول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لا يترك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أولياء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أبد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.</w:t>
      </w:r>
    </w:p>
    <w:p w14:paraId="6614ECBB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وها هي ولايةُ اللهِ وعنايتُهُ تتجددُ عندمَا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ز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ق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إبراهيم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بالولد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الأول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إسماعيل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-عليه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ما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السلام- أمر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رب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بأن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يهاجر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فلسطين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مع زوج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 هاجر وابن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 الرضيع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إلى وادٍ لا ماء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ولا شجر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 ولا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أحد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البشر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وترك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لهم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قليل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الماء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وبعض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حباتٍ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التمر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وعاد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إلى فلسطين، فتبعت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هاجرُ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فقالت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: "يا إبراهيم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: أين تذهب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وتترك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في هذا الواد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 الذي ليس فيه أحد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ولا شيء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؟!"، قالت ذلك مرارًا، وجعل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لا يلتفت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إليها حتى لا يتأثر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بالعاطفة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ويحن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عليهما وينس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ى أمر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رب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فقالت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: "آلله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الذي أمر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ك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بهذا؟!"، قال: "نعم"، قالت: "إذًا؛ لا يضيعن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ا"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 (البخاري)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يا لها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كلمة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عظيمة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تنبئ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عن إيمان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عميق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وتوكل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عظيم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وثقة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لا حدود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بالول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خالق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الأرض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والسماوات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! حتى إذا كان عند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الثنية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حيث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لا يرون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استقبل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بوجه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البيت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ث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دع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الول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الذي لا يضيع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ولا يخذل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تول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 ف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قال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تعالى على لسانِه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: ﴿رَبَّنَا إِنَّي أَسْكَنتُ مِن ذُرّيَّتِي بِوَادٍ غَيْرِ ذِي زَرْعٍ عِندَ بَيْتِكَ الْمُحَرَّمِ رَبَّنَا لِيُقِيمُواْ الصَّلاةَ فَجْعَلْ أَفْئِدَةً مّنَ النَّاسِ تَهْوِى إِلَيْهِمْ وَرْزُقْهُمْ مّنَ الثَّمَراتِ لَعَلَّهُمْ يَشْكُرُونَ﴾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وهل يعقل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إبراهيم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-عليه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lastRenderedPageBreak/>
        <w:t>السلام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- الذي كان يتمن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ى طوال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حيات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 هذا الولد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يترك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في هذا الواد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ي بدون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طعام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أو شراب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؟! لكن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 التوكل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على الله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والثقة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بأن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يتول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ى تدبير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أمور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العباد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هو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الخالقُ جلّ </w:t>
      </w:r>
      <w:proofErr w:type="gramStart"/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وعلا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.</w:t>
      </w:r>
      <w:proofErr w:type="gramEnd"/>
    </w:p>
    <w:p w14:paraId="4BCAA3B7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كما 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يوسف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فأحوج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القافلة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للماء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الصحراء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ليذهب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إلى البئر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ث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أحوج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عزيز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مصر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للأولاد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ليتبن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سيد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يوسف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ث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أحوج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الملك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للرؤي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وتفسير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ليخرج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السجن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ث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أحوج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مصر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بأكمل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للطعام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ليكون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عزيز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مصر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كل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هذا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أجل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عبد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الذي 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على لسان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يوسف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 ﴿رَبِّ قَدْ آتَيْتَنِي مِنْ الْمُلْكِ وَعَلَّمْتَنِي مِنْ تَأْوِيلِ الأَحَادِيثِ فَاطِرَ السَّمَاوَاتِ وَالأَرْضِ أَنْتَ وَلِيِّ فِي الدُّنْيَا وَالآخِرَةِ تَوَفَّنِي مُسْلِمًا وَأَلْحِقْنِي بِالصَّالِحِينَ﴾، أتم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ولايت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علىَّ في القبر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وتوف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سلم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كما توليت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طوال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حيات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.</w:t>
      </w:r>
      <w:proofErr w:type="gramEnd"/>
    </w:p>
    <w:p w14:paraId="37F77EE5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وهذا يونس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عَلَيْهِ السَّلَامُ 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ضاق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ذرع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بقوم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وخرج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غاضب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 فإذا به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يُلقى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السفينة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بحر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متلاطم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الأمواج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فالتقم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الحوت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ففتح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عينيه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فإذا هو حيٌّ في ظلمة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بطن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الحوت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في ظلمات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البحر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في ظلمة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الليل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ظلمات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بعض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فوق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بعض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فتوج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إلى خال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قِ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فأدركت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عناية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رب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وولاية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مولاه ﴿فَنَادَى فِي الظُّلُمَاتِ أَنْ لَا إِلَهَ إِلَّا أَنْتَ سُبْحَانَكَ إِنِّي كُنْتُ مِنَ الظَّالِمِينَ * فَاسْتَجَبْنَا لَهُ وَنَجَّيْنَاهُ مِنَ الْغَمِّ وَكَذَلِكَ نُنْجِي الْمُؤْمِنِينَ﴾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2CCBE1BF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وتأملْ سيرةَ سيدِنَا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حمد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بالأمس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عنه اليتيم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ويخرج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مكة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 تاركًا دارَهُ ومالَهُ وعشيرتَهُ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ثم يعود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فاتح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ويقول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ُ: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"اذهب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فأنتم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التلقاء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"،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فنبيُّنَا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أعظم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كان الول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–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سبحانه -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ولي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ُ قالَ ربُّنَا على لسانِهِ ﷺ: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﴿إِنَّ وَلِيِّيَ اللَّهُ الَّذِي نَزَّلَ الْكِتابَ وَهُوَ يَتَوَلَّى الصَّالِحِينَ﴾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وقالَ آمرًا إيَّاهُ: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﴿وَاصْبِرْ لِحُكْمِ رَبِّكَ فَإِنَّكَ بِأَعْيُنِنَا</w:t>
      </w:r>
      <w:proofErr w:type="gram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.</w:t>
      </w:r>
      <w:proofErr w:type="gramEnd"/>
    </w:p>
    <w:p w14:paraId="24A02BF6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إن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ثقة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العبد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برب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الذي يتول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جميع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الأمور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السراء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والضراء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واليسر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والعسر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 المنشطِ والمكرهِ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دفع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الفتية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أصحاب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الكهف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الذين خالف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القريب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والبعيد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سبيل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مرضات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 سبحانه، ففارق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أقرب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الناس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فرار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إلى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وطلب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لرضاه، وخوف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على دين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م،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واستبدل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لأجل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مرضات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 ضيق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الكهف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بسعة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العيش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الرغيد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فم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كان إل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أن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وس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عليهم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بم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نشر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لهم فيه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رحمت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وقد قصَّ علينَا القرآنُ نبأَهُم فقالَ تعالَى: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﴿نَحْنُ نَقُصُّ عَلَيْكَ نَبَأَهُمْ بِالْحَقِّ إِنَّهُمْ فِتْيَةٌ آمَنُوا بِرَبِّهِمْ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lastRenderedPageBreak/>
        <w:t xml:space="preserve">وَزِدْناهُمْ هُدىً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*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وَرَبَطْنا عَلى قُلُوبِهِمْ إِذْ قامُوا فَقالُوا رَبُّنا رَبُّ السَّماواتِ وَالْأَرْضِ لَنْ نَدْعُوَا مِنْ دُونِهِ إِله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لَقَدْ قُلْنا إِذاً شَطَط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فهم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أخلص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العبادة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لخالق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م، وأسلم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وجوه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لبارئ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م، وآمن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وا بربوبيت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إيمان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عميق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ثابت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 فزاد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ببركة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هذا الإخلاص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والثبات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الحق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هداية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على هدايت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م، وإيمان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على إيمان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فسَخّرَ لهم الأسبابَ التي تعينُهُم على أداءِ هذه المهمةِ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﴿فَأْوُوا إِلَى الْكَهْفِ يَنْشُرْ لَكُمْ رَبُّكُمْ مِنْ رَحْمَتِهِ وَيُهَيِّئْ لَكُمْ مِنْ أَمْرِكُمْ مِرفَقاً﴾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.</w:t>
      </w:r>
    </w:p>
    <w:p w14:paraId="2FC35276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مريم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بنت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عمران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وهي في شدة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الضيق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والهم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والخوف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أي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شدة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عاشته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هذه المرأة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لكن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وكذلك يتول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الصالحين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﴿فَنَادَاهَا مِن تَحْتِهَا أَلَّا تَحْزَنِي قَدْ جَعَلَ رَبُّكِ تَحْتَكِ سَرِيًّا * وَهُزِّي إِلَيْكِ بِجِذْعِ النَّخْلَةِ تُسَاقِطْ عَلَيْكِ رُطَبًا جَنِيًّا* فَكُلِي وَاشْرَبِي وَقَرِّي عَيْنًا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فَإِ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مَّا تَرَيِنَّ مِنَ الْبَشَرِ أَحَدًا فَقُولِي إِنِّي نَذَرْتُ لِلرَّحْمَٰنِ صَوْمًا فَلَنْ أُكَلِّمَ الْيَوْمَ إِنسِيًّا﴾، 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 عين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؛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لأن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سبحان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هو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يتول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أمور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733F4764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561818">
        <w:rPr>
          <w:rFonts w:ascii="Simplified Arabic" w:hAnsi="Simplified Arabic" w:cs="PT Bold Heading" w:hint="cs"/>
          <w:b/>
          <w:bCs/>
          <w:sz w:val="34"/>
          <w:szCs w:val="34"/>
          <w:rtl/>
          <w:lang w:bidi="ar-EG"/>
        </w:rPr>
        <w:t>(3) جانبٌ مِن الآثارِ الإيمانيةِ التي انطوَى عليها اسمُ اللهِ "الولِيِّ</w:t>
      </w:r>
      <w:r w:rsidRPr="00561818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":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المتأمل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في اسم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"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الول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ي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ِّ"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تتجل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ى 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لهُ 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بعض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الآثار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الإيمانية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التي تظهر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في سلوك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العبد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المستشعر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لعظمة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هذا الاسم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ودلالات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ه، فم</w:t>
      </w:r>
      <w:r w:rsidRPr="005618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ن ذلك:</w:t>
      </w:r>
    </w:p>
    <w:p w14:paraId="5DA2AEF4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أولًا: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زيادة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تعظيم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قلب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العبد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وزيادة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إيمان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ه، واستقام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أحوال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ه، وتقرب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العبد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إليه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 بالفرائضِ والنوافلِ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حتى يتول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سائر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أمور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ِ،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قَالَ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ﷺ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: "إِنَّ اللَّهَ قَالَ: مَنْ عَادَى لِي وَلِيًّا فَقَدْ آذَنْتُهُ بِالحَرْبِ، وَمَا تَقَرَّبَ إِلَيَّ عَبْدِي بِشَيْءٍ أَحَبَّ إِلَيَّ مِمَّا افْتَرَضْتُ عَلَيْهِ، وَمَا يَزَالُ عَبْدِي يَتَقَرَّبُ إِلَيَّ بِالنَّوَافِلِ حَتَّى أُحِبَّهُ، فَإِذَا أَحْبَبْتُهُ: كُنْتُ سَمْعَهُ الَّذِي يَسْمَعُ بِهِ، وَبَصَرَهُ الَّذِي يُبْصِرُ بِهِ، وَيَدَهُ الَّتِي يَبْطِشُ بِهَا، وَرِجْلَهُ الَّتِي يَمْشِي بِهَا، وَإِنْ سَأَلَنِي لَأُعْطِيَنَّهُ، وَلَئِنِ اسْتَعَاذَنِي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لَأُعِيذَنَّهُ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وَمَا تَرَدَّدْتُ عَنْ شَيْءٍ أَنَا فَاعِلُهُ تَرَدُّدِي عَنْ نَفْسِ المُؤْمِنِ، يَكْرَهُ المَوْتَ وَأَنَا أَكْرَهُ مَسَاءَتَهُ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" (البخاري)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أي: يحفظ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ويسدد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في جوارح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ويتول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بمعيت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الخاصة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451EA892" w14:textId="703C2AA2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4"/>
          <w:szCs w:val="34"/>
          <w:u w:val="thick"/>
          <w:rtl/>
          <w:lang w:bidi="ar-EG"/>
        </w:rPr>
        <w:t>ثانيًا: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الطمأنينة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 xml:space="preserve"> والراحة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 xml:space="preserve"> النفسي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 xml:space="preserve">ةُ؛ لأنَّهُ يوقنُ أنَّه لا يقعُ في ملكِ اللهِ 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 xml:space="preserve"> تعالَى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 xml:space="preserve"> إلّا ما قضاهُ وقدرَهُ 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قال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 xml:space="preserve"> تعال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ى: ﴿قُل لَّن يُصِيبَنَا إِلاَّ مَا كَتَبَ اللّهُ لَنَا هُوَ مَوْلاَنَا وَعَلَى اللّهِ فَلْيَتَوَكَّلِ الْمُؤْمِنُونَ﴾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 xml:space="preserve">، وقال: </w:t>
      </w:r>
      <w:r w:rsidRPr="00561818">
        <w:rPr>
          <w:rFonts w:ascii="Simplified Arabic" w:hAnsi="Simplified Arabic" w:cs="Simplified Arabic"/>
          <w:b/>
          <w:bCs/>
          <w:sz w:val="34"/>
          <w:szCs w:val="34"/>
          <w:rtl/>
          <w:lang w:bidi="ar-EG"/>
        </w:rPr>
        <w:t>﴿أَلَيْسَ اللَّهُ بِكَافٍ عَبْدَهُ وَيُخَوِّفُونَكَ بِالَّذِينَ مِن دُونِهِ وَمَن يُضْلِلِ اللَّهُ فَمَا لَهُ مِنْ هَادٍ وَمَن يَهْدِ اللَّهُ فَمَا لَهُ مِن مُّضِلٍّ</w:t>
      </w:r>
      <w:r w:rsidRPr="00561818">
        <w:rPr>
          <w:rFonts w:ascii="Simplified Arabic" w:hAnsi="Simplified Arabic" w:cs="Simplified Arabic" w:hint="cs"/>
          <w:b/>
          <w:bCs/>
          <w:sz w:val="34"/>
          <w:szCs w:val="34"/>
          <w:rtl/>
          <w:lang w:bidi="ar-EG"/>
        </w:rPr>
        <w:t>﴾.</w:t>
      </w:r>
    </w:p>
    <w:p w14:paraId="4435D263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lastRenderedPageBreak/>
        <w:t>ثالثًا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EG"/>
        </w:rPr>
        <w:t>: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يخاف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أعداء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- عزّ وجلّ -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مهم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ا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كثرَ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عدد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 وعدت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م،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وألّا يحملَ همَّ مَن يؤذِيه، ويسعَى للمكرِ بهِ؛ لأنّ الذي يتولَّى نصرَ هذا الضعيفِ هو مولاهُ، خالقُ الخلقِ، ومسببُ الأسبابِ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قال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تعال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ى: ﴿إِنَّمَا ذَلِكُمُ الشَّيْطَانُ يُخَوِّفُ أَوْلِيَاءهُ فَلاَ تَخَافُوهُمْ وَخَافُونِ إِن كُنتُم مُّؤْمِنِين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وقال: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﴿بَلْ اللَّهُ مَوْلاَكُمْ وَهُوَ خَيْرُ النَّاصِرِينَ﴾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وقال: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﴿مَنْ يَتَوَلَّ اللَّهَ وَرَسُولَهُ وَالَّذِينَ آمَنُوا فَإِنَّ حِزْبَ اللَّهِ هُمْ الْغَالِبُونَ﴾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5FD508A3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EG"/>
        </w:rPr>
        <w:t>رابعًا: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أمور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الناس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ليتول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اك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أرملة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فقير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ًا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تول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ى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يتيم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ٍ،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وقل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لربِّكَ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سبحانَه -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ولي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كي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تكون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أنت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ولي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أمر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ي،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أمّا </w:t>
      </w:r>
      <w:proofErr w:type="spellStart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إنعزال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proofErr w:type="spellEnd"/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العبدِ للناسِ وعدمُ موالاتِهِم في أمورِهِم النافعةِ، ومشاركتهِم في أحزانِهِم وهمومِهِم مع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الإكثار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 العبادة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فقط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فلا يتفقُ مع حالِ ومقامِ اسمِ اللهِ "الولِي</w:t>
      </w:r>
      <w:proofErr w:type="gramStart"/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" .</w:t>
      </w:r>
      <w:proofErr w:type="gramEnd"/>
    </w:p>
    <w:p w14:paraId="0AB94BE8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عندم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يتيقن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المسلم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َ- عزَّ وجلَّ-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ولي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يعرف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 ولي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بنفس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 على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حول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البشر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فهو ولي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على أهل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وجار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وم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م حق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عليه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ِ،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وولي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على المحتاجين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 xml:space="preserve">، 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فللمسلم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ولاية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مصغرة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ٌ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في الدنيا بالسعي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في حاجات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الناس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ومساعدت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م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ف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عن ابن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عمر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قال: قال رسول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: «إن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أقوام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اختص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م بالنعم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لمنافع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العباد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يقره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م فيه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ما بذل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وه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ا، فإذا منعوه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نزع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منه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م فحول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إلى غير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م»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(الطبراني)، و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عن ابن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عباس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قال: قال رسول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ﷺ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: «م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عبد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أنعم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عليه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نعمة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فأسبغ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ا عليه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ثم جعل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ن حوائج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الناس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إليه، فتبر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>، فقد عرض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تلك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النعمة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 للزوال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5"/>
          <w:szCs w:val="35"/>
          <w:rtl/>
          <w:lang w:bidi="ar-EG"/>
        </w:rPr>
        <w:t xml:space="preserve">» </w:t>
      </w:r>
      <w:r w:rsidRPr="00561818">
        <w:rPr>
          <w:rFonts w:ascii="Simplified Arabic" w:hAnsi="Simplified Arabic" w:cs="Simplified Arabic" w:hint="cs"/>
          <w:b/>
          <w:bCs/>
          <w:sz w:val="35"/>
          <w:szCs w:val="35"/>
          <w:rtl/>
          <w:lang w:bidi="ar-EG"/>
        </w:rPr>
        <w:t>(الطبراني، سنده جيد) .</w:t>
      </w:r>
    </w:p>
    <w:p w14:paraId="01A1ABF9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نسأل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الله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يرزقن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حسن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العمل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وفضل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القبول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إن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ه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أكرم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مسؤول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وأعظم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مأمول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ٍ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وأنْ ي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جعل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بلد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مِصْرَ سخاءً رخاءً، أمن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أمان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ا، سلم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سلام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ً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وسائر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بلاد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العالمين، 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وفق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ْ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ولاة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أُمور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ن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ل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َ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 فيه نفع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ُ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البلاد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والعباد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ِ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14:paraId="324F14C6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                            كتبه: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د / محروس رمضان حفظي عبد العال </w:t>
      </w:r>
    </w:p>
    <w:p w14:paraId="1EDCB4F1" w14:textId="77777777" w:rsidR="00561818" w:rsidRPr="00561818" w:rsidRDefault="00561818" w:rsidP="0056181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                    مدرس التفسير وعلوم القرآن </w:t>
      </w:r>
      <w:r w:rsidRPr="00561818">
        <w:rPr>
          <w:rFonts w:ascii="Simplified Arabic" w:hAnsi="Simplified Arabic" w:cs="Simplified Arabic"/>
          <w:b/>
          <w:bCs/>
          <w:sz w:val="36"/>
          <w:szCs w:val="36"/>
          <w:rtl/>
        </w:rPr>
        <w:t>–</w:t>
      </w:r>
      <w:r w:rsidRPr="00561818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كلية أصول الدين والدعوة - أسيوط </w:t>
      </w:r>
    </w:p>
    <w:p w14:paraId="4C1177C0" w14:textId="1A7A62F2" w:rsidR="00BA6333" w:rsidRPr="00DA4A2E" w:rsidRDefault="00BA6333" w:rsidP="00561818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</w:p>
    <w:sectPr w:rsidR="00BA6333" w:rsidRPr="00DA4A2E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3DB1" w14:textId="77777777" w:rsidR="007F1B9F" w:rsidRDefault="007F1B9F" w:rsidP="0046340F">
      <w:pPr>
        <w:spacing w:after="0" w:line="240" w:lineRule="auto"/>
      </w:pPr>
      <w:r>
        <w:separator/>
      </w:r>
    </w:p>
  </w:endnote>
  <w:endnote w:type="continuationSeparator" w:id="0">
    <w:p w14:paraId="0C0F53CF" w14:textId="77777777" w:rsidR="007F1B9F" w:rsidRDefault="007F1B9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9AF5" w14:textId="77777777" w:rsidR="007F1B9F" w:rsidRDefault="007F1B9F" w:rsidP="0046340F">
      <w:pPr>
        <w:spacing w:after="0" w:line="240" w:lineRule="auto"/>
      </w:pPr>
      <w:r>
        <w:separator/>
      </w:r>
    </w:p>
  </w:footnote>
  <w:footnote w:type="continuationSeparator" w:id="0">
    <w:p w14:paraId="16901D78" w14:textId="77777777" w:rsidR="007F1B9F" w:rsidRDefault="007F1B9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B8F"/>
    <w:multiLevelType w:val="hybridMultilevel"/>
    <w:tmpl w:val="AB6E1BCA"/>
    <w:lvl w:ilvl="0" w:tplc="FFFFFFFF">
      <w:start w:val="1"/>
      <w:numFmt w:val="decimal"/>
      <w:lvlText w:val="(%1)"/>
      <w:lvlJc w:val="left"/>
      <w:pPr>
        <w:ind w:left="846" w:hanging="486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640222">
    <w:abstractNumId w:val="9"/>
  </w:num>
  <w:num w:numId="2" w16cid:durableId="1180895497">
    <w:abstractNumId w:val="13"/>
  </w:num>
  <w:num w:numId="3" w16cid:durableId="164564229">
    <w:abstractNumId w:val="18"/>
  </w:num>
  <w:num w:numId="4" w16cid:durableId="393700291">
    <w:abstractNumId w:val="17"/>
  </w:num>
  <w:num w:numId="5" w16cid:durableId="1737894201">
    <w:abstractNumId w:val="14"/>
  </w:num>
  <w:num w:numId="6" w16cid:durableId="856774522">
    <w:abstractNumId w:val="20"/>
  </w:num>
  <w:num w:numId="7" w16cid:durableId="1336373138">
    <w:abstractNumId w:val="2"/>
  </w:num>
  <w:num w:numId="8" w16cid:durableId="2085370063">
    <w:abstractNumId w:val="10"/>
  </w:num>
  <w:num w:numId="9" w16cid:durableId="1228496345">
    <w:abstractNumId w:val="22"/>
  </w:num>
  <w:num w:numId="10" w16cid:durableId="1957179492">
    <w:abstractNumId w:val="3"/>
  </w:num>
  <w:num w:numId="11" w16cid:durableId="317879660">
    <w:abstractNumId w:val="12"/>
  </w:num>
  <w:num w:numId="12" w16cid:durableId="65148740">
    <w:abstractNumId w:val="16"/>
  </w:num>
  <w:num w:numId="13" w16cid:durableId="6643780">
    <w:abstractNumId w:val="7"/>
  </w:num>
  <w:num w:numId="14" w16cid:durableId="135681903">
    <w:abstractNumId w:val="25"/>
  </w:num>
  <w:num w:numId="15" w16cid:durableId="2004819530">
    <w:abstractNumId w:val="8"/>
  </w:num>
  <w:num w:numId="16" w16cid:durableId="1921327605">
    <w:abstractNumId w:val="1"/>
  </w:num>
  <w:num w:numId="17" w16cid:durableId="1327398255">
    <w:abstractNumId w:val="0"/>
  </w:num>
  <w:num w:numId="18" w16cid:durableId="556362774">
    <w:abstractNumId w:val="19"/>
  </w:num>
  <w:num w:numId="19" w16cid:durableId="1868444701">
    <w:abstractNumId w:val="11"/>
  </w:num>
  <w:num w:numId="20" w16cid:durableId="960452258">
    <w:abstractNumId w:val="21"/>
  </w:num>
  <w:num w:numId="21" w16cid:durableId="444152553">
    <w:abstractNumId w:val="23"/>
  </w:num>
  <w:num w:numId="22" w16cid:durableId="1718314426">
    <w:abstractNumId w:val="6"/>
  </w:num>
  <w:num w:numId="23" w16cid:durableId="1439330234">
    <w:abstractNumId w:val="5"/>
  </w:num>
  <w:num w:numId="24" w16cid:durableId="1144471716">
    <w:abstractNumId w:val="4"/>
  </w:num>
  <w:num w:numId="25" w16cid:durableId="260530869">
    <w:abstractNumId w:val="15"/>
  </w:num>
  <w:num w:numId="26" w16cid:durableId="7327771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042D"/>
    <w:rsid w:val="00063DB7"/>
    <w:rsid w:val="00064872"/>
    <w:rsid w:val="00073DDE"/>
    <w:rsid w:val="00074927"/>
    <w:rsid w:val="00081305"/>
    <w:rsid w:val="0008248C"/>
    <w:rsid w:val="000847CC"/>
    <w:rsid w:val="00087C0A"/>
    <w:rsid w:val="00094DFD"/>
    <w:rsid w:val="0009595B"/>
    <w:rsid w:val="000A253F"/>
    <w:rsid w:val="000A582C"/>
    <w:rsid w:val="000B51D4"/>
    <w:rsid w:val="000B7294"/>
    <w:rsid w:val="000B7537"/>
    <w:rsid w:val="000C112D"/>
    <w:rsid w:val="000C447D"/>
    <w:rsid w:val="000C6381"/>
    <w:rsid w:val="000D17D7"/>
    <w:rsid w:val="000D19C1"/>
    <w:rsid w:val="000D4887"/>
    <w:rsid w:val="000E184B"/>
    <w:rsid w:val="000E1BDF"/>
    <w:rsid w:val="000E2592"/>
    <w:rsid w:val="000E2EE5"/>
    <w:rsid w:val="000E40F2"/>
    <w:rsid w:val="000E419A"/>
    <w:rsid w:val="000F3632"/>
    <w:rsid w:val="000F47DA"/>
    <w:rsid w:val="00101090"/>
    <w:rsid w:val="0010455E"/>
    <w:rsid w:val="0011467B"/>
    <w:rsid w:val="00116B35"/>
    <w:rsid w:val="00117DE8"/>
    <w:rsid w:val="001261A5"/>
    <w:rsid w:val="00131288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70469"/>
    <w:rsid w:val="001739CD"/>
    <w:rsid w:val="00182D64"/>
    <w:rsid w:val="00190BC3"/>
    <w:rsid w:val="00192FD7"/>
    <w:rsid w:val="00193954"/>
    <w:rsid w:val="0019396C"/>
    <w:rsid w:val="00195FA8"/>
    <w:rsid w:val="001971D5"/>
    <w:rsid w:val="001A7068"/>
    <w:rsid w:val="001B25DA"/>
    <w:rsid w:val="001B7E96"/>
    <w:rsid w:val="001B7F2A"/>
    <w:rsid w:val="001C1ABF"/>
    <w:rsid w:val="001C7E34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55390"/>
    <w:rsid w:val="00261961"/>
    <w:rsid w:val="0027026B"/>
    <w:rsid w:val="00277E66"/>
    <w:rsid w:val="00281CBA"/>
    <w:rsid w:val="002914BD"/>
    <w:rsid w:val="002956AA"/>
    <w:rsid w:val="002A2522"/>
    <w:rsid w:val="002A77F9"/>
    <w:rsid w:val="002B290C"/>
    <w:rsid w:val="002B58A1"/>
    <w:rsid w:val="002D1760"/>
    <w:rsid w:val="002D61AB"/>
    <w:rsid w:val="002E0EBD"/>
    <w:rsid w:val="002E19FC"/>
    <w:rsid w:val="002E4FF3"/>
    <w:rsid w:val="002E7C00"/>
    <w:rsid w:val="002F450A"/>
    <w:rsid w:val="002F5469"/>
    <w:rsid w:val="00304297"/>
    <w:rsid w:val="00306BAB"/>
    <w:rsid w:val="00313A6C"/>
    <w:rsid w:val="003143DA"/>
    <w:rsid w:val="00317D2F"/>
    <w:rsid w:val="00341052"/>
    <w:rsid w:val="00354E78"/>
    <w:rsid w:val="00363518"/>
    <w:rsid w:val="00365287"/>
    <w:rsid w:val="00370A49"/>
    <w:rsid w:val="00370E3E"/>
    <w:rsid w:val="003746B4"/>
    <w:rsid w:val="003771FD"/>
    <w:rsid w:val="00380C5C"/>
    <w:rsid w:val="00381047"/>
    <w:rsid w:val="003828A5"/>
    <w:rsid w:val="003945B0"/>
    <w:rsid w:val="00394A79"/>
    <w:rsid w:val="00394B7F"/>
    <w:rsid w:val="00395699"/>
    <w:rsid w:val="003A16B3"/>
    <w:rsid w:val="003A7EDF"/>
    <w:rsid w:val="003B2E7E"/>
    <w:rsid w:val="003B4BB1"/>
    <w:rsid w:val="003C0457"/>
    <w:rsid w:val="003C061F"/>
    <w:rsid w:val="003C63D4"/>
    <w:rsid w:val="003C68DC"/>
    <w:rsid w:val="003D082F"/>
    <w:rsid w:val="003D1782"/>
    <w:rsid w:val="003D5E96"/>
    <w:rsid w:val="003E6970"/>
    <w:rsid w:val="003E6FF3"/>
    <w:rsid w:val="003F0407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9746C"/>
    <w:rsid w:val="004A0871"/>
    <w:rsid w:val="004A3529"/>
    <w:rsid w:val="004A5EC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D7CCA"/>
    <w:rsid w:val="004E23DB"/>
    <w:rsid w:val="004E3EF6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799F"/>
    <w:rsid w:val="0052034E"/>
    <w:rsid w:val="005250E3"/>
    <w:rsid w:val="00525C47"/>
    <w:rsid w:val="00532C84"/>
    <w:rsid w:val="00533333"/>
    <w:rsid w:val="005336B8"/>
    <w:rsid w:val="00534B94"/>
    <w:rsid w:val="00534E6D"/>
    <w:rsid w:val="00540427"/>
    <w:rsid w:val="00540A2F"/>
    <w:rsid w:val="0054496D"/>
    <w:rsid w:val="00545FDD"/>
    <w:rsid w:val="005559C0"/>
    <w:rsid w:val="005577FF"/>
    <w:rsid w:val="00561818"/>
    <w:rsid w:val="00564B55"/>
    <w:rsid w:val="00565292"/>
    <w:rsid w:val="00567267"/>
    <w:rsid w:val="00574230"/>
    <w:rsid w:val="00582363"/>
    <w:rsid w:val="00586349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E4394"/>
    <w:rsid w:val="005F2761"/>
    <w:rsid w:val="005F59F4"/>
    <w:rsid w:val="006048B5"/>
    <w:rsid w:val="00605A9A"/>
    <w:rsid w:val="00612626"/>
    <w:rsid w:val="0061341D"/>
    <w:rsid w:val="00613AD3"/>
    <w:rsid w:val="006155BD"/>
    <w:rsid w:val="00617507"/>
    <w:rsid w:val="0061768F"/>
    <w:rsid w:val="00621B32"/>
    <w:rsid w:val="00622BB7"/>
    <w:rsid w:val="00622C41"/>
    <w:rsid w:val="006245F8"/>
    <w:rsid w:val="00624952"/>
    <w:rsid w:val="00636AEA"/>
    <w:rsid w:val="00637ECF"/>
    <w:rsid w:val="00642466"/>
    <w:rsid w:val="0065509F"/>
    <w:rsid w:val="00657FA3"/>
    <w:rsid w:val="00660826"/>
    <w:rsid w:val="00664533"/>
    <w:rsid w:val="006658BD"/>
    <w:rsid w:val="006705F2"/>
    <w:rsid w:val="006726EA"/>
    <w:rsid w:val="00677618"/>
    <w:rsid w:val="00685689"/>
    <w:rsid w:val="00685F46"/>
    <w:rsid w:val="00690DD9"/>
    <w:rsid w:val="00693C03"/>
    <w:rsid w:val="00695B45"/>
    <w:rsid w:val="00695DC3"/>
    <w:rsid w:val="00696E1D"/>
    <w:rsid w:val="006A393D"/>
    <w:rsid w:val="006A4B54"/>
    <w:rsid w:val="006B1ABE"/>
    <w:rsid w:val="006B3373"/>
    <w:rsid w:val="006B7107"/>
    <w:rsid w:val="006C0CCB"/>
    <w:rsid w:val="006C4313"/>
    <w:rsid w:val="006D0242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5285"/>
    <w:rsid w:val="00797BC5"/>
    <w:rsid w:val="007B0A31"/>
    <w:rsid w:val="007B6AA4"/>
    <w:rsid w:val="007C091B"/>
    <w:rsid w:val="007C0BEE"/>
    <w:rsid w:val="007C5161"/>
    <w:rsid w:val="007D0E08"/>
    <w:rsid w:val="007D1E45"/>
    <w:rsid w:val="007D3213"/>
    <w:rsid w:val="007E4059"/>
    <w:rsid w:val="007F1B9F"/>
    <w:rsid w:val="007F3E9C"/>
    <w:rsid w:val="007F5CA4"/>
    <w:rsid w:val="00804157"/>
    <w:rsid w:val="00804EEA"/>
    <w:rsid w:val="00805378"/>
    <w:rsid w:val="0081022E"/>
    <w:rsid w:val="00812C5E"/>
    <w:rsid w:val="00820A56"/>
    <w:rsid w:val="008269EC"/>
    <w:rsid w:val="00827039"/>
    <w:rsid w:val="00831479"/>
    <w:rsid w:val="0083471F"/>
    <w:rsid w:val="00834BFF"/>
    <w:rsid w:val="00843664"/>
    <w:rsid w:val="00844465"/>
    <w:rsid w:val="008508B4"/>
    <w:rsid w:val="00857F5B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92332"/>
    <w:rsid w:val="008933F8"/>
    <w:rsid w:val="008A136B"/>
    <w:rsid w:val="008A7264"/>
    <w:rsid w:val="008C2109"/>
    <w:rsid w:val="008D2A30"/>
    <w:rsid w:val="008D38DF"/>
    <w:rsid w:val="008D6F79"/>
    <w:rsid w:val="008E232D"/>
    <w:rsid w:val="008E6C01"/>
    <w:rsid w:val="008F2B63"/>
    <w:rsid w:val="008F553A"/>
    <w:rsid w:val="008F5663"/>
    <w:rsid w:val="008F60B9"/>
    <w:rsid w:val="008F675D"/>
    <w:rsid w:val="00905772"/>
    <w:rsid w:val="00905ADE"/>
    <w:rsid w:val="00910E0B"/>
    <w:rsid w:val="0091615E"/>
    <w:rsid w:val="00925A16"/>
    <w:rsid w:val="009304DD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0225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A0986"/>
    <w:rsid w:val="00AA3768"/>
    <w:rsid w:val="00AB00D2"/>
    <w:rsid w:val="00AB1BDC"/>
    <w:rsid w:val="00AB407E"/>
    <w:rsid w:val="00AB6B55"/>
    <w:rsid w:val="00AC1119"/>
    <w:rsid w:val="00AC672A"/>
    <w:rsid w:val="00AC7959"/>
    <w:rsid w:val="00AD0FAA"/>
    <w:rsid w:val="00AD34C4"/>
    <w:rsid w:val="00AD3F4E"/>
    <w:rsid w:val="00AD5889"/>
    <w:rsid w:val="00AF0BB4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75C6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6333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24B"/>
    <w:rsid w:val="00C51D90"/>
    <w:rsid w:val="00C60309"/>
    <w:rsid w:val="00C61129"/>
    <w:rsid w:val="00C6695D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2E9B"/>
    <w:rsid w:val="00CD397F"/>
    <w:rsid w:val="00CE2304"/>
    <w:rsid w:val="00CF330C"/>
    <w:rsid w:val="00CF492C"/>
    <w:rsid w:val="00CF4A87"/>
    <w:rsid w:val="00CF4E76"/>
    <w:rsid w:val="00D006FD"/>
    <w:rsid w:val="00D06194"/>
    <w:rsid w:val="00D15BE2"/>
    <w:rsid w:val="00D2155E"/>
    <w:rsid w:val="00D3439A"/>
    <w:rsid w:val="00D373F6"/>
    <w:rsid w:val="00D43536"/>
    <w:rsid w:val="00D46255"/>
    <w:rsid w:val="00D55804"/>
    <w:rsid w:val="00D5726D"/>
    <w:rsid w:val="00D615F7"/>
    <w:rsid w:val="00D63CA0"/>
    <w:rsid w:val="00D72F07"/>
    <w:rsid w:val="00D760E1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A4A2E"/>
    <w:rsid w:val="00DB1A19"/>
    <w:rsid w:val="00DB3FF7"/>
    <w:rsid w:val="00DB4358"/>
    <w:rsid w:val="00DB7030"/>
    <w:rsid w:val="00DC23C5"/>
    <w:rsid w:val="00DC35AE"/>
    <w:rsid w:val="00DC780B"/>
    <w:rsid w:val="00DD503A"/>
    <w:rsid w:val="00DD5DC9"/>
    <w:rsid w:val="00DD76A8"/>
    <w:rsid w:val="00DE721E"/>
    <w:rsid w:val="00DE772E"/>
    <w:rsid w:val="00E02C08"/>
    <w:rsid w:val="00E0315E"/>
    <w:rsid w:val="00E06F0B"/>
    <w:rsid w:val="00E12935"/>
    <w:rsid w:val="00E13C85"/>
    <w:rsid w:val="00E15904"/>
    <w:rsid w:val="00E17770"/>
    <w:rsid w:val="00E21C26"/>
    <w:rsid w:val="00E402FE"/>
    <w:rsid w:val="00E47D5D"/>
    <w:rsid w:val="00E5066B"/>
    <w:rsid w:val="00E533A6"/>
    <w:rsid w:val="00E66BB4"/>
    <w:rsid w:val="00E704E7"/>
    <w:rsid w:val="00E80141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1D0F"/>
    <w:rsid w:val="00EB3435"/>
    <w:rsid w:val="00EB57C9"/>
    <w:rsid w:val="00EC3393"/>
    <w:rsid w:val="00EC5668"/>
    <w:rsid w:val="00ED04C6"/>
    <w:rsid w:val="00EE2DE4"/>
    <w:rsid w:val="00EE47E2"/>
    <w:rsid w:val="00EE5384"/>
    <w:rsid w:val="00EF60EE"/>
    <w:rsid w:val="00EF69BE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3ADB"/>
    <w:rsid w:val="00F947BF"/>
    <w:rsid w:val="00F94A4A"/>
    <w:rsid w:val="00F95411"/>
    <w:rsid w:val="00F9599C"/>
    <w:rsid w:val="00F971FF"/>
    <w:rsid w:val="00F9740C"/>
    <w:rsid w:val="00F97E5E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2022-10-29T12:40:00Z</cp:lastPrinted>
  <dcterms:created xsi:type="dcterms:W3CDTF">2023-08-04T14:07:00Z</dcterms:created>
  <dcterms:modified xsi:type="dcterms:W3CDTF">2023-08-04T14:07:00Z</dcterms:modified>
</cp:coreProperties>
</file>