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0B0A398F" w:rsidR="00BA1E8B" w:rsidRPr="004220E0" w:rsidRDefault="00327118" w:rsidP="00B513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PT Bold Heading"/>
          <w:b/>
          <w:bCs/>
          <w:sz w:val="48"/>
          <w:szCs w:val="48"/>
          <w:rtl/>
        </w:rPr>
      </w:pPr>
      <w:r w:rsidRPr="004220E0">
        <w:rPr>
          <w:rFonts w:cs="PT Bold Heading"/>
          <w:b/>
          <w:bCs/>
          <w:noProof/>
          <w:color w:val="FF0000"/>
          <w:sz w:val="48"/>
          <w:szCs w:val="48"/>
        </w:rPr>
        <w:drawing>
          <wp:anchor distT="0" distB="0" distL="114300" distR="114300" simplePos="0" relativeHeight="251659264" behindDoc="1" locked="0" layoutInCell="1" allowOverlap="1" wp14:anchorId="05012713" wp14:editId="0A669FBF">
            <wp:simplePos x="0" y="0"/>
            <wp:positionH relativeFrom="margin">
              <wp:posOffset>-76200</wp:posOffset>
            </wp:positionH>
            <wp:positionV relativeFrom="margin">
              <wp:posOffset>-113665</wp:posOffset>
            </wp:positionV>
            <wp:extent cx="6810375" cy="6572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657225"/>
                    </a:xfrm>
                    <a:prstGeom prst="rect">
                      <a:avLst/>
                    </a:prstGeom>
                  </pic:spPr>
                </pic:pic>
              </a:graphicData>
            </a:graphic>
            <wp14:sizeRelH relativeFrom="margin">
              <wp14:pctWidth>0</wp14:pctWidth>
            </wp14:sizeRelH>
            <wp14:sizeRelV relativeFrom="margin">
              <wp14:pctHeight>0</wp14:pctHeight>
            </wp14:sizeRelV>
          </wp:anchor>
        </w:drawing>
      </w:r>
      <w:r w:rsidR="00BA1E8B" w:rsidRPr="004220E0">
        <w:rPr>
          <w:rFonts w:asciiTheme="majorBidi" w:hAnsiTheme="majorBidi" w:cs="PT Bold Heading"/>
          <w:b/>
          <w:bCs/>
          <w:sz w:val="48"/>
          <w:szCs w:val="48"/>
          <w:rtl/>
        </w:rPr>
        <w:t xml:space="preserve">خطبة </w:t>
      </w:r>
      <w:r w:rsidR="00631793" w:rsidRPr="004220E0">
        <w:rPr>
          <w:rFonts w:asciiTheme="majorBidi" w:hAnsiTheme="majorBidi" w:cs="PT Bold Heading" w:hint="cs"/>
          <w:b/>
          <w:bCs/>
          <w:sz w:val="48"/>
          <w:szCs w:val="48"/>
          <w:rtl/>
        </w:rPr>
        <w:t xml:space="preserve">بعنوان: </w:t>
      </w:r>
      <w:r w:rsidR="004220E0" w:rsidRPr="004220E0">
        <w:rPr>
          <w:rFonts w:asciiTheme="majorBidi" w:hAnsiTheme="majorBidi" w:cs="PT Bold Heading"/>
          <w:b/>
          <w:bCs/>
          <w:sz w:val="48"/>
          <w:szCs w:val="48"/>
          <w:rtl/>
        </w:rPr>
        <w:t>سيناء</w:t>
      </w:r>
      <w:r w:rsidR="004220E0" w:rsidRPr="004220E0">
        <w:rPr>
          <w:rFonts w:asciiTheme="majorBidi" w:hAnsiTheme="majorBidi" w:cs="PT Bold Heading" w:hint="cs"/>
          <w:b/>
          <w:bCs/>
          <w:sz w:val="48"/>
          <w:szCs w:val="48"/>
          <w:rtl/>
        </w:rPr>
        <w:t>ُ</w:t>
      </w:r>
      <w:r w:rsidR="004220E0" w:rsidRPr="004220E0">
        <w:rPr>
          <w:rFonts w:asciiTheme="majorBidi" w:hAnsiTheme="majorBidi" w:cs="PT Bold Heading"/>
          <w:b/>
          <w:bCs/>
          <w:sz w:val="48"/>
          <w:szCs w:val="48"/>
          <w:rtl/>
        </w:rPr>
        <w:t xml:space="preserve"> المباركة</w:t>
      </w:r>
      <w:r w:rsidR="004220E0" w:rsidRPr="004220E0">
        <w:rPr>
          <w:rFonts w:asciiTheme="majorBidi" w:hAnsiTheme="majorBidi" w:cs="PT Bold Heading" w:hint="cs"/>
          <w:b/>
          <w:bCs/>
          <w:sz w:val="48"/>
          <w:szCs w:val="48"/>
          <w:rtl/>
        </w:rPr>
        <w:t>ُ</w:t>
      </w:r>
      <w:r w:rsidR="004220E0" w:rsidRPr="004220E0">
        <w:rPr>
          <w:rFonts w:asciiTheme="majorBidi" w:hAnsiTheme="majorBidi" w:cs="PT Bold Heading"/>
          <w:b/>
          <w:bCs/>
          <w:sz w:val="48"/>
          <w:szCs w:val="48"/>
          <w:rtl/>
        </w:rPr>
        <w:t xml:space="preserve"> المكان</w:t>
      </w:r>
      <w:r w:rsidR="004220E0" w:rsidRPr="004220E0">
        <w:rPr>
          <w:rFonts w:asciiTheme="majorBidi" w:hAnsiTheme="majorBidi" w:cs="PT Bold Heading" w:hint="cs"/>
          <w:b/>
          <w:bCs/>
          <w:sz w:val="48"/>
          <w:szCs w:val="48"/>
          <w:rtl/>
        </w:rPr>
        <w:t>ُ</w:t>
      </w:r>
      <w:r w:rsidR="004220E0" w:rsidRPr="004220E0">
        <w:rPr>
          <w:rFonts w:asciiTheme="majorBidi" w:hAnsiTheme="majorBidi" w:cs="PT Bold Heading"/>
          <w:b/>
          <w:bCs/>
          <w:sz w:val="48"/>
          <w:szCs w:val="48"/>
          <w:rtl/>
        </w:rPr>
        <w:t xml:space="preserve"> والمكانة</w:t>
      </w:r>
      <w:r w:rsidR="004220E0" w:rsidRPr="004220E0">
        <w:rPr>
          <w:rFonts w:asciiTheme="majorBidi" w:hAnsiTheme="majorBidi" w:cs="PT Bold Heading" w:hint="cs"/>
          <w:b/>
          <w:bCs/>
          <w:sz w:val="48"/>
          <w:szCs w:val="48"/>
          <w:rtl/>
        </w:rPr>
        <w:t xml:space="preserve">ُ </w:t>
      </w:r>
      <w:r w:rsidR="004220E0" w:rsidRPr="004220E0">
        <w:rPr>
          <w:rFonts w:asciiTheme="majorBidi" w:hAnsiTheme="majorBidi" w:cs="PT Bold Heading"/>
          <w:b/>
          <w:bCs/>
          <w:sz w:val="48"/>
          <w:szCs w:val="48"/>
          <w:rtl/>
        </w:rPr>
        <w:t>أرض</w:t>
      </w:r>
      <w:r w:rsidR="004220E0" w:rsidRPr="004220E0">
        <w:rPr>
          <w:rFonts w:asciiTheme="majorBidi" w:hAnsiTheme="majorBidi" w:cs="PT Bold Heading" w:hint="cs"/>
          <w:b/>
          <w:bCs/>
          <w:sz w:val="48"/>
          <w:szCs w:val="48"/>
          <w:rtl/>
        </w:rPr>
        <w:t>ُ</w:t>
      </w:r>
      <w:r w:rsidR="004220E0" w:rsidRPr="004220E0">
        <w:rPr>
          <w:rFonts w:asciiTheme="majorBidi" w:hAnsiTheme="majorBidi" w:cs="PT Bold Heading"/>
          <w:b/>
          <w:bCs/>
          <w:sz w:val="48"/>
          <w:szCs w:val="48"/>
          <w:rtl/>
        </w:rPr>
        <w:t xml:space="preserve"> الخير</w:t>
      </w:r>
      <w:r w:rsidR="004220E0" w:rsidRPr="004220E0">
        <w:rPr>
          <w:rFonts w:asciiTheme="majorBidi" w:hAnsiTheme="majorBidi" w:cs="PT Bold Heading" w:hint="cs"/>
          <w:b/>
          <w:bCs/>
          <w:sz w:val="48"/>
          <w:szCs w:val="48"/>
          <w:rtl/>
        </w:rPr>
        <w:t>ِ</w:t>
      </w:r>
      <w:r w:rsidR="004220E0" w:rsidRPr="004220E0">
        <w:rPr>
          <w:rFonts w:asciiTheme="majorBidi" w:hAnsiTheme="majorBidi" w:cs="PT Bold Heading"/>
          <w:b/>
          <w:bCs/>
          <w:sz w:val="48"/>
          <w:szCs w:val="48"/>
          <w:rtl/>
        </w:rPr>
        <w:t xml:space="preserve"> والنماء</w:t>
      </w:r>
      <w:r w:rsidR="004220E0" w:rsidRPr="004220E0">
        <w:rPr>
          <w:rFonts w:asciiTheme="majorBidi" w:hAnsiTheme="majorBidi" w:cs="PT Bold Heading" w:hint="cs"/>
          <w:b/>
          <w:bCs/>
          <w:sz w:val="48"/>
          <w:szCs w:val="48"/>
          <w:rtl/>
        </w:rPr>
        <w:t>ِ</w:t>
      </w:r>
      <w:r w:rsidR="004220E0" w:rsidRPr="004220E0">
        <w:rPr>
          <w:rFonts w:asciiTheme="majorBidi" w:hAnsiTheme="majorBidi" w:cs="PT Bold Heading"/>
          <w:b/>
          <w:bCs/>
          <w:sz w:val="48"/>
          <w:szCs w:val="48"/>
          <w:rtl/>
        </w:rPr>
        <w:t xml:space="preserve"> والتضحية</w:t>
      </w:r>
      <w:r w:rsidR="004220E0" w:rsidRPr="004220E0">
        <w:rPr>
          <w:rFonts w:asciiTheme="majorBidi" w:hAnsiTheme="majorBidi" w:cs="PT Bold Heading" w:hint="cs"/>
          <w:b/>
          <w:bCs/>
          <w:sz w:val="48"/>
          <w:szCs w:val="48"/>
          <w:rtl/>
        </w:rPr>
        <w:t>ِ</w:t>
      </w:r>
      <w:r w:rsidR="004220E0" w:rsidRPr="004220E0">
        <w:rPr>
          <w:rFonts w:asciiTheme="majorBidi" w:hAnsiTheme="majorBidi" w:cs="PT Bold Heading"/>
          <w:b/>
          <w:bCs/>
          <w:sz w:val="48"/>
          <w:szCs w:val="48"/>
          <w:rtl/>
        </w:rPr>
        <w:t xml:space="preserve"> والفداء</w:t>
      </w:r>
      <w:r w:rsidR="004220E0" w:rsidRPr="004220E0">
        <w:rPr>
          <w:rFonts w:asciiTheme="majorBidi" w:hAnsiTheme="majorBidi" w:cs="PT Bold Heading" w:hint="cs"/>
          <w:b/>
          <w:bCs/>
          <w:sz w:val="48"/>
          <w:szCs w:val="48"/>
          <w:rtl/>
        </w:rPr>
        <w:t>ِ</w:t>
      </w:r>
    </w:p>
    <w:p w14:paraId="61AA541C" w14:textId="7EC7534A" w:rsidR="00BA1E8B" w:rsidRPr="00A46521" w:rsidRDefault="00BA1E8B" w:rsidP="00B513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center"/>
        <w:rPr>
          <w:rFonts w:asciiTheme="majorBidi" w:hAnsiTheme="majorBidi" w:cs="PT Bold Heading"/>
          <w:sz w:val="40"/>
          <w:szCs w:val="40"/>
          <w:rtl/>
        </w:rPr>
      </w:pPr>
      <w:r w:rsidRPr="00A46521">
        <w:rPr>
          <w:rFonts w:asciiTheme="majorBidi" w:hAnsiTheme="majorBidi" w:cs="PT Bold Heading"/>
          <w:sz w:val="40"/>
          <w:szCs w:val="40"/>
          <w:rtl/>
        </w:rPr>
        <w:t xml:space="preserve">بتاريخ: </w:t>
      </w:r>
      <w:r w:rsidR="004220E0">
        <w:rPr>
          <w:rFonts w:ascii="Traditional Arabic" w:hAnsi="Traditional Arabic" w:cs="PT Bold Heading" w:hint="cs"/>
          <w:b/>
          <w:bCs/>
          <w:sz w:val="40"/>
          <w:szCs w:val="40"/>
          <w:u w:val="single"/>
          <w:rtl/>
        </w:rPr>
        <w:t>12</w:t>
      </w:r>
      <w:r w:rsidR="00A46521" w:rsidRPr="00A46521">
        <w:rPr>
          <w:rFonts w:ascii="Traditional Arabic" w:hAnsi="Traditional Arabic" w:cs="PT Bold Heading" w:hint="cs"/>
          <w:b/>
          <w:bCs/>
          <w:sz w:val="40"/>
          <w:szCs w:val="40"/>
          <w:u w:val="single"/>
          <w:rtl/>
        </w:rPr>
        <w:t xml:space="preserve"> ربيع </w:t>
      </w:r>
      <w:r w:rsidR="008F6589">
        <w:rPr>
          <w:rFonts w:ascii="Traditional Arabic" w:hAnsi="Traditional Arabic" w:cs="PT Bold Heading" w:hint="cs"/>
          <w:b/>
          <w:bCs/>
          <w:sz w:val="40"/>
          <w:szCs w:val="40"/>
          <w:u w:val="single"/>
          <w:rtl/>
        </w:rPr>
        <w:t>الثاني</w:t>
      </w:r>
      <w:r w:rsidR="00A46521" w:rsidRPr="00A46521">
        <w:rPr>
          <w:rFonts w:ascii="Traditional Arabic" w:hAnsi="Traditional Arabic" w:cs="PT Bold Heading"/>
          <w:b/>
          <w:bCs/>
          <w:sz w:val="40"/>
          <w:szCs w:val="40"/>
          <w:u w:val="single"/>
          <w:rtl/>
        </w:rPr>
        <w:t xml:space="preserve"> 144</w:t>
      </w:r>
      <w:r w:rsidR="00A46521" w:rsidRPr="00A46521">
        <w:rPr>
          <w:rFonts w:ascii="Traditional Arabic" w:hAnsi="Traditional Arabic" w:cs="PT Bold Heading" w:hint="cs"/>
          <w:b/>
          <w:bCs/>
          <w:sz w:val="40"/>
          <w:szCs w:val="40"/>
          <w:u w:val="single"/>
          <w:rtl/>
        </w:rPr>
        <w:t>5</w:t>
      </w:r>
      <w:r w:rsidR="00A46521" w:rsidRPr="00A46521">
        <w:rPr>
          <w:rFonts w:ascii="Traditional Arabic" w:hAnsi="Traditional Arabic" w:cs="PT Bold Heading"/>
          <w:b/>
          <w:bCs/>
          <w:sz w:val="40"/>
          <w:szCs w:val="40"/>
          <w:u w:val="single"/>
          <w:rtl/>
        </w:rPr>
        <w:t xml:space="preserve">هـ - </w:t>
      </w:r>
      <w:r w:rsidR="008F6589">
        <w:rPr>
          <w:rFonts w:ascii="Traditional Arabic" w:hAnsi="Traditional Arabic" w:cs="PT Bold Heading" w:hint="cs"/>
          <w:b/>
          <w:bCs/>
          <w:sz w:val="40"/>
          <w:szCs w:val="40"/>
          <w:u w:val="single"/>
          <w:rtl/>
        </w:rPr>
        <w:t>2</w:t>
      </w:r>
      <w:r w:rsidR="004220E0">
        <w:rPr>
          <w:rFonts w:ascii="Traditional Arabic" w:hAnsi="Traditional Arabic" w:cs="PT Bold Heading" w:hint="cs"/>
          <w:b/>
          <w:bCs/>
          <w:sz w:val="40"/>
          <w:szCs w:val="40"/>
          <w:u w:val="single"/>
          <w:rtl/>
        </w:rPr>
        <w:t>7</w:t>
      </w:r>
      <w:r w:rsidR="00893626">
        <w:rPr>
          <w:rFonts w:ascii="Traditional Arabic" w:hAnsi="Traditional Arabic" w:cs="PT Bold Heading" w:hint="cs"/>
          <w:b/>
          <w:bCs/>
          <w:sz w:val="40"/>
          <w:szCs w:val="40"/>
          <w:u w:val="single"/>
          <w:rtl/>
        </w:rPr>
        <w:t xml:space="preserve"> أكتوبر</w:t>
      </w:r>
      <w:r w:rsidR="00A46521" w:rsidRPr="00A46521">
        <w:rPr>
          <w:rFonts w:ascii="Traditional Arabic" w:hAnsi="Traditional Arabic" w:cs="PT Bold Heading" w:hint="cs"/>
          <w:b/>
          <w:bCs/>
          <w:sz w:val="40"/>
          <w:szCs w:val="40"/>
          <w:u w:val="single"/>
          <w:rtl/>
        </w:rPr>
        <w:t xml:space="preserve"> </w:t>
      </w:r>
      <w:r w:rsidR="00A46521" w:rsidRPr="00A46521">
        <w:rPr>
          <w:rFonts w:ascii="Traditional Arabic" w:hAnsi="Traditional Arabic" w:cs="PT Bold Heading"/>
          <w:b/>
          <w:bCs/>
          <w:sz w:val="40"/>
          <w:szCs w:val="40"/>
          <w:u w:val="single"/>
          <w:rtl/>
        </w:rPr>
        <w:t>2023م</w:t>
      </w:r>
    </w:p>
    <w:p w14:paraId="5E699BD9" w14:textId="77777777" w:rsidR="00BA1E8B" w:rsidRPr="00BA1E8B" w:rsidRDefault="00BA1E8B" w:rsidP="00B513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0398F875" w:rsidR="00C31F10" w:rsidRPr="008F6589" w:rsidRDefault="00B5134C" w:rsidP="00B513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4"/>
          <w:szCs w:val="34"/>
          <w:u w:val="single"/>
          <w:rtl/>
        </w:rPr>
      </w:pPr>
      <w:r w:rsidRPr="008F6589">
        <w:rPr>
          <w:rFonts w:ascii="Traditional Arabic" w:hAnsi="Traditional Arabic" w:cs="PT Bold Heading"/>
          <w:b/>
          <w:bCs/>
          <w:sz w:val="34"/>
          <w:szCs w:val="34"/>
          <w:u w:val="single"/>
          <w:rtl/>
        </w:rPr>
        <w:t xml:space="preserve">أولًا: </w:t>
      </w:r>
      <w:r w:rsidR="004220E0" w:rsidRPr="004220E0">
        <w:rPr>
          <w:rFonts w:ascii="Traditional Arabic" w:hAnsi="Traditional Arabic" w:cs="PT Bold Heading" w:hint="cs"/>
          <w:b/>
          <w:bCs/>
          <w:sz w:val="34"/>
          <w:szCs w:val="34"/>
          <w:u w:val="single"/>
          <w:rtl/>
        </w:rPr>
        <w:t>مكانةُ سيناءَ في القرآنِ الكريمِ.</w:t>
      </w:r>
    </w:p>
    <w:p w14:paraId="76BB30F3" w14:textId="572CAA80" w:rsidR="00BA1E8B" w:rsidRPr="008F6589" w:rsidRDefault="00B5134C" w:rsidP="00B513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4"/>
          <w:szCs w:val="34"/>
          <w:u w:val="single"/>
          <w:rtl/>
        </w:rPr>
      </w:pPr>
      <w:r w:rsidRPr="008F6589">
        <w:rPr>
          <w:rFonts w:ascii="Traditional Arabic" w:hAnsi="Traditional Arabic" w:cs="PT Bold Heading"/>
          <w:b/>
          <w:bCs/>
          <w:sz w:val="34"/>
          <w:szCs w:val="34"/>
          <w:u w:val="single"/>
          <w:rtl/>
        </w:rPr>
        <w:t xml:space="preserve">ثانيًا: </w:t>
      </w:r>
      <w:r w:rsidR="004220E0" w:rsidRPr="004220E0">
        <w:rPr>
          <w:rFonts w:ascii="Traditional Arabic" w:hAnsi="Traditional Arabic" w:cs="PT Bold Heading" w:hint="cs"/>
          <w:b/>
          <w:bCs/>
          <w:sz w:val="34"/>
          <w:szCs w:val="34"/>
          <w:u w:val="single"/>
          <w:rtl/>
        </w:rPr>
        <w:t>جبلُ طورِ سيناءَ والتجلياتُ الربانيةُ</w:t>
      </w:r>
      <w:r w:rsidR="00BA1E8B" w:rsidRPr="008F6589">
        <w:rPr>
          <w:rFonts w:ascii="Traditional Arabic" w:hAnsi="Traditional Arabic" w:cs="PT Bold Heading"/>
          <w:b/>
          <w:bCs/>
          <w:sz w:val="34"/>
          <w:szCs w:val="34"/>
          <w:u w:val="single"/>
          <w:rtl/>
        </w:rPr>
        <w:t xml:space="preserve"> </w:t>
      </w:r>
    </w:p>
    <w:p w14:paraId="0651E3B3" w14:textId="0C9B1C0B" w:rsidR="00BA1E8B" w:rsidRPr="008F6589" w:rsidRDefault="00B5134C" w:rsidP="00B513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4"/>
          <w:szCs w:val="34"/>
          <w:u w:val="single"/>
          <w:rtl/>
        </w:rPr>
      </w:pPr>
      <w:r w:rsidRPr="008F6589">
        <w:rPr>
          <w:rFonts w:ascii="Traditional Arabic" w:hAnsi="Traditional Arabic" w:cs="PT Bold Heading"/>
          <w:b/>
          <w:bCs/>
          <w:sz w:val="34"/>
          <w:szCs w:val="34"/>
          <w:u w:val="single"/>
          <w:rtl/>
        </w:rPr>
        <w:t>ثا</w:t>
      </w:r>
      <w:r w:rsidRPr="008F6589">
        <w:rPr>
          <w:rFonts w:ascii="Traditional Arabic" w:hAnsi="Traditional Arabic" w:cs="PT Bold Heading" w:hint="cs"/>
          <w:b/>
          <w:bCs/>
          <w:sz w:val="34"/>
          <w:szCs w:val="34"/>
          <w:u w:val="single"/>
          <w:rtl/>
        </w:rPr>
        <w:t>لث</w:t>
      </w:r>
      <w:r w:rsidRPr="008F6589">
        <w:rPr>
          <w:rFonts w:ascii="Traditional Arabic" w:hAnsi="Traditional Arabic" w:cs="PT Bold Heading"/>
          <w:b/>
          <w:bCs/>
          <w:sz w:val="34"/>
          <w:szCs w:val="34"/>
          <w:u w:val="single"/>
          <w:rtl/>
        </w:rPr>
        <w:t xml:space="preserve">ًا: </w:t>
      </w:r>
      <w:r w:rsidR="004220E0" w:rsidRPr="004220E0">
        <w:rPr>
          <w:rFonts w:ascii="Traditional Arabic" w:hAnsi="Traditional Arabic" w:cs="PT Bold Heading" w:hint="cs"/>
          <w:b/>
          <w:bCs/>
          <w:sz w:val="34"/>
          <w:szCs w:val="34"/>
          <w:u w:val="single"/>
          <w:rtl/>
        </w:rPr>
        <w:t>واجبُنَا نحوَ سيناءَ المباركةِ</w:t>
      </w:r>
      <w:r w:rsidR="00BA1E8B" w:rsidRPr="008F6589">
        <w:rPr>
          <w:rFonts w:ascii="Traditional Arabic" w:hAnsi="Traditional Arabic" w:cs="PT Bold Heading"/>
          <w:b/>
          <w:bCs/>
          <w:sz w:val="34"/>
          <w:szCs w:val="34"/>
          <w:u w:val="single"/>
          <w:rtl/>
        </w:rPr>
        <w:t xml:space="preserve"> </w:t>
      </w:r>
    </w:p>
    <w:p w14:paraId="0E99029A" w14:textId="77777777" w:rsidR="00BA1E8B" w:rsidRPr="008F6589" w:rsidRDefault="00BA1E8B" w:rsidP="00B513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3675FCD0"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وأنَّ</w:t>
      </w:r>
      <w:r w:rsidRPr="004220E0">
        <w:rPr>
          <w:rFonts w:ascii="Traditional Arabic" w:hAnsi="Traditional Arabic" w:cs="Traditional Arabic" w:hint="cs"/>
          <w:b/>
          <w:bCs/>
          <w:sz w:val="36"/>
          <w:szCs w:val="36"/>
          <w:rtl/>
        </w:rPr>
        <w:t xml:space="preserve"> سيِّدَنَا</w:t>
      </w:r>
      <w:r w:rsidRPr="004220E0">
        <w:rPr>
          <w:rFonts w:ascii="Traditional Arabic" w:hAnsi="Traditional Arabic" w:cs="Traditional Arabic"/>
          <w:b/>
          <w:bCs/>
          <w:sz w:val="36"/>
          <w:szCs w:val="36"/>
          <w:rtl/>
        </w:rPr>
        <w:t xml:space="preserve"> مُحمدًا عبدُهُ ورسولُهُ </w:t>
      </w:r>
      <w:r w:rsidRPr="004220E0">
        <w:rPr>
          <w:rFonts w:ascii="Arial Unicode MS" w:hAnsi="Arial Unicode MS" w:cs="Arial Unicode MS" w:hint="eastAsia"/>
          <w:b/>
          <w:bCs/>
          <w:sz w:val="36"/>
          <w:szCs w:val="36"/>
          <w:rtl/>
        </w:rPr>
        <w:t>ﷺ</w:t>
      </w:r>
      <w:r w:rsidRPr="004220E0">
        <w:rPr>
          <w:rFonts w:ascii="Traditional Arabic" w:hAnsi="Traditional Arabic" w:cs="Traditional Arabic"/>
          <w:b/>
          <w:bCs/>
          <w:sz w:val="36"/>
          <w:szCs w:val="36"/>
          <w:rtl/>
        </w:rPr>
        <w:t xml:space="preserve">. </w:t>
      </w:r>
      <w:r w:rsidRPr="004220E0">
        <w:rPr>
          <w:rFonts w:ascii="Traditional Arabic" w:hAnsi="Traditional Arabic" w:cs="Monotype Koufi" w:hint="cs"/>
          <w:b/>
          <w:bCs/>
          <w:sz w:val="36"/>
          <w:szCs w:val="36"/>
          <w:rtl/>
        </w:rPr>
        <w:t>أمَّا بعدُ:</w:t>
      </w:r>
    </w:p>
    <w:p w14:paraId="67709333" w14:textId="77777777" w:rsidR="004220E0" w:rsidRPr="004220E0" w:rsidRDefault="004220E0" w:rsidP="004220E0">
      <w:pPr>
        <w:bidi/>
        <w:spacing w:after="0" w:line="216" w:lineRule="auto"/>
        <w:jc w:val="both"/>
        <w:rPr>
          <w:rFonts w:ascii="Traditional Arabic" w:hAnsi="Traditional Arabic" w:cs="Monotype Koufi" w:hint="cs"/>
          <w:b/>
          <w:bCs/>
          <w:sz w:val="36"/>
          <w:szCs w:val="36"/>
          <w:u w:val="single"/>
          <w:rtl/>
        </w:rPr>
      </w:pPr>
      <w:r w:rsidRPr="004220E0">
        <w:rPr>
          <w:rFonts w:ascii="Traditional Arabic" w:hAnsi="Traditional Arabic" w:cs="Monotype Koufi"/>
          <w:b/>
          <w:bCs/>
          <w:sz w:val="36"/>
          <w:szCs w:val="36"/>
          <w:u w:val="single"/>
          <w:rtl/>
        </w:rPr>
        <w:t xml:space="preserve">أولًا: </w:t>
      </w:r>
      <w:r w:rsidRPr="004220E0">
        <w:rPr>
          <w:rFonts w:ascii="Traditional Arabic" w:hAnsi="Traditional Arabic" w:cs="Monotype Koufi" w:hint="cs"/>
          <w:b/>
          <w:bCs/>
          <w:sz w:val="36"/>
          <w:szCs w:val="36"/>
          <w:u w:val="single"/>
          <w:rtl/>
        </w:rPr>
        <w:t>مكانةُ سيناءَ في القرآنِ الكريمِ.</w:t>
      </w:r>
    </w:p>
    <w:p w14:paraId="64CBEAFC"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 xml:space="preserve">إنَّ سيناءَ لها مكانٌ ومكانةٌ عظيمةٌ في القرآنِ الكريمِ، فمِن حيثُ المكانِ والموقعِ </w:t>
      </w:r>
      <w:r w:rsidRPr="004220E0">
        <w:rPr>
          <w:rFonts w:ascii="Traditional Arabic" w:hAnsi="Traditional Arabic" w:cs="Traditional Arabic"/>
          <w:b/>
          <w:bCs/>
          <w:sz w:val="36"/>
          <w:szCs w:val="36"/>
          <w:rtl/>
        </w:rPr>
        <w:t>ت</w:t>
      </w:r>
      <w:r w:rsidRPr="004220E0">
        <w:rPr>
          <w:rFonts w:ascii="Traditional Arabic" w:hAnsi="Traditional Arabic" w:cs="Traditional Arabic" w:hint="cs"/>
          <w:b/>
          <w:bCs/>
          <w:sz w:val="36"/>
          <w:szCs w:val="36"/>
          <w:rtl/>
        </w:rPr>
        <w:t>ت</w:t>
      </w:r>
      <w:r w:rsidRPr="004220E0">
        <w:rPr>
          <w:rFonts w:ascii="Traditional Arabic" w:hAnsi="Traditional Arabic" w:cs="Traditional Arabic"/>
          <w:b/>
          <w:bCs/>
          <w:sz w:val="36"/>
          <w:szCs w:val="36"/>
          <w:rtl/>
        </w:rPr>
        <w:t>ميز</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بموقع</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الجغراف</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ي</w:t>
      </w:r>
      <w:r w:rsidRPr="004220E0">
        <w:rPr>
          <w:rFonts w:ascii="Traditional Arabic" w:hAnsi="Traditional Arabic" w:cs="Traditional Arabic" w:hint="cs"/>
          <w:b/>
          <w:bCs/>
          <w:sz w:val="36"/>
          <w:szCs w:val="36"/>
          <w:rtl/>
        </w:rPr>
        <w:t xml:space="preserve">، </w:t>
      </w:r>
      <w:r w:rsidRPr="004220E0">
        <w:rPr>
          <w:rFonts w:ascii="Traditional Arabic" w:hAnsi="Traditional Arabic" w:cs="Traditional Arabic"/>
          <w:b/>
          <w:bCs/>
          <w:sz w:val="36"/>
          <w:szCs w:val="36"/>
          <w:rtl/>
        </w:rPr>
        <w:t>حيث</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تقع</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عند</w:t>
      </w:r>
      <w:r w:rsidRPr="004220E0">
        <w:rPr>
          <w:rFonts w:ascii="Traditional Arabic" w:hAnsi="Traditional Arabic" w:cs="Traditional Arabic" w:hint="cs"/>
          <w:b/>
          <w:bCs/>
          <w:sz w:val="36"/>
          <w:szCs w:val="36"/>
          <w:rtl/>
        </w:rPr>
        <w:t>َ مجمعِ</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w:t>
      </w:r>
      <w:r w:rsidRPr="004220E0">
        <w:rPr>
          <w:rFonts w:ascii="Traditional Arabic" w:hAnsi="Traditional Arabic" w:cs="Traditional Arabic"/>
          <w:b/>
          <w:bCs/>
          <w:sz w:val="36"/>
          <w:szCs w:val="36"/>
          <w:rtl/>
        </w:rPr>
        <w:t>ملتق</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ى بحرين</w:t>
      </w:r>
      <w:r w:rsidRPr="004220E0">
        <w:rPr>
          <w:rFonts w:ascii="Traditional Arabic" w:hAnsi="Traditional Arabic" w:cs="Traditional Arabic" w:hint="cs"/>
          <w:b/>
          <w:bCs/>
          <w:sz w:val="36"/>
          <w:szCs w:val="36"/>
          <w:rtl/>
        </w:rPr>
        <w:t>ِ عظيمينِ همَا</w:t>
      </w:r>
      <w:r w:rsidRPr="004220E0">
        <w:rPr>
          <w:rFonts w:ascii="Traditional Arabic" w:hAnsi="Traditional Arabic" w:cs="Traditional Arabic"/>
          <w:b/>
          <w:bCs/>
          <w:sz w:val="36"/>
          <w:szCs w:val="36"/>
          <w:rtl/>
        </w:rPr>
        <w:t>: البحر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الأحمر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والبحر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المتوسط</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w:t>
      </w:r>
      <w:r w:rsidRPr="004220E0">
        <w:rPr>
          <w:rFonts w:ascii="Traditional Arabic" w:hAnsi="Traditional Arabic" w:cs="Traditional Arabic" w:hint="cs"/>
          <w:b/>
          <w:bCs/>
          <w:sz w:val="36"/>
          <w:szCs w:val="36"/>
          <w:rtl/>
        </w:rPr>
        <w:t xml:space="preserve"> ولأهميةِ هذا الموقعِ ذكرَهُ القرآنُ الكريمُ في قصةِ سيدِنَا موسَى والخضرِ، قال تعالى: </w:t>
      </w:r>
      <w:proofErr w:type="gramStart"/>
      <w:r w:rsidRPr="004220E0">
        <w:rPr>
          <w:rFonts w:ascii="Traditional Arabic" w:hAnsi="Traditional Arabic" w:cs="Traditional Arabic" w:hint="cs"/>
          <w:b/>
          <w:bCs/>
          <w:sz w:val="36"/>
          <w:szCs w:val="36"/>
          <w:rtl/>
        </w:rPr>
        <w:t>{</w:t>
      </w:r>
      <w:r w:rsidRPr="004220E0">
        <w:rPr>
          <w:sz w:val="36"/>
          <w:szCs w:val="36"/>
          <w:rtl/>
        </w:rPr>
        <w:t xml:space="preserve"> </w:t>
      </w:r>
      <w:r w:rsidRPr="004220E0">
        <w:rPr>
          <w:rFonts w:ascii="Traditional Arabic" w:hAnsi="Traditional Arabic" w:cs="Traditional Arabic"/>
          <w:b/>
          <w:bCs/>
          <w:sz w:val="36"/>
          <w:szCs w:val="36"/>
          <w:rtl/>
        </w:rPr>
        <w:t>وَإِذْ</w:t>
      </w:r>
      <w:proofErr w:type="gramEnd"/>
      <w:r w:rsidRPr="004220E0">
        <w:rPr>
          <w:rFonts w:ascii="Traditional Arabic" w:hAnsi="Traditional Arabic" w:cs="Traditional Arabic"/>
          <w:b/>
          <w:bCs/>
          <w:sz w:val="36"/>
          <w:szCs w:val="36"/>
          <w:rtl/>
        </w:rPr>
        <w:t xml:space="preserve"> قَالَ مُوسَى لِفَتَاهُ لَا أَبْرَحُ حَتَّى أَبْلُغَ مَجْمَعَ الْبَحْرَيْنِ أَوْ أَمْضِيَ حُقُبًا</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الكهف:</w:t>
      </w:r>
      <w:r w:rsidRPr="004220E0">
        <w:rPr>
          <w:rFonts w:ascii="Traditional Arabic" w:hAnsi="Traditional Arabic" w:cs="Traditional Arabic"/>
          <w:b/>
          <w:bCs/>
          <w:sz w:val="36"/>
          <w:szCs w:val="36"/>
          <w:rtl/>
        </w:rPr>
        <w:t>60)</w:t>
      </w:r>
      <w:r w:rsidRPr="004220E0">
        <w:rPr>
          <w:rFonts w:ascii="Traditional Arabic" w:hAnsi="Traditional Arabic" w:cs="Traditional Arabic" w:hint="cs"/>
          <w:b/>
          <w:bCs/>
          <w:sz w:val="36"/>
          <w:szCs w:val="36"/>
          <w:rtl/>
        </w:rPr>
        <w:t xml:space="preserve"> . يقولُ الدكتور مُحمد سيّد طنطاوي رحمه اللهُ:" </w:t>
      </w:r>
      <w:r w:rsidRPr="004220E0">
        <w:rPr>
          <w:rFonts w:ascii="Traditional Arabic" w:hAnsi="Traditional Arabic" w:cs="Traditional Arabic"/>
          <w:b/>
          <w:bCs/>
          <w:sz w:val="36"/>
          <w:szCs w:val="36"/>
          <w:rtl/>
        </w:rPr>
        <w:t>ومَجْمَعَ الْبَحْرَيْنِ: المكان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الذي فيه يلتق</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ى البحر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الأحمر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بالبحر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الأبيض</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المتوسط</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w:t>
      </w:r>
      <w:r w:rsidRPr="004220E0">
        <w:rPr>
          <w:rFonts w:ascii="Traditional Arabic" w:hAnsi="Traditional Arabic" w:cs="Traditional Arabic" w:hint="cs"/>
          <w:b/>
          <w:bCs/>
          <w:sz w:val="36"/>
          <w:szCs w:val="36"/>
          <w:rtl/>
        </w:rPr>
        <w:t xml:space="preserve"> </w:t>
      </w:r>
      <w:r w:rsidRPr="004220E0">
        <w:rPr>
          <w:rFonts w:ascii="Traditional Arabic" w:hAnsi="Traditional Arabic" w:cs="Traditional Arabic"/>
          <w:b/>
          <w:bCs/>
          <w:sz w:val="36"/>
          <w:szCs w:val="36"/>
          <w:rtl/>
        </w:rPr>
        <w:t>ومجمعه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مكان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التقائه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في مجمع</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خليج</w:t>
      </w:r>
      <w:r w:rsidRPr="004220E0">
        <w:rPr>
          <w:rFonts w:ascii="Traditional Arabic" w:hAnsi="Traditional Arabic" w:cs="Traditional Arabic" w:hint="cs"/>
          <w:b/>
          <w:bCs/>
          <w:sz w:val="36"/>
          <w:szCs w:val="36"/>
          <w:rtl/>
        </w:rPr>
        <w:t>َيْ</w:t>
      </w:r>
      <w:r w:rsidRPr="004220E0">
        <w:rPr>
          <w:rFonts w:ascii="Traditional Arabic" w:hAnsi="Traditional Arabic" w:cs="Traditional Arabic"/>
          <w:b/>
          <w:bCs/>
          <w:sz w:val="36"/>
          <w:szCs w:val="36"/>
          <w:rtl/>
        </w:rPr>
        <w:t xml:space="preserve"> العقبة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والسويس</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في البحر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الأحمر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w:t>
      </w:r>
      <w:r w:rsidRPr="004220E0">
        <w:rPr>
          <w:rFonts w:ascii="Traditional Arabic" w:hAnsi="Traditional Arabic" w:cs="Traditional Arabic"/>
          <w:b/>
          <w:bCs/>
          <w:sz w:val="36"/>
          <w:szCs w:val="36"/>
          <w:rtl/>
        </w:rPr>
        <w:t>هذه المنطقة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كانت مسرح</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تاريخ</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بنى إسرائيل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بعد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خروج</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م 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مص</w:t>
      </w:r>
      <w:r w:rsidRPr="004220E0">
        <w:rPr>
          <w:rFonts w:ascii="Traditional Arabic" w:hAnsi="Traditional Arabic" w:cs="Traditional Arabic" w:hint="cs"/>
          <w:b/>
          <w:bCs/>
          <w:sz w:val="36"/>
          <w:szCs w:val="36"/>
          <w:rtl/>
        </w:rPr>
        <w:t>رَ". (التفسير الوسيط).</w:t>
      </w:r>
    </w:p>
    <w:p w14:paraId="7E02AF1E"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 xml:space="preserve">كما </w:t>
      </w:r>
      <w:r w:rsidRPr="004220E0">
        <w:rPr>
          <w:rFonts w:ascii="Traditional Arabic" w:hAnsi="Traditional Arabic" w:cs="Traditional Arabic"/>
          <w:b/>
          <w:bCs/>
          <w:sz w:val="36"/>
          <w:szCs w:val="36"/>
          <w:rtl/>
        </w:rPr>
        <w:t>تقع</w:t>
      </w:r>
      <w:r w:rsidRPr="004220E0">
        <w:rPr>
          <w:rFonts w:ascii="Traditional Arabic" w:hAnsi="Traditional Arabic" w:cs="Traditional Arabic" w:hint="cs"/>
          <w:b/>
          <w:bCs/>
          <w:sz w:val="36"/>
          <w:szCs w:val="36"/>
          <w:rtl/>
        </w:rPr>
        <w:t>ُ سيناءُ</w:t>
      </w:r>
      <w:r w:rsidRPr="004220E0">
        <w:rPr>
          <w:rFonts w:ascii="Traditional Arabic" w:hAnsi="Traditional Arabic" w:cs="Traditional Arabic"/>
          <w:b/>
          <w:bCs/>
          <w:sz w:val="36"/>
          <w:szCs w:val="36"/>
          <w:rtl/>
        </w:rPr>
        <w:t xml:space="preserve"> عند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ملتق</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ى قارتي</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آ</w:t>
      </w:r>
      <w:r w:rsidRPr="004220E0">
        <w:rPr>
          <w:rFonts w:ascii="Traditional Arabic" w:hAnsi="Traditional Arabic" w:cs="Traditional Arabic"/>
          <w:b/>
          <w:bCs/>
          <w:sz w:val="36"/>
          <w:szCs w:val="36"/>
          <w:rtl/>
        </w:rPr>
        <w:t>سيا وإفريقيا</w:t>
      </w:r>
      <w:r w:rsidRPr="004220E0">
        <w:rPr>
          <w:rFonts w:ascii="Traditional Arabic" w:hAnsi="Traditional Arabic" w:cs="Traditional Arabic" w:hint="cs"/>
          <w:b/>
          <w:bCs/>
          <w:sz w:val="36"/>
          <w:szCs w:val="36"/>
          <w:rtl/>
        </w:rPr>
        <w:t xml:space="preserve">، وهذا الموقعُ المتميزُ جعلَهَا مطمعًا للغزاةِ عبرَ العصورِ والقرونِ. </w:t>
      </w:r>
    </w:p>
    <w:p w14:paraId="48050F7A"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أمّا سيناءُ مِن حيثُ المكانةِ والقدسيةِ والرفعةِ فقد حبَى اللهُ سيناءَ المباركةَ بعدةِ خصائصَ ومزايَا عديدةٍ:</w:t>
      </w:r>
    </w:p>
    <w:p w14:paraId="052FA5A6"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Monotype Koufi"/>
          <w:b/>
          <w:bCs/>
          <w:sz w:val="36"/>
          <w:szCs w:val="36"/>
          <w:rtl/>
        </w:rPr>
        <w:t>منها: ذ</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ك</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ر</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ه</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ا في القرآن</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الكريم</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ف</w:t>
      </w:r>
      <w:r w:rsidRPr="004220E0">
        <w:rPr>
          <w:rFonts w:ascii="Traditional Arabic" w:hAnsi="Traditional Arabic" w:cs="Traditional Arabic"/>
          <w:b/>
          <w:bCs/>
          <w:sz w:val="36"/>
          <w:szCs w:val="36"/>
          <w:rtl/>
        </w:rPr>
        <w:t>ه</w:t>
      </w:r>
      <w:r w:rsidRPr="004220E0">
        <w:rPr>
          <w:rFonts w:ascii="Traditional Arabic" w:hAnsi="Traditional Arabic" w:cs="Traditional Arabic" w:hint="cs"/>
          <w:b/>
          <w:bCs/>
          <w:sz w:val="36"/>
          <w:szCs w:val="36"/>
          <w:rtl/>
        </w:rPr>
        <w:t>ي</w:t>
      </w:r>
      <w:r w:rsidRPr="004220E0">
        <w:rPr>
          <w:rFonts w:ascii="Traditional Arabic" w:hAnsi="Traditional Arabic" w:cs="Traditional Arabic"/>
          <w:b/>
          <w:bCs/>
          <w:sz w:val="36"/>
          <w:szCs w:val="36"/>
          <w:rtl/>
        </w:rPr>
        <w:t xml:space="preserve"> أكثر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منطقة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ذ</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كرت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في القرآن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الكريم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وذِكْر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الله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لسيناء</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w:t>
      </w:r>
      <w:r w:rsidRPr="004220E0">
        <w:rPr>
          <w:rFonts w:ascii="Traditional Arabic" w:hAnsi="Traditional Arabic" w:cs="Traditional Arabic" w:hint="cs"/>
          <w:b/>
          <w:bCs/>
          <w:sz w:val="36"/>
          <w:szCs w:val="36"/>
          <w:rtl/>
        </w:rPr>
        <w:t>ي</w:t>
      </w:r>
      <w:r w:rsidRPr="004220E0">
        <w:rPr>
          <w:rFonts w:ascii="Traditional Arabic" w:hAnsi="Traditional Arabic" w:cs="Traditional Arabic"/>
          <w:b/>
          <w:bCs/>
          <w:sz w:val="36"/>
          <w:szCs w:val="36"/>
          <w:rtl/>
        </w:rPr>
        <w:t xml:space="preserve"> القرآن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الكريم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فيه تعظيم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وتشريف</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لها</w:t>
      </w:r>
      <w:r w:rsidRPr="004220E0">
        <w:rPr>
          <w:rFonts w:ascii="Traditional Arabic" w:hAnsi="Traditional Arabic" w:cs="Traditional Arabic" w:hint="cs"/>
          <w:b/>
          <w:bCs/>
          <w:sz w:val="36"/>
          <w:szCs w:val="36"/>
          <w:rtl/>
        </w:rPr>
        <w:t>، وقد</w:t>
      </w:r>
      <w:r w:rsidRPr="004220E0">
        <w:rPr>
          <w:rFonts w:ascii="Traditional Arabic" w:hAnsi="Traditional Arabic" w:cs="Traditional Arabic"/>
          <w:b/>
          <w:bCs/>
          <w:sz w:val="36"/>
          <w:szCs w:val="36"/>
          <w:rtl/>
        </w:rPr>
        <w:t xml:space="preserve"> وردت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سيناء</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في القرآن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الكريم</w:t>
      </w:r>
      <w:r w:rsidRPr="004220E0">
        <w:rPr>
          <w:rFonts w:ascii="Traditional Arabic" w:hAnsi="Traditional Arabic" w:cs="Traditional Arabic" w:hint="cs"/>
          <w:b/>
          <w:bCs/>
          <w:sz w:val="36"/>
          <w:szCs w:val="36"/>
          <w:rtl/>
        </w:rPr>
        <w:t>ِ صراحةً</w:t>
      </w:r>
      <w:r w:rsidRPr="004220E0">
        <w:rPr>
          <w:rFonts w:ascii="Traditional Arabic" w:hAnsi="Traditional Arabic" w:cs="Traditional Arabic"/>
          <w:b/>
          <w:bCs/>
          <w:sz w:val="36"/>
          <w:szCs w:val="36"/>
          <w:rtl/>
        </w:rPr>
        <w:t xml:space="preserve"> مرتين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في قول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تعالى: {وَشَجَرَةً تَخْرُجُ مِنْ طُورِ سَيْنَاءَ تَنْبُتُ بِالدُّهْنِ وَصِبْغٍ لِلْآكِلِينَ} (المؤمنون: 20) ، وفي هذه الآية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امتنان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ببعض</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ما أنعم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الله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وتفضل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به علي العباد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أراض</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ي خصبة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ينبت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بها الزروع</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والثمار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وتجلب</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لهم الخير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والرزق</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طوال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العام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وتميز</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أرض</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سيناء</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عن غير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وقول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تعالى: { وَالتِّينِ وَالزَّيْتُونِ * وَطُورِ سِينِينَ * وَهَذَا الْبَلَدِ الْأَمِينِ} (التين: 1 – 3).</w:t>
      </w:r>
    </w:p>
    <w:p w14:paraId="0FF27B1E"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b/>
          <w:bCs/>
          <w:sz w:val="36"/>
          <w:szCs w:val="36"/>
          <w:rtl/>
        </w:rPr>
        <w:t>وهناك مواضع</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ذ</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كرت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فيها سيناء</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ضمن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ا، </w:t>
      </w:r>
      <w:r w:rsidRPr="004220E0">
        <w:rPr>
          <w:rFonts w:ascii="Traditional Arabic" w:hAnsi="Traditional Arabic" w:cs="Traditional Arabic" w:hint="cs"/>
          <w:b/>
          <w:bCs/>
          <w:sz w:val="36"/>
          <w:szCs w:val="36"/>
          <w:rtl/>
        </w:rPr>
        <w:t>لا يتسعُ المقامُ لذكرِهَا</w:t>
      </w:r>
      <w:r w:rsidRPr="004220E0">
        <w:rPr>
          <w:rFonts w:ascii="Traditional Arabic" w:hAnsi="Traditional Arabic" w:cs="Traditional Arabic"/>
          <w:b/>
          <w:bCs/>
          <w:sz w:val="36"/>
          <w:szCs w:val="36"/>
          <w:rtl/>
        </w:rPr>
        <w:t xml:space="preserve">. </w:t>
      </w:r>
    </w:p>
    <w:p w14:paraId="6469EF02"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Monotype Koufi"/>
          <w:b/>
          <w:bCs/>
          <w:sz w:val="36"/>
          <w:szCs w:val="36"/>
          <w:rtl/>
        </w:rPr>
        <w:lastRenderedPageBreak/>
        <w:t>ومنها: أن</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الله</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تعالى وصف</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سيناء</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بالأرض</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المقدسة</w:t>
      </w:r>
      <w:r w:rsidRPr="004220E0">
        <w:rPr>
          <w:rFonts w:ascii="Traditional Arabic" w:hAnsi="Traditional Arabic" w:cs="Monotype Koufi" w:hint="cs"/>
          <w:b/>
          <w:bCs/>
          <w:sz w:val="36"/>
          <w:szCs w:val="36"/>
          <w:rtl/>
        </w:rPr>
        <w:t>ِ والمباركةِ</w:t>
      </w:r>
      <w:r w:rsidRPr="004220E0">
        <w:rPr>
          <w:rFonts w:ascii="Traditional Arabic" w:hAnsi="Traditional Arabic" w:cs="Monotype Koufi"/>
          <w:b/>
          <w:bCs/>
          <w:sz w:val="36"/>
          <w:szCs w:val="36"/>
          <w:rtl/>
        </w:rPr>
        <w:t>:</w:t>
      </w:r>
      <w:r w:rsidRPr="004220E0">
        <w:rPr>
          <w:rFonts w:ascii="Traditional Arabic" w:hAnsi="Traditional Arabic" w:cs="Traditional Arabic"/>
          <w:b/>
          <w:bCs/>
          <w:sz w:val="36"/>
          <w:szCs w:val="36"/>
          <w:rtl/>
        </w:rPr>
        <w:t xml:space="preserve"> قال تعالى: </w:t>
      </w:r>
      <w:proofErr w:type="gramStart"/>
      <w:r w:rsidRPr="004220E0">
        <w:rPr>
          <w:rFonts w:ascii="Traditional Arabic" w:hAnsi="Traditional Arabic" w:cs="Traditional Arabic"/>
          <w:b/>
          <w:bCs/>
          <w:sz w:val="36"/>
          <w:szCs w:val="36"/>
          <w:rtl/>
        </w:rPr>
        <w:t>{ فَلَمَّا</w:t>
      </w:r>
      <w:proofErr w:type="gramEnd"/>
      <w:r w:rsidRPr="004220E0">
        <w:rPr>
          <w:rFonts w:ascii="Traditional Arabic" w:hAnsi="Traditional Arabic" w:cs="Traditional Arabic"/>
          <w:b/>
          <w:bCs/>
          <w:sz w:val="36"/>
          <w:szCs w:val="36"/>
          <w:rtl/>
        </w:rPr>
        <w:t xml:space="preserve"> أَتَاهَا نُودِيَ يَا مُوسَى * إِنِّي أَنَا رَبُّكَ فَاخْلَعْ نَعْلَيْكَ إِنَّكَ بِالْوَادِ الْمُقَدَّسِ طُوًى}.( طه:11،12).</w:t>
      </w:r>
      <w:r w:rsidRPr="004220E0">
        <w:rPr>
          <w:rFonts w:ascii="Traditional Arabic" w:hAnsi="Traditional Arabic" w:cs="Traditional Arabic" w:hint="cs"/>
          <w:b/>
          <w:bCs/>
          <w:sz w:val="36"/>
          <w:szCs w:val="36"/>
          <w:rtl/>
        </w:rPr>
        <w:t xml:space="preserve"> و</w:t>
      </w:r>
      <w:r w:rsidRPr="004220E0">
        <w:rPr>
          <w:rFonts w:ascii="Traditional Arabic" w:hAnsi="Traditional Arabic" w:cs="Traditional Arabic"/>
          <w:b/>
          <w:bCs/>
          <w:sz w:val="36"/>
          <w:szCs w:val="36"/>
          <w:rtl/>
        </w:rPr>
        <w:t xml:space="preserve">قال تعالى: </w:t>
      </w:r>
      <w:proofErr w:type="gramStart"/>
      <w:r w:rsidRPr="004220E0">
        <w:rPr>
          <w:rFonts w:ascii="Traditional Arabic" w:hAnsi="Traditional Arabic" w:cs="Traditional Arabic"/>
          <w:b/>
          <w:bCs/>
          <w:sz w:val="36"/>
          <w:szCs w:val="36"/>
          <w:rtl/>
        </w:rPr>
        <w:t>{ فَلَمَّا</w:t>
      </w:r>
      <w:proofErr w:type="gramEnd"/>
      <w:r w:rsidRPr="004220E0">
        <w:rPr>
          <w:rFonts w:ascii="Traditional Arabic" w:hAnsi="Traditional Arabic" w:cs="Traditional Arabic"/>
          <w:b/>
          <w:bCs/>
          <w:sz w:val="36"/>
          <w:szCs w:val="36"/>
          <w:rtl/>
        </w:rPr>
        <w:t xml:space="preserve"> أَتَاهَا نُودِيَ مِنْ شَاطِئِ الْوَادِ الْأَيْمَنِ فِي الْبُقْعَةِ الْمُبَارَكَةِ مِنَ الشَّجَرَةِ أَنْ يَا مُوسَى إِنِّي أَنَا اللَّهُ رَبُّ الْعَالَمِينَ}. (القصص:30).</w:t>
      </w:r>
      <w:r w:rsidRPr="004220E0">
        <w:rPr>
          <w:rFonts w:ascii="Traditional Arabic" w:hAnsi="Traditional Arabic" w:cs="Traditional Arabic" w:hint="cs"/>
          <w:b/>
          <w:bCs/>
          <w:sz w:val="36"/>
          <w:szCs w:val="36"/>
          <w:rtl/>
        </w:rPr>
        <w:t xml:space="preserve"> وقدسيتُهَا وبركتُهَا ممتدةٌ مِن قدسيةِ وبركةِ اللهِ تعالى لهَا.</w:t>
      </w:r>
    </w:p>
    <w:p w14:paraId="4F031A02"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Monotype Koufi"/>
          <w:b/>
          <w:bCs/>
          <w:sz w:val="36"/>
          <w:szCs w:val="36"/>
          <w:rtl/>
        </w:rPr>
        <w:t>ومنها: أن</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سيناء</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هي الأرض</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التي مر</w:t>
      </w:r>
      <w:r w:rsidRPr="004220E0">
        <w:rPr>
          <w:rFonts w:ascii="Traditional Arabic" w:hAnsi="Traditional Arabic" w:cs="Monotype Koufi" w:hint="cs"/>
          <w:b/>
          <w:bCs/>
          <w:sz w:val="36"/>
          <w:szCs w:val="36"/>
          <w:rtl/>
        </w:rPr>
        <w:t xml:space="preserve">َّ </w:t>
      </w:r>
      <w:r w:rsidRPr="004220E0">
        <w:rPr>
          <w:rFonts w:ascii="Traditional Arabic" w:hAnsi="Traditional Arabic" w:cs="Monotype Koufi"/>
          <w:b/>
          <w:bCs/>
          <w:sz w:val="36"/>
          <w:szCs w:val="36"/>
          <w:rtl/>
        </w:rPr>
        <w:t>بها العديد</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م</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ن أنبياء</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الله</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ورسل</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ه</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–عليهم</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السلام</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w:t>
      </w:r>
      <w:r w:rsidRPr="004220E0">
        <w:rPr>
          <w:rFonts w:ascii="Traditional Arabic" w:hAnsi="Traditional Arabic" w:cs="Traditional Arabic"/>
          <w:b/>
          <w:bCs/>
          <w:sz w:val="36"/>
          <w:szCs w:val="36"/>
          <w:rtl/>
        </w:rPr>
        <w:t xml:space="preserve"> </w:t>
      </w:r>
    </w:p>
    <w:p w14:paraId="4509A959"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b/>
          <w:bCs/>
          <w:sz w:val="36"/>
          <w:szCs w:val="36"/>
          <w:rtl/>
        </w:rPr>
        <w:t>فسيناء</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بقعة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مباركة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أرض</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مصر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ش</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فت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جبال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وأوديت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وحبات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رمال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بوقع</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أقدام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w:t>
      </w:r>
      <w:r w:rsidRPr="004220E0">
        <w:rPr>
          <w:rFonts w:ascii="Traditional Arabic" w:hAnsi="Traditional Arabic" w:cs="Traditional Arabic" w:hint="cs"/>
          <w:b/>
          <w:bCs/>
          <w:sz w:val="36"/>
          <w:szCs w:val="36"/>
          <w:rtl/>
        </w:rPr>
        <w:t>أ</w:t>
      </w:r>
      <w:r w:rsidRPr="004220E0">
        <w:rPr>
          <w:rFonts w:ascii="Traditional Arabic" w:hAnsi="Traditional Arabic" w:cs="Traditional Arabic"/>
          <w:b/>
          <w:bCs/>
          <w:sz w:val="36"/>
          <w:szCs w:val="36"/>
          <w:rtl/>
        </w:rPr>
        <w:t>نبياء</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الذين اصطفاه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م الله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عباد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لحمل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وتبليغ</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رسالت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ه،</w:t>
      </w:r>
      <w:r w:rsidRPr="004220E0">
        <w:rPr>
          <w:rFonts w:ascii="Traditional Arabic" w:hAnsi="Traditional Arabic" w:cs="Traditional Arabic" w:hint="cs"/>
          <w:b/>
          <w:bCs/>
          <w:sz w:val="36"/>
          <w:szCs w:val="36"/>
          <w:rtl/>
        </w:rPr>
        <w:t xml:space="preserve"> </w:t>
      </w:r>
      <w:r w:rsidRPr="004220E0">
        <w:rPr>
          <w:rFonts w:ascii="Traditional Arabic" w:hAnsi="Traditional Arabic" w:cs="Traditional Arabic"/>
          <w:b/>
          <w:bCs/>
          <w:sz w:val="36"/>
          <w:szCs w:val="36"/>
          <w:rtl/>
        </w:rPr>
        <w:t>فعلى سبيل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المثال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سيد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إبراهيم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لوط، يوسف</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يعقوب</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أيوب</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شعيب</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داود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صالح، موسى وهارون،</w:t>
      </w:r>
      <w:r w:rsidRPr="004220E0">
        <w:rPr>
          <w:rFonts w:ascii="Traditional Arabic" w:hAnsi="Traditional Arabic" w:cs="Traditional Arabic" w:hint="cs"/>
          <w:b/>
          <w:bCs/>
          <w:sz w:val="36"/>
          <w:szCs w:val="36"/>
          <w:rtl/>
        </w:rPr>
        <w:t xml:space="preserve"> عيسى، عليهم جميعًا الصلاةُ والسلامُ.</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w:t>
      </w:r>
      <w:r w:rsidRPr="004220E0">
        <w:rPr>
          <w:rFonts w:ascii="Traditional Arabic" w:hAnsi="Traditional Arabic" w:cs="Traditional Arabic"/>
          <w:b/>
          <w:bCs/>
          <w:sz w:val="36"/>
          <w:szCs w:val="36"/>
          <w:rtl/>
        </w:rPr>
        <w:t>تذكر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التوراة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مسيرة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سيد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إبراهيم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الشام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لمصر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عبر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سيناء</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 xml:space="preserve">وسيدَنَا </w:t>
      </w:r>
      <w:r w:rsidRPr="004220E0">
        <w:rPr>
          <w:rFonts w:ascii="Traditional Arabic" w:hAnsi="Traditional Arabic" w:cs="Traditional Arabic"/>
          <w:b/>
          <w:bCs/>
          <w:sz w:val="36"/>
          <w:szCs w:val="36"/>
          <w:rtl/>
        </w:rPr>
        <w:t>موس</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ى حيث نزلت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 xml:space="preserve">عليه </w:t>
      </w:r>
      <w:r w:rsidRPr="004220E0">
        <w:rPr>
          <w:rFonts w:ascii="Traditional Arabic" w:hAnsi="Traditional Arabic" w:cs="Traditional Arabic"/>
          <w:b/>
          <w:bCs/>
          <w:sz w:val="36"/>
          <w:szCs w:val="36"/>
          <w:rtl/>
        </w:rPr>
        <w:t>التوراة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على جبلِ</w:t>
      </w:r>
      <w:r w:rsidRPr="004220E0">
        <w:rPr>
          <w:rFonts w:ascii="Traditional Arabic" w:hAnsi="Traditional Arabic" w:cs="Traditional Arabic"/>
          <w:b/>
          <w:bCs/>
          <w:sz w:val="36"/>
          <w:szCs w:val="36"/>
          <w:rtl/>
        </w:rPr>
        <w:t xml:space="preserve"> الطور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وفيها انبجست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اثنت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عشرة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عين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لقوم</w:t>
      </w:r>
      <w:r w:rsidRPr="004220E0">
        <w:rPr>
          <w:rFonts w:ascii="Traditional Arabic" w:hAnsi="Traditional Arabic" w:cs="Traditional Arabic" w:hint="cs"/>
          <w:b/>
          <w:bCs/>
          <w:sz w:val="36"/>
          <w:szCs w:val="36"/>
          <w:rtl/>
        </w:rPr>
        <w:t>ِه.</w:t>
      </w:r>
    </w:p>
    <w:p w14:paraId="1EB2A762"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b/>
          <w:bCs/>
          <w:sz w:val="36"/>
          <w:szCs w:val="36"/>
          <w:rtl/>
        </w:rPr>
        <w:t>ويذكر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القرآن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الكريم</w:t>
      </w:r>
      <w:r w:rsidRPr="004220E0">
        <w:rPr>
          <w:rFonts w:ascii="Traditional Arabic" w:hAnsi="Traditional Arabic" w:cs="Traditional Arabic" w:hint="cs"/>
          <w:b/>
          <w:bCs/>
          <w:sz w:val="36"/>
          <w:szCs w:val="36"/>
          <w:rtl/>
        </w:rPr>
        <w:t xml:space="preserve">ُ </w:t>
      </w:r>
      <w:r w:rsidRPr="004220E0">
        <w:rPr>
          <w:rFonts w:ascii="Traditional Arabic" w:hAnsi="Traditional Arabic" w:cs="Traditional Arabic"/>
          <w:b/>
          <w:bCs/>
          <w:sz w:val="36"/>
          <w:szCs w:val="36"/>
          <w:rtl/>
        </w:rPr>
        <w:t>رحلة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سيد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يوسف</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وهو طفل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كما يذكر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استقبال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يوسف</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لأبيه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يعقوب عند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الحدود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الشرقية</w:t>
      </w:r>
      <w:r w:rsidRPr="004220E0">
        <w:rPr>
          <w:rFonts w:ascii="Traditional Arabic" w:hAnsi="Traditional Arabic" w:cs="Traditional Arabic" w:hint="cs"/>
          <w:b/>
          <w:bCs/>
          <w:sz w:val="36"/>
          <w:szCs w:val="36"/>
          <w:rtl/>
        </w:rPr>
        <w:t>ِ، وأنَّ يعقوبَ عليه السلامُ وجدَ ريحَ يوسفَ وهو يعبرُ أرضَ سيناءَ الحبيبةِ.</w:t>
      </w:r>
      <w:r w:rsidRPr="004220E0">
        <w:rPr>
          <w:rFonts w:ascii="Traditional Arabic" w:hAnsi="Traditional Arabic" w:cs="Traditional Arabic"/>
          <w:b/>
          <w:bCs/>
          <w:sz w:val="36"/>
          <w:szCs w:val="36"/>
          <w:rtl/>
        </w:rPr>
        <w:t xml:space="preserve"> قال الله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عز</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وجل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proofErr w:type="gramStart"/>
      <w:r w:rsidRPr="004220E0">
        <w:rPr>
          <w:rFonts w:ascii="Traditional Arabic" w:hAnsi="Traditional Arabic" w:cs="Traditional Arabic"/>
          <w:b/>
          <w:bCs/>
          <w:sz w:val="36"/>
          <w:szCs w:val="36"/>
          <w:rtl/>
        </w:rPr>
        <w:t>{ وَلَمَّا</w:t>
      </w:r>
      <w:proofErr w:type="gramEnd"/>
      <w:r w:rsidRPr="004220E0">
        <w:rPr>
          <w:rFonts w:ascii="Traditional Arabic" w:hAnsi="Traditional Arabic" w:cs="Traditional Arabic"/>
          <w:b/>
          <w:bCs/>
          <w:sz w:val="36"/>
          <w:szCs w:val="36"/>
          <w:rtl/>
        </w:rPr>
        <w:t xml:space="preserve"> فَصَلَتِ الْعِيرُ قَالَ أَبُوهُمْ إِنِّي لَأَجِدُ رِيحَ يُوسُفَ لَوْلَا أَنْ تُفَنِّدُونِ }. (</w:t>
      </w:r>
      <w:proofErr w:type="gramStart"/>
      <w:r w:rsidRPr="004220E0">
        <w:rPr>
          <w:rFonts w:ascii="Traditional Arabic" w:hAnsi="Traditional Arabic" w:cs="Traditional Arabic"/>
          <w:b/>
          <w:bCs/>
          <w:sz w:val="36"/>
          <w:szCs w:val="36"/>
          <w:rtl/>
        </w:rPr>
        <w:t>يوسف :</w:t>
      </w:r>
      <w:proofErr w:type="gramEnd"/>
      <w:r w:rsidRPr="004220E0">
        <w:rPr>
          <w:rFonts w:ascii="Traditional Arabic" w:hAnsi="Traditional Arabic" w:cs="Traditional Arabic"/>
          <w:b/>
          <w:bCs/>
          <w:sz w:val="36"/>
          <w:szCs w:val="36"/>
          <w:rtl/>
        </w:rPr>
        <w:t xml:space="preserve"> 94).</w:t>
      </w:r>
      <w:r w:rsidRPr="004220E0">
        <w:rPr>
          <w:rFonts w:ascii="Traditional Arabic" w:hAnsi="Traditional Arabic" w:cs="Traditional Arabic" w:hint="cs"/>
          <w:b/>
          <w:bCs/>
          <w:sz w:val="36"/>
          <w:szCs w:val="36"/>
          <w:rtl/>
        </w:rPr>
        <w:t xml:space="preserve"> يقولُ الإمامُ الواحدي:" </w:t>
      </w:r>
      <w:proofErr w:type="gramStart"/>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ولمّا</w:t>
      </w:r>
      <w:proofErr w:type="gramEnd"/>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فصلتْ</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العيرُ}</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خرجتْ</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مِن</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مصرَ</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وتحديدًا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مِن</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عريشِ</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مصرَ</w:t>
      </w:r>
      <w:r w:rsidRPr="004220E0">
        <w:rPr>
          <w:rFonts w:ascii="Traditional Arabic" w:hAnsi="Traditional Arabic" w:cs="Traditional Arabic"/>
          <w:b/>
          <w:bCs/>
          <w:sz w:val="36"/>
          <w:szCs w:val="36"/>
          <w:rtl/>
        </w:rPr>
        <w:t xml:space="preserve"> مُتوجِّهةً إلى كنعان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قَالَ أَبُوهُمْ </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حضر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إن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ي لأجد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ريح</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يوسف</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وذلك أنَّه هاجت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الرِّيح</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فحملت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ريح</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القميص</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واتَّصلت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بيعقوب</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فوجد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ريح</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الجنَّة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فعلم أنَّه ليس في الدُّنيا 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ريح</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الجنَّة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إلاَّ ما كان 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ذلك القميص</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لولا أن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فند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و</w:t>
      </w:r>
      <w:r w:rsidRPr="004220E0">
        <w:rPr>
          <w:rFonts w:ascii="Traditional Arabic" w:hAnsi="Traditional Arabic" w:cs="Traditional Arabic" w:hint="cs"/>
          <w:b/>
          <w:bCs/>
          <w:sz w:val="36"/>
          <w:szCs w:val="36"/>
          <w:rtl/>
        </w:rPr>
        <w:t>ن}</w:t>
      </w:r>
      <w:r w:rsidRPr="004220E0">
        <w:rPr>
          <w:rFonts w:ascii="Traditional Arabic" w:hAnsi="Traditional Arabic" w:cs="Traditional Arabic"/>
          <w:b/>
          <w:bCs/>
          <w:sz w:val="36"/>
          <w:szCs w:val="36"/>
          <w:rtl/>
        </w:rPr>
        <w:t xml:space="preserve">: تُسفِّهوني وتُجهِّلوني".(الوجيز في </w:t>
      </w:r>
      <w:r w:rsidRPr="004220E0">
        <w:rPr>
          <w:rFonts w:ascii="Traditional Arabic" w:hAnsi="Traditional Arabic" w:cs="Traditional Arabic" w:hint="cs"/>
          <w:b/>
          <w:bCs/>
          <w:sz w:val="36"/>
          <w:szCs w:val="36"/>
          <w:rtl/>
        </w:rPr>
        <w:t>ال</w:t>
      </w:r>
      <w:r w:rsidRPr="004220E0">
        <w:rPr>
          <w:rFonts w:ascii="Traditional Arabic" w:hAnsi="Traditional Arabic" w:cs="Traditional Arabic"/>
          <w:b/>
          <w:bCs/>
          <w:sz w:val="36"/>
          <w:szCs w:val="36"/>
          <w:rtl/>
        </w:rPr>
        <w:t>تفسير).</w:t>
      </w:r>
    </w:p>
    <w:p w14:paraId="46CC0B3B" w14:textId="6F675AA4" w:rsidR="004220E0" w:rsidRPr="004220E0" w:rsidRDefault="004220E0" w:rsidP="004220E0">
      <w:pPr>
        <w:bidi/>
        <w:spacing w:after="0" w:line="216" w:lineRule="auto"/>
        <w:jc w:val="both"/>
        <w:rPr>
          <w:rFonts w:ascii="Traditional Arabic" w:hAnsi="Traditional Arabic" w:cs="Traditional Arabic"/>
          <w:b/>
          <w:bCs/>
          <w:sz w:val="34"/>
          <w:szCs w:val="34"/>
          <w:rtl/>
        </w:rPr>
      </w:pPr>
      <w:r w:rsidRPr="004220E0">
        <w:rPr>
          <w:rFonts w:ascii="Traditional Arabic" w:hAnsi="Traditional Arabic" w:cs="Traditional Arabic" w:hint="cs"/>
          <w:b/>
          <w:bCs/>
          <w:sz w:val="34"/>
          <w:szCs w:val="34"/>
          <w:rtl/>
        </w:rPr>
        <w:t xml:space="preserve">كما </w:t>
      </w:r>
      <w:r w:rsidRPr="004220E0">
        <w:rPr>
          <w:rFonts w:ascii="Traditional Arabic" w:hAnsi="Traditional Arabic" w:cs="Traditional Arabic"/>
          <w:b/>
          <w:bCs/>
          <w:sz w:val="34"/>
          <w:szCs w:val="34"/>
          <w:rtl/>
        </w:rPr>
        <w:t>عبر</w:t>
      </w:r>
      <w:r w:rsidRPr="004220E0">
        <w:rPr>
          <w:rFonts w:ascii="Traditional Arabic" w:hAnsi="Traditional Arabic" w:cs="Traditional Arabic" w:hint="cs"/>
          <w:b/>
          <w:bCs/>
          <w:sz w:val="34"/>
          <w:szCs w:val="34"/>
          <w:rtl/>
        </w:rPr>
        <w:t>َ أرضَ سيناءَ المباركةِ</w:t>
      </w:r>
      <w:r w:rsidRPr="004220E0">
        <w:rPr>
          <w:rFonts w:ascii="Traditional Arabic" w:hAnsi="Traditional Arabic" w:cs="Traditional Arabic"/>
          <w:b/>
          <w:bCs/>
          <w:sz w:val="34"/>
          <w:szCs w:val="34"/>
          <w:rtl/>
        </w:rPr>
        <w:t xml:space="preserve"> سيد</w:t>
      </w:r>
      <w:r w:rsidRPr="004220E0">
        <w:rPr>
          <w:rFonts w:ascii="Traditional Arabic" w:hAnsi="Traditional Arabic" w:cs="Traditional Arabic" w:hint="cs"/>
          <w:b/>
          <w:bCs/>
          <w:sz w:val="34"/>
          <w:szCs w:val="34"/>
          <w:rtl/>
        </w:rPr>
        <w:t>ُ</w:t>
      </w:r>
      <w:r w:rsidRPr="004220E0">
        <w:rPr>
          <w:rFonts w:ascii="Traditional Arabic" w:hAnsi="Traditional Arabic" w:cs="Traditional Arabic"/>
          <w:b/>
          <w:bCs/>
          <w:sz w:val="34"/>
          <w:szCs w:val="34"/>
          <w:rtl/>
        </w:rPr>
        <w:t>ن</w:t>
      </w:r>
      <w:r w:rsidRPr="004220E0">
        <w:rPr>
          <w:rFonts w:ascii="Traditional Arabic" w:hAnsi="Traditional Arabic" w:cs="Traditional Arabic" w:hint="cs"/>
          <w:b/>
          <w:bCs/>
          <w:sz w:val="34"/>
          <w:szCs w:val="34"/>
          <w:rtl/>
        </w:rPr>
        <w:t>َ</w:t>
      </w:r>
      <w:r w:rsidRPr="004220E0">
        <w:rPr>
          <w:rFonts w:ascii="Traditional Arabic" w:hAnsi="Traditional Arabic" w:cs="Traditional Arabic"/>
          <w:b/>
          <w:bCs/>
          <w:sz w:val="34"/>
          <w:szCs w:val="34"/>
          <w:rtl/>
        </w:rPr>
        <w:t>ا م</w:t>
      </w:r>
      <w:r w:rsidRPr="004220E0">
        <w:rPr>
          <w:rFonts w:ascii="Traditional Arabic" w:hAnsi="Traditional Arabic" w:cs="Traditional Arabic" w:hint="cs"/>
          <w:b/>
          <w:bCs/>
          <w:sz w:val="34"/>
          <w:szCs w:val="34"/>
          <w:rtl/>
        </w:rPr>
        <w:t>ُ</w:t>
      </w:r>
      <w:r w:rsidRPr="004220E0">
        <w:rPr>
          <w:rFonts w:ascii="Traditional Arabic" w:hAnsi="Traditional Arabic" w:cs="Traditional Arabic"/>
          <w:b/>
          <w:bCs/>
          <w:sz w:val="34"/>
          <w:szCs w:val="34"/>
          <w:rtl/>
        </w:rPr>
        <w:t>حمد</w:t>
      </w:r>
      <w:r w:rsidRPr="004220E0">
        <w:rPr>
          <w:rFonts w:ascii="Traditional Arabic" w:hAnsi="Traditional Arabic" w:cs="Traditional Arabic" w:hint="cs"/>
          <w:b/>
          <w:bCs/>
          <w:sz w:val="34"/>
          <w:szCs w:val="34"/>
          <w:rtl/>
        </w:rPr>
        <w:t>ٌ</w:t>
      </w:r>
      <w:r w:rsidRPr="004220E0">
        <w:rPr>
          <w:rFonts w:ascii="Traditional Arabic" w:hAnsi="Traditional Arabic" w:cs="Traditional Arabic"/>
          <w:b/>
          <w:bCs/>
          <w:sz w:val="34"/>
          <w:szCs w:val="34"/>
          <w:rtl/>
        </w:rPr>
        <w:t xml:space="preserve"> </w:t>
      </w:r>
      <w:r w:rsidRPr="004220E0">
        <w:rPr>
          <w:rFonts w:ascii="Arial Unicode MS" w:hAnsi="Arial Unicode MS" w:cs="Arial Unicode MS" w:hint="eastAsia"/>
          <w:b/>
          <w:bCs/>
          <w:sz w:val="34"/>
          <w:szCs w:val="34"/>
          <w:rtl/>
        </w:rPr>
        <w:t>ﷺ</w:t>
      </w:r>
      <w:r w:rsidRPr="004220E0">
        <w:rPr>
          <w:rFonts w:ascii="Traditional Arabic" w:hAnsi="Traditional Arabic" w:cs="Traditional Arabic"/>
          <w:b/>
          <w:bCs/>
          <w:sz w:val="34"/>
          <w:szCs w:val="34"/>
          <w:rtl/>
        </w:rPr>
        <w:t xml:space="preserve"> في الإسراء</w:t>
      </w:r>
      <w:r w:rsidRPr="004220E0">
        <w:rPr>
          <w:rFonts w:ascii="Traditional Arabic" w:hAnsi="Traditional Arabic" w:cs="Traditional Arabic" w:hint="cs"/>
          <w:b/>
          <w:bCs/>
          <w:sz w:val="34"/>
          <w:szCs w:val="34"/>
          <w:rtl/>
        </w:rPr>
        <w:t>ِ</w:t>
      </w:r>
      <w:r w:rsidRPr="004220E0">
        <w:rPr>
          <w:rFonts w:ascii="Traditional Arabic" w:hAnsi="Traditional Arabic" w:cs="Traditional Arabic"/>
          <w:b/>
          <w:bCs/>
          <w:sz w:val="34"/>
          <w:szCs w:val="34"/>
          <w:rtl/>
        </w:rPr>
        <w:t xml:space="preserve"> والمعراج</w:t>
      </w:r>
      <w:r w:rsidRPr="004220E0">
        <w:rPr>
          <w:rFonts w:ascii="Traditional Arabic" w:hAnsi="Traditional Arabic" w:cs="Traditional Arabic" w:hint="cs"/>
          <w:b/>
          <w:bCs/>
          <w:sz w:val="34"/>
          <w:szCs w:val="34"/>
          <w:rtl/>
        </w:rPr>
        <w:t>ِ</w:t>
      </w:r>
      <w:r w:rsidRPr="004220E0">
        <w:rPr>
          <w:rFonts w:ascii="Traditional Arabic" w:hAnsi="Traditional Arabic" w:cs="Traditional Arabic"/>
          <w:b/>
          <w:bCs/>
          <w:sz w:val="34"/>
          <w:szCs w:val="34"/>
          <w:rtl/>
        </w:rPr>
        <w:t>.</w:t>
      </w:r>
      <w:r w:rsidRPr="004220E0">
        <w:rPr>
          <w:rFonts w:ascii="Traditional Arabic" w:hAnsi="Traditional Arabic" w:cs="Traditional Arabic" w:hint="cs"/>
          <w:b/>
          <w:bCs/>
          <w:sz w:val="34"/>
          <w:szCs w:val="34"/>
          <w:rtl/>
        </w:rPr>
        <w:t xml:space="preserve"> </w:t>
      </w:r>
      <w:r w:rsidRPr="004220E0">
        <w:rPr>
          <w:rFonts w:ascii="Traditional Arabic" w:hAnsi="Traditional Arabic" w:cs="Traditional Arabic"/>
          <w:b/>
          <w:bCs/>
          <w:sz w:val="34"/>
          <w:szCs w:val="34"/>
          <w:rtl/>
        </w:rPr>
        <w:t xml:space="preserve">فقد روى أَنَسُ بْنُ مَالِكٍ، أَنَّ رَسُولَ اللَّهِ </w:t>
      </w:r>
      <w:r w:rsidRPr="004220E0">
        <w:rPr>
          <w:rFonts w:ascii="Arial Unicode MS" w:hAnsi="Arial Unicode MS" w:cs="Arial Unicode MS" w:hint="eastAsia"/>
          <w:b/>
          <w:bCs/>
          <w:sz w:val="34"/>
          <w:szCs w:val="34"/>
          <w:rtl/>
        </w:rPr>
        <w:t>ﷺ</w:t>
      </w:r>
      <w:r w:rsidRPr="004220E0">
        <w:rPr>
          <w:rFonts w:ascii="Traditional Arabic" w:hAnsi="Traditional Arabic" w:cs="Traditional Arabic"/>
          <w:b/>
          <w:bCs/>
          <w:sz w:val="34"/>
          <w:szCs w:val="34"/>
          <w:rtl/>
        </w:rPr>
        <w:t xml:space="preserve"> قَالَ: " أُتِيتُ بِدَابَّةٍ فَوْقَ الْحِمَارِ وَدُونَ الْبَغْلِ خَطْوُهَا عِنْدَ مُنْتَهَى طَرْفِهَا، فَرَكِبْتُ وَمَعِي جِبْرِيلُ عَلَيْهِ السَّلَامُ فَسِرْتُ فَقَالَ: انْزِلْ فَصَلِّ فَفَعَلْتُ. فَقَالَ: أَتَدْرِي أَيْنَ صَلَّيْتَ؟ صَلَّيْتَ بِطَيْبَةَ وَإِلَيْهَا الْمُهَاجَرُ، ثُمَّ قَالَ: انْزِلْ فَصَلِّ فَصَلَّيْتُ، فَقَالَ: أَتَدْرِي أَيْنَ صَلَّيْتَ؟ صَلَّيْتَ بِطُورِ سَيْنَاءَ حَيْثُ كَلَّمَ اللَّهُ عَزَّ وَجَلَّ مُوسَى عَلَيْهِ السَّلَامُ، ثُمَّ قَالَ: انْزِلْ فَصَلِّ فَنَزَلْتُ فَصَلَّيْتُ. فَقَالَ: أَتَدْرِي أَيْنَ صَلَّيْتَ؟ صَلَّيْتَ بِبَيْتِ لَحْمٍ حَيْثُ وُلِدَ عِيسَى عَلَيْهِ السَّلَامُ. ثُمَّ دَخَلْتُ بَيْتَ الْمَقْدِسِ فَجُمِعَ لِيَ الْأَنْبِيَاءُ عَلَيْهِمُ </w:t>
      </w:r>
      <w:r w:rsidRPr="004220E0">
        <w:rPr>
          <w:rFonts w:ascii="Traditional Arabic" w:hAnsi="Traditional Arabic" w:cs="Traditional Arabic" w:hint="cs"/>
          <w:b/>
          <w:bCs/>
          <w:sz w:val="34"/>
          <w:szCs w:val="34"/>
          <w:rtl/>
        </w:rPr>
        <w:t>السَّلَامُ،</w:t>
      </w:r>
      <w:r w:rsidRPr="004220E0">
        <w:rPr>
          <w:rFonts w:ascii="Traditional Arabic" w:hAnsi="Traditional Arabic" w:cs="Traditional Arabic"/>
          <w:b/>
          <w:bCs/>
          <w:sz w:val="34"/>
          <w:szCs w:val="34"/>
          <w:rtl/>
        </w:rPr>
        <w:t xml:space="preserve"> فَقَدَّمَنِي جِبْرِيلُ حَتَّى أَمَمْتُهُمْ، ثُمَّ صُعِدَ بِي إِلَى السَّمَاءِ الدُّنْيَا</w:t>
      </w:r>
      <w:proofErr w:type="gramStart"/>
      <w:r w:rsidRPr="004220E0">
        <w:rPr>
          <w:rFonts w:ascii="Traditional Arabic" w:hAnsi="Traditional Arabic" w:cs="Traditional Arabic"/>
          <w:b/>
          <w:bCs/>
          <w:sz w:val="34"/>
          <w:szCs w:val="34"/>
          <w:rtl/>
        </w:rPr>
        <w:t>".(</w:t>
      </w:r>
      <w:proofErr w:type="gramEnd"/>
      <w:r w:rsidRPr="004220E0">
        <w:rPr>
          <w:rFonts w:ascii="Traditional Arabic" w:hAnsi="Traditional Arabic" w:cs="Traditional Arabic"/>
          <w:b/>
          <w:bCs/>
          <w:sz w:val="34"/>
          <w:szCs w:val="34"/>
          <w:rtl/>
        </w:rPr>
        <w:t xml:space="preserve"> النسائي والطبراني بسند فيه مقال).</w:t>
      </w:r>
    </w:p>
    <w:p w14:paraId="1CD7ABDB"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 xml:space="preserve"> </w:t>
      </w:r>
      <w:r w:rsidRPr="004220E0">
        <w:rPr>
          <w:rFonts w:ascii="Traditional Arabic" w:hAnsi="Traditional Arabic" w:cs="Traditional Arabic"/>
          <w:b/>
          <w:bCs/>
          <w:sz w:val="36"/>
          <w:szCs w:val="36"/>
          <w:rtl/>
        </w:rPr>
        <w:t>ولكل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ذلك جاء</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في القرآن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الكريم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ادْخُلُوا مِصْرَ إِن شَاءَ اللَّهُ آمِنِينَ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(يوسف 99)</w:t>
      </w:r>
      <w:r w:rsidRPr="004220E0">
        <w:rPr>
          <w:rFonts w:ascii="Traditional Arabic" w:hAnsi="Traditional Arabic" w:cs="Traditional Arabic" w:hint="cs"/>
          <w:b/>
          <w:bCs/>
          <w:sz w:val="36"/>
          <w:szCs w:val="36"/>
          <w:rtl/>
        </w:rPr>
        <w:t>.</w:t>
      </w:r>
    </w:p>
    <w:p w14:paraId="18E8A6BC" w14:textId="0366C219"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Monotype Koufi"/>
          <w:b/>
          <w:bCs/>
          <w:sz w:val="36"/>
          <w:szCs w:val="36"/>
          <w:rtl/>
        </w:rPr>
        <w:t>ومنها: أن</w:t>
      </w:r>
      <w:r w:rsidRPr="004220E0">
        <w:rPr>
          <w:rFonts w:ascii="Traditional Arabic" w:hAnsi="Traditional Arabic" w:cs="Monotype Koufi" w:hint="cs"/>
          <w:b/>
          <w:bCs/>
          <w:sz w:val="36"/>
          <w:szCs w:val="36"/>
          <w:rtl/>
        </w:rPr>
        <w:t xml:space="preserve">َّ </w:t>
      </w:r>
      <w:r w:rsidRPr="004220E0">
        <w:rPr>
          <w:rFonts w:ascii="Traditional Arabic" w:hAnsi="Traditional Arabic" w:cs="Monotype Koufi"/>
          <w:b/>
          <w:bCs/>
          <w:sz w:val="36"/>
          <w:szCs w:val="36"/>
          <w:rtl/>
        </w:rPr>
        <w:t>بها شجرة</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 xml:space="preserve"> مباركة</w:t>
      </w:r>
      <w:r w:rsidRPr="004220E0">
        <w:rPr>
          <w:rFonts w:ascii="Traditional Arabic" w:hAnsi="Traditional Arabic" w:cs="Monotype Koufi" w:hint="cs"/>
          <w:b/>
          <w:bCs/>
          <w:sz w:val="36"/>
          <w:szCs w:val="36"/>
          <w:rtl/>
        </w:rPr>
        <w:t>ً</w:t>
      </w:r>
      <w:r w:rsidRPr="004220E0">
        <w:rPr>
          <w:rFonts w:ascii="Traditional Arabic" w:hAnsi="Traditional Arabic" w:cs="Monotype Koufi"/>
          <w:b/>
          <w:bCs/>
          <w:sz w:val="36"/>
          <w:szCs w:val="36"/>
          <w:rtl/>
        </w:rPr>
        <w:t>:</w:t>
      </w:r>
      <w:r w:rsidRPr="004220E0">
        <w:rPr>
          <w:rFonts w:ascii="Traditional Arabic" w:hAnsi="Traditional Arabic" w:cs="Traditional Arabic"/>
          <w:b/>
          <w:bCs/>
          <w:sz w:val="36"/>
          <w:szCs w:val="36"/>
          <w:rtl/>
        </w:rPr>
        <w:t xml:space="preserve"> والقرآن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الكريم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أشار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إلى شجرة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الزيتون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التي تنبت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في سيناء</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قال الله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عز</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وجل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{وَشَجَرَةً</w:t>
      </w:r>
      <w:r w:rsidRPr="004220E0">
        <w:rPr>
          <w:rFonts w:ascii="Traditional Arabic" w:hAnsi="Traditional Arabic" w:cs="Traditional Arabic"/>
          <w:b/>
          <w:bCs/>
          <w:sz w:val="36"/>
          <w:szCs w:val="36"/>
          <w:rtl/>
        </w:rPr>
        <w:t xml:space="preserve"> تَخْرُجُ مِنْ طُورِ سَيْنَاءَ تَنْبُتُ بِالدُّهْنِ وَصِبْغٍ </w:t>
      </w:r>
      <w:r w:rsidRPr="004220E0">
        <w:rPr>
          <w:rFonts w:ascii="Traditional Arabic" w:hAnsi="Traditional Arabic" w:cs="Traditional Arabic" w:hint="cs"/>
          <w:b/>
          <w:bCs/>
          <w:sz w:val="36"/>
          <w:szCs w:val="36"/>
          <w:rtl/>
        </w:rPr>
        <w:t>لِلْآكِلِينَ}</w:t>
      </w:r>
      <w:r w:rsidRPr="004220E0">
        <w:rPr>
          <w:rFonts w:ascii="Traditional Arabic" w:hAnsi="Traditional Arabic" w:cs="Traditional Arabic"/>
          <w:b/>
          <w:bCs/>
          <w:sz w:val="36"/>
          <w:szCs w:val="36"/>
          <w:rtl/>
        </w:rPr>
        <w:t xml:space="preserve">. المؤمنون (20)." </w:t>
      </w:r>
      <w:r w:rsidRPr="004220E0">
        <w:rPr>
          <w:rFonts w:ascii="Traditional Arabic" w:hAnsi="Traditional Arabic" w:cs="Traditional Arabic" w:hint="cs"/>
          <w:b/>
          <w:bCs/>
          <w:sz w:val="36"/>
          <w:szCs w:val="36"/>
          <w:rtl/>
        </w:rPr>
        <w:t>{وَشَجَرَةً</w:t>
      </w:r>
      <w:r w:rsidRPr="004220E0">
        <w:rPr>
          <w:rFonts w:ascii="Traditional Arabic" w:hAnsi="Traditional Arabic" w:cs="Traditional Arabic"/>
          <w:b/>
          <w:bCs/>
          <w:sz w:val="36"/>
          <w:szCs w:val="36"/>
          <w:rtl/>
        </w:rPr>
        <w:t xml:space="preserve"> </w:t>
      </w:r>
      <w:proofErr w:type="gramStart"/>
      <w:r w:rsidRPr="004220E0">
        <w:rPr>
          <w:rFonts w:ascii="Traditional Arabic" w:hAnsi="Traditional Arabic" w:cs="Traditional Arabic"/>
          <w:b/>
          <w:bCs/>
          <w:sz w:val="36"/>
          <w:szCs w:val="36"/>
          <w:rtl/>
        </w:rPr>
        <w:t>تَخْرُجُ }</w:t>
      </w:r>
      <w:proofErr w:type="gramEnd"/>
      <w:r w:rsidRPr="004220E0">
        <w:rPr>
          <w:rFonts w:ascii="Traditional Arabic" w:hAnsi="Traditional Arabic" w:cs="Traditional Arabic"/>
          <w:b/>
          <w:bCs/>
          <w:sz w:val="36"/>
          <w:szCs w:val="36"/>
          <w:rtl/>
        </w:rPr>
        <w:t xml:space="preserve"> يعني: الزَّيتون { مِنْ طُورِ سَيْنَاءَ } يعني: جبل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معروف</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أوَّل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ما ينبت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الزَّيتون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ينبت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هناك</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 تَنْبُتُ بِالدُّهْنِ } لأنَّه يتَّخذ</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الدُّهن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الزَّيتون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 وَصِبْغٍ } إدام { لِلْآكِلِينَ }". (الوجيز في تفسير الكتاب العزيز للواحدي).</w:t>
      </w:r>
    </w:p>
    <w:p w14:paraId="30513A49" w14:textId="77777777" w:rsidR="004220E0" w:rsidRPr="004220E0" w:rsidRDefault="004220E0" w:rsidP="004220E0">
      <w:pPr>
        <w:bidi/>
        <w:spacing w:after="0" w:line="216" w:lineRule="auto"/>
        <w:jc w:val="both"/>
        <w:rPr>
          <w:rFonts w:ascii="Traditional Arabic" w:hAnsi="Traditional Arabic" w:cs="Monotype Koufi"/>
          <w:b/>
          <w:bCs/>
          <w:sz w:val="36"/>
          <w:szCs w:val="36"/>
          <w:u w:val="single"/>
          <w:rtl/>
        </w:rPr>
      </w:pPr>
      <w:r w:rsidRPr="004220E0">
        <w:rPr>
          <w:rFonts w:ascii="Traditional Arabic" w:hAnsi="Traditional Arabic" w:cs="Monotype Koufi"/>
          <w:b/>
          <w:bCs/>
          <w:sz w:val="36"/>
          <w:szCs w:val="36"/>
          <w:u w:val="single"/>
          <w:rtl/>
        </w:rPr>
        <w:t xml:space="preserve">ثانيًا: </w:t>
      </w:r>
      <w:r w:rsidRPr="004220E0">
        <w:rPr>
          <w:rFonts w:ascii="Traditional Arabic" w:hAnsi="Traditional Arabic" w:cs="Monotype Koufi" w:hint="cs"/>
          <w:b/>
          <w:bCs/>
          <w:sz w:val="36"/>
          <w:szCs w:val="36"/>
          <w:u w:val="single"/>
          <w:rtl/>
        </w:rPr>
        <w:t>جبلُ طورِ سيناءَ والتجلياتُ الربانيةُ</w:t>
      </w:r>
    </w:p>
    <w:p w14:paraId="3735E101" w14:textId="758F669B"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 xml:space="preserve">إنَّ جبلَ طورِ سيناءَ مِن أعظمِ الجبالِ على وجهِ الأرضِ كافةً، وهو أكثرُ الجبالِ ورودًا في القرآنِ الكريمِ، حيثُ وردَ لفظُ (الطورِ) عشرَ مراتٍ، وسُميتْ باسمهِ سورةُ الطورِ، ولأهميةِ هذا الجبلِ أقسمَ اللهُ بهِ مرتين، واللهُ عزّ وجلّ يقسمُ </w:t>
      </w:r>
      <w:r w:rsidRPr="004220E0">
        <w:rPr>
          <w:rFonts w:ascii="Traditional Arabic" w:hAnsi="Traditional Arabic" w:cs="Traditional Arabic" w:hint="cs"/>
          <w:b/>
          <w:bCs/>
          <w:sz w:val="36"/>
          <w:szCs w:val="36"/>
          <w:rtl/>
        </w:rPr>
        <w:lastRenderedPageBreak/>
        <w:t>بمخلوقاتِه الكونيةِ ليلفتَ الأنظارَ إلى هذا الصنعِ البديعِ العجيبِ</w:t>
      </w:r>
      <w:r w:rsidRPr="004220E0">
        <w:rPr>
          <w:rFonts w:ascii="Traditional Arabic" w:hAnsi="Traditional Arabic" w:cs="Traditional Arabic"/>
          <w:b/>
          <w:bCs/>
          <w:sz w:val="36"/>
          <w:szCs w:val="36"/>
          <w:rtl/>
        </w:rPr>
        <w:t xml:space="preserve">، فقدْ أقسمَ اللهُ </w:t>
      </w:r>
      <w:r w:rsidRPr="004220E0">
        <w:rPr>
          <w:rFonts w:ascii="Traditional Arabic" w:hAnsi="Traditional Arabic" w:cs="Traditional Arabic" w:hint="cs"/>
          <w:b/>
          <w:bCs/>
          <w:sz w:val="36"/>
          <w:szCs w:val="36"/>
          <w:rtl/>
        </w:rPr>
        <w:t>ب</w:t>
      </w:r>
      <w:r w:rsidRPr="004220E0">
        <w:rPr>
          <w:rFonts w:ascii="Traditional Arabic" w:hAnsi="Traditional Arabic" w:cs="Traditional Arabic"/>
          <w:b/>
          <w:bCs/>
          <w:sz w:val="36"/>
          <w:szCs w:val="36"/>
          <w:rtl/>
        </w:rPr>
        <w:t xml:space="preserve">الليلِ، والنهارِ، </w:t>
      </w:r>
      <w:r w:rsidRPr="004220E0">
        <w:rPr>
          <w:rFonts w:ascii="Traditional Arabic" w:hAnsi="Traditional Arabic" w:cs="Traditional Arabic" w:hint="cs"/>
          <w:b/>
          <w:bCs/>
          <w:sz w:val="36"/>
          <w:szCs w:val="36"/>
          <w:rtl/>
        </w:rPr>
        <w:t xml:space="preserve">والشمسِ، والبحرِ، </w:t>
      </w:r>
      <w:r w:rsidRPr="004220E0">
        <w:rPr>
          <w:rFonts w:ascii="Traditional Arabic" w:hAnsi="Traditional Arabic" w:cs="Traditional Arabic"/>
          <w:b/>
          <w:bCs/>
          <w:sz w:val="36"/>
          <w:szCs w:val="36"/>
          <w:rtl/>
        </w:rPr>
        <w:t xml:space="preserve">والفجرِ، </w:t>
      </w:r>
      <w:r w:rsidRPr="004220E0">
        <w:rPr>
          <w:rFonts w:ascii="Traditional Arabic" w:hAnsi="Traditional Arabic" w:cs="Traditional Arabic" w:hint="cs"/>
          <w:b/>
          <w:bCs/>
          <w:sz w:val="36"/>
          <w:szCs w:val="36"/>
          <w:rtl/>
        </w:rPr>
        <w:t>والضحَى،</w:t>
      </w:r>
      <w:r w:rsidRPr="004220E0">
        <w:rPr>
          <w:rFonts w:ascii="Traditional Arabic" w:hAnsi="Traditional Arabic" w:cs="Traditional Arabic"/>
          <w:b/>
          <w:bCs/>
          <w:sz w:val="36"/>
          <w:szCs w:val="36"/>
          <w:rtl/>
        </w:rPr>
        <w:t xml:space="preserve"> وغيرِ ذلك. ومعروفٌ أنّ اللهَ إذا أقسمَ بشيءٍ 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خلقِهِ دلَّ ذلك على أهميتِهِ وعظمتِهِ</w:t>
      </w:r>
      <w:r w:rsidRPr="004220E0">
        <w:rPr>
          <w:rFonts w:ascii="Traditional Arabic" w:hAnsi="Traditional Arabic" w:cs="Traditional Arabic" w:hint="cs"/>
          <w:b/>
          <w:bCs/>
          <w:sz w:val="36"/>
          <w:szCs w:val="36"/>
          <w:rtl/>
        </w:rPr>
        <w:t>.</w:t>
      </w:r>
    </w:p>
    <w:p w14:paraId="2905BF14"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قال تعالى: {</w:t>
      </w:r>
      <w:r w:rsidRPr="004220E0">
        <w:rPr>
          <w:rFonts w:ascii="Traditional Arabic" w:hAnsi="Traditional Arabic" w:cs="Traditional Arabic"/>
          <w:b/>
          <w:bCs/>
          <w:sz w:val="36"/>
          <w:szCs w:val="36"/>
          <w:rtl/>
        </w:rPr>
        <w:t xml:space="preserve">وَالطُّورِ </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وَكِتَابٍ مَسْطُورٍ </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فِي رَقٍّ مَنْشُورٍ </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وَالْبَيْتِ الْمَعْمُورِ</w:t>
      </w:r>
      <w:proofErr w:type="gramStart"/>
      <w:r w:rsidRPr="004220E0">
        <w:rPr>
          <w:rFonts w:ascii="Traditional Arabic" w:hAnsi="Traditional Arabic" w:cs="Traditional Arabic" w:hint="cs"/>
          <w:b/>
          <w:bCs/>
          <w:sz w:val="36"/>
          <w:szCs w:val="36"/>
          <w:rtl/>
        </w:rPr>
        <w:t>}.(</w:t>
      </w:r>
      <w:proofErr w:type="gramEnd"/>
      <w:r w:rsidRPr="004220E0">
        <w:rPr>
          <w:rFonts w:ascii="Traditional Arabic" w:hAnsi="Traditional Arabic" w:cs="Traditional Arabic" w:hint="cs"/>
          <w:b/>
          <w:bCs/>
          <w:sz w:val="36"/>
          <w:szCs w:val="36"/>
          <w:rtl/>
        </w:rPr>
        <w:t>الطور: 1-4). وقال تعالى: {</w:t>
      </w:r>
      <w:r w:rsidRPr="004220E0">
        <w:rPr>
          <w:rFonts w:ascii="Traditional Arabic" w:hAnsi="Traditional Arabic" w:cs="Traditional Arabic"/>
          <w:b/>
          <w:bCs/>
          <w:sz w:val="36"/>
          <w:szCs w:val="36"/>
          <w:rtl/>
        </w:rPr>
        <w:t xml:space="preserve">وَالتِّينِ وَالزَّيْتُونِ </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وَطُورِ سِينِينَ </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وَهَذَا الْبَلَدِ الْأَمِينِ</w:t>
      </w:r>
      <w:proofErr w:type="gramStart"/>
      <w:r w:rsidRPr="004220E0">
        <w:rPr>
          <w:rFonts w:ascii="Traditional Arabic" w:hAnsi="Traditional Arabic" w:cs="Traditional Arabic" w:hint="cs"/>
          <w:b/>
          <w:bCs/>
          <w:sz w:val="36"/>
          <w:szCs w:val="36"/>
          <w:rtl/>
        </w:rPr>
        <w:t>}.(</w:t>
      </w:r>
      <w:proofErr w:type="gramEnd"/>
      <w:r w:rsidRPr="004220E0">
        <w:rPr>
          <w:rFonts w:ascii="Traditional Arabic" w:hAnsi="Traditional Arabic" w:cs="Traditional Arabic" w:hint="cs"/>
          <w:b/>
          <w:bCs/>
          <w:sz w:val="36"/>
          <w:szCs w:val="36"/>
          <w:rtl/>
        </w:rPr>
        <w:t xml:space="preserve">التين: 1-3). وهنا </w:t>
      </w:r>
      <w:r w:rsidRPr="004220E0">
        <w:rPr>
          <w:rFonts w:ascii="Traditional Arabic" w:hAnsi="Traditional Arabic" w:cs="Traditional Arabic"/>
          <w:b/>
          <w:bCs/>
          <w:sz w:val="36"/>
          <w:szCs w:val="36"/>
          <w:rtl/>
        </w:rPr>
        <w:t>ربط</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بين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جبل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الطور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والكعبة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البيت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المعمور</w:t>
      </w:r>
      <w:r w:rsidRPr="004220E0">
        <w:rPr>
          <w:rFonts w:ascii="Traditional Arabic" w:hAnsi="Traditional Arabic" w:cs="Traditional Arabic" w:hint="cs"/>
          <w:b/>
          <w:bCs/>
          <w:sz w:val="36"/>
          <w:szCs w:val="36"/>
          <w:rtl/>
        </w:rPr>
        <w:t>، ف</w:t>
      </w:r>
      <w:r w:rsidRPr="004220E0">
        <w:rPr>
          <w:rFonts w:ascii="Traditional Arabic" w:hAnsi="Traditional Arabic" w:cs="Traditional Arabic"/>
          <w:b/>
          <w:bCs/>
          <w:sz w:val="36"/>
          <w:szCs w:val="36"/>
          <w:rtl/>
        </w:rPr>
        <w:t>الطور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جاء</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قبل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الكعبة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وهي البيت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المعمور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وهو نفس</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الترتيب</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في سورة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التين، ويشير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إلى أن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الطور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شهد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نزول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التوراة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للنبي</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موس</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ى عليه السلام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وبعد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ذلك شهدت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مكة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نزول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القرآن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على ا</w:t>
      </w:r>
      <w:r w:rsidRPr="004220E0">
        <w:rPr>
          <w:rFonts w:ascii="Traditional Arabic" w:hAnsi="Traditional Arabic" w:cs="Traditional Arabic"/>
          <w:b/>
          <w:bCs/>
          <w:sz w:val="36"/>
          <w:szCs w:val="36"/>
          <w:rtl/>
        </w:rPr>
        <w:t>لنبي</w:t>
      </w:r>
      <w:r w:rsidRPr="004220E0">
        <w:rPr>
          <w:rFonts w:ascii="Traditional Arabic" w:hAnsi="Traditional Arabic" w:cs="Traditional Arabic" w:hint="cs"/>
          <w:b/>
          <w:bCs/>
          <w:sz w:val="36"/>
          <w:szCs w:val="36"/>
          <w:rtl/>
        </w:rPr>
        <w:t xml:space="preserve">ِّ </w:t>
      </w:r>
      <w:r w:rsidRPr="004220E0">
        <w:rPr>
          <w:rFonts w:ascii="Traditional Arabic" w:hAnsi="Traditional Arabic" w:cs="Traditional Arabic"/>
          <w:b/>
          <w:bCs/>
          <w:sz w:val="36"/>
          <w:szCs w:val="36"/>
          <w:rtl/>
        </w:rPr>
        <w:t>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حمد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Arial Unicode MS" w:hAnsi="Arial Unicode MS" w:cs="Arial Unicode MS" w:hint="eastAsia"/>
          <w:b/>
          <w:bCs/>
          <w:sz w:val="36"/>
          <w:szCs w:val="36"/>
          <w:rtl/>
        </w:rPr>
        <w:t>ﷺ</w:t>
      </w:r>
      <w:r w:rsidRPr="004220E0">
        <w:rPr>
          <w:rFonts w:ascii="Traditional Arabic" w:hAnsi="Traditional Arabic" w:cs="Traditional Arabic"/>
          <w:b/>
          <w:bCs/>
          <w:sz w:val="36"/>
          <w:szCs w:val="36"/>
          <w:rtl/>
        </w:rPr>
        <w:t>.</w:t>
      </w:r>
    </w:p>
    <w:p w14:paraId="5C802254" w14:textId="77777777" w:rsidR="004220E0" w:rsidRPr="004220E0" w:rsidRDefault="004220E0" w:rsidP="004220E0">
      <w:pPr>
        <w:tabs>
          <w:tab w:val="left" w:pos="10932"/>
          <w:tab w:val="left" w:pos="11112"/>
        </w:tabs>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 xml:space="preserve">وهنا ترابطٌ وثيقٌ في رحلةِ الإسراءِ والمعراجِ بينَ المسجدِ الحرامِ والمسجدِ الأقصَى وجبلِ الطورِ، فقد </w:t>
      </w:r>
      <w:r w:rsidRPr="004220E0">
        <w:rPr>
          <w:rFonts w:ascii="Traditional Arabic" w:hAnsi="Traditional Arabic" w:cs="Traditional Arabic"/>
          <w:b/>
          <w:bCs/>
          <w:sz w:val="36"/>
          <w:szCs w:val="36"/>
          <w:rtl/>
        </w:rPr>
        <w:t>تحقق</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وعد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الله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جل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وعلا فكان فيما بعد بقرون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أن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حدث</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الاسراء</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بخاتمِ</w:t>
      </w:r>
      <w:r w:rsidRPr="004220E0">
        <w:rPr>
          <w:rFonts w:ascii="Traditional Arabic" w:hAnsi="Traditional Arabic" w:cs="Traditional Arabic"/>
          <w:b/>
          <w:bCs/>
          <w:sz w:val="36"/>
          <w:szCs w:val="36"/>
          <w:rtl/>
        </w:rPr>
        <w:t xml:space="preserve"> المرسلين 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المسجد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الحرام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w:t>
      </w:r>
      <w:r w:rsidRPr="004220E0">
        <w:rPr>
          <w:rFonts w:ascii="Traditional Arabic" w:hAnsi="Traditional Arabic" w:cs="Traditional Arabic" w:hint="cs"/>
          <w:b/>
          <w:bCs/>
          <w:sz w:val="36"/>
          <w:szCs w:val="36"/>
          <w:rtl/>
        </w:rPr>
        <w:t>ي</w:t>
      </w:r>
      <w:r w:rsidRPr="004220E0">
        <w:rPr>
          <w:rFonts w:ascii="Traditional Arabic" w:hAnsi="Traditional Arabic" w:cs="Traditional Arabic"/>
          <w:b/>
          <w:bCs/>
          <w:sz w:val="36"/>
          <w:szCs w:val="36"/>
          <w:rtl/>
        </w:rPr>
        <w:t xml:space="preserve"> مكة</w:t>
      </w:r>
      <w:r w:rsidRPr="004220E0">
        <w:rPr>
          <w:rFonts w:ascii="Traditional Arabic" w:hAnsi="Traditional Arabic" w:cs="Traditional Arabic" w:hint="cs"/>
          <w:b/>
          <w:bCs/>
          <w:sz w:val="36"/>
          <w:szCs w:val="36"/>
          <w:rtl/>
        </w:rPr>
        <w:t>َ، إ</w:t>
      </w:r>
      <w:r w:rsidRPr="004220E0">
        <w:rPr>
          <w:rFonts w:ascii="Traditional Arabic" w:hAnsi="Traditional Arabic" w:cs="Traditional Arabic"/>
          <w:b/>
          <w:bCs/>
          <w:sz w:val="36"/>
          <w:szCs w:val="36"/>
          <w:rtl/>
        </w:rPr>
        <w:t>لى المسجد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الأقص</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ى</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مرور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بجبل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الطور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w:t>
      </w:r>
      <w:r w:rsidRPr="004220E0">
        <w:rPr>
          <w:rFonts w:ascii="Traditional Arabic" w:hAnsi="Traditional Arabic" w:cs="Traditional Arabic" w:hint="cs"/>
          <w:b/>
          <w:bCs/>
          <w:sz w:val="36"/>
          <w:szCs w:val="36"/>
          <w:rtl/>
        </w:rPr>
        <w:t>ي</w:t>
      </w:r>
      <w:r w:rsidRPr="004220E0">
        <w:rPr>
          <w:rFonts w:ascii="Traditional Arabic" w:hAnsi="Traditional Arabic" w:cs="Traditional Arabic"/>
          <w:b/>
          <w:bCs/>
          <w:sz w:val="36"/>
          <w:szCs w:val="36"/>
          <w:rtl/>
        </w:rPr>
        <w:t xml:space="preserve"> سيناء</w:t>
      </w:r>
      <w:r w:rsidRPr="004220E0">
        <w:rPr>
          <w:rFonts w:ascii="Traditional Arabic" w:hAnsi="Traditional Arabic" w:cs="Traditional Arabic" w:hint="cs"/>
          <w:b/>
          <w:bCs/>
          <w:sz w:val="36"/>
          <w:szCs w:val="36"/>
          <w:rtl/>
        </w:rPr>
        <w:t xml:space="preserve">َ الذي نزلَ عندَهُ الرسولُ </w:t>
      </w:r>
      <w:r w:rsidRPr="004220E0">
        <w:rPr>
          <w:rFonts w:ascii="Arial Unicode MS" w:hAnsi="Arial Unicode MS" w:cs="Arial Unicode MS" w:hint="eastAsia"/>
          <w:b/>
          <w:bCs/>
          <w:sz w:val="36"/>
          <w:szCs w:val="36"/>
          <w:rtl/>
        </w:rPr>
        <w:t>ﷺ</w:t>
      </w:r>
      <w:r w:rsidRPr="004220E0">
        <w:rPr>
          <w:rFonts w:ascii="Traditional Arabic" w:hAnsi="Traditional Arabic" w:cs="Traditional Arabic" w:hint="cs"/>
          <w:b/>
          <w:bCs/>
          <w:sz w:val="36"/>
          <w:szCs w:val="36"/>
          <w:rtl/>
        </w:rPr>
        <w:t xml:space="preserve"> وصلَّى ركعتين</w:t>
      </w:r>
      <w:r w:rsidRPr="004220E0">
        <w:rPr>
          <w:rFonts w:ascii="Traditional Arabic" w:hAnsi="Traditional Arabic" w:cs="Traditional Arabic"/>
          <w:b/>
          <w:bCs/>
          <w:sz w:val="36"/>
          <w:szCs w:val="36"/>
          <w:rtl/>
        </w:rPr>
        <w:t>، وتلق</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ى محمد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عليه السلام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الكتاب</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w:t>
      </w:r>
      <w:r w:rsidRPr="004220E0">
        <w:rPr>
          <w:rFonts w:ascii="Traditional Arabic" w:hAnsi="Traditional Arabic" w:cs="Traditional Arabic" w:hint="cs"/>
          <w:b/>
          <w:bCs/>
          <w:sz w:val="36"/>
          <w:szCs w:val="36"/>
          <w:rtl/>
        </w:rPr>
        <w:t>ي</w:t>
      </w:r>
      <w:r w:rsidRPr="004220E0">
        <w:rPr>
          <w:rFonts w:ascii="Traditional Arabic" w:hAnsi="Traditional Arabic" w:cs="Traditional Arabic"/>
          <w:b/>
          <w:bCs/>
          <w:sz w:val="36"/>
          <w:szCs w:val="36"/>
          <w:rtl/>
        </w:rPr>
        <w:t xml:space="preserve"> قل</w:t>
      </w:r>
      <w:r w:rsidRPr="004220E0">
        <w:rPr>
          <w:rFonts w:ascii="Traditional Arabic" w:hAnsi="Traditional Arabic" w:cs="Traditional Arabic" w:hint="cs"/>
          <w:b/>
          <w:bCs/>
          <w:sz w:val="36"/>
          <w:szCs w:val="36"/>
          <w:rtl/>
        </w:rPr>
        <w:t>بِ</w:t>
      </w:r>
      <w:r w:rsidRPr="004220E0">
        <w:rPr>
          <w:rFonts w:ascii="Traditional Arabic" w:hAnsi="Traditional Arabic" w:cs="Traditional Arabic"/>
          <w:b/>
          <w:bCs/>
          <w:sz w:val="36"/>
          <w:szCs w:val="36"/>
          <w:rtl/>
        </w:rPr>
        <w:t>ه كما تلق</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ى 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قبل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w:t>
      </w:r>
      <w:r w:rsidRPr="004220E0">
        <w:rPr>
          <w:rFonts w:ascii="Traditional Arabic" w:hAnsi="Traditional Arabic" w:cs="Traditional Arabic" w:hint="cs"/>
          <w:b/>
          <w:bCs/>
          <w:sz w:val="36"/>
          <w:szCs w:val="36"/>
          <w:rtl/>
        </w:rPr>
        <w:t>ي</w:t>
      </w:r>
      <w:r w:rsidRPr="004220E0">
        <w:rPr>
          <w:rFonts w:ascii="Traditional Arabic" w:hAnsi="Traditional Arabic" w:cs="Traditional Arabic"/>
          <w:b/>
          <w:bCs/>
          <w:sz w:val="36"/>
          <w:szCs w:val="36"/>
          <w:rtl/>
        </w:rPr>
        <w:t xml:space="preserve"> نفس</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المكان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موس</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ى عليه السلام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أ</w:t>
      </w:r>
      <w:r w:rsidRPr="004220E0">
        <w:rPr>
          <w:rFonts w:ascii="Traditional Arabic" w:hAnsi="Traditional Arabic" w:cs="Traditional Arabic"/>
          <w:b/>
          <w:bCs/>
          <w:sz w:val="36"/>
          <w:szCs w:val="36"/>
          <w:rtl/>
        </w:rPr>
        <w:t>لواح</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التوراة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بيد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ه، يقول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جل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وعلا يربط</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بين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هذا وذاك :</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سُبْحَانَ الَّذِي أَسْرَى بِعَبْدِهِ لَيْلاً مِّنَ الْمَسْجِدِ الْحَرَامِ إِلَى الْمَسْجِدِ الأَقْصَى الَّذِي بَارَكْنَا حَوْلَهُ لِنُرِيَهُ مِنْ آيَاتِنَا إِنَّهُ هُوَ السَّمِيعُ الْبَصِيرُ</w:t>
      </w:r>
      <w:r w:rsidRPr="004220E0">
        <w:rPr>
          <w:rFonts w:ascii="Traditional Arabic" w:hAnsi="Traditional Arabic" w:cs="Traditional Arabic" w:hint="cs"/>
          <w:b/>
          <w:bCs/>
          <w:sz w:val="36"/>
          <w:szCs w:val="36"/>
          <w:rtl/>
        </w:rPr>
        <w:t xml:space="preserve"> *</w:t>
      </w:r>
      <w:r w:rsidRPr="004220E0">
        <w:rPr>
          <w:rFonts w:ascii="Traditional Arabic" w:hAnsi="Traditional Arabic" w:cs="Traditional Arabic"/>
          <w:b/>
          <w:bCs/>
          <w:sz w:val="36"/>
          <w:szCs w:val="36"/>
          <w:rtl/>
        </w:rPr>
        <w:t xml:space="preserve"> وَآتَيْنَا مُوسَى الْكِتَابَ</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ال</w:t>
      </w:r>
      <w:r w:rsidRPr="004220E0">
        <w:rPr>
          <w:rFonts w:ascii="Traditional Arabic" w:hAnsi="Traditional Arabic" w:cs="Traditional Arabic" w:hint="cs"/>
          <w:b/>
          <w:bCs/>
          <w:sz w:val="36"/>
          <w:szCs w:val="36"/>
          <w:rtl/>
        </w:rPr>
        <w:t>إ</w:t>
      </w:r>
      <w:r w:rsidRPr="004220E0">
        <w:rPr>
          <w:rFonts w:ascii="Traditional Arabic" w:hAnsi="Traditional Arabic" w:cs="Traditional Arabic"/>
          <w:b/>
          <w:bCs/>
          <w:sz w:val="36"/>
          <w:szCs w:val="36"/>
          <w:rtl/>
        </w:rPr>
        <w:t>سراء 1 : 2 )</w:t>
      </w:r>
      <w:r w:rsidRPr="004220E0">
        <w:rPr>
          <w:rFonts w:ascii="Traditional Arabic" w:hAnsi="Traditional Arabic" w:cs="Traditional Arabic" w:hint="cs"/>
          <w:b/>
          <w:bCs/>
          <w:sz w:val="36"/>
          <w:szCs w:val="36"/>
          <w:rtl/>
        </w:rPr>
        <w:t>.</w:t>
      </w:r>
    </w:p>
    <w:p w14:paraId="3AB1D5F8"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إنَّ هذا الجبلَ العظيمَ (جبلَ الطورِ) هو الجبلُ الوحيدُ الذي حظيَ بالتجلياتِ الإلهيةِ والأنوارِ الربانيةِ، حينمَا واعدَ اللهُ موسَى عليه السلامُ أنْ يكلمَهُ على هذا الجبلِ. {وَلَمَّا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جَاءَ</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مُوسَى</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لِمِيقَاتِنَا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وَكَلَّمَهُ</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رَبُّهُ</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قَالَ</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رَبِّ</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أَرِنِي</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أَنْظُرْ</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إِلَيْكَ</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قَالَ</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لَنْ</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تَرَانِي</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وَلَكِنِ</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انْظُرْ</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إِلَى</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الْجَبَلِ</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فَإِنِ</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اسْتَقَرَّ</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مَكَانَهُ</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فَسَوْفَ</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تَرَانِي</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فَلَمَّا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تَجَلَّى</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رَبُّهُ</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لِلْجَبَلِ</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جَعَلَهُ</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دَكًّا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وَخَرَّ</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مُوسَى</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صَعِقًا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فَلَمَّا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أَفَاقَ</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قَالَ</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سُبْحَانَكَ</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تُبْتُ</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إِلَيْكَ</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وَأَنَا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أَوَّلُ</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الْمُؤْمِنِينَ}.</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(الأعراف:</w:t>
      </w:r>
      <w:r w:rsidRPr="004220E0">
        <w:rPr>
          <w:rFonts w:ascii="Traditional Arabic" w:hAnsi="Traditional Arabic" w:cs="Traditional Arabic"/>
          <w:b/>
          <w:bCs/>
          <w:sz w:val="36"/>
          <w:szCs w:val="36"/>
          <w:rtl/>
        </w:rPr>
        <w:t xml:space="preserve"> 143</w:t>
      </w:r>
      <w:r w:rsidRPr="004220E0">
        <w:rPr>
          <w:rFonts w:ascii="Traditional Arabic" w:hAnsi="Traditional Arabic" w:cs="Traditional Arabic" w:hint="cs"/>
          <w:b/>
          <w:bCs/>
          <w:sz w:val="36"/>
          <w:szCs w:val="36"/>
          <w:rtl/>
        </w:rPr>
        <w:t xml:space="preserve">). ولكن موسَى عليه السلامُ لم يكتفِ بالكلامِ بل طمعَ شرفًا أنْ يتجلَّى برؤيةِ اللهِ تعالَى، ولكن طبيعةُ موسى البشريةِ لا تسطيعُ أنْ تتحملَ هذه التجلياتِ النورانيةَ، واللهُ الكريمُ لم يضعْ موسى عليه السلامُ في حرجٍ أو يردّ مطلبَهُ ومناهُ، فعلقَ رؤيتَهُ على استقرارِ الجبلِ، ليقنعَ موسَى عليه السلامُ عمليًّا أنْ طبيعتَكَ البشريةَ لا تتحملُ ذلك، فإذا كان الجبلُ الأصمُّ الشامخُ اندكَّ وصارَ </w:t>
      </w:r>
      <w:proofErr w:type="gramStart"/>
      <w:r w:rsidRPr="004220E0">
        <w:rPr>
          <w:rFonts w:ascii="Traditional Arabic" w:hAnsi="Traditional Arabic" w:cs="Traditional Arabic" w:hint="cs"/>
          <w:b/>
          <w:bCs/>
          <w:sz w:val="36"/>
          <w:szCs w:val="36"/>
          <w:rtl/>
        </w:rPr>
        <w:t>رملًا ،</w:t>
      </w:r>
      <w:proofErr w:type="gramEnd"/>
      <w:r w:rsidRPr="004220E0">
        <w:rPr>
          <w:rFonts w:ascii="Traditional Arabic" w:hAnsi="Traditional Arabic" w:cs="Traditional Arabic" w:hint="cs"/>
          <w:b/>
          <w:bCs/>
          <w:sz w:val="36"/>
          <w:szCs w:val="36"/>
          <w:rtl/>
        </w:rPr>
        <w:t xml:space="preserve"> فكيف بالإنسانِ الضعيفِ؟! وهنا أيقنَ موسَى عليه السلام بذلك، وقدّمَ اعتذارَهُ وتوبتَهُ لمولاهُ: </w:t>
      </w:r>
      <w:proofErr w:type="gramStart"/>
      <w:r w:rsidRPr="004220E0">
        <w:rPr>
          <w:rFonts w:ascii="Traditional Arabic" w:hAnsi="Traditional Arabic" w:cs="Traditional Arabic" w:hint="cs"/>
          <w:b/>
          <w:bCs/>
          <w:sz w:val="36"/>
          <w:szCs w:val="36"/>
          <w:rtl/>
        </w:rPr>
        <w:t>{ فَلَمَّا</w:t>
      </w:r>
      <w:proofErr w:type="gramEnd"/>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أَفَاقَ</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قَالَ</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سُبْحَانَكَ</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تُبْتُ</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إِلَيْكَ</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وَأَنَا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أَوَّلُ</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الْمُؤْمِنِينَ}. على أنَّ ذلك لا ينفِي رؤيةَ المؤمنينَ ربّهُم في الآخرةِ، لأنّ كلَّ حياةٍ لها كنهُهَا وطبيعتُهَا، فالحياةُ الدنيا، غيرُ حياةِ البرزخِ، غيرُ الحياةِ الآخرةِ، وقد ثبتتْ الرؤيةُ في الآخرةِ بنصِّ القرآنِ والسنةِ. قال تعالى: {</w:t>
      </w:r>
      <w:r w:rsidRPr="004220E0">
        <w:rPr>
          <w:rFonts w:ascii="Traditional Arabic" w:hAnsi="Traditional Arabic" w:cs="Traditional Arabic"/>
          <w:b/>
          <w:bCs/>
          <w:sz w:val="36"/>
          <w:szCs w:val="36"/>
          <w:rtl/>
        </w:rPr>
        <w:t>لِلَّذِينَ أَحْسَنُوا الْحُسْنَى وَزِيَادَةٌ</w:t>
      </w:r>
      <w:proofErr w:type="gramStart"/>
      <w:r w:rsidRPr="004220E0">
        <w:rPr>
          <w:rFonts w:ascii="Traditional Arabic" w:hAnsi="Traditional Arabic" w:cs="Traditional Arabic" w:hint="cs"/>
          <w:b/>
          <w:bCs/>
          <w:sz w:val="36"/>
          <w:szCs w:val="36"/>
          <w:rtl/>
        </w:rPr>
        <w:t>}.(</w:t>
      </w:r>
      <w:proofErr w:type="gramEnd"/>
      <w:r w:rsidRPr="004220E0">
        <w:rPr>
          <w:rFonts w:ascii="Traditional Arabic" w:hAnsi="Traditional Arabic" w:cs="Traditional Arabic" w:hint="cs"/>
          <w:b/>
          <w:bCs/>
          <w:sz w:val="36"/>
          <w:szCs w:val="36"/>
          <w:rtl/>
        </w:rPr>
        <w:t>يونس: 26). فالحسنَى هي الجنةُ، والزيادةُ هي رؤيةُ اللهِ تعالى في الآخرةِ. و</w:t>
      </w:r>
      <w:r w:rsidRPr="004220E0">
        <w:rPr>
          <w:rFonts w:ascii="Traditional Arabic" w:hAnsi="Traditional Arabic" w:cs="Traditional Arabic"/>
          <w:b/>
          <w:bCs/>
          <w:sz w:val="36"/>
          <w:szCs w:val="36"/>
          <w:rtl/>
        </w:rPr>
        <w:t xml:space="preserve">عَنْ أَبِي هُرَيْرَةَ، قَالَ: قَالَ النَّاسُ: يَا رَسُولَ اللهِ، هَلْ نَرَى رَبَّنَا يَوْمَ الْقِيَامَةِ؟ فَقَالَ النَّبِيُّ </w:t>
      </w:r>
      <w:r w:rsidRPr="004220E0">
        <w:rPr>
          <w:rFonts w:ascii="Arial Unicode MS" w:hAnsi="Arial Unicode MS" w:cs="Arial Unicode MS" w:hint="eastAsia"/>
          <w:b/>
          <w:bCs/>
          <w:sz w:val="36"/>
          <w:szCs w:val="36"/>
          <w:rtl/>
        </w:rPr>
        <w:t>ﷺ</w:t>
      </w:r>
      <w:r w:rsidRPr="004220E0">
        <w:rPr>
          <w:rFonts w:ascii="Traditional Arabic" w:hAnsi="Traditional Arabic" w:cs="Traditional Arabic"/>
          <w:b/>
          <w:bCs/>
          <w:sz w:val="36"/>
          <w:szCs w:val="36"/>
          <w:rtl/>
        </w:rPr>
        <w:t>: " هَلْ تُضَارُّونَ فِي الشَّمْسِ لَيْسَ دُونَهَا سَحَابٌ؟ " قَالُوا: لَا، يَا رَسُولَ اللهِ. فَقَالَ: " هَلْ تُضَارُّونَ فِي الْقَمَرِ لَيْلَةَ الْبَدْرِ لَيْسَ دُونَهُ سَحَابٌ؟ " فَقَالُوا: لَا، يَا رَسُولَ اللهِ. قَالَ: " فَإِنَّكُمْ تَرَوْنَهُ يَوْمَ الْقِيَامَةِ كَذَلِكَ</w:t>
      </w:r>
      <w:r w:rsidRPr="004220E0">
        <w:rPr>
          <w:rFonts w:ascii="Traditional Arabic" w:hAnsi="Traditional Arabic" w:cs="Traditional Arabic" w:hint="cs"/>
          <w:b/>
          <w:bCs/>
          <w:sz w:val="36"/>
          <w:szCs w:val="36"/>
          <w:rtl/>
        </w:rPr>
        <w:t>". (متفق عليه).</w:t>
      </w:r>
    </w:p>
    <w:p w14:paraId="536A62AF" w14:textId="77777777" w:rsidR="004220E0" w:rsidRPr="004220E0" w:rsidRDefault="004220E0" w:rsidP="004220E0">
      <w:pPr>
        <w:bidi/>
        <w:spacing w:after="0" w:line="216" w:lineRule="auto"/>
        <w:jc w:val="both"/>
        <w:rPr>
          <w:rFonts w:ascii="Traditional Arabic" w:hAnsi="Traditional Arabic" w:cs="Monotype Koufi"/>
          <w:b/>
          <w:bCs/>
          <w:sz w:val="36"/>
          <w:szCs w:val="36"/>
          <w:rtl/>
        </w:rPr>
      </w:pPr>
      <w:r w:rsidRPr="004220E0">
        <w:rPr>
          <w:rFonts w:ascii="Traditional Arabic" w:hAnsi="Traditional Arabic" w:cs="Monotype Koufi"/>
          <w:b/>
          <w:bCs/>
          <w:sz w:val="36"/>
          <w:szCs w:val="36"/>
          <w:u w:val="single"/>
          <w:rtl/>
        </w:rPr>
        <w:t xml:space="preserve">ثالثًا: </w:t>
      </w:r>
      <w:r w:rsidRPr="004220E0">
        <w:rPr>
          <w:rFonts w:ascii="Traditional Arabic" w:hAnsi="Traditional Arabic" w:cs="Monotype Koufi" w:hint="cs"/>
          <w:b/>
          <w:bCs/>
          <w:sz w:val="36"/>
          <w:szCs w:val="36"/>
          <w:u w:val="single"/>
          <w:rtl/>
        </w:rPr>
        <w:t>واجبُنَا نحوَ سيناءَ المباركةِ.</w:t>
      </w:r>
    </w:p>
    <w:p w14:paraId="3358BA60"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إنَّ واجبَنَا نحو مصرَنَا عامةً وسيناءَ خاصةً أنْ نحافظَ عليها وندافعَ عنها ونضحِّي مِن أجلِهَا بكلِّ غالٍ وثمينٍ، وإذا كان آباؤُنَا وأجدادُنَا قد رووا أرضَهَا بدمائِهِم شهداءَ حتى ورثناهَا بعدَهُم، فإنَّها أمانةٌ في أعناقِنَا لا ينبغِي أنْ نفرطَ فيها، أو نخونَهَا، أو نضيعَهَا بأيِّ حالٍ مِن الأحولِ أو صورةٍ مِن الصورِ.</w:t>
      </w:r>
    </w:p>
    <w:p w14:paraId="6DF2D6CE"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lastRenderedPageBreak/>
        <w:t>يجبُ علينَا أنْ نحرسَهَا ليلَ نهار، وبُشرَى لِمَن يحرسُهَا أنْ لا تمسَّهُ النارُ، وفي ذلك يقولُ ﷺ</w:t>
      </w:r>
      <w:proofErr w:type="gramStart"/>
      <w:r w:rsidRPr="004220E0">
        <w:rPr>
          <w:rFonts w:ascii="Traditional Arabic" w:hAnsi="Traditional Arabic" w:cs="Traditional Arabic" w:hint="cs"/>
          <w:b/>
          <w:bCs/>
          <w:sz w:val="36"/>
          <w:szCs w:val="36"/>
          <w:rtl/>
        </w:rPr>
        <w:t xml:space="preserve">: </w:t>
      </w:r>
      <w:r w:rsidRPr="004220E0">
        <w:rPr>
          <w:rFonts w:ascii="Traditional Arabic" w:hAnsi="Traditional Arabic" w:cs="Traditional Arabic"/>
          <w:b/>
          <w:bCs/>
          <w:sz w:val="36"/>
          <w:szCs w:val="36"/>
          <w:rtl/>
        </w:rPr>
        <w:t>”</w:t>
      </w:r>
      <w:proofErr w:type="gramEnd"/>
      <w:r w:rsidRPr="004220E0">
        <w:rPr>
          <w:rFonts w:ascii="Traditional Arabic" w:hAnsi="Traditional Arabic" w:cs="Traditional Arabic"/>
          <w:b/>
          <w:bCs/>
          <w:sz w:val="36"/>
          <w:szCs w:val="36"/>
          <w:rtl/>
        </w:rPr>
        <w:t xml:space="preserve"> عَيْنَانِ لَا تَمَسُّهُمَا النَّارُ: عَيْنٌ بَكَتْ مِنْ خَشْيَةِ اللَّهِ؛ وَعَيْنٌ بَاتَتْ تَحْرُسُ فِي سَبِيلِ اللَّهِ” ( الترمذي والطبراني).</w:t>
      </w:r>
      <w:r w:rsidRPr="004220E0">
        <w:rPr>
          <w:rFonts w:ascii="Traditional Arabic" w:hAnsi="Traditional Arabic" w:cs="Traditional Arabic" w:hint="cs"/>
          <w:b/>
          <w:bCs/>
          <w:sz w:val="36"/>
          <w:szCs w:val="36"/>
          <w:rtl/>
        </w:rPr>
        <w:t xml:space="preserve"> </w:t>
      </w:r>
    </w:p>
    <w:p w14:paraId="18278630"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إنَّ جيشَنَا العظيمَ في رباطٍ إلى يومِ القيامةِ، ف</w:t>
      </w:r>
      <w:r w:rsidRPr="004220E0">
        <w:rPr>
          <w:rFonts w:ascii="Traditional Arabic" w:hAnsi="Traditional Arabic" w:cs="Traditional Arabic"/>
          <w:b/>
          <w:bCs/>
          <w:sz w:val="36"/>
          <w:szCs w:val="36"/>
          <w:rtl/>
        </w:rPr>
        <w:t xml:space="preserve">عَنْ سَهْلِ بْنِ سَعْدٍ السَّاعِدِيِّ رَضِيَ اللَّهُ عَنْهُ: أَنَّ رَسُولَ اللَّهِ </w:t>
      </w:r>
      <w:r w:rsidRPr="004220E0">
        <w:rPr>
          <w:rFonts w:ascii="Arial Unicode MS" w:hAnsi="Arial Unicode MS" w:cs="Arial Unicode MS" w:hint="cs"/>
          <w:b/>
          <w:bCs/>
          <w:sz w:val="36"/>
          <w:szCs w:val="36"/>
          <w:rtl/>
        </w:rPr>
        <w:t>ﷺ</w:t>
      </w:r>
      <w:r w:rsidRPr="004220E0">
        <w:rPr>
          <w:rFonts w:ascii="Traditional Arabic" w:hAnsi="Traditional Arabic" w:cs="Traditional Arabic"/>
          <w:b/>
          <w:bCs/>
          <w:sz w:val="36"/>
          <w:szCs w:val="36"/>
          <w:rtl/>
        </w:rPr>
        <w:t>، قَالَ: «رِبَاطُ يَوْمٍ فِي سَبِيلِ اللَّهِ خَيْرٌ مِنَ الدُّنْيَا وَمَا عَلَيْهَا، وَمَوْضِعُ سَوْطِ أَحَدِكُمْ مِنَ الجَنَّةِ خَيْرٌ مِنَ الدُّنْيَا وَمَا عَلَيْهَا، وَالرَّوْحَةُ يَرُوحُهَا العَبْدُ فِي سَبِيلِ اللَّهِ، أَوِ الغَدْوَةُ خَيْرٌ مِنَ الدُّنْيَا وَمَا عَلَيْهَا»</w:t>
      </w:r>
      <w:r w:rsidRPr="004220E0">
        <w:rPr>
          <w:rFonts w:ascii="Traditional Arabic" w:hAnsi="Traditional Arabic" w:cs="Traditional Arabic" w:hint="cs"/>
          <w:b/>
          <w:bCs/>
          <w:sz w:val="36"/>
          <w:szCs w:val="36"/>
          <w:rtl/>
        </w:rPr>
        <w:t>. (البخاري).</w:t>
      </w:r>
    </w:p>
    <w:p w14:paraId="3F53A1E6" w14:textId="5FB7E6F2"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 xml:space="preserve">وهنيئًا الشهادةَ لكلِّ مَن دافعَ عن عرضِه وأرضِه، </w:t>
      </w:r>
      <w:r w:rsidRPr="004220E0">
        <w:rPr>
          <w:rFonts w:ascii="Traditional Arabic" w:hAnsi="Traditional Arabic" w:cs="Traditional Arabic"/>
          <w:b/>
          <w:bCs/>
          <w:sz w:val="36"/>
          <w:szCs w:val="36"/>
          <w:rtl/>
        </w:rPr>
        <w:t xml:space="preserve">فعن سعيدِ بنِ زيدٍ قال </w:t>
      </w:r>
      <w:r w:rsidRPr="004220E0">
        <w:rPr>
          <w:rFonts w:ascii="Arial Unicode MS" w:hAnsi="Arial Unicode MS" w:cs="Arial Unicode MS" w:hint="cs"/>
          <w:b/>
          <w:bCs/>
          <w:sz w:val="36"/>
          <w:szCs w:val="36"/>
          <w:rtl/>
        </w:rPr>
        <w:t>ﷺ</w:t>
      </w:r>
      <w:r w:rsidRPr="004220E0">
        <w:rPr>
          <w:rFonts w:ascii="Traditional Arabic" w:hAnsi="Traditional Arabic" w:cs="Traditional Arabic"/>
          <w:b/>
          <w:bCs/>
          <w:sz w:val="36"/>
          <w:szCs w:val="36"/>
          <w:rtl/>
        </w:rPr>
        <w:t xml:space="preserve">: “مَنْ قُتِلَ دُونَ مالِهِ فهوَ شَهيدٌ، ومَنْ قُتِلَ دُونَ دِينِهِ فهوَ </w:t>
      </w:r>
      <w:r w:rsidRPr="004220E0">
        <w:rPr>
          <w:rFonts w:ascii="Traditional Arabic" w:hAnsi="Traditional Arabic" w:cs="Traditional Arabic" w:hint="cs"/>
          <w:b/>
          <w:bCs/>
          <w:sz w:val="36"/>
          <w:szCs w:val="36"/>
          <w:rtl/>
        </w:rPr>
        <w:t>شَهيدٌ،</w:t>
      </w:r>
      <w:r w:rsidRPr="004220E0">
        <w:rPr>
          <w:rFonts w:ascii="Traditional Arabic" w:hAnsi="Traditional Arabic" w:cs="Traditional Arabic"/>
          <w:b/>
          <w:bCs/>
          <w:sz w:val="36"/>
          <w:szCs w:val="36"/>
          <w:rtl/>
        </w:rPr>
        <w:t xml:space="preserve"> ومَنْ قُتِلَ دُونَ دَمِهِ فهوَ </w:t>
      </w:r>
      <w:r w:rsidRPr="004220E0">
        <w:rPr>
          <w:rFonts w:ascii="Traditional Arabic" w:hAnsi="Traditional Arabic" w:cs="Traditional Arabic" w:hint="cs"/>
          <w:b/>
          <w:bCs/>
          <w:sz w:val="36"/>
          <w:szCs w:val="36"/>
          <w:rtl/>
        </w:rPr>
        <w:t>شَهيدٌ،</w:t>
      </w:r>
      <w:r w:rsidRPr="004220E0">
        <w:rPr>
          <w:rFonts w:ascii="Traditional Arabic" w:hAnsi="Traditional Arabic" w:cs="Traditional Arabic"/>
          <w:b/>
          <w:bCs/>
          <w:sz w:val="36"/>
          <w:szCs w:val="36"/>
          <w:rtl/>
        </w:rPr>
        <w:t xml:space="preserve"> ومَنْ قُتِلَ دُونَ أهلِهِ فهوَ </w:t>
      </w:r>
      <w:r w:rsidRPr="004220E0">
        <w:rPr>
          <w:rFonts w:ascii="Traditional Arabic" w:hAnsi="Traditional Arabic" w:cs="Traditional Arabic" w:hint="cs"/>
          <w:b/>
          <w:bCs/>
          <w:sz w:val="36"/>
          <w:szCs w:val="36"/>
          <w:rtl/>
        </w:rPr>
        <w:t>شَهيدٌ” (الترمذي</w:t>
      </w:r>
      <w:r w:rsidRPr="004220E0">
        <w:rPr>
          <w:rFonts w:ascii="Traditional Arabic" w:hAnsi="Traditional Arabic" w:cs="Traditional Arabic"/>
          <w:b/>
          <w:bCs/>
          <w:sz w:val="36"/>
          <w:szCs w:val="36"/>
          <w:rtl/>
        </w:rPr>
        <w:t xml:space="preserve"> وحسنه)</w:t>
      </w:r>
      <w:r w:rsidRPr="004220E0">
        <w:rPr>
          <w:rFonts w:ascii="Traditional Arabic" w:hAnsi="Traditional Arabic" w:cs="Traditional Arabic" w:hint="cs"/>
          <w:b/>
          <w:bCs/>
          <w:sz w:val="36"/>
          <w:szCs w:val="36"/>
          <w:rtl/>
        </w:rPr>
        <w:t>.</w:t>
      </w:r>
    </w:p>
    <w:p w14:paraId="0676D2D1"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 xml:space="preserve">إنَّ جيشَنَا العظيمَ، وقيادتَنَا الباسلةَ تقفُ بالمرصادِ في وجهِ كلِّ معتدٍ غاشمٍ أرادَ التعدِّي على أرضِنَا أو مقدساتِنَا، مضحينَ بأنفسِهِم وأموالِهِم، الموتُ أحبُّ إليهم مِن الحياةِ، وهي الكلمةُ التي قالَهَا خالدُ بنُ الوليدِ رضي اللهُ عنه لملكِ الفرسِ: </w:t>
      </w:r>
      <w:proofErr w:type="gramStart"/>
      <w:r w:rsidRPr="004220E0">
        <w:rPr>
          <w:rFonts w:ascii="Traditional Arabic" w:hAnsi="Traditional Arabic" w:cs="Traditional Arabic"/>
          <w:b/>
          <w:bCs/>
          <w:sz w:val="36"/>
          <w:szCs w:val="36"/>
          <w:rtl/>
        </w:rPr>
        <w:t>«</w:t>
      </w:r>
      <w:r w:rsidRPr="004220E0">
        <w:rPr>
          <w:rFonts w:ascii="Traditional Arabic" w:hAnsi="Traditional Arabic" w:cs="Traditional Arabic" w:hint="cs"/>
          <w:b/>
          <w:bCs/>
          <w:sz w:val="36"/>
          <w:szCs w:val="36"/>
          <w:rtl/>
        </w:rPr>
        <w:t xml:space="preserve"> قد</w:t>
      </w:r>
      <w:proofErr w:type="gramEnd"/>
      <w:r w:rsidRPr="004220E0">
        <w:rPr>
          <w:rFonts w:ascii="Traditional Arabic" w:hAnsi="Traditional Arabic" w:cs="Traditional Arabic" w:hint="cs"/>
          <w:b/>
          <w:bCs/>
          <w:sz w:val="36"/>
          <w:szCs w:val="36"/>
          <w:rtl/>
        </w:rPr>
        <w:t xml:space="preserve"> </w:t>
      </w:r>
      <w:r w:rsidRPr="004220E0">
        <w:rPr>
          <w:rFonts w:ascii="Traditional Arabic" w:hAnsi="Traditional Arabic" w:cs="Traditional Arabic"/>
          <w:b/>
          <w:bCs/>
          <w:sz w:val="36"/>
          <w:szCs w:val="36"/>
          <w:rtl/>
        </w:rPr>
        <w:t>جئت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ك</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بقوم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يحبون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الموت</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كم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تحبون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الحياة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w:t>
      </w:r>
      <w:r w:rsidRPr="004220E0">
        <w:rPr>
          <w:rFonts w:ascii="Traditional Arabic" w:hAnsi="Traditional Arabic" w:cs="Traditional Arabic" w:hint="cs"/>
          <w:b/>
          <w:bCs/>
          <w:sz w:val="36"/>
          <w:szCs w:val="36"/>
          <w:rtl/>
        </w:rPr>
        <w:t xml:space="preserve"> (تاريخ الطبري).</w:t>
      </w:r>
    </w:p>
    <w:p w14:paraId="178262BC"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كما يجبُ علينَا</w:t>
      </w:r>
      <w:r w:rsidRPr="004220E0">
        <w:rPr>
          <w:rFonts w:ascii="Traditional Arabic" w:hAnsi="Traditional Arabic" w:cs="Traditional Arabic"/>
          <w:b/>
          <w:bCs/>
          <w:sz w:val="36"/>
          <w:szCs w:val="36"/>
          <w:rtl/>
        </w:rPr>
        <w:t xml:space="preserve"> الاتحادُ وعدمُ الفرقةِ</w:t>
      </w:r>
      <w:r w:rsidRPr="004220E0">
        <w:rPr>
          <w:rFonts w:ascii="Traditional Arabic" w:hAnsi="Traditional Arabic" w:cs="Traditional Arabic" w:hint="cs"/>
          <w:b/>
          <w:bCs/>
          <w:sz w:val="36"/>
          <w:szCs w:val="36"/>
          <w:rtl/>
        </w:rPr>
        <w:t xml:space="preserve">، تحقيقًا لقولِهِ تعالى: </w:t>
      </w:r>
      <w:proofErr w:type="gramStart"/>
      <w:r w:rsidRPr="004220E0">
        <w:rPr>
          <w:rFonts w:ascii="Traditional Arabic" w:hAnsi="Traditional Arabic" w:cs="Traditional Arabic"/>
          <w:b/>
          <w:bCs/>
          <w:sz w:val="36"/>
          <w:szCs w:val="36"/>
          <w:rtl/>
        </w:rPr>
        <w:t>{ وَاعْتَصِمُوا</w:t>
      </w:r>
      <w:proofErr w:type="gramEnd"/>
      <w:r w:rsidRPr="004220E0">
        <w:rPr>
          <w:rFonts w:ascii="Traditional Arabic" w:hAnsi="Traditional Arabic" w:cs="Traditional Arabic"/>
          <w:b/>
          <w:bCs/>
          <w:sz w:val="36"/>
          <w:szCs w:val="36"/>
          <w:rtl/>
        </w:rPr>
        <w:t xml:space="preserve"> بِحَبْلِ اللَّهِ جَمِيعًا وَلَا تَفَرَّقُوا</w:t>
      </w:r>
      <w:r w:rsidRPr="004220E0">
        <w:rPr>
          <w:rFonts w:ascii="Traditional Arabic" w:hAnsi="Traditional Arabic" w:cs="Traditional Arabic" w:hint="cs"/>
          <w:b/>
          <w:bCs/>
          <w:sz w:val="36"/>
          <w:szCs w:val="36"/>
          <w:rtl/>
        </w:rPr>
        <w:t xml:space="preserve">}. (أل عمران: 103). </w:t>
      </w:r>
      <w:r w:rsidRPr="004220E0">
        <w:rPr>
          <w:rFonts w:ascii="Traditional Arabic" w:hAnsi="Traditional Arabic" w:cs="Traditional Arabic"/>
          <w:b/>
          <w:bCs/>
          <w:sz w:val="36"/>
          <w:szCs w:val="36"/>
          <w:rtl/>
        </w:rPr>
        <w:t>لأن</w:t>
      </w:r>
      <w:r w:rsidRPr="004220E0">
        <w:rPr>
          <w:rFonts w:ascii="Traditional Arabic" w:hAnsi="Traditional Arabic" w:cs="Traditional Arabic" w:hint="cs"/>
          <w:b/>
          <w:bCs/>
          <w:sz w:val="36"/>
          <w:szCs w:val="36"/>
          <w:rtl/>
        </w:rPr>
        <w:t>َّ الاتحادَ قوةٌ،</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w:t>
      </w:r>
      <w:r w:rsidRPr="004220E0">
        <w:rPr>
          <w:rFonts w:ascii="Traditional Arabic" w:hAnsi="Traditional Arabic" w:cs="Traditional Arabic"/>
          <w:b/>
          <w:bCs/>
          <w:sz w:val="36"/>
          <w:szCs w:val="36"/>
          <w:rtl/>
        </w:rPr>
        <w:t>التفرق</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ضعف</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ورب</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عز</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وجل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حذر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ن ذلك فقال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proofErr w:type="gramStart"/>
      <w:r w:rsidRPr="004220E0">
        <w:rPr>
          <w:rFonts w:ascii="Traditional Arabic" w:hAnsi="Traditional Arabic" w:cs="Traditional Arabic"/>
          <w:b/>
          <w:bCs/>
          <w:sz w:val="36"/>
          <w:szCs w:val="36"/>
          <w:rtl/>
        </w:rPr>
        <w:t>{ وَلَا</w:t>
      </w:r>
      <w:proofErr w:type="gramEnd"/>
      <w:r w:rsidRPr="004220E0">
        <w:rPr>
          <w:rFonts w:ascii="Traditional Arabic" w:hAnsi="Traditional Arabic" w:cs="Traditional Arabic"/>
          <w:b/>
          <w:bCs/>
          <w:sz w:val="36"/>
          <w:szCs w:val="36"/>
          <w:rtl/>
        </w:rPr>
        <w:t xml:space="preserve"> تَنَازَعُوا فَتَفْشَلُوا وَتَذْهَبَ رِيحُكُمْ وَاصْبِرُوا إِنَّ اللَّهَ مَعَ الصَّابِرِينَ } ( الأنفال: 46)</w:t>
      </w:r>
      <w:r w:rsidRPr="004220E0">
        <w:rPr>
          <w:rFonts w:ascii="Traditional Arabic" w:hAnsi="Traditional Arabic" w:cs="Traditional Arabic" w:hint="cs"/>
          <w:b/>
          <w:bCs/>
          <w:sz w:val="36"/>
          <w:szCs w:val="36"/>
          <w:rtl/>
        </w:rPr>
        <w:t>. و</w:t>
      </w:r>
      <w:r w:rsidRPr="004220E0">
        <w:rPr>
          <w:rFonts w:ascii="Traditional Arabic" w:hAnsi="Traditional Arabic" w:cs="Traditional Arabic"/>
          <w:b/>
          <w:bCs/>
          <w:sz w:val="36"/>
          <w:szCs w:val="36"/>
          <w:rtl/>
        </w:rPr>
        <w:t xml:space="preserve">عَنْ ثَوْبَانَ، قَالَ: قَالَ رَسُولُ اللَّهِ </w:t>
      </w:r>
      <w:r w:rsidRPr="004220E0">
        <w:rPr>
          <w:rFonts w:ascii="Arial Unicode MS" w:hAnsi="Arial Unicode MS" w:cs="Arial Unicode MS" w:hint="cs"/>
          <w:b/>
          <w:bCs/>
          <w:sz w:val="36"/>
          <w:szCs w:val="36"/>
          <w:rtl/>
        </w:rPr>
        <w:t>ﷺ</w:t>
      </w:r>
      <w:r w:rsidRPr="004220E0">
        <w:rPr>
          <w:rFonts w:ascii="Traditional Arabic" w:hAnsi="Traditional Arabic" w:cs="Traditional Arabic"/>
          <w:b/>
          <w:bCs/>
          <w:sz w:val="36"/>
          <w:szCs w:val="36"/>
          <w:rtl/>
        </w:rPr>
        <w:t>: «يُوشِكُ الْأُمَمُ أَنْ تَدَاعَى عَلَيْكُمْ كَمَا تَدَاعَى الْأَكَلَةُ إِلَى قَصْعَتِهَا»، فَقَالَ قَائِلٌ: وَمِنْ قِلَّةٍ نَحْنُ يَوْمَئِذٍ؟ قَالَ: «بَلْ أَنْتُمْ يَوْمَئِذٍ كَثِيرٌ، وَلَكِنَّكُمْ غُثَاءٌ كَغُثَاءِ السَّيْلِ، وَلَيَنْزَعَنَّ اللَّهُ مِنْ صُدُورِ عَدُوِّكُمُ الْمَهَابَةَ مِنْكُمْ، وَلَيَقْذِفَنَّ اللَّهُ فِي قُلُوبِكُمُ الْوَهْنَ»، فَقَالَ قَائِلٌ: يَا رَسُولَ اللَّهِ، وَمَا الْوَهْنُ؟ قَالَ: «حُبُّ الدُّنْيَا، وَكَرَاهِيَةُ الْمَوْتِ»</w:t>
      </w:r>
      <w:r w:rsidRPr="004220E0">
        <w:rPr>
          <w:rFonts w:ascii="Traditional Arabic" w:hAnsi="Traditional Arabic" w:cs="Traditional Arabic" w:hint="cs"/>
          <w:b/>
          <w:bCs/>
          <w:sz w:val="36"/>
          <w:szCs w:val="36"/>
          <w:rtl/>
        </w:rPr>
        <w:t xml:space="preserve"> (أحمد وأبو داود بسند صحيح)</w:t>
      </w:r>
      <w:r w:rsidRPr="004220E0">
        <w:rPr>
          <w:rFonts w:ascii="Traditional Arabic" w:hAnsi="Traditional Arabic" w:cs="Monotype Koufi" w:hint="cs"/>
          <w:b/>
          <w:bCs/>
          <w:sz w:val="36"/>
          <w:szCs w:val="36"/>
          <w:rtl/>
        </w:rPr>
        <w:t xml:space="preserve">. </w:t>
      </w:r>
    </w:p>
    <w:p w14:paraId="001292BA" w14:textId="77777777" w:rsidR="004220E0" w:rsidRPr="004220E0" w:rsidRDefault="004220E0" w:rsidP="004220E0">
      <w:pPr>
        <w:tabs>
          <w:tab w:val="left" w:pos="10932"/>
          <w:tab w:val="left" w:pos="11112"/>
        </w:tabs>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 xml:space="preserve">إنَّ </w:t>
      </w:r>
      <w:r w:rsidRPr="004220E0">
        <w:rPr>
          <w:rFonts w:ascii="Traditional Arabic" w:hAnsi="Traditional Arabic" w:cs="Traditional Arabic"/>
          <w:b/>
          <w:bCs/>
          <w:sz w:val="36"/>
          <w:szCs w:val="36"/>
          <w:rtl/>
        </w:rPr>
        <w:t>جبل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الطور</w:t>
      </w:r>
      <w:r w:rsidRPr="004220E0">
        <w:rPr>
          <w:rFonts w:ascii="Traditional Arabic" w:hAnsi="Traditional Arabic" w:cs="Traditional Arabic" w:hint="cs"/>
          <w:b/>
          <w:bCs/>
          <w:sz w:val="36"/>
          <w:szCs w:val="36"/>
          <w:rtl/>
        </w:rPr>
        <w:t>ِ هذا</w:t>
      </w:r>
      <w:r w:rsidRPr="004220E0">
        <w:rPr>
          <w:rFonts w:ascii="Traditional Arabic" w:hAnsi="Traditional Arabic" w:cs="Traditional Arabic"/>
          <w:b/>
          <w:bCs/>
          <w:sz w:val="36"/>
          <w:szCs w:val="36"/>
          <w:rtl/>
        </w:rPr>
        <w:t xml:space="preserve"> سيشهد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يوم</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القيامة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علي نقض</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عهد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اليهود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وقد تكرر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w:t>
      </w:r>
      <w:r w:rsidRPr="004220E0">
        <w:rPr>
          <w:rFonts w:ascii="Traditional Arabic" w:hAnsi="Traditional Arabic" w:cs="Traditional Arabic" w:hint="cs"/>
          <w:b/>
          <w:bCs/>
          <w:sz w:val="36"/>
          <w:szCs w:val="36"/>
          <w:rtl/>
        </w:rPr>
        <w:t>ي</w:t>
      </w:r>
      <w:r w:rsidRPr="004220E0">
        <w:rPr>
          <w:rFonts w:ascii="Traditional Arabic" w:hAnsi="Traditional Arabic" w:cs="Traditional Arabic"/>
          <w:b/>
          <w:bCs/>
          <w:sz w:val="36"/>
          <w:szCs w:val="36"/>
          <w:rtl/>
        </w:rPr>
        <w:t xml:space="preserve"> القرآن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تذكير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بني إسرائيل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w:t>
      </w:r>
      <w:proofErr w:type="gramStart"/>
      <w:r w:rsidRPr="004220E0">
        <w:rPr>
          <w:rFonts w:ascii="Traditional Arabic" w:hAnsi="Traditional Arabic" w:cs="Traditional Arabic"/>
          <w:b/>
          <w:bCs/>
          <w:sz w:val="36"/>
          <w:szCs w:val="36"/>
          <w:rtl/>
        </w:rPr>
        <w:t>بذلك:</w:t>
      </w:r>
      <w:r w:rsidRPr="004220E0">
        <w:rPr>
          <w:rFonts w:ascii="Traditional Arabic" w:hAnsi="Traditional Arabic" w:cs="Traditional Arabic" w:hint="cs"/>
          <w:b/>
          <w:bCs/>
          <w:sz w:val="36"/>
          <w:szCs w:val="36"/>
          <w:rtl/>
        </w:rPr>
        <w:t>{</w:t>
      </w:r>
      <w:proofErr w:type="gramEnd"/>
      <w:r w:rsidRPr="004220E0">
        <w:rPr>
          <w:rFonts w:ascii="Traditional Arabic" w:hAnsi="Traditional Arabic" w:cs="Traditional Arabic"/>
          <w:b/>
          <w:bCs/>
          <w:sz w:val="36"/>
          <w:szCs w:val="36"/>
          <w:rtl/>
        </w:rPr>
        <w:t>وَإِذْ أَخَذْنَا مِيثَاقَكُمْ وَرَفَعْنَا فَوْقَكُمُ الطُّورَ خُذُواْ مَا آتَيْنَاكُم بِقُوَّةٍ وَاذْكُرُواْ مَا فِيهِ لَعَلَّكُمْ تَتَّقُونَ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(البقرة 63 )</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واذكر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وا حين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أَخَذْن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العهد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المؤكَّد</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منكم بالإيمان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بالله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وإفراده</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بالعبادة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ورفعن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جبل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الطور</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فوق</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ك</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م، وقلن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لك</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م: خذ</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وا الكتاب</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الذي أعطيناك</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م بجدٍ واحفظ</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وه، وإل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أطبقن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عليك</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م الجبل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ولا تنس</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وا التوراة</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 xml:space="preserve"> قول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وعمل</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ا كي تتقون</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ي وتخاف</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وا عقاب</w:t>
      </w:r>
      <w:r w:rsidRPr="004220E0">
        <w:rPr>
          <w:rFonts w:ascii="Traditional Arabic" w:hAnsi="Traditional Arabic" w:cs="Traditional Arabic" w:hint="cs"/>
          <w:b/>
          <w:bCs/>
          <w:sz w:val="36"/>
          <w:szCs w:val="36"/>
          <w:rtl/>
        </w:rPr>
        <w:t>ِ</w:t>
      </w:r>
      <w:r w:rsidRPr="004220E0">
        <w:rPr>
          <w:rFonts w:ascii="Traditional Arabic" w:hAnsi="Traditional Arabic" w:cs="Traditional Arabic"/>
          <w:b/>
          <w:bCs/>
          <w:sz w:val="36"/>
          <w:szCs w:val="36"/>
          <w:rtl/>
        </w:rPr>
        <w:t>ي.</w:t>
      </w:r>
    </w:p>
    <w:p w14:paraId="6393A789" w14:textId="77777777" w:rsidR="004220E0" w:rsidRPr="004220E0" w:rsidRDefault="004220E0" w:rsidP="004220E0">
      <w:pPr>
        <w:tabs>
          <w:tab w:val="left" w:pos="10932"/>
          <w:tab w:val="left" w:pos="11112"/>
        </w:tabs>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فعلينَا أنْ نضحِي بكلِّ غالٍ وثمينٍ في الدفاعِ عن أرضِنَا وعرضِنَا ومقدساتِنَا ومصرَنَا الحبيبةِ.</w:t>
      </w:r>
    </w:p>
    <w:p w14:paraId="328F14EE"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قَارَنْتُ</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مِصْـــرَ</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بِغَيْــرِهَا،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فَتَدَلَّلَــتْ</w:t>
      </w:r>
      <w:r w:rsidRPr="004220E0">
        <w:rPr>
          <w:rFonts w:ascii="Traditional Arabic" w:hAnsi="Traditional Arabic" w:cs="Traditional Arabic"/>
          <w:b/>
          <w:bCs/>
          <w:sz w:val="36"/>
          <w:szCs w:val="36"/>
          <w:rtl/>
        </w:rPr>
        <w:t xml:space="preserve">   *    </w:t>
      </w:r>
      <w:r w:rsidRPr="004220E0">
        <w:rPr>
          <w:rFonts w:ascii="Traditional Arabic" w:hAnsi="Traditional Arabic" w:cs="Traditional Arabic" w:hint="cs"/>
          <w:b/>
          <w:bCs/>
          <w:sz w:val="36"/>
          <w:szCs w:val="36"/>
          <w:rtl/>
        </w:rPr>
        <w:t>وَعَجِـــزْتُ</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أَنْ</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أَحْظَىَ</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لَهَـــا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بِمَثِيْــــلِ</w:t>
      </w:r>
    </w:p>
    <w:p w14:paraId="3622ADA0"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هَــذِيْ</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الْحَضَـرَةُ</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مُعْجِزَاتٌ</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فيِ</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الـوَرَىَ</w:t>
      </w:r>
      <w:r w:rsidRPr="004220E0">
        <w:rPr>
          <w:rFonts w:ascii="Traditional Arabic" w:hAnsi="Traditional Arabic" w:cs="Traditional Arabic"/>
          <w:b/>
          <w:bCs/>
          <w:sz w:val="36"/>
          <w:szCs w:val="36"/>
          <w:rtl/>
        </w:rPr>
        <w:t xml:space="preserve">   *    </w:t>
      </w:r>
      <w:r w:rsidRPr="004220E0">
        <w:rPr>
          <w:rFonts w:ascii="Traditional Arabic" w:hAnsi="Traditional Arabic" w:cs="Traditional Arabic" w:hint="cs"/>
          <w:b/>
          <w:bCs/>
          <w:sz w:val="36"/>
          <w:szCs w:val="36"/>
          <w:rtl/>
        </w:rPr>
        <w:t>عَقـــــِمَ</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الـــزَّمَانُ</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بِمِثْلِــــهَا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كَبَـــدِيْلِ</w:t>
      </w:r>
    </w:p>
    <w:p w14:paraId="6B6BB1AF"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رَفَـــــعَ</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الإِلَــــهُ</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مَقَامَهــَا،</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وَأَجَــــــلَّهُ</w:t>
      </w:r>
      <w:r w:rsidRPr="004220E0">
        <w:rPr>
          <w:rFonts w:ascii="Traditional Arabic" w:hAnsi="Traditional Arabic" w:cs="Traditional Arabic"/>
          <w:b/>
          <w:bCs/>
          <w:sz w:val="36"/>
          <w:szCs w:val="36"/>
          <w:rtl/>
        </w:rPr>
        <w:t xml:space="preserve">   *    </w:t>
      </w:r>
      <w:r w:rsidRPr="004220E0">
        <w:rPr>
          <w:rFonts w:ascii="Traditional Arabic" w:hAnsi="Traditional Arabic" w:cs="Traditional Arabic" w:hint="cs"/>
          <w:b/>
          <w:bCs/>
          <w:sz w:val="36"/>
          <w:szCs w:val="36"/>
          <w:rtl/>
        </w:rPr>
        <w:t>فِيْ</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الذِّكْـــرِ،</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وَالتَّـوْرَاةِ،</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وَالإِنْجِيْـلِ</w:t>
      </w:r>
    </w:p>
    <w:p w14:paraId="1D8C6942"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proofErr w:type="spellStart"/>
      <w:r w:rsidRPr="004220E0">
        <w:rPr>
          <w:rFonts w:ascii="Traditional Arabic" w:hAnsi="Traditional Arabic" w:cs="Traditional Arabic" w:hint="cs"/>
          <w:b/>
          <w:bCs/>
          <w:sz w:val="36"/>
          <w:szCs w:val="36"/>
          <w:rtl/>
        </w:rPr>
        <w:t>جَـــاؤا</w:t>
      </w:r>
      <w:proofErr w:type="spellEnd"/>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بِيُوْسُـفَ</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مِنْ</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غَيَـاهِبِ</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ظُلْمــَةٍ</w:t>
      </w:r>
      <w:r w:rsidRPr="004220E0">
        <w:rPr>
          <w:rFonts w:ascii="Traditional Arabic" w:hAnsi="Traditional Arabic" w:cs="Traditional Arabic"/>
          <w:b/>
          <w:bCs/>
          <w:sz w:val="36"/>
          <w:szCs w:val="36"/>
          <w:rtl/>
        </w:rPr>
        <w:t xml:space="preserve">   *    </w:t>
      </w:r>
      <w:r w:rsidRPr="004220E0">
        <w:rPr>
          <w:rFonts w:ascii="Traditional Arabic" w:hAnsi="Traditional Arabic" w:cs="Traditional Arabic" w:hint="cs"/>
          <w:b/>
          <w:bCs/>
          <w:sz w:val="36"/>
          <w:szCs w:val="36"/>
          <w:rtl/>
        </w:rPr>
        <w:t>أَرْضَ</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العَـــزِيْزِ،</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فَكَــــانَ</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خَيْـرَ</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نَزِيْـلِ</w:t>
      </w:r>
    </w:p>
    <w:p w14:paraId="2EAEC4FF"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والنِّيْلُ</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يَتْبَـــعُ</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وَحْـــيَ</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مُنْشِئِ</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قَطْـرِهِ</w:t>
      </w:r>
      <w:r w:rsidRPr="004220E0">
        <w:rPr>
          <w:rFonts w:ascii="Traditional Arabic" w:hAnsi="Traditional Arabic" w:cs="Traditional Arabic"/>
          <w:b/>
          <w:bCs/>
          <w:sz w:val="36"/>
          <w:szCs w:val="36"/>
          <w:rtl/>
        </w:rPr>
        <w:t xml:space="preserve">   *    </w:t>
      </w:r>
      <w:r w:rsidRPr="004220E0">
        <w:rPr>
          <w:rFonts w:ascii="Traditional Arabic" w:hAnsi="Traditional Arabic" w:cs="Traditional Arabic" w:hint="cs"/>
          <w:b/>
          <w:bCs/>
          <w:sz w:val="36"/>
          <w:szCs w:val="36"/>
          <w:rtl/>
        </w:rPr>
        <w:t>كَالطَّيْــرِ</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حِيْنَ</w:t>
      </w:r>
      <w:r w:rsidRPr="004220E0">
        <w:rPr>
          <w:rFonts w:ascii="Traditional Arabic" w:hAnsi="Traditional Arabic" w:cs="Traditional Arabic"/>
          <w:b/>
          <w:bCs/>
          <w:sz w:val="36"/>
          <w:szCs w:val="36"/>
          <w:rtl/>
        </w:rPr>
        <w:t xml:space="preserve"> </w:t>
      </w:r>
      <w:proofErr w:type="gramStart"/>
      <w:r w:rsidRPr="004220E0">
        <w:rPr>
          <w:rFonts w:ascii="Traditional Arabic" w:hAnsi="Traditional Arabic" w:cs="Traditional Arabic" w:hint="cs"/>
          <w:b/>
          <w:bCs/>
          <w:sz w:val="36"/>
          <w:szCs w:val="36"/>
          <w:rtl/>
        </w:rPr>
        <w:t>الوَحْـيِ</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عَـامَ</w:t>
      </w:r>
      <w:proofErr w:type="gramEnd"/>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الفِيْـلِ</w:t>
      </w:r>
    </w:p>
    <w:p w14:paraId="01C83113" w14:textId="77777777" w:rsidR="004220E0" w:rsidRPr="004220E0" w:rsidRDefault="004220E0" w:rsidP="004220E0">
      <w:pPr>
        <w:bidi/>
        <w:spacing w:after="0" w:line="216" w:lineRule="auto"/>
        <w:jc w:val="both"/>
        <w:rPr>
          <w:rFonts w:ascii="Traditional Arabic" w:hAnsi="Traditional Arabic" w:cs="Traditional Arabic"/>
          <w:b/>
          <w:bCs/>
          <w:sz w:val="36"/>
          <w:szCs w:val="36"/>
          <w:rtl/>
        </w:rPr>
      </w:pPr>
      <w:r w:rsidRPr="004220E0">
        <w:rPr>
          <w:rFonts w:ascii="Traditional Arabic" w:hAnsi="Traditional Arabic" w:cs="Traditional Arabic" w:hint="cs"/>
          <w:b/>
          <w:bCs/>
          <w:sz w:val="36"/>
          <w:szCs w:val="36"/>
          <w:rtl/>
        </w:rPr>
        <w:t>فيِ</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طُــــــوْرِ</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سَــــــيْنَاءٍ</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تَجَــــلَّىَ</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رَبُّــنَا</w:t>
      </w:r>
      <w:r w:rsidRPr="004220E0">
        <w:rPr>
          <w:rFonts w:ascii="Traditional Arabic" w:hAnsi="Traditional Arabic" w:cs="Traditional Arabic"/>
          <w:b/>
          <w:bCs/>
          <w:sz w:val="36"/>
          <w:szCs w:val="36"/>
          <w:rtl/>
        </w:rPr>
        <w:t xml:space="preserve">   *    </w:t>
      </w:r>
      <w:r w:rsidRPr="004220E0">
        <w:rPr>
          <w:rFonts w:ascii="Traditional Arabic" w:hAnsi="Traditional Arabic" w:cs="Traditional Arabic" w:hint="cs"/>
          <w:b/>
          <w:bCs/>
          <w:sz w:val="36"/>
          <w:szCs w:val="36"/>
          <w:rtl/>
        </w:rPr>
        <w:t>فـــوْقَ</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الكَلِيْـــــمِ،</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بِــــأَوَّلِ</w:t>
      </w:r>
      <w:r w:rsidRPr="004220E0">
        <w:rPr>
          <w:rFonts w:ascii="Traditional Arabic" w:hAnsi="Traditional Arabic" w:cs="Traditional Arabic"/>
          <w:b/>
          <w:bCs/>
          <w:sz w:val="36"/>
          <w:szCs w:val="36"/>
          <w:rtl/>
        </w:rPr>
        <w:t xml:space="preserve"> </w:t>
      </w:r>
      <w:r w:rsidRPr="004220E0">
        <w:rPr>
          <w:rFonts w:ascii="Traditional Arabic" w:hAnsi="Traditional Arabic" w:cs="Traditional Arabic" w:hint="cs"/>
          <w:b/>
          <w:bCs/>
          <w:sz w:val="36"/>
          <w:szCs w:val="36"/>
          <w:rtl/>
        </w:rPr>
        <w:t>التَّنْـــزِيْلِ</w:t>
      </w:r>
    </w:p>
    <w:p w14:paraId="780F4F7C" w14:textId="77777777" w:rsidR="004220E0" w:rsidRPr="006F0A7E" w:rsidRDefault="004220E0" w:rsidP="004220E0">
      <w:pPr>
        <w:bidi/>
        <w:spacing w:after="0" w:line="216" w:lineRule="auto"/>
        <w:rPr>
          <w:rFonts w:ascii="Traditional Arabic" w:hAnsi="Traditional Arabic" w:cs="Monotype Koufi"/>
          <w:b/>
          <w:bCs/>
          <w:sz w:val="36"/>
          <w:szCs w:val="36"/>
          <w:rtl/>
        </w:rPr>
      </w:pPr>
      <w:r>
        <w:rPr>
          <w:rFonts w:ascii="Traditional Arabic" w:hAnsi="Traditional Arabic" w:cs="Monotype Koufi"/>
          <w:b/>
          <w:bCs/>
          <w:sz w:val="36"/>
          <w:szCs w:val="36"/>
          <w:rtl/>
        </w:rPr>
        <w:t>نسألُ اللهَ أنْ</w:t>
      </w:r>
      <w:r w:rsidRPr="00C841C2">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ينصرَ الإسلامَ ويعزَّ المسلمين،</w:t>
      </w:r>
      <w:r w:rsidRPr="006F0A7E">
        <w:rPr>
          <w:rFonts w:ascii="Traditional Arabic" w:hAnsi="Traditional Arabic" w:cs="Monotype Koufi"/>
          <w:b/>
          <w:bCs/>
          <w:sz w:val="36"/>
          <w:szCs w:val="36"/>
          <w:rtl/>
        </w:rPr>
        <w:t xml:space="preserve"> وأنْ يحفظ</w:t>
      </w:r>
      <w:r>
        <w:rPr>
          <w:rFonts w:ascii="Traditional Arabic" w:hAnsi="Traditional Arabic" w:cs="Monotype Koufi"/>
          <w:b/>
          <w:bCs/>
          <w:sz w:val="36"/>
          <w:szCs w:val="36"/>
          <w:rtl/>
        </w:rPr>
        <w:t>َ مصرَنَا مِن كلِّ مكروهٍ وسوءٍ،</w:t>
      </w:r>
    </w:p>
    <w:p w14:paraId="6493611B" w14:textId="37966BFB" w:rsidR="00C31F10" w:rsidRPr="008F6589" w:rsidRDefault="00631793" w:rsidP="004220E0">
      <w:pPr>
        <w:tabs>
          <w:tab w:val="left" w:pos="10932"/>
          <w:tab w:val="left" w:pos="11112"/>
        </w:tabs>
        <w:bidi/>
        <w:spacing w:after="0" w:line="216" w:lineRule="auto"/>
        <w:jc w:val="center"/>
        <w:rPr>
          <w:rFonts w:ascii="Traditional Arabic" w:hAnsi="Traditional Arabic" w:cs="Monotype Koufi"/>
          <w:b/>
          <w:bCs/>
          <w:sz w:val="34"/>
          <w:szCs w:val="34"/>
          <w:rtl/>
        </w:rPr>
      </w:pPr>
      <w:r w:rsidRPr="008F6589">
        <w:rPr>
          <w:rFonts w:ascii="Traditional Arabic" w:hAnsi="Traditional Arabic" w:cs="Monotype Koufi" w:hint="cs"/>
          <w:b/>
          <w:bCs/>
          <w:sz w:val="34"/>
          <w:szCs w:val="34"/>
          <w:rtl/>
        </w:rPr>
        <w:t xml:space="preserve">الدعاء،،،،،،،      وأقم الصلاة،،،،،        </w:t>
      </w:r>
      <w:proofErr w:type="gramStart"/>
      <w:r w:rsidRPr="008F6589">
        <w:rPr>
          <w:rFonts w:ascii="Traditional Arabic" w:hAnsi="Traditional Arabic" w:cs="Monotype Koufi"/>
          <w:b/>
          <w:bCs/>
          <w:sz w:val="34"/>
          <w:szCs w:val="34"/>
          <w:rtl/>
        </w:rPr>
        <w:t>كتبه :</w:t>
      </w:r>
      <w:proofErr w:type="gramEnd"/>
      <w:r w:rsidRPr="008F6589">
        <w:rPr>
          <w:rFonts w:ascii="Traditional Arabic" w:hAnsi="Traditional Arabic" w:cs="Monotype Koufi"/>
          <w:b/>
          <w:bCs/>
          <w:sz w:val="34"/>
          <w:szCs w:val="34"/>
          <w:rtl/>
        </w:rPr>
        <w:t xml:space="preserve"> خادم الدعوة الإسلامية</w:t>
      </w:r>
      <w:r w:rsidRPr="008F6589">
        <w:rPr>
          <w:rFonts w:ascii="Traditional Arabic" w:hAnsi="Traditional Arabic" w:cs="Monotype Koufi" w:hint="cs"/>
          <w:b/>
          <w:bCs/>
          <w:sz w:val="34"/>
          <w:szCs w:val="34"/>
          <w:rtl/>
        </w:rPr>
        <w:t xml:space="preserve">  </w:t>
      </w:r>
      <w:r w:rsidRPr="008F6589">
        <w:rPr>
          <w:rFonts w:ascii="Traditional Arabic" w:hAnsi="Traditional Arabic" w:cs="Monotype Koufi"/>
          <w:b/>
          <w:bCs/>
          <w:sz w:val="34"/>
          <w:szCs w:val="34"/>
          <w:rtl/>
        </w:rPr>
        <w:t>د / خالد بدير بدوي</w:t>
      </w:r>
    </w:p>
    <w:sectPr w:rsidR="00C31F10" w:rsidRPr="008F6589"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45A8" w14:textId="77777777" w:rsidR="00B63E51" w:rsidRDefault="00B63E51" w:rsidP="0046340F">
      <w:pPr>
        <w:spacing w:after="0" w:line="240" w:lineRule="auto"/>
      </w:pPr>
      <w:r>
        <w:separator/>
      </w:r>
    </w:p>
  </w:endnote>
  <w:endnote w:type="continuationSeparator" w:id="0">
    <w:p w14:paraId="573C2ED9" w14:textId="77777777" w:rsidR="00B63E51" w:rsidRDefault="00B63E5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BB52" w14:textId="77777777" w:rsidR="00B63E51" w:rsidRDefault="00B63E51" w:rsidP="0046340F">
      <w:pPr>
        <w:spacing w:after="0" w:line="240" w:lineRule="auto"/>
      </w:pPr>
      <w:r>
        <w:separator/>
      </w:r>
    </w:p>
  </w:footnote>
  <w:footnote w:type="continuationSeparator" w:id="0">
    <w:p w14:paraId="3B9F5E5D" w14:textId="77777777" w:rsidR="00B63E51" w:rsidRDefault="00B63E5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7607"/>
    <w:rsid w:val="004C141C"/>
    <w:rsid w:val="004C5102"/>
    <w:rsid w:val="004C6788"/>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1939</Words>
  <Characters>11055</Characters>
  <Application>Microsoft Office Word</Application>
  <DocSecurity>0</DocSecurity>
  <Lines>92</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2023-10-23T12:13:00Z</dcterms:created>
  <dcterms:modified xsi:type="dcterms:W3CDTF">2023-10-23T12:13:00Z</dcterms:modified>
</cp:coreProperties>
</file>