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A1E8B" w:rsidRPr="000518ED" w:rsidRDefault="00327118" w:rsidP="00C31F1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40"/>
          <w:szCs w:val="40"/>
          <w:rtl/>
        </w:rPr>
      </w:pPr>
      <w:r w:rsidRPr="000518ED">
        <w:rPr>
          <w:rFonts w:cs="PT Bold Heading"/>
          <w:b/>
          <w:bCs/>
          <w:noProof/>
          <w:color w:val="FF0000"/>
          <w:sz w:val="40"/>
          <w:szCs w:val="40"/>
        </w:rPr>
        <w:drawing>
          <wp:anchor distT="0" distB="0" distL="114300" distR="114300" simplePos="0" relativeHeight="251659264" behindDoc="1" locked="0" layoutInCell="1" allowOverlap="1" wp14:anchorId="5C54DA04" wp14:editId="3E3CB614">
            <wp:simplePos x="0" y="0"/>
            <wp:positionH relativeFrom="margin">
              <wp:posOffset>-76200</wp:posOffset>
            </wp:positionH>
            <wp:positionV relativeFrom="margin">
              <wp:posOffset>-113665</wp:posOffset>
            </wp:positionV>
            <wp:extent cx="6810375" cy="11906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6810375" cy="1190625"/>
                    </a:xfrm>
                    <a:prstGeom prst="rect">
                      <a:avLst/>
                    </a:prstGeom>
                  </pic:spPr>
                </pic:pic>
              </a:graphicData>
            </a:graphic>
            <wp14:sizeRelH relativeFrom="margin">
              <wp14:pctWidth>0</wp14:pctWidth>
            </wp14:sizeRelH>
            <wp14:sizeRelV relativeFrom="margin">
              <wp14:pctHeight>0</wp14:pctHeight>
            </wp14:sizeRelV>
          </wp:anchor>
        </w:drawing>
      </w:r>
      <w:r w:rsidR="00BA1E8B" w:rsidRPr="000518ED">
        <w:rPr>
          <w:rFonts w:asciiTheme="majorBidi" w:hAnsiTheme="majorBidi" w:cs="PT Bold Heading"/>
          <w:b/>
          <w:bCs/>
          <w:sz w:val="40"/>
          <w:szCs w:val="40"/>
          <w:rtl/>
        </w:rPr>
        <w:t xml:space="preserve">خطبة </w:t>
      </w:r>
      <w:proofErr w:type="gramStart"/>
      <w:r w:rsidR="00BA1E8B" w:rsidRPr="000518ED">
        <w:rPr>
          <w:rFonts w:asciiTheme="majorBidi" w:hAnsiTheme="majorBidi" w:cs="PT Bold Heading"/>
          <w:b/>
          <w:bCs/>
          <w:sz w:val="40"/>
          <w:szCs w:val="40"/>
          <w:rtl/>
        </w:rPr>
        <w:t xml:space="preserve">بعنوان: </w:t>
      </w:r>
      <w:r w:rsidR="00C31F10" w:rsidRPr="000518ED">
        <w:rPr>
          <w:rFonts w:asciiTheme="majorBidi" w:hAnsiTheme="majorBidi" w:cs="PT Bold Heading" w:hint="cs"/>
          <w:b/>
          <w:bCs/>
          <w:sz w:val="40"/>
          <w:szCs w:val="40"/>
          <w:rtl/>
        </w:rPr>
        <w:t xml:space="preserve"> </w:t>
      </w:r>
      <w:r w:rsidR="000518ED" w:rsidRPr="000518ED">
        <w:rPr>
          <w:rFonts w:ascii="Traditional Arabic" w:hAnsi="Traditional Arabic" w:cs="PT Bold Heading"/>
          <w:b/>
          <w:bCs/>
          <w:sz w:val="40"/>
          <w:szCs w:val="40"/>
          <w:u w:val="single"/>
          <w:rtl/>
        </w:rPr>
        <w:t>الدين</w:t>
      </w:r>
      <w:r w:rsidR="000518ED" w:rsidRPr="000518ED">
        <w:rPr>
          <w:rFonts w:ascii="Traditional Arabic" w:hAnsi="Traditional Arabic" w:cs="PT Bold Heading" w:hint="cs"/>
          <w:b/>
          <w:bCs/>
          <w:sz w:val="40"/>
          <w:szCs w:val="40"/>
          <w:u w:val="single"/>
          <w:rtl/>
        </w:rPr>
        <w:t>ُ</w:t>
      </w:r>
      <w:proofErr w:type="gramEnd"/>
      <w:r w:rsidR="000518ED" w:rsidRPr="000518ED">
        <w:rPr>
          <w:rFonts w:ascii="Traditional Arabic" w:hAnsi="Traditional Arabic" w:cs="PT Bold Heading"/>
          <w:b/>
          <w:bCs/>
          <w:sz w:val="40"/>
          <w:szCs w:val="40"/>
          <w:u w:val="single"/>
          <w:rtl/>
        </w:rPr>
        <w:t xml:space="preserve"> يسر</w:t>
      </w:r>
      <w:r w:rsidR="000518ED" w:rsidRPr="000518ED">
        <w:rPr>
          <w:rFonts w:ascii="Traditional Arabic" w:hAnsi="Traditional Arabic" w:cs="PT Bold Heading" w:hint="cs"/>
          <w:b/>
          <w:bCs/>
          <w:sz w:val="40"/>
          <w:szCs w:val="40"/>
          <w:u w:val="single"/>
          <w:rtl/>
        </w:rPr>
        <w:t>ٌ</w:t>
      </w:r>
      <w:r w:rsidR="000518ED" w:rsidRPr="000518ED">
        <w:rPr>
          <w:rFonts w:ascii="Traditional Arabic" w:hAnsi="Traditional Arabic" w:cs="PT Bold Heading"/>
          <w:b/>
          <w:bCs/>
          <w:sz w:val="40"/>
          <w:szCs w:val="40"/>
          <w:u w:val="single"/>
          <w:rtl/>
        </w:rPr>
        <w:t xml:space="preserve"> ( التيسير</w:t>
      </w:r>
      <w:r w:rsidR="000518ED" w:rsidRPr="000518ED">
        <w:rPr>
          <w:rFonts w:ascii="Traditional Arabic" w:hAnsi="Traditional Arabic" w:cs="PT Bold Heading" w:hint="cs"/>
          <w:b/>
          <w:bCs/>
          <w:sz w:val="40"/>
          <w:szCs w:val="40"/>
          <w:u w:val="single"/>
          <w:rtl/>
        </w:rPr>
        <w:t>ُ</w:t>
      </w:r>
      <w:r w:rsidR="000518ED" w:rsidRPr="000518ED">
        <w:rPr>
          <w:rFonts w:ascii="Traditional Arabic" w:hAnsi="Traditional Arabic" w:cs="PT Bold Heading"/>
          <w:b/>
          <w:bCs/>
          <w:sz w:val="40"/>
          <w:szCs w:val="40"/>
          <w:u w:val="single"/>
          <w:rtl/>
        </w:rPr>
        <w:t xml:space="preserve"> في العبادات</w:t>
      </w:r>
      <w:r w:rsidR="000518ED" w:rsidRPr="000518ED">
        <w:rPr>
          <w:rFonts w:ascii="Traditional Arabic" w:hAnsi="Traditional Arabic" w:cs="PT Bold Heading" w:hint="cs"/>
          <w:b/>
          <w:bCs/>
          <w:sz w:val="40"/>
          <w:szCs w:val="40"/>
          <w:u w:val="single"/>
          <w:rtl/>
        </w:rPr>
        <w:t>ِ</w:t>
      </w:r>
      <w:r w:rsidR="000518ED" w:rsidRPr="000518ED">
        <w:rPr>
          <w:rFonts w:ascii="Traditional Arabic" w:hAnsi="Traditional Arabic" w:cs="PT Bold Heading"/>
          <w:b/>
          <w:bCs/>
          <w:sz w:val="40"/>
          <w:szCs w:val="40"/>
          <w:u w:val="single"/>
          <w:rtl/>
        </w:rPr>
        <w:t xml:space="preserve"> والسماحة</w:t>
      </w:r>
      <w:r w:rsidR="000518ED" w:rsidRPr="000518ED">
        <w:rPr>
          <w:rFonts w:ascii="Traditional Arabic" w:hAnsi="Traditional Arabic" w:cs="PT Bold Heading" w:hint="cs"/>
          <w:b/>
          <w:bCs/>
          <w:sz w:val="40"/>
          <w:szCs w:val="40"/>
          <w:u w:val="single"/>
          <w:rtl/>
        </w:rPr>
        <w:t>ُ</w:t>
      </w:r>
      <w:r w:rsidR="000518ED" w:rsidRPr="000518ED">
        <w:rPr>
          <w:rFonts w:ascii="Traditional Arabic" w:hAnsi="Traditional Arabic" w:cs="PT Bold Heading"/>
          <w:b/>
          <w:bCs/>
          <w:sz w:val="40"/>
          <w:szCs w:val="40"/>
          <w:u w:val="single"/>
          <w:rtl/>
        </w:rPr>
        <w:t xml:space="preserve"> في المعاملات)</w:t>
      </w:r>
    </w:p>
    <w:p w:rsidR="00BA1E8B" w:rsidRPr="000518ED" w:rsidRDefault="00BA1E8B"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center"/>
        <w:rPr>
          <w:rFonts w:asciiTheme="majorBidi" w:hAnsiTheme="majorBidi" w:cs="PT Bold Heading"/>
          <w:sz w:val="40"/>
          <w:szCs w:val="40"/>
          <w:rtl/>
        </w:rPr>
      </w:pPr>
      <w:r w:rsidRPr="000518ED">
        <w:rPr>
          <w:rFonts w:asciiTheme="majorBidi" w:hAnsiTheme="majorBidi" w:cs="PT Bold Heading"/>
          <w:sz w:val="40"/>
          <w:szCs w:val="40"/>
          <w:rtl/>
        </w:rPr>
        <w:t xml:space="preserve">بتاريخ: </w:t>
      </w:r>
      <w:r w:rsidR="000518ED" w:rsidRPr="000518ED">
        <w:rPr>
          <w:rFonts w:ascii="Traditional Arabic" w:hAnsi="Traditional Arabic" w:cs="PT Bold Heading" w:hint="cs"/>
          <w:sz w:val="36"/>
          <w:szCs w:val="36"/>
          <w:u w:val="single"/>
          <w:rtl/>
        </w:rPr>
        <w:t>13 جمادى الآخرة</w:t>
      </w:r>
      <w:r w:rsidR="000518ED" w:rsidRPr="000518ED">
        <w:rPr>
          <w:rFonts w:ascii="Traditional Arabic" w:hAnsi="Traditional Arabic" w:cs="PT Bold Heading"/>
          <w:sz w:val="36"/>
          <w:szCs w:val="36"/>
          <w:u w:val="single"/>
          <w:rtl/>
        </w:rPr>
        <w:t xml:space="preserve"> 1444هـ</w:t>
      </w:r>
      <w:r w:rsidRPr="000518ED">
        <w:rPr>
          <w:rFonts w:asciiTheme="majorBidi" w:hAnsiTheme="majorBidi" w:cs="PT Bold Heading"/>
          <w:sz w:val="40"/>
          <w:szCs w:val="40"/>
          <w:rtl/>
        </w:rPr>
        <w:t xml:space="preserve"> </w:t>
      </w:r>
      <w:r w:rsidRPr="000518ED">
        <w:rPr>
          <w:rFonts w:ascii="Sakkal Majalla" w:hAnsi="Sakkal Majalla" w:cs="Sakkal Majalla" w:hint="cs"/>
          <w:sz w:val="40"/>
          <w:szCs w:val="40"/>
          <w:rtl/>
        </w:rPr>
        <w:t>–</w:t>
      </w:r>
      <w:r w:rsidRPr="000518ED">
        <w:rPr>
          <w:rFonts w:asciiTheme="majorBidi" w:hAnsiTheme="majorBidi" w:cs="PT Bold Heading"/>
          <w:sz w:val="40"/>
          <w:szCs w:val="40"/>
          <w:rtl/>
        </w:rPr>
        <w:t xml:space="preserve"> </w:t>
      </w:r>
      <w:r w:rsidR="000518ED" w:rsidRPr="000518ED">
        <w:rPr>
          <w:rFonts w:ascii="Traditional Arabic" w:hAnsi="Traditional Arabic" w:cs="PT Bold Heading" w:hint="cs"/>
          <w:sz w:val="36"/>
          <w:szCs w:val="36"/>
          <w:u w:val="single"/>
          <w:rtl/>
        </w:rPr>
        <w:t>6 يناير</w:t>
      </w:r>
      <w:r w:rsidR="000518ED" w:rsidRPr="000518ED">
        <w:rPr>
          <w:rFonts w:ascii="Traditional Arabic" w:hAnsi="Traditional Arabic" w:cs="PT Bold Heading"/>
          <w:sz w:val="36"/>
          <w:szCs w:val="36"/>
          <w:u w:val="single"/>
          <w:rtl/>
        </w:rPr>
        <w:t xml:space="preserve"> 202</w:t>
      </w:r>
      <w:r w:rsidR="000518ED" w:rsidRPr="000518ED">
        <w:rPr>
          <w:rFonts w:ascii="Traditional Arabic" w:hAnsi="Traditional Arabic" w:cs="PT Bold Heading" w:hint="cs"/>
          <w:sz w:val="36"/>
          <w:szCs w:val="36"/>
          <w:u w:val="single"/>
          <w:rtl/>
        </w:rPr>
        <w:t>3</w:t>
      </w:r>
      <w:r w:rsidR="000518ED" w:rsidRPr="000518ED">
        <w:rPr>
          <w:rFonts w:ascii="Traditional Arabic" w:hAnsi="Traditional Arabic" w:cs="PT Bold Heading"/>
          <w:sz w:val="36"/>
          <w:szCs w:val="36"/>
          <w:u w:val="single"/>
          <w:rtl/>
        </w:rPr>
        <w:t>م</w:t>
      </w:r>
    </w:p>
    <w:p w:rsidR="00BA1E8B" w:rsidRPr="000518ED"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PT Bold Heading"/>
          <w:b/>
          <w:bCs/>
          <w:sz w:val="40"/>
          <w:szCs w:val="40"/>
          <w:rtl/>
        </w:rPr>
      </w:pPr>
      <w:r w:rsidRPr="000518ED">
        <w:rPr>
          <w:rFonts w:asciiTheme="majorBidi" w:hAnsiTheme="majorBidi" w:cs="PT Bold Heading"/>
          <w:b/>
          <w:bCs/>
          <w:sz w:val="40"/>
          <w:szCs w:val="40"/>
          <w:rtl/>
        </w:rPr>
        <w:t>عناصر الخطبة</w:t>
      </w:r>
      <w:r w:rsidRPr="000518ED">
        <w:rPr>
          <w:rFonts w:asciiTheme="majorBidi" w:hAnsiTheme="majorBidi" w:cs="PT Bold Heading"/>
          <w:b/>
          <w:bCs/>
          <w:sz w:val="40"/>
          <w:szCs w:val="40"/>
        </w:rPr>
        <w:t>:</w:t>
      </w:r>
    </w:p>
    <w:p w:rsidR="00C31F10" w:rsidRPr="000518ED" w:rsidRDefault="000518ED"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0518ED">
        <w:rPr>
          <w:rFonts w:ascii="Traditional Arabic" w:hAnsi="Traditional Arabic" w:cs="PT Bold Heading"/>
          <w:b/>
          <w:bCs/>
          <w:sz w:val="36"/>
          <w:szCs w:val="36"/>
          <w:u w:val="single"/>
          <w:rtl/>
        </w:rPr>
        <w:t xml:space="preserve">أولًا: </w:t>
      </w:r>
      <w:r w:rsidRPr="000518ED">
        <w:rPr>
          <w:rFonts w:ascii="Traditional Arabic" w:hAnsi="Traditional Arabic" w:cs="PT Bold Heading" w:hint="cs"/>
          <w:b/>
          <w:bCs/>
          <w:sz w:val="36"/>
          <w:szCs w:val="36"/>
          <w:u w:val="single"/>
          <w:rtl/>
        </w:rPr>
        <w:t>الإسلامُ دينُ، اليسرٍ والسماحةِ</w:t>
      </w:r>
    </w:p>
    <w:p w:rsidR="00BA1E8B" w:rsidRPr="000518ED" w:rsidRDefault="000518ED"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0518ED">
        <w:rPr>
          <w:rFonts w:ascii="Traditional Arabic" w:hAnsi="Traditional Arabic" w:cs="PT Bold Heading"/>
          <w:b/>
          <w:bCs/>
          <w:sz w:val="36"/>
          <w:szCs w:val="36"/>
          <w:u w:val="single"/>
          <w:rtl/>
        </w:rPr>
        <w:t>ثانيًا:</w:t>
      </w:r>
      <w:r w:rsidRPr="000518ED">
        <w:rPr>
          <w:rFonts w:ascii="Traditional Arabic" w:hAnsi="Traditional Arabic" w:cs="PT Bold Heading" w:hint="cs"/>
          <w:b/>
          <w:bCs/>
          <w:sz w:val="36"/>
          <w:szCs w:val="36"/>
          <w:u w:val="single"/>
          <w:rtl/>
        </w:rPr>
        <w:t xml:space="preserve"> مظاهرُ وصورُ اليسرِ والسماحةٍ</w:t>
      </w:r>
    </w:p>
    <w:p w:rsidR="00BA1E8B" w:rsidRPr="000518ED" w:rsidRDefault="000518ED" w:rsidP="00C31F10">
      <w:pPr>
        <w:pBdr>
          <w:top w:val="single" w:sz="4" w:space="1" w:color="auto"/>
          <w:left w:val="single" w:sz="4" w:space="4" w:color="auto"/>
          <w:bottom w:val="single" w:sz="4" w:space="1" w:color="auto"/>
          <w:right w:val="single" w:sz="4" w:space="4" w:color="auto"/>
          <w:between w:val="single" w:sz="4" w:space="1" w:color="auto"/>
          <w:bar w:val="single" w:sz="4" w:color="auto"/>
        </w:pBdr>
        <w:bidi/>
        <w:spacing w:after="0" w:line="240" w:lineRule="auto"/>
        <w:jc w:val="both"/>
        <w:rPr>
          <w:rFonts w:asciiTheme="majorBidi" w:hAnsiTheme="majorBidi" w:cs="PT Bold Heading"/>
          <w:sz w:val="40"/>
          <w:szCs w:val="40"/>
          <w:rtl/>
        </w:rPr>
      </w:pPr>
      <w:r w:rsidRPr="000518ED">
        <w:rPr>
          <w:rFonts w:ascii="Traditional Arabic" w:hAnsi="Traditional Arabic" w:cs="PT Bold Heading"/>
          <w:b/>
          <w:bCs/>
          <w:sz w:val="36"/>
          <w:szCs w:val="36"/>
          <w:u w:val="single"/>
          <w:rtl/>
        </w:rPr>
        <w:t xml:space="preserve">ثالثًا: </w:t>
      </w:r>
      <w:r w:rsidRPr="000518ED">
        <w:rPr>
          <w:rFonts w:ascii="Traditional Arabic" w:hAnsi="Traditional Arabic" w:cs="PT Bold Heading" w:hint="cs"/>
          <w:b/>
          <w:bCs/>
          <w:sz w:val="36"/>
          <w:szCs w:val="36"/>
          <w:u w:val="single"/>
          <w:rtl/>
        </w:rPr>
        <w:t>اليسرُ والسماحةُ بينَ النظريةِ والتطبيقِ</w:t>
      </w:r>
    </w:p>
    <w:p w:rsidR="00BA1E8B" w:rsidRPr="00BA1E8B" w:rsidRDefault="00BA1E8B" w:rsidP="00BA1E8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bidi/>
        <w:spacing w:after="0" w:line="240" w:lineRule="auto"/>
        <w:jc w:val="center"/>
        <w:rPr>
          <w:rFonts w:asciiTheme="majorBidi" w:hAnsiTheme="majorBidi" w:cstheme="majorBidi"/>
          <w:b/>
          <w:bCs/>
          <w:sz w:val="40"/>
          <w:szCs w:val="40"/>
          <w:rtl/>
        </w:rPr>
      </w:pPr>
      <w:r w:rsidRPr="00BA1E8B">
        <w:rPr>
          <w:rFonts w:asciiTheme="majorBidi" w:hAnsiTheme="majorBidi" w:cstheme="majorBidi"/>
          <w:b/>
          <w:bCs/>
          <w:sz w:val="40"/>
          <w:szCs w:val="40"/>
          <w:rtl/>
        </w:rPr>
        <w:t>المـــوضــــــــــوع</w:t>
      </w:r>
    </w:p>
    <w:p w:rsidR="000518ED" w:rsidRDefault="000518ED" w:rsidP="000518ED">
      <w:pPr>
        <w:bidi/>
        <w:spacing w:after="0" w:line="240" w:lineRule="auto"/>
        <w:jc w:val="both"/>
        <w:rPr>
          <w:rFonts w:ascii="Traditional Arabic" w:hAnsi="Traditional Arabic" w:cs="Traditional Arabic"/>
          <w:b/>
          <w:bCs/>
          <w:sz w:val="36"/>
          <w:szCs w:val="36"/>
          <w:rtl/>
        </w:rPr>
      </w:pPr>
      <w:r w:rsidRPr="00D72611">
        <w:rPr>
          <w:rFonts w:ascii="Traditional Arabic" w:hAnsi="Traditional Arabic" w:cs="Traditional Arabic"/>
          <w:b/>
          <w:bCs/>
          <w:sz w:val="36"/>
          <w:szCs w:val="36"/>
          <w:rtl/>
        </w:rPr>
        <w:t xml:space="preserve">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w:t>
      </w:r>
      <w:r w:rsidRPr="00D72611">
        <w:rPr>
          <w:rFonts w:ascii="Arial Unicode MS" w:hAnsi="Arial Unicode MS" w:cs="Arial Unicode MS" w:hint="cs"/>
          <w:b/>
          <w:bCs/>
          <w:sz w:val="36"/>
          <w:szCs w:val="36"/>
          <w:rtl/>
        </w:rPr>
        <w:t>ﷺ</w:t>
      </w:r>
      <w:r>
        <w:rPr>
          <w:rFonts w:ascii="Traditional Arabic" w:hAnsi="Traditional Arabic" w:cs="Traditional Arabic"/>
          <w:b/>
          <w:bCs/>
          <w:sz w:val="36"/>
          <w:szCs w:val="36"/>
          <w:rtl/>
        </w:rPr>
        <w:t xml:space="preserve">. </w:t>
      </w:r>
      <w:r w:rsidRPr="00D72611">
        <w:rPr>
          <w:rFonts w:ascii="Traditional Arabic" w:hAnsi="Traditional Arabic" w:cs="Monotype Koufi"/>
          <w:b/>
          <w:bCs/>
          <w:sz w:val="36"/>
          <w:szCs w:val="36"/>
          <w:rtl/>
        </w:rPr>
        <w:t>أمَّا بعدُ</w:t>
      </w:r>
      <w:r w:rsidRPr="00D72611">
        <w:rPr>
          <w:rFonts w:ascii="Traditional Arabic" w:hAnsi="Traditional Arabic" w:cs="Monotype Koufi" w:hint="cs"/>
          <w:b/>
          <w:bCs/>
          <w:sz w:val="36"/>
          <w:szCs w:val="36"/>
          <w:rtl/>
        </w:rPr>
        <w:t>:</w:t>
      </w:r>
    </w:p>
    <w:p w:rsidR="000518ED" w:rsidRDefault="000518ED" w:rsidP="000518ED">
      <w:pPr>
        <w:bidi/>
        <w:spacing w:after="0" w:line="240" w:lineRule="auto"/>
        <w:jc w:val="both"/>
        <w:rPr>
          <w:rFonts w:ascii="Traditional Arabic" w:hAnsi="Traditional Arabic" w:cs="Traditional Arabic"/>
          <w:b/>
          <w:bCs/>
          <w:sz w:val="36"/>
          <w:szCs w:val="36"/>
          <w:rtl/>
        </w:rPr>
      </w:pPr>
      <w:r>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الإسلامُ دينُ اليسرِ والسماحةِ</w:t>
      </w:r>
    </w:p>
    <w:p w:rsidR="000518ED" w:rsidRPr="00F67C62" w:rsidRDefault="000518ED" w:rsidP="000518ED">
      <w:pPr>
        <w:bidi/>
        <w:spacing w:after="0" w:line="240" w:lineRule="auto"/>
        <w:jc w:val="both"/>
        <w:rPr>
          <w:rFonts w:ascii="Traditional Arabic" w:hAnsi="Traditional Arabic" w:cs="Traditional Arabic"/>
          <w:b/>
          <w:bCs/>
          <w:sz w:val="36"/>
          <w:szCs w:val="36"/>
          <w:rtl/>
        </w:rPr>
      </w:pPr>
      <w:r w:rsidRPr="00F67C62">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دين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ا الحنيف</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دين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اليُسر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و</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لسماحةِ</w:t>
      </w:r>
      <w:r w:rsidRPr="00F67C6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فهو</w:t>
      </w:r>
      <w:r w:rsidRPr="00F67C62">
        <w:rPr>
          <w:rFonts w:ascii="Traditional Arabic" w:hAnsi="Traditional Arabic" w:cs="Traditional Arabic"/>
          <w:b/>
          <w:bCs/>
          <w:sz w:val="36"/>
          <w:szCs w:val="36"/>
          <w:rtl/>
        </w:rPr>
        <w:t xml:space="preserve"> قائم</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على اليسر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وعدم</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المشقة</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فالتيسير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على العباد</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مراد</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w:t>
      </w:r>
      <w:r w:rsidRPr="00F67C62">
        <w:rPr>
          <w:rFonts w:ascii="Traditional Arabic" w:hAnsi="Traditional Arabic" w:cs="Traditional Arabic"/>
          <w:b/>
          <w:bCs/>
          <w:sz w:val="36"/>
          <w:szCs w:val="36"/>
          <w:rtl/>
        </w:rPr>
        <w:t>لله</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و</w:t>
      </w:r>
      <w:r>
        <w:rPr>
          <w:rFonts w:ascii="Traditional Arabic" w:hAnsi="Traditional Arabic" w:cs="Traditional Arabic"/>
          <w:b/>
          <w:bCs/>
          <w:sz w:val="36"/>
          <w:szCs w:val="36"/>
          <w:rtl/>
        </w:rPr>
        <w:t>المشقة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لا يريد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لعباد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w:t>
      </w:r>
      <w:r w:rsidRPr="00F67C62">
        <w:rPr>
          <w:rFonts w:ascii="Traditional Arabic" w:hAnsi="Traditional Arabic" w:cs="Traditional Arabic"/>
          <w:b/>
          <w:bCs/>
          <w:sz w:val="36"/>
          <w:szCs w:val="36"/>
          <w:rtl/>
        </w:rPr>
        <w:t>يُرِيدُ اللَّهُ بِكُمُ الْيُسْرَ</w:t>
      </w:r>
      <w:r>
        <w:rPr>
          <w:rFonts w:ascii="Traditional Arabic" w:hAnsi="Traditional Arabic" w:cs="Traditional Arabic"/>
          <w:b/>
          <w:bCs/>
          <w:sz w:val="36"/>
          <w:szCs w:val="36"/>
          <w:rtl/>
        </w:rPr>
        <w:t xml:space="preserve"> وَلَا يُرِيدُ بِكُمُ الْعُسْرَ</w:t>
      </w:r>
      <w:proofErr w:type="gramStart"/>
      <w:r w:rsidRPr="00F67C62">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w:t>
      </w:r>
      <w:proofErr w:type="gramEnd"/>
      <w:r w:rsidRPr="00F67C62">
        <w:rPr>
          <w:rFonts w:ascii="Traditional Arabic" w:hAnsi="Traditional Arabic" w:cs="Traditional Arabic"/>
          <w:b/>
          <w:bCs/>
          <w:sz w:val="36"/>
          <w:szCs w:val="36"/>
          <w:rtl/>
        </w:rPr>
        <w:t>البقرة: 185]،</w:t>
      </w:r>
      <w:r>
        <w:rPr>
          <w:rFonts w:ascii="Traditional Arabic" w:hAnsi="Traditional Arabic" w:cs="Traditional Arabic" w:hint="cs"/>
          <w:b/>
          <w:bCs/>
          <w:sz w:val="36"/>
          <w:szCs w:val="36"/>
          <w:rtl/>
        </w:rPr>
        <w:t xml:space="preserve"> </w:t>
      </w:r>
      <w:r w:rsidRPr="0002749C">
        <w:rPr>
          <w:rFonts w:ascii="Traditional Arabic" w:hAnsi="Traditional Arabic" w:cs="Traditional Arabic"/>
          <w:b/>
          <w:bCs/>
          <w:sz w:val="36"/>
          <w:szCs w:val="36"/>
          <w:rtl/>
        </w:rPr>
        <w:t>وم</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ن ي</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سر</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الإسل</w:t>
      </w:r>
      <w:r>
        <w:rPr>
          <w:rFonts w:ascii="Traditional Arabic" w:hAnsi="Traditional Arabic" w:cs="Traditional Arabic"/>
          <w:b/>
          <w:bCs/>
          <w:sz w:val="36"/>
          <w:szCs w:val="36"/>
          <w:rtl/>
        </w:rPr>
        <w:t>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 اللهَ</w:t>
      </w:r>
      <w:r>
        <w:rPr>
          <w:rFonts w:ascii="Traditional Arabic" w:hAnsi="Traditional Arabic" w:cs="Traditional Arabic"/>
          <w:b/>
          <w:bCs/>
          <w:sz w:val="36"/>
          <w:szCs w:val="36"/>
          <w:rtl/>
        </w:rPr>
        <w:t xml:space="preserve"> لم يكلف</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هذه الأمة</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ا بم</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ا تستطيع</w:t>
      </w:r>
      <w:r>
        <w:rPr>
          <w:rFonts w:ascii="Traditional Arabic" w:hAnsi="Traditional Arabic" w:cs="Traditional Arabic" w:hint="cs"/>
          <w:b/>
          <w:bCs/>
          <w:sz w:val="36"/>
          <w:szCs w:val="36"/>
          <w:rtl/>
        </w:rPr>
        <w:t>، قال تعالى:</w:t>
      </w:r>
      <w:r w:rsidRPr="0002749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لَا يُكَلِّفُ اللَّهُ نَفْسًا إِلَّا وُسْعَهَا</w:t>
      </w:r>
      <w:r>
        <w:rPr>
          <w:rFonts w:ascii="Traditional Arabic" w:hAnsi="Traditional Arabic" w:cs="Traditional Arabic" w:hint="cs"/>
          <w:b/>
          <w:bCs/>
          <w:sz w:val="36"/>
          <w:szCs w:val="36"/>
          <w:rtl/>
        </w:rPr>
        <w:t>}.(البقرة: 286).</w:t>
      </w:r>
    </w:p>
    <w:p w:rsidR="000518ED" w:rsidRDefault="000518ED" w:rsidP="000518ED">
      <w:pPr>
        <w:bidi/>
        <w:spacing w:after="0" w:line="240" w:lineRule="auto"/>
        <w:jc w:val="both"/>
        <w:rPr>
          <w:rFonts w:ascii="Traditional Arabic" w:hAnsi="Traditional Arabic" w:cs="Traditional Arabic"/>
          <w:b/>
          <w:bCs/>
          <w:sz w:val="36"/>
          <w:szCs w:val="36"/>
          <w:rtl/>
        </w:rPr>
      </w:pPr>
      <w:r w:rsidRPr="00F67C62">
        <w:rPr>
          <w:rFonts w:ascii="Traditional Arabic" w:hAnsi="Traditional Arabic" w:cs="Traditional Arabic"/>
          <w:b/>
          <w:bCs/>
          <w:sz w:val="36"/>
          <w:szCs w:val="36"/>
          <w:rtl/>
        </w:rPr>
        <w:t>ولأهمية</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اليسر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في الشريعة</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الإسلا</w:t>
      </w:r>
      <w:r>
        <w:rPr>
          <w:rFonts w:ascii="Traditional Arabic" w:hAnsi="Traditional Arabic" w:cs="Traditional Arabic"/>
          <w:b/>
          <w:bCs/>
          <w:sz w:val="36"/>
          <w:szCs w:val="36"/>
          <w:rtl/>
        </w:rPr>
        <w:t>مية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البخاري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باب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F67C62">
        <w:rPr>
          <w:rFonts w:ascii="Traditional Arabic" w:hAnsi="Traditional Arabic" w:cs="Traditional Arabic"/>
          <w:b/>
          <w:bCs/>
          <w:sz w:val="36"/>
          <w:szCs w:val="36"/>
          <w:rtl/>
        </w:rPr>
        <w:t xml:space="preserve"> خاص</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F67C62">
        <w:rPr>
          <w:rFonts w:ascii="Traditional Arabic" w:hAnsi="Traditional Arabic" w:cs="Traditional Arabic"/>
          <w:b/>
          <w:bCs/>
          <w:sz w:val="36"/>
          <w:szCs w:val="36"/>
          <w:rtl/>
        </w:rPr>
        <w:t xml:space="preserve"> في صحيحه</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وسم</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اه</w:t>
      </w:r>
      <w:r>
        <w:rPr>
          <w:rFonts w:ascii="Traditional Arabic" w:hAnsi="Traditional Arabic" w:cs="Traditional Arabic" w:hint="cs"/>
          <w:b/>
          <w:bCs/>
          <w:sz w:val="36"/>
          <w:szCs w:val="36"/>
          <w:rtl/>
        </w:rPr>
        <w:t>ُ</w:t>
      </w:r>
      <w:proofErr w:type="gramStart"/>
      <w:r w:rsidRPr="00F67C62">
        <w:rPr>
          <w:rFonts w:ascii="Traditional Arabic" w:hAnsi="Traditional Arabic" w:cs="Traditional Arabic"/>
          <w:b/>
          <w:bCs/>
          <w:sz w:val="36"/>
          <w:szCs w:val="36"/>
          <w:rtl/>
        </w:rPr>
        <w:t>: ”</w:t>
      </w:r>
      <w:proofErr w:type="gramEnd"/>
      <w:r w:rsidRPr="00F67C62">
        <w:rPr>
          <w:rFonts w:ascii="Traditional Arabic" w:hAnsi="Traditional Arabic" w:cs="Traditional Arabic"/>
          <w:b/>
          <w:bCs/>
          <w:sz w:val="36"/>
          <w:szCs w:val="36"/>
          <w:rtl/>
        </w:rPr>
        <w:t xml:space="preserve"> باب</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قول</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F67C62">
        <w:rPr>
          <w:rFonts w:ascii="Traditional Arabic" w:hAnsi="Traditional Arabic" w:cs="Traditional Arabic"/>
          <w:b/>
          <w:bCs/>
          <w:sz w:val="36"/>
          <w:szCs w:val="36"/>
          <w:rtl/>
        </w:rPr>
        <w:t>: يسر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وا ولا تعسر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وا وكان يحب</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التخفيف</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واليسر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على الناس</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 وساق</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عدة</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وصاي</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ا وشواهد</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وأدلة</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ليسر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F67C62">
        <w:rPr>
          <w:rFonts w:ascii="Traditional Arabic" w:hAnsi="Traditional Arabic" w:cs="Traditional Arabic"/>
          <w:b/>
          <w:bCs/>
          <w:sz w:val="36"/>
          <w:szCs w:val="36"/>
          <w:rtl/>
        </w:rPr>
        <w:t xml:space="preserve"> ورحمت</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بأمته</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منها: عَنْ عَائِشَةَ قَالَتْ:” مَا خُيِّرَ رَسُولُ اللَّهِ </w:t>
      </w:r>
      <w:r w:rsidRPr="00D72611">
        <w:rPr>
          <w:rFonts w:ascii="Arial Unicode MS" w:hAnsi="Arial Unicode MS" w:cs="Arial Unicode MS" w:hint="cs"/>
          <w:b/>
          <w:bCs/>
          <w:sz w:val="36"/>
          <w:szCs w:val="36"/>
          <w:rtl/>
        </w:rPr>
        <w:t>ﷺ</w:t>
      </w:r>
      <w:r w:rsidRPr="00F67C62">
        <w:rPr>
          <w:rFonts w:ascii="Traditional Arabic" w:hAnsi="Traditional Arabic" w:cs="Traditional Arabic"/>
          <w:b/>
          <w:bCs/>
          <w:sz w:val="36"/>
          <w:szCs w:val="36"/>
          <w:rtl/>
        </w:rPr>
        <w:t xml:space="preserve"> بَيْنَ أَمْرَيْنِ أَحَدُهُمَا أَيْسَرُ مِنْ الْآخَرِ إِلَّا اخْتَارَ أَيْسَرَهُمَا مَا لَمْ يَكُنْ إِثْمًا؛ فَإِنْ كَانَ إِثْمًا كَانَ أَبْعَدَ النَّاسِ مِنْهُ.” (البخاري ومسلم واللفظ له).</w:t>
      </w:r>
    </w:p>
    <w:p w:rsidR="000518ED" w:rsidRPr="00F67C62" w:rsidRDefault="000518ED" w:rsidP="000518ED">
      <w:pPr>
        <w:bidi/>
        <w:spacing w:after="0" w:line="240" w:lineRule="auto"/>
        <w:jc w:val="both"/>
        <w:rPr>
          <w:rFonts w:ascii="Traditional Arabic" w:hAnsi="Traditional Arabic" w:cs="Traditional Arabic"/>
          <w:b/>
          <w:bCs/>
          <w:sz w:val="36"/>
          <w:szCs w:val="36"/>
          <w:rtl/>
        </w:rPr>
      </w:pPr>
      <w:r w:rsidRPr="00F67C62">
        <w:rPr>
          <w:rFonts w:ascii="Traditional Arabic" w:hAnsi="Traditional Arabic" w:cs="Traditional Arabic"/>
          <w:b/>
          <w:bCs/>
          <w:sz w:val="36"/>
          <w:szCs w:val="36"/>
          <w:rtl/>
        </w:rPr>
        <w:t xml:space="preserve"> قال صاحب</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عون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w:t>
      </w:r>
      <w:proofErr w:type="gramStart"/>
      <w:r w:rsidRPr="00F67C62">
        <w:rPr>
          <w:rFonts w:ascii="Traditional Arabic" w:hAnsi="Traditional Arabic" w:cs="Traditional Arabic"/>
          <w:b/>
          <w:bCs/>
          <w:sz w:val="36"/>
          <w:szCs w:val="36"/>
          <w:rtl/>
        </w:rPr>
        <w:t>المعبود</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w:t>
      </w:r>
      <w:proofErr w:type="gramEnd"/>
      <w:r w:rsidRPr="00F67C62">
        <w:rPr>
          <w:rFonts w:ascii="Traditional Arabic" w:hAnsi="Traditional Arabic" w:cs="Traditional Arabic"/>
          <w:b/>
          <w:bCs/>
          <w:sz w:val="36"/>
          <w:szCs w:val="36"/>
          <w:rtl/>
        </w:rPr>
        <w:t>” فيه استحباب</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الأخذ</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بالأيسر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w:t>
      </w:r>
      <w:proofErr w:type="spellStart"/>
      <w:r w:rsidRPr="00F67C62">
        <w:rPr>
          <w:rFonts w:ascii="Traditional Arabic" w:hAnsi="Traditional Arabic" w:cs="Traditional Arabic"/>
          <w:b/>
          <w:bCs/>
          <w:sz w:val="36"/>
          <w:szCs w:val="36"/>
          <w:rtl/>
        </w:rPr>
        <w:t>والأرفق</w:t>
      </w:r>
      <w:r>
        <w:rPr>
          <w:rFonts w:ascii="Traditional Arabic" w:hAnsi="Traditional Arabic" w:cs="Traditional Arabic" w:hint="cs"/>
          <w:b/>
          <w:bCs/>
          <w:sz w:val="36"/>
          <w:szCs w:val="36"/>
          <w:rtl/>
        </w:rPr>
        <w:t>ِ</w:t>
      </w:r>
      <w:proofErr w:type="spellEnd"/>
      <w:r w:rsidRPr="00F67C62">
        <w:rPr>
          <w:rFonts w:ascii="Traditional Arabic" w:hAnsi="Traditional Arabic" w:cs="Traditional Arabic"/>
          <w:b/>
          <w:bCs/>
          <w:sz w:val="36"/>
          <w:szCs w:val="36"/>
          <w:rtl/>
        </w:rPr>
        <w:t xml:space="preserve"> ما لم يكن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حرام</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ا أو مكروه</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ا .”</w:t>
      </w:r>
    </w:p>
    <w:p w:rsidR="000518ED" w:rsidRDefault="000518ED" w:rsidP="000518ED">
      <w:pPr>
        <w:bidi/>
        <w:spacing w:after="0" w:line="240" w:lineRule="auto"/>
        <w:jc w:val="both"/>
        <w:rPr>
          <w:rFonts w:ascii="Traditional Arabic" w:hAnsi="Traditional Arabic" w:cs="Traditional Arabic"/>
          <w:b/>
          <w:bCs/>
          <w:sz w:val="36"/>
          <w:szCs w:val="36"/>
          <w:rtl/>
        </w:rPr>
      </w:pPr>
      <w:r w:rsidRPr="00F67C62">
        <w:rPr>
          <w:rFonts w:ascii="Traditional Arabic" w:hAnsi="Traditional Arabic" w:cs="Traditional Arabic"/>
          <w:b/>
          <w:bCs/>
          <w:sz w:val="36"/>
          <w:szCs w:val="36"/>
          <w:rtl/>
        </w:rPr>
        <w:t xml:space="preserve">وعَنْ سَعِيدِ بْنِ أَبِي بُرْدَةَ عَنْ أَبِيهِ عَنْ جَدِّهِ: أَنَّ النَّبِيَّ صَلَّى اللَّهُ عَلَيْهِ وَسَلَّمَ بَعَثَ مُعَاذًا وَأَبَا مُوسَى إِلَى الْيَمَنِ </w:t>
      </w:r>
      <w:r>
        <w:rPr>
          <w:rFonts w:ascii="Traditional Arabic" w:hAnsi="Traditional Arabic" w:cs="Traditional Arabic" w:hint="cs"/>
          <w:b/>
          <w:bCs/>
          <w:sz w:val="36"/>
          <w:szCs w:val="36"/>
          <w:rtl/>
        </w:rPr>
        <w:t>ف</w:t>
      </w:r>
      <w:r w:rsidRPr="00F67C62">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 xml:space="preserve"> لَهما</w:t>
      </w:r>
      <w:r w:rsidRPr="00F67C62">
        <w:rPr>
          <w:rFonts w:ascii="Traditional Arabic" w:hAnsi="Traditional Arabic" w:cs="Traditional Arabic"/>
          <w:b/>
          <w:bCs/>
          <w:sz w:val="36"/>
          <w:szCs w:val="36"/>
          <w:rtl/>
        </w:rPr>
        <w:t>:” يَسِّرَا وَلَا تُعَسِّرَا وَبَشِّرَا وَلَا تُنَفِّرَا وَت</w:t>
      </w:r>
      <w:r>
        <w:rPr>
          <w:rFonts w:ascii="Traditional Arabic" w:hAnsi="Traditional Arabic" w:cs="Traditional Arabic"/>
          <w:b/>
          <w:bCs/>
          <w:sz w:val="36"/>
          <w:szCs w:val="36"/>
          <w:rtl/>
        </w:rPr>
        <w:t>َطَاوَعَا وَلَا تَخْتَلِفَا</w:t>
      </w:r>
      <w:proofErr w:type="gramStart"/>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متفق عليه</w:t>
      </w:r>
      <w:r w:rsidRPr="00F67C62">
        <w:rPr>
          <w:rFonts w:ascii="Traditional Arabic" w:hAnsi="Traditional Arabic" w:cs="Traditional Arabic"/>
          <w:b/>
          <w:bCs/>
          <w:sz w:val="36"/>
          <w:szCs w:val="36"/>
          <w:rtl/>
        </w:rPr>
        <w:t>). وأنت ترى أن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w:t>
      </w:r>
      <w:r w:rsidRPr="00382E6B">
        <w:rPr>
          <w:rFonts w:ascii="mylotus" w:eastAsia="Times New Roman" w:hAnsi="mylotus" w:cs="mylotus" w:hint="cs"/>
          <w:b/>
          <w:bCs/>
          <w:color w:val="333333"/>
          <w:sz w:val="32"/>
          <w:szCs w:val="32"/>
          <w:rtl/>
        </w:rPr>
        <w:t>ﷺ</w:t>
      </w:r>
      <w:r w:rsidRPr="00F67C62">
        <w:rPr>
          <w:rFonts w:ascii="Traditional Arabic" w:hAnsi="Traditional Arabic" w:cs="Traditional Arabic"/>
          <w:b/>
          <w:bCs/>
          <w:sz w:val="36"/>
          <w:szCs w:val="36"/>
          <w:rtl/>
        </w:rPr>
        <w:t xml:space="preserve"> جمع</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الشيءِ</w:t>
      </w:r>
      <w:r w:rsidRPr="00F67C62">
        <w:rPr>
          <w:rFonts w:ascii="Traditional Arabic" w:hAnsi="Traditional Arabic" w:cs="Traditional Arabic"/>
          <w:b/>
          <w:bCs/>
          <w:sz w:val="36"/>
          <w:szCs w:val="36"/>
          <w:rtl/>
        </w:rPr>
        <w:t xml:space="preserve"> وضد</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تأكيد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فإن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كان يكف</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 قوله</w:t>
      </w:r>
      <w:r>
        <w:rPr>
          <w:rFonts w:ascii="Traditional Arabic" w:hAnsi="Traditional Arabic" w:cs="Traditional Arabic" w:hint="cs"/>
          <w:b/>
          <w:bCs/>
          <w:sz w:val="36"/>
          <w:szCs w:val="36"/>
          <w:rtl/>
        </w:rPr>
        <w:t>ُ</w:t>
      </w:r>
      <w:proofErr w:type="gramStart"/>
      <w:r>
        <w:rPr>
          <w:rFonts w:ascii="Traditional Arabic" w:hAnsi="Traditional Arabic" w:cs="Traditional Arabic"/>
          <w:b/>
          <w:bCs/>
          <w:sz w:val="36"/>
          <w:szCs w:val="36"/>
          <w:rtl/>
        </w:rPr>
        <w:t>: ”</w:t>
      </w:r>
      <w:r w:rsidRPr="00F67C62">
        <w:rPr>
          <w:rFonts w:ascii="Traditional Arabic" w:hAnsi="Traditional Arabic" w:cs="Traditional Arabic"/>
          <w:b/>
          <w:bCs/>
          <w:sz w:val="36"/>
          <w:szCs w:val="36"/>
          <w:rtl/>
        </w:rPr>
        <w:t>يسِّرا</w:t>
      </w:r>
      <w:proofErr w:type="gramEnd"/>
      <w:r w:rsidRPr="00F67C62">
        <w:rPr>
          <w:rFonts w:ascii="Traditional Arabic" w:hAnsi="Traditional Arabic" w:cs="Traditional Arabic"/>
          <w:b/>
          <w:bCs/>
          <w:sz w:val="36"/>
          <w:szCs w:val="36"/>
          <w:rtl/>
        </w:rPr>
        <w:t xml:space="preserve"> ”؛ وإن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ذكر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الضد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”ولا تعس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تأكيد</w:t>
      </w:r>
      <w:r w:rsidRPr="00F67C62">
        <w:rPr>
          <w:rFonts w:ascii="Traditional Arabic" w:hAnsi="Traditional Arabic" w:cs="Traditional Arabic"/>
          <w:b/>
          <w:bCs/>
          <w:sz w:val="36"/>
          <w:szCs w:val="36"/>
          <w:rtl/>
        </w:rPr>
        <w:t>ً</w:t>
      </w:r>
      <w:r>
        <w:rPr>
          <w:rFonts w:ascii="Traditional Arabic" w:hAnsi="Traditional Arabic" w:cs="Traditional Arabic" w:hint="cs"/>
          <w:b/>
          <w:bCs/>
          <w:sz w:val="36"/>
          <w:szCs w:val="36"/>
          <w:rtl/>
        </w:rPr>
        <w:t>ا</w:t>
      </w:r>
      <w:r w:rsidRPr="00F67C62">
        <w:rPr>
          <w:rFonts w:ascii="Traditional Arabic" w:hAnsi="Traditional Arabic" w:cs="Traditional Arabic"/>
          <w:b/>
          <w:bCs/>
          <w:sz w:val="36"/>
          <w:szCs w:val="36"/>
          <w:rtl/>
        </w:rPr>
        <w:t xml:space="preserve"> للأمر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w:t>
      </w:r>
    </w:p>
    <w:p w:rsidR="000518ED" w:rsidRPr="00F67C62" w:rsidRDefault="000518ED" w:rsidP="000518ED">
      <w:pPr>
        <w:bidi/>
        <w:spacing w:after="0" w:line="240"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 </w:t>
      </w:r>
      <w:r>
        <w:rPr>
          <w:rFonts w:ascii="Traditional Arabic" w:hAnsi="Traditional Arabic" w:cs="Traditional Arabic" w:hint="cs"/>
          <w:b/>
          <w:bCs/>
          <w:sz w:val="36"/>
          <w:szCs w:val="36"/>
          <w:rtl/>
        </w:rPr>
        <w:t>يقو</w:t>
      </w:r>
      <w:r w:rsidRPr="00F67C62">
        <w:rPr>
          <w:rFonts w:ascii="Traditional Arabic" w:hAnsi="Traditional Arabic" w:cs="Traditional Arabic"/>
          <w:b/>
          <w:bCs/>
          <w:sz w:val="36"/>
          <w:szCs w:val="36"/>
          <w:rtl/>
        </w:rPr>
        <w:t>ل</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النووي</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ما جمع</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في هذه الألفاظ</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بين الشيء</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w:t>
      </w:r>
      <w:proofErr w:type="gramStart"/>
      <w:r>
        <w:rPr>
          <w:rFonts w:ascii="Traditional Arabic" w:hAnsi="Traditional Arabic" w:cs="Traditional Arabic"/>
          <w:b/>
          <w:bCs/>
          <w:sz w:val="36"/>
          <w:szCs w:val="36"/>
          <w:rtl/>
        </w:rPr>
        <w:t>وضده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proofErr w:type="gramEnd"/>
      <w:r>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 قد يفعلهم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في وقتين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فلو اقتصر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على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يسر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لصدق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ذلك على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يس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أو مرات</w:t>
      </w:r>
      <w:r w:rsidRPr="00F67C62">
        <w:rPr>
          <w:rFonts w:ascii="Traditional Arabic" w:hAnsi="Traditional Arabic" w:cs="Traditional Arabic"/>
          <w:b/>
          <w:bCs/>
          <w:sz w:val="36"/>
          <w:szCs w:val="36"/>
          <w:rtl/>
        </w:rPr>
        <w:t>، وعس</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في معظ</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الحالات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فإذا قال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 ولا تعسر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ا )</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انتف</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ى التعسير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في </w:t>
      </w:r>
      <w:r>
        <w:rPr>
          <w:rFonts w:ascii="Traditional Arabic" w:hAnsi="Traditional Arabic" w:cs="Traditional Arabic"/>
          <w:b/>
          <w:bCs/>
          <w:sz w:val="36"/>
          <w:szCs w:val="36"/>
          <w:rtl/>
        </w:rPr>
        <w:t>جميع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الأحوال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جميع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وجوهه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وهذا هو المطلوب</w:t>
      </w:r>
      <w:r>
        <w:rPr>
          <w:rFonts w:ascii="Traditional Arabic" w:hAnsi="Traditional Arabic" w:cs="Traditional Arabic" w:hint="cs"/>
          <w:b/>
          <w:bCs/>
          <w:sz w:val="36"/>
          <w:szCs w:val="36"/>
          <w:rtl/>
        </w:rPr>
        <w:t xml:space="preserve">ُ </w:t>
      </w:r>
      <w:r w:rsidRPr="00F67C62">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proofErr w:type="spellStart"/>
      <w:r w:rsidRPr="00F67C62">
        <w:rPr>
          <w:rFonts w:ascii="Traditional Arabic" w:hAnsi="Traditional Arabic" w:cs="Traditional Arabic"/>
          <w:b/>
          <w:bCs/>
          <w:sz w:val="36"/>
          <w:szCs w:val="36"/>
          <w:rtl/>
        </w:rPr>
        <w:t>أ.ه</w:t>
      </w:r>
      <w:proofErr w:type="spellEnd"/>
    </w:p>
    <w:p w:rsidR="000518ED" w:rsidRDefault="000518ED" w:rsidP="000518ED">
      <w:pPr>
        <w:bidi/>
        <w:spacing w:after="0" w:line="240" w:lineRule="auto"/>
        <w:jc w:val="both"/>
        <w:rPr>
          <w:rFonts w:ascii="Traditional Arabic" w:hAnsi="Traditional Arabic" w:cs="Traditional Arabic"/>
          <w:b/>
          <w:bCs/>
          <w:sz w:val="36"/>
          <w:szCs w:val="36"/>
          <w:rtl/>
        </w:rPr>
      </w:pPr>
      <w:r w:rsidRPr="00F67C62">
        <w:rPr>
          <w:rFonts w:ascii="Traditional Arabic" w:hAnsi="Traditional Arabic" w:cs="Traditional Arabic"/>
          <w:b/>
          <w:bCs/>
          <w:sz w:val="36"/>
          <w:szCs w:val="36"/>
          <w:rtl/>
        </w:rPr>
        <w:t>وفي مقابل</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التيسير</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في الدين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نه</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ى الشارع</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الحكيم</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عن التشدد</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والغلو</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فعَنْ أَبِى هُرَيْرَةَ رضي الله عنه عَنِ النَّبِ</w:t>
      </w:r>
      <w:r>
        <w:rPr>
          <w:rFonts w:ascii="Traditional Arabic" w:hAnsi="Traditional Arabic" w:cs="Traditional Arabic" w:hint="cs"/>
          <w:b/>
          <w:bCs/>
          <w:sz w:val="36"/>
          <w:szCs w:val="36"/>
          <w:rtl/>
        </w:rPr>
        <w:t>يِّ</w:t>
      </w:r>
      <w:r w:rsidRPr="00F67C62">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F67C62">
        <w:rPr>
          <w:rFonts w:ascii="Traditional Arabic" w:hAnsi="Traditional Arabic" w:cs="Traditional Arabic"/>
          <w:b/>
          <w:bCs/>
          <w:sz w:val="36"/>
          <w:szCs w:val="36"/>
          <w:rtl/>
        </w:rPr>
        <w:t xml:space="preserve"> </w:t>
      </w:r>
      <w:proofErr w:type="gramStart"/>
      <w:r>
        <w:rPr>
          <w:rFonts w:ascii="Traditional Arabic" w:hAnsi="Traditional Arabic" w:cs="Traditional Arabic"/>
          <w:b/>
          <w:bCs/>
          <w:sz w:val="36"/>
          <w:szCs w:val="36"/>
          <w:rtl/>
        </w:rPr>
        <w:t>قَالَ :</w:t>
      </w:r>
      <w:proofErr w:type="gramEnd"/>
      <w:r>
        <w:rPr>
          <w:rFonts w:ascii="Traditional Arabic" w:hAnsi="Traditional Arabic" w:cs="Traditional Arabic"/>
          <w:b/>
          <w:bCs/>
          <w:sz w:val="36"/>
          <w:szCs w:val="36"/>
          <w:rtl/>
        </w:rPr>
        <w:t xml:space="preserve"> ” إِنَّ الدِّينَ يُسْرٌ</w:t>
      </w:r>
      <w:r w:rsidRPr="00F67C62">
        <w:rPr>
          <w:rFonts w:ascii="Traditional Arabic" w:hAnsi="Traditional Arabic" w:cs="Traditional Arabic"/>
          <w:b/>
          <w:bCs/>
          <w:sz w:val="36"/>
          <w:szCs w:val="36"/>
          <w:rtl/>
        </w:rPr>
        <w:t xml:space="preserve">، وَلَنْ يُشَادَّ </w:t>
      </w:r>
      <w:r>
        <w:rPr>
          <w:rFonts w:ascii="Traditional Arabic" w:hAnsi="Traditional Arabic" w:cs="Traditional Arabic"/>
          <w:b/>
          <w:bCs/>
          <w:sz w:val="36"/>
          <w:szCs w:val="36"/>
          <w:rtl/>
        </w:rPr>
        <w:t>الدِّينَ أَحَدٌ إِلاَّ غَلَبَهُ</w:t>
      </w:r>
      <w:r w:rsidRPr="00F67C62">
        <w:rPr>
          <w:rFonts w:ascii="Traditional Arabic" w:hAnsi="Traditional Arabic" w:cs="Traditional Arabic"/>
          <w:b/>
          <w:bCs/>
          <w:sz w:val="36"/>
          <w:szCs w:val="36"/>
          <w:rtl/>
        </w:rPr>
        <w:t>، فَسَد</w:t>
      </w:r>
      <w:r>
        <w:rPr>
          <w:rFonts w:ascii="Traditional Arabic" w:hAnsi="Traditional Arabic" w:cs="Traditional Arabic"/>
          <w:b/>
          <w:bCs/>
          <w:sz w:val="36"/>
          <w:szCs w:val="36"/>
          <w:rtl/>
        </w:rPr>
        <w:t>ِّدُوا وَقَارِبُوا وَأَبْشِرُوا</w:t>
      </w:r>
      <w:r w:rsidRPr="00F67C62">
        <w:rPr>
          <w:rFonts w:ascii="Traditional Arabic" w:hAnsi="Traditional Arabic" w:cs="Traditional Arabic"/>
          <w:b/>
          <w:bCs/>
          <w:sz w:val="36"/>
          <w:szCs w:val="36"/>
          <w:rtl/>
        </w:rPr>
        <w:t xml:space="preserve">، وَاسْتَعِينُوا بِالْغَدْوَةِ وَالرَّوْحَةِ </w:t>
      </w:r>
      <w:proofErr w:type="spellStart"/>
      <w:r w:rsidRPr="00F67C62">
        <w:rPr>
          <w:rFonts w:ascii="Traditional Arabic" w:hAnsi="Traditional Arabic" w:cs="Traditional Arabic"/>
          <w:b/>
          <w:bCs/>
          <w:sz w:val="36"/>
          <w:szCs w:val="36"/>
          <w:rtl/>
        </w:rPr>
        <w:t>وَشَىْءٍ</w:t>
      </w:r>
      <w:proofErr w:type="spellEnd"/>
      <w:r w:rsidRPr="00F67C62">
        <w:rPr>
          <w:rFonts w:ascii="Traditional Arabic" w:hAnsi="Traditional Arabic" w:cs="Traditional Arabic"/>
          <w:b/>
          <w:bCs/>
          <w:sz w:val="36"/>
          <w:szCs w:val="36"/>
          <w:rtl/>
        </w:rPr>
        <w:t xml:space="preserve"> مِنَ الدُّلْجَةِ “. </w:t>
      </w:r>
      <w:proofErr w:type="gramStart"/>
      <w:r w:rsidRPr="00F67C62">
        <w:rPr>
          <w:rFonts w:ascii="Traditional Arabic" w:hAnsi="Traditional Arabic" w:cs="Traditional Arabic"/>
          <w:b/>
          <w:bCs/>
          <w:sz w:val="36"/>
          <w:szCs w:val="36"/>
          <w:rtl/>
        </w:rPr>
        <w:t>( البخاري</w:t>
      </w:r>
      <w:proofErr w:type="gramEnd"/>
      <w:r w:rsidRPr="00F67C62">
        <w:rPr>
          <w:rFonts w:ascii="Traditional Arabic" w:hAnsi="Traditional Arabic" w:cs="Traditional Arabic"/>
          <w:b/>
          <w:bCs/>
          <w:sz w:val="36"/>
          <w:szCs w:val="36"/>
          <w:rtl/>
        </w:rPr>
        <w:t xml:space="preserve"> ومسلم).</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يقولُ</w:t>
      </w:r>
      <w:r>
        <w:rPr>
          <w:rFonts w:ascii="Traditional Arabic" w:hAnsi="Traditional Arabic" w:cs="Traditional Arabic"/>
          <w:b/>
          <w:bCs/>
          <w:sz w:val="36"/>
          <w:szCs w:val="36"/>
          <w:rtl/>
        </w:rPr>
        <w:t xml:space="preserve"> الحافظ</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رجب</w:t>
      </w:r>
      <w:r>
        <w:rPr>
          <w:rFonts w:ascii="Traditional Arabic" w:hAnsi="Traditional Arabic" w:cs="Traditional Arabic" w:hint="cs"/>
          <w:b/>
          <w:bCs/>
          <w:sz w:val="36"/>
          <w:szCs w:val="36"/>
          <w:rtl/>
        </w:rPr>
        <w:t>ٍ</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xml:space="preserve"> معنى الحديث: النهي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عن التشديد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الدين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بأن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يحمِّل</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الإنسان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نفس</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ن العبا</w:t>
      </w:r>
      <w:r>
        <w:rPr>
          <w:rFonts w:ascii="Traditional Arabic" w:hAnsi="Traditional Arabic" w:cs="Traditional Arabic"/>
          <w:b/>
          <w:bCs/>
          <w:sz w:val="36"/>
          <w:szCs w:val="36"/>
          <w:rtl/>
        </w:rPr>
        <w:t>دة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ما لا يحتمله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بكلفة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شديدة</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وهذا هو </w:t>
      </w:r>
      <w:r>
        <w:rPr>
          <w:rFonts w:ascii="Traditional Arabic" w:hAnsi="Traditional Arabic" w:cs="Traditional Arabic"/>
          <w:b/>
          <w:bCs/>
          <w:sz w:val="36"/>
          <w:szCs w:val="36"/>
          <w:rtl/>
        </w:rPr>
        <w:t>المراد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بقوله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382E6B">
        <w:rPr>
          <w:rFonts w:ascii="mylotus" w:eastAsia="Times New Roman" w:hAnsi="mylotus" w:cs="mylotus" w:hint="cs"/>
          <w:b/>
          <w:bCs/>
          <w:color w:val="333333"/>
          <w:sz w:val="32"/>
          <w:szCs w:val="32"/>
          <w:rtl/>
        </w:rPr>
        <w:t>ﷺ</w:t>
      </w:r>
      <w:r w:rsidRPr="00F67C62">
        <w:rPr>
          <w:rFonts w:ascii="Traditional Arabic" w:hAnsi="Traditional Arabic" w:cs="Traditional Arabic"/>
          <w:b/>
          <w:bCs/>
          <w:sz w:val="36"/>
          <w:szCs w:val="36"/>
          <w:rtl/>
        </w:rPr>
        <w:t>: ” لن ي</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شاد</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أحد</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غلب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 يعني</w:t>
      </w:r>
      <w:r w:rsidRPr="00F67C62">
        <w:rPr>
          <w:rFonts w:ascii="Traditional Arabic" w:hAnsi="Traditional Arabic" w:cs="Traditional Arabic"/>
          <w:b/>
          <w:bCs/>
          <w:sz w:val="36"/>
          <w:szCs w:val="36"/>
          <w:rtl/>
        </w:rPr>
        <w:t>: أن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لا ي</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ؤخذ</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 xml:space="preserve"> بالم</w:t>
      </w:r>
      <w:r>
        <w:rPr>
          <w:rFonts w:ascii="Traditional Arabic" w:hAnsi="Traditional Arabic" w:cs="Traditional Arabic"/>
          <w:b/>
          <w:bCs/>
          <w:sz w:val="36"/>
          <w:szCs w:val="36"/>
          <w:rtl/>
        </w:rPr>
        <w:t>غالبة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فم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ن شاد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غلب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وقطع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F67C62">
        <w:rPr>
          <w:rFonts w:ascii="Traditional Arabic" w:hAnsi="Traditional Arabic" w:cs="Traditional Arabic"/>
          <w:b/>
          <w:bCs/>
          <w:sz w:val="36"/>
          <w:szCs w:val="36"/>
          <w:rtl/>
        </w:rPr>
        <w:t>.”</w:t>
      </w:r>
      <w:proofErr w:type="spellStart"/>
      <w:r w:rsidRPr="00F67C62">
        <w:rPr>
          <w:rFonts w:ascii="Traditional Arabic" w:hAnsi="Traditional Arabic" w:cs="Traditional Arabic"/>
          <w:b/>
          <w:bCs/>
          <w:sz w:val="36"/>
          <w:szCs w:val="36"/>
          <w:rtl/>
        </w:rPr>
        <w:t>أ.ه</w:t>
      </w:r>
      <w:proofErr w:type="spellEnd"/>
      <w:r w:rsidRPr="00F67C62">
        <w:rPr>
          <w:rFonts w:ascii="Traditional Arabic" w:hAnsi="Traditional Arabic" w:cs="Traditional Arabic"/>
          <w:b/>
          <w:bCs/>
          <w:sz w:val="36"/>
          <w:szCs w:val="36"/>
          <w:rtl/>
        </w:rPr>
        <w:t>ـ</w:t>
      </w:r>
    </w:p>
    <w:p w:rsidR="000518ED" w:rsidRPr="0002749C" w:rsidRDefault="000518ED" w:rsidP="000518ED">
      <w:pPr>
        <w:bidi/>
        <w:spacing w:after="0" w:line="240" w:lineRule="auto"/>
        <w:jc w:val="both"/>
        <w:rPr>
          <w:rFonts w:ascii="Traditional Arabic" w:hAnsi="Traditional Arabic" w:cs="Traditional Arabic"/>
          <w:b/>
          <w:bCs/>
          <w:sz w:val="36"/>
          <w:szCs w:val="36"/>
          <w:rtl/>
        </w:rPr>
      </w:pPr>
      <w:r w:rsidRPr="0002749C">
        <w:rPr>
          <w:rFonts w:ascii="Traditional Arabic" w:hAnsi="Traditional Arabic" w:cs="Traditional Arabic"/>
          <w:b/>
          <w:bCs/>
          <w:sz w:val="36"/>
          <w:szCs w:val="36"/>
          <w:rtl/>
        </w:rPr>
        <w:t>بل إن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الدين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الإسلامي</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انفرد</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بمحبة</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لسماحته</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فعن ابن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عبّاس</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رضي اللّه</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عنهما- قال: قيل</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لرسول</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02749C">
        <w:rPr>
          <w:rFonts w:ascii="Traditional Arabic" w:hAnsi="Traditional Arabic" w:cs="Traditional Arabic"/>
          <w:b/>
          <w:bCs/>
          <w:sz w:val="36"/>
          <w:szCs w:val="36"/>
          <w:rtl/>
        </w:rPr>
        <w:t>: أيّ</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الأديان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أحبّ</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إلى</w:t>
      </w:r>
      <w:r>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قال: «الحنفيّة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السّمحة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w:t>
      </w:r>
      <w:proofErr w:type="gramStart"/>
      <w:r w:rsidRPr="0002749C">
        <w:rPr>
          <w:rFonts w:ascii="Traditional Arabic" w:hAnsi="Traditional Arabic" w:cs="Traditional Arabic"/>
          <w:b/>
          <w:bCs/>
          <w:sz w:val="36"/>
          <w:szCs w:val="36"/>
          <w:rtl/>
        </w:rPr>
        <w:t>( رواه</w:t>
      </w:r>
      <w:proofErr w:type="gramEnd"/>
      <w:r w:rsidRPr="0002749C">
        <w:rPr>
          <w:rFonts w:ascii="Traditional Arabic" w:hAnsi="Traditional Arabic" w:cs="Traditional Arabic"/>
          <w:b/>
          <w:bCs/>
          <w:sz w:val="36"/>
          <w:szCs w:val="36"/>
          <w:rtl/>
        </w:rPr>
        <w:t xml:space="preserve"> أحمد ) .</w:t>
      </w:r>
    </w:p>
    <w:p w:rsidR="000518ED" w:rsidRDefault="000518ED" w:rsidP="000518ED">
      <w:pPr>
        <w:bidi/>
        <w:spacing w:after="0" w:line="240" w:lineRule="auto"/>
        <w:jc w:val="both"/>
        <w:rPr>
          <w:rFonts w:ascii="Traditional Arabic" w:hAnsi="Traditional Arabic" w:cs="Traditional Arabic"/>
          <w:b/>
          <w:bCs/>
          <w:sz w:val="36"/>
          <w:szCs w:val="36"/>
          <w:rtl/>
        </w:rPr>
      </w:pPr>
      <w:r w:rsidRPr="0002749C">
        <w:rPr>
          <w:rFonts w:ascii="Traditional Arabic" w:hAnsi="Traditional Arabic" w:cs="Traditional Arabic"/>
          <w:b/>
          <w:bCs/>
          <w:sz w:val="36"/>
          <w:szCs w:val="36"/>
          <w:rtl/>
        </w:rPr>
        <w:t xml:space="preserve">لذلك </w:t>
      </w:r>
      <w:r>
        <w:rPr>
          <w:rFonts w:ascii="Traditional Arabic" w:hAnsi="Traditional Arabic" w:cs="Traditional Arabic" w:hint="cs"/>
          <w:b/>
          <w:bCs/>
          <w:sz w:val="36"/>
          <w:szCs w:val="36"/>
          <w:rtl/>
        </w:rPr>
        <w:t>أمرَ</w:t>
      </w:r>
      <w:r>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أفراد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w:t>
      </w:r>
      <w:r w:rsidRPr="0002749C">
        <w:rPr>
          <w:rFonts w:ascii="Traditional Arabic" w:hAnsi="Traditional Arabic" w:cs="Traditional Arabic"/>
          <w:b/>
          <w:bCs/>
          <w:sz w:val="36"/>
          <w:szCs w:val="36"/>
          <w:rtl/>
        </w:rPr>
        <w:t>السماحة</w:t>
      </w:r>
      <w:r>
        <w:rPr>
          <w:rFonts w:ascii="Traditional Arabic" w:hAnsi="Traditional Arabic" w:cs="Traditional Arabic" w:hint="cs"/>
          <w:b/>
          <w:bCs/>
          <w:sz w:val="36"/>
          <w:szCs w:val="36"/>
          <w:rtl/>
        </w:rPr>
        <w:t xml:space="preserve">ِ، </w:t>
      </w:r>
      <w:r w:rsidRPr="0002749C">
        <w:rPr>
          <w:rFonts w:ascii="Traditional Arabic" w:hAnsi="Traditional Arabic" w:cs="Traditional Arabic"/>
          <w:b/>
          <w:bCs/>
          <w:sz w:val="36"/>
          <w:szCs w:val="36"/>
          <w:rtl/>
        </w:rPr>
        <w:t>فعن ابن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عباس</w:t>
      </w:r>
      <w:r>
        <w:rPr>
          <w:rFonts w:ascii="Traditional Arabic" w:hAnsi="Traditional Arabic" w:cs="Traditional Arabic" w:hint="cs"/>
          <w:b/>
          <w:bCs/>
          <w:sz w:val="36"/>
          <w:szCs w:val="36"/>
          <w:rtl/>
        </w:rPr>
        <w:t xml:space="preserve">ٍ </w:t>
      </w:r>
      <w:r w:rsidRPr="0002749C">
        <w:rPr>
          <w:rFonts w:ascii="Traditional Arabic" w:hAnsi="Traditional Arabic" w:cs="Traditional Arabic"/>
          <w:b/>
          <w:bCs/>
          <w:sz w:val="36"/>
          <w:szCs w:val="36"/>
          <w:rtl/>
        </w:rPr>
        <w:t>قال: قال رسول</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Pr>
          <w:rFonts w:ascii="Traditional Arabic" w:hAnsi="Traditional Arabic" w:cs="Traditional Arabic"/>
          <w:b/>
          <w:bCs/>
          <w:sz w:val="36"/>
          <w:szCs w:val="36"/>
          <w:rtl/>
        </w:rPr>
        <w:t>: «اسمح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سمح</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لك</w:t>
      </w:r>
      <w:proofErr w:type="gramStart"/>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أحمد)</w:t>
      </w:r>
      <w:r w:rsidRPr="0002749C">
        <w:rPr>
          <w:rFonts w:ascii="Traditional Arabic" w:hAnsi="Traditional Arabic" w:cs="Traditional Arabic"/>
          <w:b/>
          <w:bCs/>
          <w:sz w:val="36"/>
          <w:szCs w:val="36"/>
          <w:rtl/>
        </w:rPr>
        <w:t>.</w:t>
      </w:r>
    </w:p>
    <w:p w:rsidR="000518ED" w:rsidRPr="0002749C" w:rsidRDefault="000518ED" w:rsidP="000518ED">
      <w:pPr>
        <w:bidi/>
        <w:spacing w:after="0" w:line="240" w:lineRule="auto"/>
        <w:jc w:val="both"/>
        <w:rPr>
          <w:rFonts w:ascii="Traditional Arabic" w:hAnsi="Traditional Arabic" w:cs="Traditional Arabic"/>
          <w:b/>
          <w:bCs/>
          <w:sz w:val="36"/>
          <w:szCs w:val="36"/>
          <w:rtl/>
        </w:rPr>
      </w:pPr>
      <w:r w:rsidRPr="0002749C">
        <w:rPr>
          <w:rFonts w:ascii="Traditional Arabic" w:hAnsi="Traditional Arabic" w:cs="Traditional Arabic"/>
          <w:b/>
          <w:bCs/>
          <w:sz w:val="36"/>
          <w:szCs w:val="36"/>
          <w:rtl/>
        </w:rPr>
        <w:t>بل إن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السماحة</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هي م</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ن أفضل</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الإيمان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قال </w:t>
      </w:r>
      <w:r w:rsidRPr="00D72611">
        <w:rPr>
          <w:rFonts w:ascii="Arial Unicode MS" w:hAnsi="Arial Unicode MS" w:cs="Arial Unicode MS" w:hint="cs"/>
          <w:b/>
          <w:bCs/>
          <w:sz w:val="36"/>
          <w:szCs w:val="36"/>
          <w:rtl/>
        </w:rPr>
        <w:t>ﷺ</w:t>
      </w:r>
      <w:r>
        <w:rPr>
          <w:rFonts w:ascii="Traditional Arabic" w:hAnsi="Traditional Arabic" w:cs="Traditional Arabic"/>
          <w:b/>
          <w:bCs/>
          <w:sz w:val="36"/>
          <w:szCs w:val="36"/>
          <w:rtl/>
        </w:rPr>
        <w:t>: "أفضل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الإيمان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الصبر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والسماحة</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الطبراني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p>
    <w:p w:rsidR="000518ED" w:rsidRPr="0002749C" w:rsidRDefault="000518ED" w:rsidP="000518ED">
      <w:pPr>
        <w:bidi/>
        <w:spacing w:after="0" w:line="240" w:lineRule="auto"/>
        <w:jc w:val="both"/>
        <w:rPr>
          <w:rFonts w:ascii="Traditional Arabic" w:hAnsi="Traditional Arabic" w:cs="Traditional Arabic"/>
          <w:b/>
          <w:bCs/>
          <w:sz w:val="36"/>
          <w:szCs w:val="36"/>
          <w:rtl/>
        </w:rPr>
      </w:pPr>
      <w:r w:rsidRPr="0002749C">
        <w:rPr>
          <w:rFonts w:ascii="Traditional Arabic" w:hAnsi="Traditional Arabic" w:cs="Traditional Arabic"/>
          <w:b/>
          <w:bCs/>
          <w:sz w:val="36"/>
          <w:szCs w:val="36"/>
          <w:rtl/>
        </w:rPr>
        <w:t>على أن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السماحة</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لا تعن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ي الضعف</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والهوان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والذل</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والصغار</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وإن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ما تعن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ي العزة</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والكرامة</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وهذه المعاني للسماحة</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قد وقف</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أمام</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ا الغربيون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w:t>
      </w:r>
      <w:proofErr w:type="gramStart"/>
      <w:r w:rsidRPr="0002749C">
        <w:rPr>
          <w:rFonts w:ascii="Traditional Arabic" w:hAnsi="Traditional Arabic" w:cs="Traditional Arabic"/>
          <w:b/>
          <w:bCs/>
          <w:sz w:val="36"/>
          <w:szCs w:val="36"/>
          <w:rtl/>
        </w:rPr>
        <w:t>عجب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2749C">
        <w:rPr>
          <w:rFonts w:ascii="Traditional Arabic" w:hAnsi="Traditional Arabic" w:cs="Traditional Arabic"/>
          <w:b/>
          <w:bCs/>
          <w:sz w:val="36"/>
          <w:szCs w:val="36"/>
          <w:rtl/>
        </w:rPr>
        <w:t xml:space="preserve"> !</w:t>
      </w:r>
      <w:proofErr w:type="gramEnd"/>
      <w:r w:rsidRPr="0002749C">
        <w:rPr>
          <w:rFonts w:ascii="Traditional Arabic" w:hAnsi="Traditional Arabic" w:cs="Traditional Arabic"/>
          <w:b/>
          <w:bCs/>
          <w:sz w:val="36"/>
          <w:szCs w:val="36"/>
          <w:rtl/>
        </w:rPr>
        <w:t xml:space="preserve"> يبي</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الشاعر</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غوته ملامح</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هذا التسامح</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في كتابه</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(أخلاق</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المسلمين) فيقول</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"للحق</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w:t>
      </w:r>
      <w:r w:rsidRPr="0002749C">
        <w:rPr>
          <w:rFonts w:ascii="Traditional Arabic" w:hAnsi="Traditional Arabic" w:cs="Traditional Arabic" w:hint="cs"/>
          <w:b/>
          <w:bCs/>
          <w:sz w:val="36"/>
          <w:szCs w:val="36"/>
          <w:rtl/>
        </w:rPr>
        <w:t>أقول</w:t>
      </w:r>
      <w:r>
        <w:rPr>
          <w:rFonts w:ascii="Traditional Arabic" w:hAnsi="Traditional Arabic" w:cs="Traditional Arabic" w:hint="cs"/>
          <w:b/>
          <w:bCs/>
          <w:sz w:val="36"/>
          <w:szCs w:val="36"/>
          <w:rtl/>
        </w:rPr>
        <w:t>ُ</w:t>
      </w:r>
      <w:r w:rsidRPr="0002749C">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02749C">
        <w:rPr>
          <w:rFonts w:ascii="Traditional Arabic" w:hAnsi="Traditional Arabic" w:cs="Traditional Arabic" w:hint="cs"/>
          <w:b/>
          <w:bCs/>
          <w:sz w:val="36"/>
          <w:szCs w:val="36"/>
          <w:rtl/>
        </w:rPr>
        <w:t xml:space="preserve"> </w:t>
      </w:r>
      <w:r w:rsidRPr="0002749C">
        <w:rPr>
          <w:rFonts w:ascii="Traditional Arabic" w:hAnsi="Traditional Arabic" w:cs="Traditional Arabic"/>
          <w:b/>
          <w:bCs/>
          <w:sz w:val="36"/>
          <w:szCs w:val="36"/>
          <w:rtl/>
        </w:rPr>
        <w:t>تسامح</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ليس</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ن ضعف</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ولكن</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المسلم</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يتسامح</w:t>
      </w:r>
      <w:r>
        <w:rPr>
          <w:rFonts w:ascii="Traditional Arabic" w:hAnsi="Traditional Arabic" w:cs="Traditional Arabic" w:hint="cs"/>
          <w:b/>
          <w:bCs/>
          <w:sz w:val="36"/>
          <w:szCs w:val="36"/>
          <w:rtl/>
        </w:rPr>
        <w:t>ُ</w:t>
      </w:r>
      <w:r w:rsidRPr="0002749C">
        <w:rPr>
          <w:rFonts w:ascii="Traditional Arabic" w:hAnsi="Traditional Arabic" w:cs="Traditional Arabic"/>
          <w:b/>
          <w:bCs/>
          <w:sz w:val="36"/>
          <w:szCs w:val="36"/>
          <w:rtl/>
        </w:rPr>
        <w:t xml:space="preserve"> مع </w:t>
      </w:r>
      <w:r>
        <w:rPr>
          <w:rFonts w:ascii="Traditional Arabic" w:hAnsi="Traditional Arabic" w:cs="Traditional Arabic"/>
          <w:b/>
          <w:bCs/>
          <w:sz w:val="36"/>
          <w:szCs w:val="36"/>
          <w:rtl/>
        </w:rPr>
        <w:t>اعتزازه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بدينه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وتمسكه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بعقيدته</w:t>
      </w:r>
      <w:r>
        <w:rPr>
          <w:rFonts w:ascii="Traditional Arabic" w:hAnsi="Traditional Arabic" w:cs="Traditional Arabic" w:hint="cs"/>
          <w:b/>
          <w:bCs/>
          <w:sz w:val="36"/>
          <w:szCs w:val="36"/>
          <w:rtl/>
        </w:rPr>
        <w:t>ِ</w:t>
      </w:r>
      <w:proofErr w:type="gramStart"/>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وهكذا فإنَّ الدينَ الإسلاميَّ دينُ اليسرِ والسماحةِ.</w:t>
      </w:r>
    </w:p>
    <w:p w:rsidR="000518ED" w:rsidRPr="000518ED" w:rsidRDefault="000518ED" w:rsidP="000518ED">
      <w:pPr>
        <w:bidi/>
        <w:spacing w:after="0" w:line="240" w:lineRule="auto"/>
        <w:jc w:val="both"/>
        <w:rPr>
          <w:rFonts w:ascii="Traditional Arabic" w:hAnsi="Traditional Arabic" w:cs="PT Bold Heading"/>
          <w:b/>
          <w:bCs/>
          <w:sz w:val="36"/>
          <w:szCs w:val="36"/>
          <w:u w:val="single"/>
          <w:rtl/>
        </w:rPr>
      </w:pPr>
      <w:r w:rsidRPr="000518ED">
        <w:rPr>
          <w:rFonts w:ascii="Traditional Arabic" w:hAnsi="Traditional Arabic" w:cs="PT Bold Heading"/>
          <w:b/>
          <w:bCs/>
          <w:sz w:val="36"/>
          <w:szCs w:val="36"/>
          <w:u w:val="single"/>
          <w:rtl/>
        </w:rPr>
        <w:t>ثانيًا:</w:t>
      </w:r>
      <w:r w:rsidRPr="000518ED">
        <w:rPr>
          <w:rFonts w:ascii="Traditional Arabic" w:hAnsi="Traditional Arabic" w:cs="PT Bold Heading" w:hint="cs"/>
          <w:b/>
          <w:bCs/>
          <w:sz w:val="36"/>
          <w:szCs w:val="36"/>
          <w:u w:val="single"/>
          <w:rtl/>
        </w:rPr>
        <w:t xml:space="preserve"> مظاهرُ وصورُ اليسرِ والسماحةِ</w:t>
      </w:r>
    </w:p>
    <w:p w:rsidR="000518ED" w:rsidRPr="00D46353" w:rsidRDefault="000518ED" w:rsidP="000518ED">
      <w:pPr>
        <w:bidi/>
        <w:spacing w:after="0" w:line="240" w:lineRule="auto"/>
        <w:jc w:val="both"/>
        <w:rPr>
          <w:rFonts w:ascii="Traditional Arabic" w:hAnsi="Traditional Arabic" w:cs="Traditional Arabic"/>
          <w:b/>
          <w:bCs/>
          <w:sz w:val="36"/>
          <w:szCs w:val="36"/>
          <w:rtl/>
        </w:rPr>
      </w:pPr>
      <w:r w:rsidRPr="00D46353">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يسرَ الإسلامِ وسماحتهِ</w:t>
      </w:r>
      <w:r w:rsidRPr="00D46353">
        <w:rPr>
          <w:rFonts w:ascii="Traditional Arabic" w:hAnsi="Traditional Arabic" w:cs="Traditional Arabic"/>
          <w:b/>
          <w:bCs/>
          <w:sz w:val="36"/>
          <w:szCs w:val="36"/>
          <w:rtl/>
        </w:rPr>
        <w:t xml:space="preserve"> تتجل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ى في كل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ن أمور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دقيق</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ا وجليل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ا، </w:t>
      </w:r>
      <w:r>
        <w:rPr>
          <w:rFonts w:ascii="Traditional Arabic" w:hAnsi="Traditional Arabic" w:cs="Traditional Arabic" w:hint="cs"/>
          <w:b/>
          <w:bCs/>
          <w:sz w:val="36"/>
          <w:szCs w:val="36"/>
          <w:rtl/>
        </w:rPr>
        <w:t>و</w:t>
      </w:r>
      <w:r w:rsidRPr="00D46353">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ن مظاهر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اليسرِ و</w:t>
      </w:r>
      <w:r w:rsidRPr="00D46353">
        <w:rPr>
          <w:rFonts w:ascii="Traditional Arabic" w:hAnsi="Traditional Arabic" w:cs="Traditional Arabic"/>
          <w:b/>
          <w:bCs/>
          <w:sz w:val="36"/>
          <w:szCs w:val="36"/>
          <w:rtl/>
        </w:rPr>
        <w:t>السماحة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في الإسلام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ما جاء</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فيه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ن رُخَص</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كثيرة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في مجالات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شت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ى، يقول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عنه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ا </w:t>
      </w:r>
      <w:proofErr w:type="gramStart"/>
      <w:r w:rsidRPr="00D72611">
        <w:rPr>
          <w:rFonts w:ascii="Arial Unicode MS" w:hAnsi="Arial Unicode MS" w:cs="Arial Unicode MS" w:hint="cs"/>
          <w:b/>
          <w:bCs/>
          <w:sz w:val="36"/>
          <w:szCs w:val="36"/>
          <w:rtl/>
        </w:rPr>
        <w:t>ﷺ</w:t>
      </w:r>
      <w:r w:rsidRPr="00784ED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proofErr w:type="gramEnd"/>
      <w:r w:rsidRPr="00784EDA">
        <w:rPr>
          <w:rFonts w:ascii="Traditional Arabic" w:hAnsi="Traditional Arabic" w:cs="Traditional Arabic"/>
          <w:b/>
          <w:bCs/>
          <w:sz w:val="36"/>
          <w:szCs w:val="36"/>
          <w:rtl/>
        </w:rPr>
        <w:t>" إِنَّ اللهَ يُحِبُّ أَنْ تُؤْتَى رُخَصُهُ، كَمَا يَكْرَهُ أَنْ تُؤْتَى مَعْصِيَتُهُ "</w:t>
      </w:r>
      <w:r>
        <w:rPr>
          <w:rFonts w:ascii="Traditional Arabic" w:hAnsi="Traditional Arabic" w:cs="Traditional Arabic" w:hint="cs"/>
          <w:b/>
          <w:bCs/>
          <w:sz w:val="36"/>
          <w:szCs w:val="36"/>
          <w:rtl/>
        </w:rPr>
        <w:t xml:space="preserve"> ، </w:t>
      </w:r>
      <w:r w:rsidRPr="00D46353">
        <w:rPr>
          <w:rFonts w:ascii="Traditional Arabic" w:hAnsi="Traditional Arabic" w:cs="Traditional Arabic"/>
          <w:b/>
          <w:bCs/>
          <w:sz w:val="36"/>
          <w:szCs w:val="36"/>
          <w:rtl/>
        </w:rPr>
        <w:t>وفي رواية: "</w:t>
      </w:r>
      <w:r w:rsidRPr="00784EDA">
        <w:rPr>
          <w:rtl/>
        </w:rPr>
        <w:t xml:space="preserve"> </w:t>
      </w:r>
      <w:r w:rsidRPr="00784EDA">
        <w:rPr>
          <w:rFonts w:ascii="Traditional Arabic" w:hAnsi="Traditional Arabic" w:cs="Traditional Arabic"/>
          <w:b/>
          <w:bCs/>
          <w:sz w:val="36"/>
          <w:szCs w:val="36"/>
          <w:rtl/>
        </w:rPr>
        <w:t>« كَمَا يُحِبُّ أَنْ تُؤْتَى عَزَائِمُهُ»</w:t>
      </w:r>
      <w:r>
        <w:rPr>
          <w:rFonts w:ascii="Traditional Arabic" w:hAnsi="Traditional Arabic" w:cs="Traditional Arabic" w:hint="cs"/>
          <w:b/>
          <w:bCs/>
          <w:sz w:val="36"/>
          <w:szCs w:val="36"/>
          <w:rtl/>
        </w:rPr>
        <w:t>.(</w:t>
      </w:r>
      <w:r w:rsidRPr="00784EDA">
        <w:rPr>
          <w:rFonts w:ascii="Traditional Arabic" w:hAnsi="Traditional Arabic" w:cs="Traditional Arabic"/>
          <w:b/>
          <w:bCs/>
          <w:sz w:val="36"/>
          <w:szCs w:val="36"/>
          <w:rtl/>
        </w:rPr>
        <w:t xml:space="preserve"> </w:t>
      </w:r>
      <w:r w:rsidRPr="00D46353">
        <w:rPr>
          <w:rFonts w:ascii="Traditional Arabic" w:hAnsi="Traditional Arabic" w:cs="Traditional Arabic"/>
          <w:b/>
          <w:bCs/>
          <w:sz w:val="36"/>
          <w:szCs w:val="36"/>
          <w:rtl/>
        </w:rPr>
        <w:t>أحمد) .</w:t>
      </w:r>
    </w:p>
    <w:p w:rsidR="000518ED" w:rsidRPr="00D46353" w:rsidRDefault="000518ED" w:rsidP="000518ED">
      <w:pPr>
        <w:bidi/>
        <w:spacing w:after="0" w:line="240" w:lineRule="auto"/>
        <w:jc w:val="both"/>
        <w:rPr>
          <w:rFonts w:ascii="Traditional Arabic" w:hAnsi="Traditional Arabic" w:cs="Traditional Arabic"/>
          <w:b/>
          <w:bCs/>
          <w:sz w:val="36"/>
          <w:szCs w:val="36"/>
          <w:rtl/>
        </w:rPr>
      </w:pPr>
      <w:r w:rsidRPr="004C4B53">
        <w:rPr>
          <w:rFonts w:ascii="Traditional Arabic" w:hAnsi="Traditional Arabic" w:cs="Monotype Koufi"/>
          <w:b/>
          <w:bCs/>
          <w:sz w:val="36"/>
          <w:szCs w:val="36"/>
          <w:rtl/>
        </w:rPr>
        <w:t>وم</w:t>
      </w:r>
      <w:r>
        <w:rPr>
          <w:rFonts w:ascii="Traditional Arabic" w:hAnsi="Traditional Arabic" w:cs="Monotype Koufi" w:hint="cs"/>
          <w:b/>
          <w:bCs/>
          <w:sz w:val="36"/>
          <w:szCs w:val="36"/>
          <w:rtl/>
        </w:rPr>
        <w:t>ِ</w:t>
      </w:r>
      <w:r w:rsidRPr="004C4B53">
        <w:rPr>
          <w:rFonts w:ascii="Traditional Arabic" w:hAnsi="Traditional Arabic" w:cs="Monotype Koufi"/>
          <w:b/>
          <w:bCs/>
          <w:sz w:val="36"/>
          <w:szCs w:val="36"/>
          <w:rtl/>
        </w:rPr>
        <w:t xml:space="preserve">ن </w:t>
      </w:r>
      <w:r w:rsidRPr="004C4B53">
        <w:rPr>
          <w:rFonts w:ascii="Traditional Arabic" w:hAnsi="Traditional Arabic" w:cs="Monotype Koufi" w:hint="cs"/>
          <w:b/>
          <w:bCs/>
          <w:sz w:val="36"/>
          <w:szCs w:val="36"/>
          <w:rtl/>
        </w:rPr>
        <w:t>مظاهر</w:t>
      </w:r>
      <w:r>
        <w:rPr>
          <w:rFonts w:ascii="Traditional Arabic" w:hAnsi="Traditional Arabic" w:cs="Monotype Koufi" w:hint="cs"/>
          <w:b/>
          <w:bCs/>
          <w:sz w:val="36"/>
          <w:szCs w:val="36"/>
          <w:rtl/>
        </w:rPr>
        <w:t>ِ</w:t>
      </w:r>
      <w:r w:rsidRPr="004C4B53">
        <w:rPr>
          <w:rFonts w:ascii="Traditional Arabic" w:hAnsi="Traditional Arabic" w:cs="Monotype Koufi" w:hint="cs"/>
          <w:b/>
          <w:bCs/>
          <w:sz w:val="36"/>
          <w:szCs w:val="36"/>
          <w:rtl/>
        </w:rPr>
        <w:t xml:space="preserve"> </w:t>
      </w:r>
      <w:r w:rsidRPr="004C4B53">
        <w:rPr>
          <w:rFonts w:ascii="Traditional Arabic" w:hAnsi="Traditional Arabic" w:cs="Monotype Koufi"/>
          <w:b/>
          <w:bCs/>
          <w:sz w:val="36"/>
          <w:szCs w:val="36"/>
          <w:rtl/>
        </w:rPr>
        <w:t>يسر</w:t>
      </w:r>
      <w:r>
        <w:rPr>
          <w:rFonts w:ascii="Traditional Arabic" w:hAnsi="Traditional Arabic" w:cs="Monotype Koufi" w:hint="cs"/>
          <w:b/>
          <w:bCs/>
          <w:sz w:val="36"/>
          <w:szCs w:val="36"/>
          <w:rtl/>
        </w:rPr>
        <w:t>ِ</w:t>
      </w:r>
      <w:r w:rsidRPr="004C4B53">
        <w:rPr>
          <w:rFonts w:ascii="Traditional Arabic" w:hAnsi="Traditional Arabic" w:cs="Monotype Koufi"/>
          <w:b/>
          <w:bCs/>
          <w:sz w:val="36"/>
          <w:szCs w:val="36"/>
          <w:rtl/>
        </w:rPr>
        <w:t xml:space="preserve"> الإسلام</w:t>
      </w:r>
      <w:r>
        <w:rPr>
          <w:rFonts w:ascii="Traditional Arabic" w:hAnsi="Traditional Arabic" w:cs="Monotype Koufi" w:hint="cs"/>
          <w:b/>
          <w:bCs/>
          <w:sz w:val="36"/>
          <w:szCs w:val="36"/>
          <w:rtl/>
        </w:rPr>
        <w:t>ِ:</w:t>
      </w:r>
      <w:r w:rsidRPr="00D46353">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العبادات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 مع أن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ها أركان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 تسقط</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في حالات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الأعذار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وعدم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القدرة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w:t>
      </w:r>
    </w:p>
    <w:p w:rsidR="000518ED" w:rsidRDefault="000518ED" w:rsidP="000518ED">
      <w:pPr>
        <w:bidi/>
        <w:spacing w:after="0" w:line="240" w:lineRule="auto"/>
        <w:jc w:val="both"/>
        <w:rPr>
          <w:rFonts w:ascii="Traditional Arabic" w:hAnsi="Traditional Arabic" w:cs="Traditional Arabic"/>
          <w:b/>
          <w:bCs/>
          <w:sz w:val="36"/>
          <w:szCs w:val="36"/>
          <w:rtl/>
        </w:rPr>
      </w:pPr>
      <w:r w:rsidRPr="00D46353">
        <w:rPr>
          <w:rFonts w:ascii="Traditional Arabic" w:hAnsi="Traditional Arabic" w:cs="Traditional Arabic"/>
          <w:b/>
          <w:bCs/>
          <w:sz w:val="36"/>
          <w:szCs w:val="36"/>
          <w:rtl/>
        </w:rPr>
        <w:t>فالزكاة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لا تجب</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ا على 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ن ملك</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نصابًا وحال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عليه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الحول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ثم هي نسبة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قليلة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تنفع</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الفقير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ولا تضر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الغني</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والصوم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لا يجب</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ا على المسلم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البالغ</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العاقل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القادر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على الصوم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والحج</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لا يجب</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ا على المستطيع</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مرة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واحدة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في العمر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والصلوات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الخمس</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ش</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رعت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في أوقات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مناسبة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لا تمنع</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ن عمل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ولا تفوت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بها مصلحة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ورخ</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ص</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قصر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الصلاة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الرباعية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في السفر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والجمع</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بين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الصلاتين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والفطر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في رمضان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للمريض</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والمسافر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ل</w:t>
      </w:r>
      <w:r w:rsidRPr="00D46353">
        <w:rPr>
          <w:rFonts w:ascii="Traditional Arabic" w:hAnsi="Traditional Arabic" w:cs="Traditional Arabic"/>
          <w:b/>
          <w:bCs/>
          <w:sz w:val="36"/>
          <w:szCs w:val="36"/>
          <w:rtl/>
        </w:rPr>
        <w:t>لمريض</w:t>
      </w:r>
      <w:r>
        <w:rPr>
          <w:rFonts w:ascii="Traditional Arabic" w:hAnsi="Traditional Arabic" w:cs="Traditional Arabic" w:hint="cs"/>
          <w:b/>
          <w:bCs/>
          <w:sz w:val="36"/>
          <w:szCs w:val="36"/>
          <w:rtl/>
        </w:rPr>
        <w:t>ِ</w:t>
      </w:r>
      <w:r w:rsidRPr="00D46353">
        <w:rPr>
          <w:rFonts w:ascii="Traditional Arabic" w:hAnsi="Traditional Arabic" w:cs="Traditional Arabic" w:hint="cs"/>
          <w:b/>
          <w:bCs/>
          <w:sz w:val="36"/>
          <w:szCs w:val="36"/>
          <w:rtl/>
        </w:rPr>
        <w:t xml:space="preserve"> </w:t>
      </w:r>
      <w:r w:rsidRPr="00D46353">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ي قائمًا فإن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لم يستطع</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فقاعد</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ا فإن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لم يستطع</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فعل</w:t>
      </w:r>
      <w:r>
        <w:rPr>
          <w:rFonts w:ascii="Traditional Arabic" w:hAnsi="Traditional Arabic" w:cs="Traditional Arabic" w:hint="cs"/>
          <w:b/>
          <w:bCs/>
          <w:sz w:val="36"/>
          <w:szCs w:val="36"/>
          <w:rtl/>
        </w:rPr>
        <w:t>َ</w:t>
      </w:r>
      <w:r w:rsidRPr="00D46353">
        <w:rPr>
          <w:rFonts w:ascii="Traditional Arabic" w:hAnsi="Traditional Arabic" w:cs="Traditional Arabic" w:hint="cs"/>
          <w:b/>
          <w:bCs/>
          <w:sz w:val="36"/>
          <w:szCs w:val="36"/>
          <w:rtl/>
        </w:rPr>
        <w:t>ى</w:t>
      </w:r>
      <w:r w:rsidRPr="00D46353">
        <w:rPr>
          <w:rFonts w:ascii="Traditional Arabic" w:hAnsi="Traditional Arabic" w:cs="Traditional Arabic"/>
          <w:b/>
          <w:bCs/>
          <w:sz w:val="36"/>
          <w:szCs w:val="36"/>
          <w:rtl/>
        </w:rPr>
        <w:t xml:space="preserve"> جنبه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وفي الطهارة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أباح</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المسح</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على الخفين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والجوارب</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بدل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غسل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الرجلين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في الوضوء</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بشرطه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وأباح</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التيمم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بدل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الوضوء</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والغسل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للمريض</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الذي يضر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الماء...... وهكذا</w:t>
      </w:r>
    </w:p>
    <w:p w:rsidR="000518ED" w:rsidRPr="00D46353" w:rsidRDefault="000518ED" w:rsidP="000518ED">
      <w:pPr>
        <w:bidi/>
        <w:spacing w:after="0" w:line="240" w:lineRule="auto"/>
        <w:jc w:val="both"/>
        <w:rPr>
          <w:rFonts w:ascii="Traditional Arabic" w:hAnsi="Traditional Arabic" w:cs="Traditional Arabic"/>
          <w:b/>
          <w:bCs/>
          <w:sz w:val="36"/>
          <w:szCs w:val="36"/>
          <w:rtl/>
        </w:rPr>
      </w:pPr>
      <w:r w:rsidRPr="004C4B53">
        <w:rPr>
          <w:rFonts w:ascii="Traditional Arabic" w:hAnsi="Traditional Arabic" w:cs="Monotype Koufi" w:hint="cs"/>
          <w:b/>
          <w:bCs/>
          <w:sz w:val="36"/>
          <w:szCs w:val="36"/>
          <w:rtl/>
        </w:rPr>
        <w:lastRenderedPageBreak/>
        <w:t>وم</w:t>
      </w:r>
      <w:r>
        <w:rPr>
          <w:rFonts w:ascii="Traditional Arabic" w:hAnsi="Traditional Arabic" w:cs="Monotype Koufi" w:hint="cs"/>
          <w:b/>
          <w:bCs/>
          <w:sz w:val="36"/>
          <w:szCs w:val="36"/>
          <w:rtl/>
        </w:rPr>
        <w:t>ِ</w:t>
      </w:r>
      <w:r w:rsidRPr="004C4B53">
        <w:rPr>
          <w:rFonts w:ascii="Traditional Arabic" w:hAnsi="Traditional Arabic" w:cs="Monotype Koufi" w:hint="cs"/>
          <w:b/>
          <w:bCs/>
          <w:sz w:val="36"/>
          <w:szCs w:val="36"/>
          <w:rtl/>
        </w:rPr>
        <w:t>ن مظاهر</w:t>
      </w:r>
      <w:r>
        <w:rPr>
          <w:rFonts w:ascii="Traditional Arabic" w:hAnsi="Traditional Arabic" w:cs="Monotype Koufi" w:hint="cs"/>
          <w:b/>
          <w:bCs/>
          <w:sz w:val="36"/>
          <w:szCs w:val="36"/>
          <w:rtl/>
        </w:rPr>
        <w:t>ِ</w:t>
      </w:r>
      <w:r w:rsidRPr="004C4B53">
        <w:rPr>
          <w:rFonts w:ascii="Traditional Arabic" w:hAnsi="Traditional Arabic" w:cs="Monotype Koufi" w:hint="cs"/>
          <w:b/>
          <w:bCs/>
          <w:sz w:val="36"/>
          <w:szCs w:val="36"/>
          <w:rtl/>
        </w:rPr>
        <w:t xml:space="preserve"> السماحة</w:t>
      </w:r>
      <w:r>
        <w:rPr>
          <w:rFonts w:ascii="Traditional Arabic" w:hAnsi="Traditional Arabic" w:cs="Monotype Koufi" w:hint="cs"/>
          <w:b/>
          <w:bCs/>
          <w:sz w:val="36"/>
          <w:szCs w:val="36"/>
          <w:rtl/>
        </w:rPr>
        <w:t>ِ</w:t>
      </w:r>
      <w:r w:rsidRPr="004C4B53">
        <w:rPr>
          <w:rFonts w:ascii="Traditional Arabic" w:hAnsi="Traditional Arabic" w:cs="Monotype Koufi" w:hint="cs"/>
          <w:b/>
          <w:bCs/>
          <w:sz w:val="36"/>
          <w:szCs w:val="36"/>
          <w:rtl/>
        </w:rPr>
        <w:t xml:space="preserve"> في الإسلام</w:t>
      </w:r>
      <w:r>
        <w:rPr>
          <w:rFonts w:ascii="Traditional Arabic" w:hAnsi="Traditional Arabic" w:cs="Monotype Koufi" w:hint="cs"/>
          <w:b/>
          <w:bCs/>
          <w:sz w:val="36"/>
          <w:szCs w:val="36"/>
          <w:rtl/>
        </w:rPr>
        <w:t>ِ</w:t>
      </w:r>
      <w:r w:rsidRPr="004C4B53">
        <w:rPr>
          <w:rFonts w:ascii="Traditional Arabic" w:hAnsi="Traditional Arabic" w:cs="Monotype Koufi" w:hint="cs"/>
          <w:b/>
          <w:bCs/>
          <w:sz w:val="36"/>
          <w:szCs w:val="36"/>
          <w:rtl/>
        </w:rPr>
        <w:t>:</w:t>
      </w:r>
      <w:r>
        <w:rPr>
          <w:rFonts w:ascii="Traditional Arabic" w:hAnsi="Traditional Arabic" w:cs="Traditional Arabic" w:hint="cs"/>
          <w:b/>
          <w:bCs/>
          <w:sz w:val="36"/>
          <w:szCs w:val="36"/>
          <w:rtl/>
        </w:rPr>
        <w:t xml:space="preserve"> </w:t>
      </w:r>
      <w:r w:rsidRPr="00C8560F">
        <w:rPr>
          <w:rFonts w:ascii="Traditional Arabic" w:hAnsi="Traditional Arabic" w:cs="Traditional Arabic"/>
          <w:b/>
          <w:bCs/>
          <w:sz w:val="36"/>
          <w:szCs w:val="36"/>
          <w:rtl/>
        </w:rPr>
        <w:t>السماحة</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في</w:t>
      </w:r>
      <w:r>
        <w:rPr>
          <w:rFonts w:ascii="Traditional Arabic" w:hAnsi="Traditional Arabic" w:cs="Traditional Arabic" w:hint="cs"/>
          <w:b/>
          <w:bCs/>
          <w:sz w:val="36"/>
          <w:szCs w:val="36"/>
          <w:rtl/>
        </w:rPr>
        <w:t xml:space="preserve"> المعاملاتِ</w:t>
      </w:r>
      <w:r w:rsidRPr="00C8560F">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البيع</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والشراء</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وذلك بأن</w:t>
      </w:r>
      <w:r>
        <w:rPr>
          <w:rFonts w:ascii="Traditional Arabic" w:hAnsi="Traditional Arabic" w:cs="Traditional Arabic" w:hint="cs"/>
          <w:b/>
          <w:bCs/>
          <w:sz w:val="36"/>
          <w:szCs w:val="36"/>
          <w:rtl/>
        </w:rPr>
        <w:t xml:space="preserve">ْ </w:t>
      </w:r>
      <w:r w:rsidRPr="00C8560F">
        <w:rPr>
          <w:rFonts w:ascii="Traditional Arabic" w:hAnsi="Traditional Arabic" w:cs="Traditional Arabic"/>
          <w:b/>
          <w:bCs/>
          <w:sz w:val="36"/>
          <w:szCs w:val="36"/>
          <w:rtl/>
        </w:rPr>
        <w:t>يتحل</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ى كل</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ن البائع</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والمشتر</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ي بالسماحة</w:t>
      </w:r>
      <w:r>
        <w:rPr>
          <w:rFonts w:ascii="Traditional Arabic" w:hAnsi="Traditional Arabic" w:cs="Traditional Arabic" w:hint="cs"/>
          <w:b/>
          <w:bCs/>
          <w:sz w:val="36"/>
          <w:szCs w:val="36"/>
          <w:rtl/>
        </w:rPr>
        <w:t xml:space="preserve">ِ، </w:t>
      </w:r>
      <w:r w:rsidRPr="00C8560F">
        <w:rPr>
          <w:rFonts w:ascii="Traditional Arabic" w:hAnsi="Traditional Arabic" w:cs="Traditional Arabic"/>
          <w:b/>
          <w:bCs/>
          <w:sz w:val="36"/>
          <w:szCs w:val="36"/>
          <w:rtl/>
        </w:rPr>
        <w:t>فعَن جابر</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أنَّ رسولَ الله</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C8560F">
        <w:rPr>
          <w:rFonts w:ascii="Traditional Arabic" w:hAnsi="Traditional Arabic" w:cs="Traditional Arabic"/>
          <w:b/>
          <w:bCs/>
          <w:sz w:val="36"/>
          <w:szCs w:val="36"/>
          <w:rtl/>
        </w:rPr>
        <w:t xml:space="preserve"> قال: “رحِم الله</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ا سمحًا إذا باع</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وإذا اشتَرى وإذا اقتَضَى</w:t>
      </w:r>
      <w:proofErr w:type="gramStart"/>
      <w:r w:rsidRPr="00C8560F">
        <w:rPr>
          <w:rFonts w:ascii="Traditional Arabic" w:hAnsi="Traditional Arabic" w:cs="Traditional Arabic"/>
          <w:b/>
          <w:bCs/>
          <w:sz w:val="36"/>
          <w:szCs w:val="36"/>
          <w:rtl/>
        </w:rPr>
        <w:t>”.(</w:t>
      </w:r>
      <w:proofErr w:type="gramEnd"/>
      <w:r w:rsidRPr="00C8560F">
        <w:rPr>
          <w:rFonts w:ascii="Traditional Arabic" w:hAnsi="Traditional Arabic" w:cs="Traditional Arabic"/>
          <w:b/>
          <w:bCs/>
          <w:sz w:val="36"/>
          <w:szCs w:val="36"/>
          <w:rtl/>
        </w:rPr>
        <w:t xml:space="preserve"> البخاري). يقول</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الإمام</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ابن</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حجر</w:t>
      </w:r>
      <w:r>
        <w:rPr>
          <w:rFonts w:ascii="Traditional Arabic" w:hAnsi="Traditional Arabic" w:cs="Traditional Arabic" w:hint="cs"/>
          <w:b/>
          <w:bCs/>
          <w:sz w:val="36"/>
          <w:szCs w:val="36"/>
          <w:rtl/>
        </w:rPr>
        <w:t>ٍ</w:t>
      </w:r>
      <w:proofErr w:type="gramStart"/>
      <w:r w:rsidRPr="00C8560F">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C8560F">
        <w:rPr>
          <w:rFonts w:ascii="Traditional Arabic" w:hAnsi="Traditional Arabic" w:cs="Traditional Arabic"/>
          <w:b/>
          <w:bCs/>
          <w:sz w:val="36"/>
          <w:szCs w:val="36"/>
          <w:rtl/>
        </w:rPr>
        <w:t>”</w:t>
      </w:r>
      <w:proofErr w:type="gramEnd"/>
      <w:r w:rsidRPr="00C8560F">
        <w:rPr>
          <w:rFonts w:ascii="Traditional Arabic" w:hAnsi="Traditional Arabic" w:cs="Traditional Arabic"/>
          <w:b/>
          <w:bCs/>
          <w:sz w:val="36"/>
          <w:szCs w:val="36"/>
          <w:rtl/>
        </w:rPr>
        <w:t xml:space="preserve"> فيه الحض</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على السماحة</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في المعاملة</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واستعمال</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معال</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ي الأخلاق</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 وترك</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المشاحة</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والحض</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على ترك</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التضييق</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على الناس</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في المطالبة</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وأخذ</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العفو</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 منه</w:t>
      </w:r>
      <w:r>
        <w:rPr>
          <w:rFonts w:ascii="Traditional Arabic" w:hAnsi="Traditional Arabic" w:cs="Traditional Arabic" w:hint="cs"/>
          <w:b/>
          <w:bCs/>
          <w:sz w:val="36"/>
          <w:szCs w:val="36"/>
          <w:rtl/>
        </w:rPr>
        <w:t>ُ</w:t>
      </w:r>
      <w:r w:rsidRPr="00C8560F">
        <w:rPr>
          <w:rFonts w:ascii="Traditional Arabic" w:hAnsi="Traditional Arabic" w:cs="Traditional Arabic"/>
          <w:b/>
          <w:bCs/>
          <w:sz w:val="36"/>
          <w:szCs w:val="36"/>
          <w:rtl/>
        </w:rPr>
        <w:t xml:space="preserve">م.” </w:t>
      </w:r>
      <w:proofErr w:type="gramStart"/>
      <w:r w:rsidRPr="00C8560F">
        <w:rPr>
          <w:rFonts w:ascii="Traditional Arabic" w:hAnsi="Traditional Arabic" w:cs="Traditional Arabic"/>
          <w:b/>
          <w:bCs/>
          <w:sz w:val="36"/>
          <w:szCs w:val="36"/>
          <w:rtl/>
        </w:rPr>
        <w:t>( فتح</w:t>
      </w:r>
      <w:proofErr w:type="gramEnd"/>
      <w:r w:rsidRPr="00C8560F">
        <w:rPr>
          <w:rFonts w:ascii="Traditional Arabic" w:hAnsi="Traditional Arabic" w:cs="Traditional Arabic"/>
          <w:b/>
          <w:bCs/>
          <w:sz w:val="36"/>
          <w:szCs w:val="36"/>
          <w:rtl/>
        </w:rPr>
        <w:t xml:space="preserve"> الباري).</w:t>
      </w:r>
    </w:p>
    <w:p w:rsidR="000518ED" w:rsidRDefault="000518ED" w:rsidP="000518ED">
      <w:pPr>
        <w:bidi/>
        <w:spacing w:after="0" w:line="240" w:lineRule="auto"/>
        <w:jc w:val="both"/>
        <w:rPr>
          <w:rFonts w:ascii="Traditional Arabic" w:hAnsi="Traditional Arabic" w:cs="Traditional Arabic"/>
          <w:b/>
          <w:bCs/>
          <w:sz w:val="36"/>
          <w:szCs w:val="36"/>
          <w:rtl/>
        </w:rPr>
      </w:pPr>
      <w:r w:rsidRPr="004C4B53">
        <w:rPr>
          <w:rFonts w:ascii="Traditional Arabic" w:hAnsi="Traditional Arabic" w:cs="Monotype Koufi"/>
          <w:b/>
          <w:bCs/>
          <w:sz w:val="36"/>
          <w:szCs w:val="36"/>
          <w:rtl/>
        </w:rPr>
        <w:t>وم</w:t>
      </w:r>
      <w:r>
        <w:rPr>
          <w:rFonts w:ascii="Traditional Arabic" w:hAnsi="Traditional Arabic" w:cs="Monotype Koufi" w:hint="cs"/>
          <w:b/>
          <w:bCs/>
          <w:sz w:val="36"/>
          <w:szCs w:val="36"/>
          <w:rtl/>
        </w:rPr>
        <w:t>ِ</w:t>
      </w:r>
      <w:r w:rsidRPr="004C4B53">
        <w:rPr>
          <w:rFonts w:ascii="Traditional Arabic" w:hAnsi="Traditional Arabic" w:cs="Monotype Koufi"/>
          <w:b/>
          <w:bCs/>
          <w:sz w:val="36"/>
          <w:szCs w:val="36"/>
          <w:rtl/>
        </w:rPr>
        <w:t>ن أهم</w:t>
      </w:r>
      <w:r>
        <w:rPr>
          <w:rFonts w:ascii="Traditional Arabic" w:hAnsi="Traditional Arabic" w:cs="Monotype Koufi" w:hint="cs"/>
          <w:b/>
          <w:bCs/>
          <w:sz w:val="36"/>
          <w:szCs w:val="36"/>
          <w:rtl/>
        </w:rPr>
        <w:t>ِّ</w:t>
      </w:r>
      <w:r w:rsidRPr="004C4B53">
        <w:rPr>
          <w:rFonts w:ascii="Traditional Arabic" w:hAnsi="Traditional Arabic" w:cs="Monotype Koufi"/>
          <w:b/>
          <w:bCs/>
          <w:sz w:val="36"/>
          <w:szCs w:val="36"/>
          <w:rtl/>
        </w:rPr>
        <w:t xml:space="preserve"> مظاهر</w:t>
      </w:r>
      <w:r>
        <w:rPr>
          <w:rFonts w:ascii="Traditional Arabic" w:hAnsi="Traditional Arabic" w:cs="Monotype Koufi" w:hint="cs"/>
          <w:b/>
          <w:bCs/>
          <w:sz w:val="36"/>
          <w:szCs w:val="36"/>
          <w:rtl/>
        </w:rPr>
        <w:t>ِ</w:t>
      </w:r>
      <w:r w:rsidRPr="004C4B53">
        <w:rPr>
          <w:rFonts w:ascii="Traditional Arabic" w:hAnsi="Traditional Arabic" w:cs="Monotype Koufi"/>
          <w:b/>
          <w:bCs/>
          <w:sz w:val="36"/>
          <w:szCs w:val="36"/>
          <w:rtl/>
        </w:rPr>
        <w:t xml:space="preserve"> السماحة</w:t>
      </w:r>
      <w:r>
        <w:rPr>
          <w:rFonts w:ascii="Traditional Arabic" w:hAnsi="Traditional Arabic" w:cs="Monotype Koufi" w:hint="cs"/>
          <w:b/>
          <w:bCs/>
          <w:sz w:val="36"/>
          <w:szCs w:val="36"/>
          <w:rtl/>
        </w:rPr>
        <w:t>ِ</w:t>
      </w:r>
      <w:r w:rsidRPr="004C4B53">
        <w:rPr>
          <w:rFonts w:ascii="Traditional Arabic" w:hAnsi="Traditional Arabic" w:cs="Monotype Koufi"/>
          <w:b/>
          <w:bCs/>
          <w:sz w:val="36"/>
          <w:szCs w:val="36"/>
          <w:rtl/>
        </w:rPr>
        <w:t xml:space="preserve"> في الإسلام</w:t>
      </w:r>
      <w:r>
        <w:rPr>
          <w:rFonts w:ascii="Traditional Arabic" w:hAnsi="Traditional Arabic" w:cs="Monotype Koufi" w:hint="cs"/>
          <w:b/>
          <w:bCs/>
          <w:sz w:val="36"/>
          <w:szCs w:val="36"/>
          <w:rtl/>
        </w:rPr>
        <w:t>ِ</w:t>
      </w:r>
      <w:r w:rsidRPr="004C4B53">
        <w:rPr>
          <w:rFonts w:ascii="Traditional Arabic" w:hAnsi="Traditional Arabic" w:cs="Monotype Koufi" w:hint="cs"/>
          <w:b/>
          <w:bCs/>
          <w:sz w:val="36"/>
          <w:szCs w:val="36"/>
          <w:rtl/>
        </w:rPr>
        <w:t>:</w:t>
      </w:r>
      <w:r>
        <w:rPr>
          <w:rFonts w:ascii="Traditional Arabic" w:hAnsi="Traditional Arabic" w:cs="Traditional Arabic"/>
          <w:b/>
          <w:bCs/>
          <w:sz w:val="36"/>
          <w:szCs w:val="36"/>
          <w:rtl/>
        </w:rPr>
        <w:t xml:space="preserve"> </w:t>
      </w:r>
      <w:r w:rsidRPr="00D46353">
        <w:rPr>
          <w:rFonts w:ascii="Traditional Arabic" w:hAnsi="Traditional Arabic" w:cs="Traditional Arabic"/>
          <w:b/>
          <w:bCs/>
          <w:sz w:val="36"/>
          <w:szCs w:val="36"/>
          <w:rtl/>
        </w:rPr>
        <w:t>السماحة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مع</w:t>
      </w:r>
      <w:r>
        <w:rPr>
          <w:rFonts w:ascii="Traditional Arabic" w:hAnsi="Traditional Arabic" w:cs="Traditional Arabic"/>
          <w:b/>
          <w:bCs/>
          <w:sz w:val="36"/>
          <w:szCs w:val="36"/>
          <w:rtl/>
        </w:rPr>
        <w:t xml:space="preserve"> غير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المسلمين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السلم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والحرب</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ففي الحرب</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التي تأكل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الأخضر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واليابس</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زه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فيها الأرواح</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دم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المدن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والق</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ى</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ويموت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الصغير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والكبير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بالسماحة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w:t>
      </w:r>
    </w:p>
    <w:p w:rsidR="000518ED" w:rsidRPr="00D46353" w:rsidRDefault="000518ED" w:rsidP="000518ED">
      <w:pPr>
        <w:bidi/>
        <w:spacing w:after="0" w:line="240" w:lineRule="auto"/>
        <w:jc w:val="both"/>
        <w:rPr>
          <w:rFonts w:ascii="Traditional Arabic" w:hAnsi="Traditional Arabic" w:cs="Traditional Arabic"/>
          <w:b/>
          <w:bCs/>
          <w:sz w:val="36"/>
          <w:szCs w:val="36"/>
          <w:rtl/>
        </w:rPr>
      </w:pPr>
      <w:r w:rsidRPr="00D46353">
        <w:rPr>
          <w:rFonts w:ascii="Traditional Arabic" w:hAnsi="Traditional Arabic" w:cs="Traditional Arabic"/>
          <w:b/>
          <w:bCs/>
          <w:sz w:val="36"/>
          <w:szCs w:val="36"/>
          <w:rtl/>
        </w:rPr>
        <w:t>فقد روى مسلم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في صحيحه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عَنْ سُلَيْمَانَ بْنِ بُرَيْدَةَ، عَنْ أَبِيهِ، قَالَ: " كَانَ رَسُولُ اللهِ -صَلَّى اللَّهُ عَلَيْهِ وَسَلَّمَ- إِذَا أَمَّرَ أَمِيرًا عَلَى جَيْشٍ، أَوْ سَرِيَّةٍ، أَوْصَاهُ فِي خَاصَّتِهِ بِتَقْوَى اللهِ وَمَنْ مَعَهُ مِنَ الْمُسْلِمِينَ خَيْرًا، ثُمَّ قَالَ: اغْزُوا بِاسْمِ اللهِ فِي سَبِيلِ اللهِ، قَاتِلُوا مَنْ كَفَرَ بِاللَّهِ، اغْزُوا وَلَا تَغُلُّوا، وَلَا تَغْدِرُوا، وَلَا تَمْثُلُوا، وَلَا تَقْتُلُوا وَلِيدًا</w:t>
      </w:r>
      <w:proofErr w:type="gramStart"/>
      <w:r w:rsidRPr="00D46353">
        <w:rPr>
          <w:rFonts w:ascii="Traditional Arabic" w:hAnsi="Traditional Arabic" w:cs="Traditional Arabic"/>
          <w:b/>
          <w:bCs/>
          <w:sz w:val="36"/>
          <w:szCs w:val="36"/>
          <w:rtl/>
        </w:rPr>
        <w:t>" .</w:t>
      </w:r>
      <w:proofErr w:type="gramEnd"/>
    </w:p>
    <w:p w:rsidR="000518ED" w:rsidRDefault="000518ED" w:rsidP="000518ED">
      <w:pPr>
        <w:bidi/>
        <w:spacing w:after="0" w:line="240" w:lineRule="auto"/>
        <w:jc w:val="both"/>
        <w:rPr>
          <w:rFonts w:ascii="Traditional Arabic" w:hAnsi="Traditional Arabic" w:cs="Traditional Arabic"/>
          <w:b/>
          <w:bCs/>
          <w:sz w:val="36"/>
          <w:szCs w:val="36"/>
          <w:rtl/>
        </w:rPr>
      </w:pPr>
      <w:r w:rsidRPr="00D46353">
        <w:rPr>
          <w:rFonts w:ascii="Traditional Arabic" w:hAnsi="Traditional Arabic" w:cs="Traditional Arabic"/>
          <w:b/>
          <w:bCs/>
          <w:sz w:val="36"/>
          <w:szCs w:val="36"/>
          <w:rtl/>
        </w:rPr>
        <w:t>فلا يجوز</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نْ</w:t>
      </w:r>
      <w:r w:rsidRPr="00D46353">
        <w:rPr>
          <w:rFonts w:ascii="Traditional Arabic" w:hAnsi="Traditional Arabic" w:cs="Traditional Arabic"/>
          <w:b/>
          <w:bCs/>
          <w:sz w:val="36"/>
          <w:szCs w:val="36"/>
          <w:rtl/>
        </w:rPr>
        <w:t xml:space="preserve"> يُقصد</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بالقتال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مَن ليس</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وا بأهل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كالنِّساء</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والأطفال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والشُّيوخ</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والزَّمنى والعُمي والعَجَزة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والذين لا يُباشرون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عادةً كالرُّهبان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والفلاَّحين، إلاَّ إذا اشترك</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هؤلاء في القِتال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w:t>
      </w:r>
      <w:r w:rsidRPr="00D46353">
        <w:rPr>
          <w:rFonts w:ascii="Traditional Arabic" w:hAnsi="Traditional Arabic" w:cs="Traditional Arabic" w:hint="cs"/>
          <w:b/>
          <w:bCs/>
          <w:sz w:val="36"/>
          <w:szCs w:val="36"/>
          <w:rtl/>
        </w:rPr>
        <w:t>وبدأ</w:t>
      </w:r>
      <w:r>
        <w:rPr>
          <w:rFonts w:ascii="Traditional Arabic" w:hAnsi="Traditional Arabic" w:cs="Traditional Arabic" w:hint="cs"/>
          <w:b/>
          <w:bCs/>
          <w:sz w:val="36"/>
          <w:szCs w:val="36"/>
          <w:rtl/>
        </w:rPr>
        <w:t>ّ</w:t>
      </w:r>
      <w:r w:rsidRPr="00D46353">
        <w:rPr>
          <w:rFonts w:ascii="Traditional Arabic" w:hAnsi="Traditional Arabic" w:cs="Traditional Arabic" w:hint="cs"/>
          <w:b/>
          <w:bCs/>
          <w:sz w:val="36"/>
          <w:szCs w:val="36"/>
          <w:rtl/>
        </w:rPr>
        <w:t>وا</w:t>
      </w:r>
      <w:r w:rsidRPr="00D46353">
        <w:rPr>
          <w:rFonts w:ascii="Traditional Arabic" w:hAnsi="Traditional Arabic" w:cs="Traditional Arabic"/>
          <w:b/>
          <w:bCs/>
          <w:sz w:val="36"/>
          <w:szCs w:val="36"/>
          <w:rtl/>
        </w:rPr>
        <w:t xml:space="preserve"> 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م </w:t>
      </w:r>
      <w:r>
        <w:rPr>
          <w:rFonts w:ascii="Traditional Arabic" w:hAnsi="Traditional Arabic" w:cs="Traditional Arabic"/>
          <w:b/>
          <w:bCs/>
          <w:sz w:val="36"/>
          <w:szCs w:val="36"/>
          <w:rtl/>
        </w:rPr>
        <w:t>بالاعتداء</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فعنده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يجوز</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قتالُه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p>
    <w:p w:rsidR="000518ED" w:rsidRPr="00D46353" w:rsidRDefault="000518ED" w:rsidP="000518ED">
      <w:pPr>
        <w:bidi/>
        <w:spacing w:after="0" w:line="240" w:lineRule="auto"/>
        <w:jc w:val="both"/>
        <w:rPr>
          <w:rFonts w:ascii="Traditional Arabic" w:hAnsi="Traditional Arabic" w:cs="Traditional Arabic"/>
          <w:b/>
          <w:bCs/>
          <w:sz w:val="36"/>
          <w:szCs w:val="36"/>
          <w:rtl/>
        </w:rPr>
      </w:pPr>
      <w:r w:rsidRPr="00D46353">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سماحة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الإسلام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لم تقتصر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على النهي عن الاعتداء</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على بني</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البَشر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فقط</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وإنَّما تجاوز</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ذلك ليشملَ النهي</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عن الإتلاف</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وقطع</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الشَّجر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وقتْل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الحيوانات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وتخريب</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الممتلكات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والمنشآت</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العامة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وهذا سُموٌّ أخلاقي</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لم تعرفْ له البشرية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مثيل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ا في تاريخ</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ا قديمًا وحديثًا!!</w:t>
      </w:r>
      <w:r>
        <w:rPr>
          <w:rFonts w:ascii="Traditional Arabic" w:hAnsi="Traditional Arabic" w:cs="Traditional Arabic" w:hint="cs"/>
          <w:b/>
          <w:bCs/>
          <w:sz w:val="36"/>
          <w:szCs w:val="36"/>
          <w:rtl/>
        </w:rPr>
        <w:t xml:space="preserve"> وهكذا فإنَّ يُسرَ الإسلامِ وسماحتَهُ تشملُ جميعَ مجالاتِ حياةِ الإنسانِ مِن عباداتٍ، ومعاملاتٍ بينَ المسلمينَ وغيرِ المسلمين.</w:t>
      </w:r>
    </w:p>
    <w:p w:rsidR="000518ED" w:rsidRPr="000518ED" w:rsidRDefault="000518ED" w:rsidP="000518ED">
      <w:pPr>
        <w:bidi/>
        <w:spacing w:after="0" w:line="240" w:lineRule="auto"/>
        <w:jc w:val="both"/>
        <w:rPr>
          <w:rFonts w:ascii="Traditional Arabic" w:hAnsi="Traditional Arabic" w:cs="PT Bold Heading"/>
          <w:b/>
          <w:bCs/>
          <w:sz w:val="36"/>
          <w:szCs w:val="36"/>
          <w:u w:val="single"/>
          <w:rtl/>
        </w:rPr>
      </w:pPr>
      <w:r w:rsidRPr="000518ED">
        <w:rPr>
          <w:rFonts w:ascii="Traditional Arabic" w:hAnsi="Traditional Arabic" w:cs="PT Bold Heading"/>
          <w:b/>
          <w:bCs/>
          <w:sz w:val="36"/>
          <w:szCs w:val="36"/>
          <w:u w:val="single"/>
          <w:rtl/>
        </w:rPr>
        <w:t xml:space="preserve">ثالثًا: </w:t>
      </w:r>
      <w:r w:rsidRPr="000518ED">
        <w:rPr>
          <w:rFonts w:ascii="Traditional Arabic" w:hAnsi="Traditional Arabic" w:cs="PT Bold Heading" w:hint="cs"/>
          <w:b/>
          <w:bCs/>
          <w:sz w:val="36"/>
          <w:szCs w:val="36"/>
          <w:u w:val="single"/>
          <w:rtl/>
        </w:rPr>
        <w:t>اليسرُ والسماحةُ بينَ النظريةِ والتطبيقِ</w:t>
      </w:r>
    </w:p>
    <w:p w:rsidR="000518ED" w:rsidRDefault="000518ED" w:rsidP="000518ED">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ينبغِي علينَا أنْ نطبقَ ونترجمَ يسرَ الإسلامِ وسماحتَهُ على أرضِ الواقعِ. </w:t>
      </w:r>
    </w:p>
    <w:p w:rsidR="000518ED" w:rsidRDefault="000518ED" w:rsidP="000518ED">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ففي مجالِ العباداتِ عامةً والصلاةِ خاصةً لتكررِهَا في كلِّ يومٍ، نتمثلُ أمرَ الرسولِ </w:t>
      </w:r>
      <w:r w:rsidRPr="00D72611">
        <w:rPr>
          <w:rFonts w:ascii="Arial Unicode MS" w:hAnsi="Arial Unicode MS" w:cs="Arial Unicode MS" w:hint="cs"/>
          <w:b/>
          <w:bCs/>
          <w:sz w:val="36"/>
          <w:szCs w:val="36"/>
          <w:rtl/>
        </w:rPr>
        <w:t>ﷺ</w:t>
      </w:r>
      <w:r>
        <w:rPr>
          <w:rFonts w:ascii="Arial Unicode MS" w:hAnsi="Arial Unicode MS" w:cs="Arial Unicode MS" w:hint="cs"/>
          <w:b/>
          <w:bCs/>
          <w:sz w:val="36"/>
          <w:szCs w:val="36"/>
          <w:rtl/>
        </w:rPr>
        <w:t xml:space="preserve"> </w:t>
      </w:r>
      <w:r>
        <w:rPr>
          <w:rFonts w:ascii="Traditional Arabic" w:hAnsi="Traditional Arabic" w:cs="Traditional Arabic" w:hint="cs"/>
          <w:b/>
          <w:bCs/>
          <w:sz w:val="36"/>
          <w:szCs w:val="36"/>
          <w:rtl/>
        </w:rPr>
        <w:t>في التخفيفِ والتيسيرِ، ف</w:t>
      </w:r>
      <w:r w:rsidRPr="004B5463">
        <w:rPr>
          <w:rFonts w:ascii="Traditional Arabic" w:hAnsi="Traditional Arabic" w:cs="Traditional Arabic"/>
          <w:b/>
          <w:bCs/>
          <w:sz w:val="36"/>
          <w:szCs w:val="36"/>
          <w:rtl/>
        </w:rPr>
        <w:t>عَنْ جَابِرِ بْنِ عَبْدِ اللهِ، أ</w:t>
      </w:r>
      <w:r>
        <w:rPr>
          <w:rFonts w:ascii="Traditional Arabic" w:hAnsi="Traditional Arabic" w:cs="Traditional Arabic"/>
          <w:b/>
          <w:bCs/>
          <w:sz w:val="36"/>
          <w:szCs w:val="36"/>
          <w:rtl/>
        </w:rPr>
        <w:t>َنَّ مُعَاذَ بْنَ جَبَلٍ</w:t>
      </w:r>
      <w:r w:rsidRPr="004B5463">
        <w:rPr>
          <w:rFonts w:ascii="Traditional Arabic" w:hAnsi="Traditional Arabic" w:cs="Traditional Arabic"/>
          <w:b/>
          <w:bCs/>
          <w:sz w:val="36"/>
          <w:szCs w:val="36"/>
          <w:rtl/>
        </w:rPr>
        <w:t xml:space="preserve"> صَلَّى الْعِشَاءَ فَطَوَّلَ عَلَى أَصْحَابِهِ، فَأُخْبِرَ النَّبِيُّ صَلَّى اللهُ عَلَيْهِ وَسَلَّمَ بِذَلِكَ فَقَالَ النَّبِيُّ صَلَّى اللهُ عَلَيْهِ وَسَلَّمَ لِمُعَاذٍ: " أَفَتَّانٌ أَنْتَ يَا مُعَاذُ، خَفِّفْ عَلَى النَّاسِ، وَاقْرَأْ بِالشَّمْسِ وَضُحَاهَا، وَسَبِّحِ اسْمَ رَبِّكَ الْأَعْلَى، وَنَحْوِ ذَلِكَ، </w:t>
      </w:r>
      <w:r>
        <w:rPr>
          <w:rFonts w:ascii="Traditional Arabic" w:hAnsi="Traditional Arabic" w:cs="Traditional Arabic"/>
          <w:b/>
          <w:bCs/>
          <w:sz w:val="36"/>
          <w:szCs w:val="36"/>
          <w:rtl/>
        </w:rPr>
        <w:t>وَلَا تَشُقَّ عَلَى النَّاسِ ".</w:t>
      </w:r>
      <w:r>
        <w:rPr>
          <w:rFonts w:ascii="Traditional Arabic" w:hAnsi="Traditional Arabic" w:cs="Traditional Arabic" w:hint="cs"/>
          <w:b/>
          <w:bCs/>
          <w:sz w:val="36"/>
          <w:szCs w:val="36"/>
          <w:rtl/>
        </w:rPr>
        <w:t xml:space="preserve"> (السنن الكبرى للبيهقي). </w:t>
      </w:r>
    </w:p>
    <w:p w:rsidR="000518ED" w:rsidRDefault="000518ED" w:rsidP="000518ED">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w:t>
      </w:r>
      <w:r w:rsidRPr="00660069">
        <w:rPr>
          <w:rFonts w:ascii="Traditional Arabic" w:hAnsi="Traditional Arabic" w:cs="Traditional Arabic"/>
          <w:b/>
          <w:bCs/>
          <w:sz w:val="36"/>
          <w:szCs w:val="36"/>
          <w:rtl/>
        </w:rPr>
        <w:t xml:space="preserve">عَنْ أَبِي مَسْعُودٍ الأَنْصَارِيِّ قَالَ: قَالَ رَجُلٌ يَا رَسُولَ اللَّهِ، لاَ أَكَادُ أُدْرِكُ الصَّلاَةَ مِمَّا يُطَوِّلُ بِنَا فُلاَنٌ، فَمَا رَأَيْتُ النَّبِيَّ </w:t>
      </w:r>
      <w:r w:rsidRPr="00D72611">
        <w:rPr>
          <w:rFonts w:ascii="Arial Unicode MS" w:hAnsi="Arial Unicode MS" w:cs="Arial Unicode MS" w:hint="cs"/>
          <w:b/>
          <w:bCs/>
          <w:sz w:val="36"/>
          <w:szCs w:val="36"/>
          <w:rtl/>
        </w:rPr>
        <w:t>ﷺ</w:t>
      </w:r>
      <w:r w:rsidRPr="00660069">
        <w:rPr>
          <w:rFonts w:ascii="Traditional Arabic" w:hAnsi="Traditional Arabic" w:cs="Traditional Arabic"/>
          <w:b/>
          <w:bCs/>
          <w:sz w:val="36"/>
          <w:szCs w:val="36"/>
          <w:rtl/>
        </w:rPr>
        <w:t xml:space="preserve"> فِي مَوْعِظَةٍ أَشَدَّ غَضَبًا مِنْ يَوْمِئِذٍ، فَقَالَ: «أَيُّهَا النَّاسُ، إِنَّكُمْ مُنَفِّرُونَ، فَمَنْ صَلَّى بِالنَّاسِ فَلْيُخَفِّفْ، فَإِنَّ فِيهِمُ المَرِيضَ، وَالضَّعِيفَ، وَذَا الحَاجَةِ»</w:t>
      </w:r>
      <w:r>
        <w:rPr>
          <w:rFonts w:ascii="Traditional Arabic" w:hAnsi="Traditional Arabic" w:cs="Traditional Arabic" w:hint="cs"/>
          <w:b/>
          <w:bCs/>
          <w:sz w:val="36"/>
          <w:szCs w:val="36"/>
          <w:rtl/>
        </w:rPr>
        <w:t xml:space="preserve">. </w:t>
      </w:r>
      <w:proofErr w:type="gramStart"/>
      <w:r>
        <w:rPr>
          <w:rFonts w:ascii="Traditional Arabic" w:hAnsi="Traditional Arabic" w:cs="Traditional Arabic" w:hint="cs"/>
          <w:b/>
          <w:bCs/>
          <w:sz w:val="36"/>
          <w:szCs w:val="36"/>
          <w:rtl/>
        </w:rPr>
        <w:t>( متفق</w:t>
      </w:r>
      <w:proofErr w:type="gramEnd"/>
      <w:r>
        <w:rPr>
          <w:rFonts w:ascii="Traditional Arabic" w:hAnsi="Traditional Arabic" w:cs="Traditional Arabic" w:hint="cs"/>
          <w:b/>
          <w:bCs/>
          <w:sz w:val="36"/>
          <w:szCs w:val="36"/>
          <w:rtl/>
        </w:rPr>
        <w:t xml:space="preserve"> عليه).</w:t>
      </w:r>
    </w:p>
    <w:p w:rsidR="000518ED" w:rsidRPr="004D52FA" w:rsidRDefault="000518ED" w:rsidP="000518ED">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وفي مجالِ المعاملاتِ والبيعِ والشراءِ والقرضِ والمداينةِ، نظهرُ سماحةَ الإسلامِ ونطبقُهَا عمليًّا على أرضِ الواقعِ، كما كان يفعلُ سلفُنَا الصالحُ رضي اللهُ عنهم، فقد </w:t>
      </w:r>
      <w:r w:rsidRPr="0003166A">
        <w:rPr>
          <w:rFonts w:ascii="Traditional Arabic" w:hAnsi="Traditional Arabic" w:cs="Traditional Arabic"/>
          <w:b/>
          <w:bCs/>
          <w:sz w:val="36"/>
          <w:szCs w:val="36"/>
          <w:rtl/>
        </w:rPr>
        <w:t>روي أن</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قيس</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عبادة</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كان م</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ن الأجواد</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المعروفين فمرض</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3166A">
        <w:rPr>
          <w:rFonts w:ascii="Traditional Arabic" w:hAnsi="Traditional Arabic" w:cs="Traditional Arabic"/>
          <w:b/>
          <w:bCs/>
          <w:sz w:val="36"/>
          <w:szCs w:val="36"/>
          <w:rtl/>
        </w:rPr>
        <w:t xml:space="preserve"> فاستبطأ</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إخوان</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في عيادته</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فسأل</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عنهم فق</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يل</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هم يستحيون</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ا لك عليهم م</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ن الد</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فقال</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أخز</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ى الله</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مال</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ا </w:t>
      </w:r>
      <w:r w:rsidRPr="0003166A">
        <w:rPr>
          <w:rFonts w:ascii="Traditional Arabic" w:hAnsi="Traditional Arabic" w:cs="Traditional Arabic"/>
          <w:b/>
          <w:bCs/>
          <w:sz w:val="36"/>
          <w:szCs w:val="36"/>
          <w:rtl/>
        </w:rPr>
        <w:lastRenderedPageBreak/>
        <w:t>يمنع</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الإخوان</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ن الزيارة</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ث</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أمر</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منادي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03166A">
        <w:rPr>
          <w:rFonts w:ascii="Traditional Arabic" w:hAnsi="Traditional Arabic" w:cs="Traditional Arabic"/>
          <w:b/>
          <w:bCs/>
          <w:sz w:val="36"/>
          <w:szCs w:val="36"/>
          <w:rtl/>
        </w:rPr>
        <w:t xml:space="preserve"> ينا</w:t>
      </w:r>
      <w:r>
        <w:rPr>
          <w:rFonts w:ascii="Traditional Arabic" w:hAnsi="Traditional Arabic" w:cs="Traditional Arabic" w:hint="cs"/>
          <w:b/>
          <w:bCs/>
          <w:sz w:val="36"/>
          <w:szCs w:val="36"/>
          <w:rtl/>
        </w:rPr>
        <w:t>دِ</w:t>
      </w:r>
      <w:r w:rsidRPr="0003166A">
        <w:rPr>
          <w:rFonts w:ascii="Traditional Arabic" w:hAnsi="Traditional Arabic" w:cs="Traditional Arabic"/>
          <w:b/>
          <w:bCs/>
          <w:sz w:val="36"/>
          <w:szCs w:val="36"/>
          <w:rtl/>
        </w:rPr>
        <w:t>ي: م</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ن كان عليه</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لقيس</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مال</w:t>
      </w:r>
      <w:r>
        <w:rPr>
          <w:rFonts w:ascii="Traditional Arabic" w:hAnsi="Traditional Arabic" w:cs="Traditional Arabic" w:hint="cs"/>
          <w:b/>
          <w:bCs/>
          <w:sz w:val="36"/>
          <w:szCs w:val="36"/>
          <w:rtl/>
        </w:rPr>
        <w:t>ًا</w:t>
      </w:r>
      <w:r w:rsidRPr="0003166A">
        <w:rPr>
          <w:rFonts w:ascii="Traditional Arabic" w:hAnsi="Traditional Arabic" w:cs="Traditional Arabic"/>
          <w:b/>
          <w:bCs/>
          <w:sz w:val="36"/>
          <w:szCs w:val="36"/>
          <w:rtl/>
        </w:rPr>
        <w:t xml:space="preserve"> فهو منه في حل</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فما أمس</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ى حتى ك</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ت عتبة</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بابه</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لكثرة</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ن عاد</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وزار</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03166A">
        <w:rPr>
          <w:rFonts w:ascii="Traditional Arabic" w:hAnsi="Traditional Arabic" w:cs="Traditional Arabic"/>
          <w:b/>
          <w:bCs/>
          <w:sz w:val="36"/>
          <w:szCs w:val="36"/>
          <w:rtl/>
        </w:rPr>
        <w:t xml:space="preserve"> . (مدارج السالكين لابن القيم</w:t>
      </w:r>
      <w:proofErr w:type="gramStart"/>
      <w:r w:rsidRPr="0003166A">
        <w:rPr>
          <w:rFonts w:ascii="Traditional Arabic" w:hAnsi="Traditional Arabic" w:cs="Traditional Arabic"/>
          <w:b/>
          <w:bCs/>
          <w:sz w:val="36"/>
          <w:szCs w:val="36"/>
          <w:rtl/>
        </w:rPr>
        <w:t>)</w:t>
      </w:r>
      <w:r w:rsidRPr="0003166A">
        <w:rPr>
          <w:rFonts w:ascii="Traditional Arabic" w:hAnsi="Traditional Arabic" w:cs="Traditional Arabic" w:hint="cs"/>
          <w:b/>
          <w:bCs/>
          <w:sz w:val="36"/>
          <w:szCs w:val="36"/>
          <w:rtl/>
        </w:rPr>
        <w:t xml:space="preserve"> .</w:t>
      </w:r>
      <w:proofErr w:type="gramEnd"/>
    </w:p>
    <w:p w:rsidR="000518ED" w:rsidRDefault="000518ED" w:rsidP="000518ED">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هذه السماحةُ في البيعِ والشراءِ، والتجاوزِ عن المعسرِ طريقٌ إلى الجنةِ، </w:t>
      </w:r>
      <w:r w:rsidRPr="004D52FA">
        <w:rPr>
          <w:rFonts w:ascii="Traditional Arabic" w:hAnsi="Traditional Arabic" w:cs="Traditional Arabic"/>
          <w:b/>
          <w:bCs/>
          <w:sz w:val="36"/>
          <w:szCs w:val="36"/>
          <w:rtl/>
        </w:rPr>
        <w:t>فعَنْ رِبْعِيِّ بْنِ حِرَاشٍ قَالَ: اجْتَمَعَ حُذَيْفَةُ وَأَبُو مَسْعُودٍ فَقَالَ حُذَيْفَةُ: رَجُلٌ لَقِيَ رَبَّهُ فَقَالَ مَا عَمِلْتَ؟ قَالَ: مَا عَمِلْتُ مِنْ الْخَيْرِ إِلَّا أَنِّي كُنْتُ رَجُلًا ذَا مَالٍ فَكُنْتُ أُطَالِبُ بِهِ النَّاسَ فَكُنْتُ أَقْبَلُ الْمَيْسُورَ وَأَتَجَاوَزُ عَنْ الْمَعْسُورِ، فَقَالَ: تَجَاوَزُوا عَنْ عَبْدِي"</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(مسلم)</w:t>
      </w:r>
      <w:r>
        <w:rPr>
          <w:rFonts w:ascii="Traditional Arabic" w:hAnsi="Traditional Arabic" w:cs="Traditional Arabic" w:hint="cs"/>
          <w:b/>
          <w:bCs/>
          <w:sz w:val="36"/>
          <w:szCs w:val="36"/>
          <w:rtl/>
        </w:rPr>
        <w:t>.</w:t>
      </w:r>
    </w:p>
    <w:p w:rsidR="000518ED" w:rsidRDefault="000518ED" w:rsidP="000518ED">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ومِن أهمِّ الصورِ التطبيقيةِ المعاصرةِ: التيسيرُ في تكاليفِ الزواجِ وعدم المغالاةِ في المهورِ، لأنَّ التشددَ والمغالاةَ في ذلك يصرفُ الشبابَ إلى الطرقِ غيرِ المشروعةِ والمحرمةِ، والنفسُ إنْ لم تجدْ للحلالِ طريقًا، وجدتْ في الحرامِ طُرقًا، لهذا أرشدَنَا النبيُّ </w:t>
      </w:r>
      <w:r w:rsidRPr="00D72611">
        <w:rPr>
          <w:rFonts w:ascii="Arial Unicode MS" w:hAnsi="Arial Unicode MS" w:cs="Arial Unicode MS" w:hint="cs"/>
          <w:b/>
          <w:bCs/>
          <w:sz w:val="36"/>
          <w:szCs w:val="36"/>
          <w:rtl/>
        </w:rPr>
        <w:t>ﷺ</w:t>
      </w:r>
      <w:r>
        <w:rPr>
          <w:rFonts w:ascii="Traditional Arabic" w:hAnsi="Traditional Arabic" w:cs="Traditional Arabic" w:hint="cs"/>
          <w:b/>
          <w:bCs/>
          <w:sz w:val="36"/>
          <w:szCs w:val="36"/>
          <w:rtl/>
        </w:rPr>
        <w:t xml:space="preserve"> إلى التيسيرِ في الزواجِ والصداقِ، ف</w:t>
      </w:r>
      <w:r w:rsidRPr="00B61FCA">
        <w:rPr>
          <w:rFonts w:ascii="Traditional Arabic" w:hAnsi="Traditional Arabic" w:cs="Traditional Arabic"/>
          <w:b/>
          <w:bCs/>
          <w:sz w:val="36"/>
          <w:szCs w:val="36"/>
          <w:rtl/>
        </w:rPr>
        <w:t xml:space="preserve">عَنْ عَائِشَةَ، قَالَتْ: قَالَ رَسُولُ اللهِ صَلَّى اللهُ عَلَيْهِ وَسَلَّمَ: " يُمْنُ الْمَرْأَةِ تَيْسِيرُ خِطْبَتِهَا، وَتَيْسِيرُ صَدَاقِهَا </w:t>
      </w:r>
      <w:proofErr w:type="gramStart"/>
      <w:r w:rsidRPr="00B61FCA">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proofErr w:type="gramEnd"/>
      <w:r>
        <w:rPr>
          <w:rFonts w:ascii="Traditional Arabic" w:hAnsi="Traditional Arabic" w:cs="Traditional Arabic" w:hint="cs"/>
          <w:b/>
          <w:bCs/>
          <w:sz w:val="36"/>
          <w:szCs w:val="36"/>
          <w:rtl/>
        </w:rPr>
        <w:t xml:space="preserve"> أحمد والحاكم وصححه </w:t>
      </w:r>
      <w:proofErr w:type="spellStart"/>
      <w:r>
        <w:rPr>
          <w:rFonts w:ascii="Traditional Arabic" w:hAnsi="Traditional Arabic" w:cs="Traditional Arabic" w:hint="cs"/>
          <w:b/>
          <w:bCs/>
          <w:sz w:val="36"/>
          <w:szCs w:val="36"/>
          <w:rtl/>
        </w:rPr>
        <w:t>ووافقه</w:t>
      </w:r>
      <w:proofErr w:type="spellEnd"/>
      <w:r>
        <w:rPr>
          <w:rFonts w:ascii="Traditional Arabic" w:hAnsi="Traditional Arabic" w:cs="Traditional Arabic" w:hint="cs"/>
          <w:b/>
          <w:bCs/>
          <w:sz w:val="36"/>
          <w:szCs w:val="36"/>
          <w:rtl/>
        </w:rPr>
        <w:t xml:space="preserve"> الذهبي).</w:t>
      </w:r>
    </w:p>
    <w:p w:rsidR="000518ED" w:rsidRPr="004D52FA" w:rsidRDefault="000518ED" w:rsidP="000518ED">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Pr="004D52FA">
        <w:rPr>
          <w:rFonts w:ascii="Traditional Arabic" w:hAnsi="Traditional Arabic" w:cs="Traditional Arabic"/>
          <w:b/>
          <w:bCs/>
          <w:sz w:val="36"/>
          <w:szCs w:val="36"/>
          <w:rtl/>
        </w:rPr>
        <w:t>ينبغ</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ي على المسلم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يجعل</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السماحة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في سلوكه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ومعاملاته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مع الآخرين، فالعبادات</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لا يمكن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تؤت</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ى ثمرته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ا المرجُوّة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ا إذا ظهر</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أثر</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ا في سلوك</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المرء</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وأخلاقه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وتعامله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مع الآخرين، فم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ن لم تنه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صلاته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عن الفحشاء</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والمنكر</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فلا صلاة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له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وم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ن لم ينهه حج</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وصوم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عن اللغو</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والرفث</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والفسوق</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فما انتفع</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بحج</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ولا بصيام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w:t>
      </w:r>
      <w:proofErr w:type="gramStart"/>
      <w:r w:rsidRPr="004D52FA">
        <w:rPr>
          <w:rFonts w:ascii="Traditional Arabic" w:hAnsi="Traditional Arabic" w:cs="Traditional Arabic"/>
          <w:b/>
          <w:bCs/>
          <w:sz w:val="36"/>
          <w:szCs w:val="36"/>
          <w:rtl/>
        </w:rPr>
        <w:t>..وهكذا</w:t>
      </w:r>
      <w:proofErr w:type="gramEnd"/>
    </w:p>
    <w:p w:rsidR="000518ED" w:rsidRDefault="000518ED" w:rsidP="000518ED">
      <w:pPr>
        <w:bidi/>
        <w:spacing w:after="0" w:line="216" w:lineRule="auto"/>
        <w:jc w:val="both"/>
        <w:rPr>
          <w:rFonts w:ascii="Traditional Arabic" w:hAnsi="Traditional Arabic" w:cs="Traditional Arabic"/>
          <w:b/>
          <w:bCs/>
          <w:sz w:val="36"/>
          <w:szCs w:val="36"/>
          <w:rtl/>
        </w:rPr>
      </w:pPr>
      <w:r w:rsidRPr="004D52FA">
        <w:rPr>
          <w:rFonts w:ascii="Traditional Arabic" w:hAnsi="Traditional Arabic" w:cs="Traditional Arabic"/>
          <w:b/>
          <w:bCs/>
          <w:sz w:val="36"/>
          <w:szCs w:val="36"/>
          <w:rtl/>
        </w:rPr>
        <w:t>ولتعلم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حسن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خ</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لق</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وسماحتك</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وعفوك</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عن الآخرين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سبيل</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إلى مرافقة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نبي</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ك</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4D52FA">
        <w:rPr>
          <w:rFonts w:ascii="Traditional Arabic" w:hAnsi="Traditional Arabic" w:cs="Traditional Arabic"/>
          <w:b/>
          <w:bCs/>
          <w:sz w:val="36"/>
          <w:szCs w:val="36"/>
          <w:rtl/>
        </w:rPr>
        <w:t xml:space="preserve"> في الجنة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وفي ذلك يقول</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4D52FA">
        <w:rPr>
          <w:rFonts w:ascii="Traditional Arabic" w:hAnsi="Traditional Arabic" w:cs="Traditional Arabic"/>
          <w:b/>
          <w:bCs/>
          <w:sz w:val="36"/>
          <w:szCs w:val="36"/>
          <w:rtl/>
        </w:rPr>
        <w:t>: "إن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أحبَّك</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م إليَّ، وأقربَك</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م من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ي في الآخرة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مجلسًا، أحاسنُك</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م أخلاقًا، وإن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أبغضَك</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م إليَّ وأبعدَك</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م من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ي في الآخرة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w:t>
      </w:r>
      <w:proofErr w:type="spellStart"/>
      <w:r w:rsidRPr="004D52FA">
        <w:rPr>
          <w:rFonts w:ascii="Traditional Arabic" w:hAnsi="Traditional Arabic" w:cs="Traditional Arabic"/>
          <w:b/>
          <w:bCs/>
          <w:sz w:val="36"/>
          <w:szCs w:val="36"/>
          <w:rtl/>
        </w:rPr>
        <w:t>أسوَؤُك</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م</w:t>
      </w:r>
      <w:proofErr w:type="spellEnd"/>
      <w:r w:rsidRPr="004D52FA">
        <w:rPr>
          <w:rFonts w:ascii="Traditional Arabic" w:hAnsi="Traditional Arabic" w:cs="Traditional Arabic"/>
          <w:b/>
          <w:bCs/>
          <w:sz w:val="36"/>
          <w:szCs w:val="36"/>
          <w:rtl/>
        </w:rPr>
        <w:t xml:space="preserve"> أخلاقًا، الثَّرثارون </w:t>
      </w:r>
      <w:proofErr w:type="spellStart"/>
      <w:r w:rsidRPr="004D52FA">
        <w:rPr>
          <w:rFonts w:ascii="Traditional Arabic" w:hAnsi="Traditional Arabic" w:cs="Traditional Arabic"/>
          <w:b/>
          <w:bCs/>
          <w:sz w:val="36"/>
          <w:szCs w:val="36"/>
          <w:rtl/>
        </w:rPr>
        <w:t>ا</w:t>
      </w:r>
      <w:r>
        <w:rPr>
          <w:rFonts w:ascii="Traditional Arabic" w:hAnsi="Traditional Arabic" w:cs="Traditional Arabic"/>
          <w:b/>
          <w:bCs/>
          <w:sz w:val="36"/>
          <w:szCs w:val="36"/>
          <w:rtl/>
        </w:rPr>
        <w:t>لمُتفَيْهِقون</w:t>
      </w:r>
      <w:proofErr w:type="spellEnd"/>
      <w:r>
        <w:rPr>
          <w:rFonts w:ascii="Traditional Arabic" w:hAnsi="Traditional Arabic" w:cs="Traditional Arabic"/>
          <w:b/>
          <w:bCs/>
          <w:sz w:val="36"/>
          <w:szCs w:val="36"/>
          <w:rtl/>
        </w:rPr>
        <w:t xml:space="preserve"> المُتشدِّقون</w:t>
      </w:r>
      <w:proofErr w:type="gramStart"/>
      <w:r>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w:t>
      </w:r>
      <w:proofErr w:type="gramEnd"/>
      <w:r>
        <w:rPr>
          <w:rFonts w:ascii="Traditional Arabic" w:hAnsi="Traditional Arabic" w:cs="Traditional Arabic"/>
          <w:b/>
          <w:bCs/>
          <w:sz w:val="36"/>
          <w:szCs w:val="36"/>
          <w:rtl/>
        </w:rPr>
        <w:t>أحمد والطبراني بسند صحيح</w:t>
      </w:r>
      <w:r w:rsidRPr="004D52FA">
        <w:rPr>
          <w:rFonts w:ascii="Traditional Arabic" w:hAnsi="Traditional Arabic" w:cs="Traditional Arabic"/>
          <w:b/>
          <w:bCs/>
          <w:sz w:val="36"/>
          <w:szCs w:val="36"/>
          <w:rtl/>
        </w:rPr>
        <w:t>)، وعن عبد</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بن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عمرو- رضي اللّه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عنهم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ا- قال: قال رسول</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4D52FA">
        <w:rPr>
          <w:rFonts w:ascii="Traditional Arabic" w:hAnsi="Traditional Arabic" w:cs="Traditional Arabic"/>
          <w:b/>
          <w:bCs/>
          <w:sz w:val="36"/>
          <w:szCs w:val="36"/>
          <w:rtl/>
        </w:rPr>
        <w:t>: «دخل</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رجل</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الجنّة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بسم</w:t>
      </w:r>
      <w:r>
        <w:rPr>
          <w:rFonts w:ascii="Traditional Arabic" w:hAnsi="Traditional Arabic" w:cs="Traditional Arabic"/>
          <w:b/>
          <w:bCs/>
          <w:sz w:val="36"/>
          <w:szCs w:val="36"/>
          <w:rtl/>
        </w:rPr>
        <w:t>احته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قاضي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 ومتقاضي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(أحمد)</w:t>
      </w:r>
      <w:r>
        <w:rPr>
          <w:rFonts w:ascii="Traditional Arabic" w:hAnsi="Traditional Arabic" w:cs="Traditional Arabic" w:hint="cs"/>
          <w:b/>
          <w:bCs/>
          <w:sz w:val="36"/>
          <w:szCs w:val="36"/>
          <w:rtl/>
        </w:rPr>
        <w:t>.</w:t>
      </w:r>
    </w:p>
    <w:p w:rsidR="000518ED" w:rsidRPr="004D52FA" w:rsidRDefault="000518ED" w:rsidP="000518ED">
      <w:pPr>
        <w:bidi/>
        <w:spacing w:after="0" w:line="216" w:lineRule="auto"/>
        <w:jc w:val="both"/>
        <w:rPr>
          <w:rFonts w:ascii="Traditional Arabic" w:hAnsi="Traditional Arabic" w:cs="Traditional Arabic"/>
          <w:b/>
          <w:bCs/>
          <w:sz w:val="36"/>
          <w:szCs w:val="36"/>
          <w:rtl/>
        </w:rPr>
      </w:pPr>
      <w:r w:rsidRPr="004D52FA">
        <w:rPr>
          <w:rFonts w:ascii="Traditional Arabic" w:hAnsi="Traditional Arabic" w:cs="Traditional Arabic"/>
          <w:b/>
          <w:bCs/>
          <w:sz w:val="36"/>
          <w:szCs w:val="36"/>
          <w:rtl/>
        </w:rPr>
        <w:t>إن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الأخلاق</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تنبع</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ن عقيدة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راسخة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وإيمان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عميق</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وعبادة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صافية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تترجم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في سلوكيات</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وأخلاق</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الخارجية</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فلا يتكلم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ا بخير</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حتى لو قال</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الآخرون شر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w:t>
      </w:r>
      <w:r w:rsidRPr="004D52FA">
        <w:rPr>
          <w:rFonts w:ascii="Traditional Arabic" w:hAnsi="Traditional Arabic" w:cs="Traditional Arabic"/>
          <w:b/>
          <w:bCs/>
          <w:sz w:val="36"/>
          <w:szCs w:val="36"/>
          <w:rtl/>
        </w:rPr>
        <w:t>، فقد ر</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وى أن</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عيسى عليه السلام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مر</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على قوم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ن اليهود</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فقالوا له شر</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ا فقال لهم </w:t>
      </w:r>
      <w:proofErr w:type="gramStart"/>
      <w:r w:rsidRPr="004D52FA">
        <w:rPr>
          <w:rFonts w:ascii="Traditional Arabic" w:hAnsi="Traditional Arabic" w:cs="Traditional Arabic"/>
          <w:b/>
          <w:bCs/>
          <w:sz w:val="36"/>
          <w:szCs w:val="36"/>
          <w:rtl/>
        </w:rPr>
        <w:t>خير</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ا ،</w:t>
      </w:r>
      <w:proofErr w:type="gramEnd"/>
      <w:r w:rsidRPr="004D52FA">
        <w:rPr>
          <w:rFonts w:ascii="Traditional Arabic" w:hAnsi="Traditional Arabic" w:cs="Traditional Arabic"/>
          <w:b/>
          <w:bCs/>
          <w:sz w:val="36"/>
          <w:szCs w:val="36"/>
          <w:rtl/>
        </w:rPr>
        <w:t xml:space="preserve"> فقالوا: يقولون لك شر</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ا فتقول</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لهم خير</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ا ؟! قال عليه السلام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كل</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واحد</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ينفق</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ا عند</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4D52FA">
        <w:rPr>
          <w:rFonts w:ascii="Traditional Arabic" w:hAnsi="Traditional Arabic" w:cs="Traditional Arabic"/>
          <w:b/>
          <w:bCs/>
          <w:sz w:val="36"/>
          <w:szCs w:val="36"/>
          <w:rtl/>
        </w:rPr>
        <w:t xml:space="preserve"> !!</w:t>
      </w:r>
    </w:p>
    <w:p w:rsidR="000518ED" w:rsidRDefault="000518ED" w:rsidP="000518ED">
      <w:pPr>
        <w:bidi/>
        <w:spacing w:after="0"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ألَا </w:t>
      </w:r>
      <w:r w:rsidRPr="00D46353">
        <w:rPr>
          <w:rFonts w:ascii="Traditional Arabic" w:hAnsi="Traditional Arabic" w:cs="Traditional Arabic"/>
          <w:b/>
          <w:bCs/>
          <w:sz w:val="36"/>
          <w:szCs w:val="36"/>
          <w:rtl/>
        </w:rPr>
        <w:t>ما أحوجن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ا إلى </w:t>
      </w:r>
      <w:r>
        <w:rPr>
          <w:rFonts w:ascii="Traditional Arabic" w:hAnsi="Traditional Arabic" w:cs="Traditional Arabic" w:hint="cs"/>
          <w:b/>
          <w:bCs/>
          <w:sz w:val="36"/>
          <w:szCs w:val="36"/>
          <w:rtl/>
        </w:rPr>
        <w:t>هذه الأخلاقِ الجليلةِ،</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أخلاقِ</w:t>
      </w:r>
      <w:r w:rsidRPr="00D46353">
        <w:rPr>
          <w:rFonts w:ascii="Traditional Arabic" w:hAnsi="Traditional Arabic" w:cs="Traditional Arabic"/>
          <w:b/>
          <w:bCs/>
          <w:sz w:val="36"/>
          <w:szCs w:val="36"/>
          <w:rtl/>
        </w:rPr>
        <w:t xml:space="preserve"> السهولة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واليسر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والسماحة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والتجاوز</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حتى نعيش</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في هذه الدنيا بهناء</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ونكون</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يوم</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القيامة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سعداء، فعن أبي هريرة</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قال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رسول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الله</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w:t>
      </w:r>
      <w:r w:rsidRPr="00382E6B">
        <w:rPr>
          <w:rFonts w:ascii="mylotus" w:eastAsia="Times New Roman" w:hAnsi="mylotus" w:cs="mylotus" w:hint="cs"/>
          <w:b/>
          <w:bCs/>
          <w:color w:val="333333"/>
          <w:sz w:val="32"/>
          <w:szCs w:val="32"/>
          <w:rtl/>
        </w:rPr>
        <w:t>ﷺ</w:t>
      </w:r>
      <w:r w:rsidRPr="00D46353">
        <w:rPr>
          <w:rFonts w:ascii="Traditional Arabic" w:hAnsi="Traditional Arabic" w:cs="Traditional Arabic"/>
          <w:b/>
          <w:bCs/>
          <w:sz w:val="36"/>
          <w:szCs w:val="36"/>
          <w:rtl/>
        </w:rPr>
        <w:t xml:space="preserve">: "مَنْ كان سهْلًا هيِّنًا لَيِّنًا، حرَّمَهُ اللهُ على النَّارِ" (صحيح </w:t>
      </w:r>
      <w:proofErr w:type="gramStart"/>
      <w:r w:rsidRPr="00D46353">
        <w:rPr>
          <w:rFonts w:ascii="Traditional Arabic" w:hAnsi="Traditional Arabic" w:cs="Traditional Arabic"/>
          <w:b/>
          <w:bCs/>
          <w:sz w:val="36"/>
          <w:szCs w:val="36"/>
          <w:rtl/>
        </w:rPr>
        <w:t>الجامع ).وعن</w:t>
      </w:r>
      <w:proofErr w:type="gramEnd"/>
      <w:r w:rsidRPr="00D46353">
        <w:rPr>
          <w:rFonts w:ascii="Traditional Arabic" w:hAnsi="Traditional Arabic" w:cs="Traditional Arabic"/>
          <w:b/>
          <w:bCs/>
          <w:sz w:val="36"/>
          <w:szCs w:val="36"/>
          <w:rtl/>
        </w:rPr>
        <w:t xml:space="preserve"> جابر</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قال</w:t>
      </w:r>
      <w:r>
        <w:rPr>
          <w:rFonts w:ascii="Traditional Arabic" w:hAnsi="Traditional Arabic" w:cs="Traditional Arabic" w:hint="cs"/>
          <w:b/>
          <w:bCs/>
          <w:sz w:val="36"/>
          <w:szCs w:val="36"/>
          <w:rtl/>
        </w:rPr>
        <w:t>َ</w:t>
      </w:r>
      <w:r w:rsidRPr="00D46353">
        <w:rPr>
          <w:rFonts w:ascii="Traditional Arabic" w:hAnsi="Traditional Arabic" w:cs="Traditional Arabic"/>
          <w:b/>
          <w:bCs/>
          <w:sz w:val="36"/>
          <w:szCs w:val="36"/>
          <w:rtl/>
        </w:rPr>
        <w:t xml:space="preserve"> </w:t>
      </w:r>
      <w:proofErr w:type="spellStart"/>
      <w:r w:rsidRPr="00D46353">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proofErr w:type="spellEnd"/>
      <w:r w:rsidRPr="00D46353">
        <w:rPr>
          <w:rFonts w:ascii="Traditional Arabic" w:hAnsi="Traditional Arabic" w:cs="Traditional Arabic"/>
          <w:b/>
          <w:bCs/>
          <w:sz w:val="36"/>
          <w:szCs w:val="36"/>
          <w:rtl/>
        </w:rPr>
        <w:t xml:space="preserve"> </w:t>
      </w:r>
      <w:r w:rsidRPr="00382E6B">
        <w:rPr>
          <w:rFonts w:ascii="mylotus" w:eastAsia="Times New Roman" w:hAnsi="mylotus" w:cs="mylotus" w:hint="cs"/>
          <w:b/>
          <w:bCs/>
          <w:color w:val="333333"/>
          <w:sz w:val="32"/>
          <w:szCs w:val="32"/>
          <w:rtl/>
        </w:rPr>
        <w:t>ﷺ</w:t>
      </w:r>
      <w:r w:rsidRPr="00D46353">
        <w:rPr>
          <w:rFonts w:ascii="Traditional Arabic" w:hAnsi="Traditional Arabic" w:cs="Traditional Arabic"/>
          <w:b/>
          <w:bCs/>
          <w:sz w:val="36"/>
          <w:szCs w:val="36"/>
          <w:rtl/>
        </w:rPr>
        <w:t>:" ألَا أُخبِرُكم على مَن تحرُمُ النَّارُ غدًا على كلِّ هيِّنٍ ليِّنٍ سهلٍ قريبٍ " (ابن حبان والطبراني)</w:t>
      </w:r>
      <w:r>
        <w:rPr>
          <w:rFonts w:ascii="Traditional Arabic" w:hAnsi="Traditional Arabic" w:cs="Traditional Arabic" w:hint="cs"/>
          <w:b/>
          <w:bCs/>
          <w:sz w:val="36"/>
          <w:szCs w:val="36"/>
          <w:rtl/>
        </w:rPr>
        <w:t>.</w:t>
      </w:r>
    </w:p>
    <w:p w:rsidR="000518ED" w:rsidRDefault="000518ED" w:rsidP="000518ED">
      <w:pPr>
        <w:bidi/>
        <w:spacing w:after="0" w:line="216" w:lineRule="auto"/>
        <w:jc w:val="both"/>
        <w:rPr>
          <w:rFonts w:ascii="Traditional Arabic" w:hAnsi="Traditional Arabic" w:cs="Traditional Arabic"/>
          <w:b/>
          <w:bCs/>
          <w:sz w:val="36"/>
          <w:szCs w:val="36"/>
          <w:rtl/>
        </w:rPr>
      </w:pPr>
      <w:r w:rsidRPr="00E44DD7">
        <w:rPr>
          <w:rFonts w:ascii="Traditional Arabic" w:hAnsi="Traditional Arabic" w:cs="Traditional Arabic"/>
          <w:b/>
          <w:bCs/>
          <w:sz w:val="36"/>
          <w:szCs w:val="36"/>
          <w:rtl/>
        </w:rPr>
        <w:t>بهذه الأخلاق</w:t>
      </w:r>
      <w:r>
        <w:rPr>
          <w:rFonts w:ascii="Traditional Arabic" w:hAnsi="Traditional Arabic" w:cs="Traditional Arabic" w:hint="cs"/>
          <w:b/>
          <w:bCs/>
          <w:sz w:val="36"/>
          <w:szCs w:val="36"/>
          <w:rtl/>
        </w:rPr>
        <w:t>ِ مِن اليسرِ والسماحةِ</w:t>
      </w:r>
      <w:r w:rsidRPr="00E44DD7">
        <w:rPr>
          <w:rFonts w:ascii="Traditional Arabic" w:hAnsi="Traditional Arabic" w:cs="Traditional Arabic"/>
          <w:b/>
          <w:bCs/>
          <w:sz w:val="36"/>
          <w:szCs w:val="36"/>
          <w:rtl/>
        </w:rPr>
        <w:t xml:space="preserve"> كان الرجل</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لا يكاد</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يعامل</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النبي</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w:t>
      </w:r>
      <w:r w:rsidRPr="00D72611">
        <w:rPr>
          <w:rFonts w:ascii="Arial Unicode MS" w:hAnsi="Arial Unicode MS" w:cs="Arial Unicode MS" w:hint="cs"/>
          <w:b/>
          <w:bCs/>
          <w:sz w:val="36"/>
          <w:szCs w:val="36"/>
          <w:rtl/>
        </w:rPr>
        <w:t>ﷺ</w:t>
      </w:r>
      <w:r w:rsidRPr="00E44DD7">
        <w:rPr>
          <w:rFonts w:ascii="Traditional Arabic" w:hAnsi="Traditional Arabic" w:cs="Traditional Arabic"/>
          <w:b/>
          <w:bCs/>
          <w:sz w:val="36"/>
          <w:szCs w:val="36"/>
          <w:rtl/>
        </w:rPr>
        <w:t xml:space="preserve"> إل</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ا ويسلم</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كان كافرًا، أو يزيد</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إيمان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ه</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إن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كان م</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سلمًا، إن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نا يجب</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نكون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دعاة</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بتعامل</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ا قبل</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أقوال</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ا، يجب</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أن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نكون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رحماء</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بإخوان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ا حتى تسود</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المودة</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وينتشر</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الإخاء</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لأن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غياب</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التسامح</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يمزق</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شمل</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ا، ويفرق</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 xml:space="preserve"> جمع</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E44DD7">
        <w:rPr>
          <w:rFonts w:ascii="Traditional Arabic" w:hAnsi="Traditional Arabic" w:cs="Traditional Arabic"/>
          <w:b/>
          <w:bCs/>
          <w:sz w:val="36"/>
          <w:szCs w:val="36"/>
          <w:rtl/>
        </w:rPr>
        <w:t>ا.</w:t>
      </w:r>
    </w:p>
    <w:p w:rsidR="000518ED" w:rsidRDefault="000518ED" w:rsidP="000518ED">
      <w:pPr>
        <w:bidi/>
        <w:spacing w:after="0" w:line="192" w:lineRule="auto"/>
        <w:jc w:val="center"/>
        <w:rPr>
          <w:rFonts w:ascii="Traditional Arabic" w:hAnsi="Traditional Arabic" w:cs="Monotype Koufi"/>
          <w:b/>
          <w:bCs/>
          <w:sz w:val="36"/>
          <w:szCs w:val="36"/>
          <w:rtl/>
        </w:rPr>
      </w:pPr>
      <w:r w:rsidRPr="00D46353">
        <w:rPr>
          <w:rFonts w:ascii="Traditional Arabic" w:hAnsi="Traditional Arabic" w:cs="Traditional Arabic"/>
          <w:b/>
          <w:bCs/>
          <w:sz w:val="36"/>
          <w:szCs w:val="36"/>
          <w:rtl/>
        </w:rPr>
        <w:t xml:space="preserve"> </w:t>
      </w:r>
      <w:proofErr w:type="gramStart"/>
      <w:r w:rsidRPr="00D46353">
        <w:rPr>
          <w:rFonts w:ascii="Traditional Arabic" w:hAnsi="Traditional Arabic" w:cs="Traditional Arabic"/>
          <w:b/>
          <w:bCs/>
          <w:sz w:val="36"/>
          <w:szCs w:val="36"/>
          <w:rtl/>
        </w:rPr>
        <w:t>.</w:t>
      </w:r>
      <w:r w:rsidRPr="004D52FA">
        <w:rPr>
          <w:rFonts w:ascii="Traditional Arabic" w:hAnsi="Traditional Arabic" w:cs="Monotype Koufi"/>
          <w:b/>
          <w:bCs/>
          <w:sz w:val="36"/>
          <w:szCs w:val="36"/>
          <w:rtl/>
        </w:rPr>
        <w:t>أسأل</w:t>
      </w:r>
      <w:r>
        <w:rPr>
          <w:rFonts w:ascii="Traditional Arabic" w:hAnsi="Traditional Arabic" w:cs="Monotype Koufi" w:hint="cs"/>
          <w:b/>
          <w:bCs/>
          <w:sz w:val="36"/>
          <w:szCs w:val="36"/>
          <w:rtl/>
        </w:rPr>
        <w:t>ُ</w:t>
      </w:r>
      <w:proofErr w:type="gramEnd"/>
      <w:r w:rsidRPr="004D52FA">
        <w:rPr>
          <w:rFonts w:ascii="Traditional Arabic" w:hAnsi="Traditional Arabic" w:cs="Monotype Koufi"/>
          <w:b/>
          <w:bCs/>
          <w:sz w:val="36"/>
          <w:szCs w:val="36"/>
          <w:rtl/>
        </w:rPr>
        <w:t xml:space="preserve"> الله</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أن</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يطهر</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قلوب</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ن</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ا ويحسن</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أخلاق</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ن</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ا ويجمع</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شمل</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ن</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ا ويوحد</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كلمت</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ن</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ا</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w:t>
      </w:r>
    </w:p>
    <w:p w:rsidR="000518ED" w:rsidRPr="004D52FA" w:rsidRDefault="000518ED" w:rsidP="000518ED">
      <w:pPr>
        <w:bidi/>
        <w:spacing w:after="0" w:line="192" w:lineRule="auto"/>
        <w:jc w:val="center"/>
        <w:rPr>
          <w:rFonts w:ascii="Traditional Arabic" w:hAnsi="Traditional Arabic" w:cs="Monotype Koufi"/>
          <w:b/>
          <w:bCs/>
          <w:sz w:val="36"/>
          <w:szCs w:val="36"/>
          <w:rtl/>
        </w:rPr>
      </w:pPr>
      <w:r w:rsidRPr="004D52FA">
        <w:rPr>
          <w:rFonts w:ascii="Traditional Arabic" w:hAnsi="Traditional Arabic" w:cs="Monotype Koufi"/>
          <w:b/>
          <w:bCs/>
          <w:sz w:val="36"/>
          <w:szCs w:val="36"/>
          <w:rtl/>
        </w:rPr>
        <w:t>و</w:t>
      </w:r>
      <w:r>
        <w:rPr>
          <w:rFonts w:ascii="Traditional Arabic" w:hAnsi="Traditional Arabic" w:cs="Monotype Koufi" w:hint="cs"/>
          <w:b/>
          <w:bCs/>
          <w:sz w:val="36"/>
          <w:szCs w:val="36"/>
          <w:rtl/>
        </w:rPr>
        <w:t xml:space="preserve">أنْ </w:t>
      </w:r>
      <w:r w:rsidRPr="004D52FA">
        <w:rPr>
          <w:rFonts w:ascii="Traditional Arabic" w:hAnsi="Traditional Arabic" w:cs="Monotype Koufi"/>
          <w:b/>
          <w:bCs/>
          <w:sz w:val="36"/>
          <w:szCs w:val="36"/>
          <w:rtl/>
        </w:rPr>
        <w:t>يجنب</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ن</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ا الفتن</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ما ظهر</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 xml:space="preserve"> منه</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ا وما بطن</w:t>
      </w:r>
      <w:r>
        <w:rPr>
          <w:rFonts w:ascii="Traditional Arabic" w:hAnsi="Traditional Arabic" w:cs="Monotype Koufi" w:hint="cs"/>
          <w:b/>
          <w:bCs/>
          <w:sz w:val="36"/>
          <w:szCs w:val="36"/>
          <w:rtl/>
        </w:rPr>
        <w:t>َ</w:t>
      </w:r>
      <w:r w:rsidRPr="004D52FA">
        <w:rPr>
          <w:rFonts w:ascii="Traditional Arabic" w:hAnsi="Traditional Arabic" w:cs="Monotype Koufi"/>
          <w:b/>
          <w:bCs/>
          <w:sz w:val="36"/>
          <w:szCs w:val="36"/>
          <w:rtl/>
        </w:rPr>
        <w:t>،،،،،</w:t>
      </w:r>
    </w:p>
    <w:p w:rsidR="00C31F10" w:rsidRPr="000518ED" w:rsidRDefault="000518ED" w:rsidP="000518ED">
      <w:pPr>
        <w:bidi/>
        <w:spacing w:after="0" w:line="192" w:lineRule="auto"/>
        <w:jc w:val="lowKashida"/>
        <w:rPr>
          <w:rFonts w:cs="Monotype Koufi"/>
          <w:b/>
          <w:bCs/>
          <w:sz w:val="36"/>
          <w:szCs w:val="36"/>
          <w:rtl/>
        </w:rPr>
      </w:pPr>
      <w:proofErr w:type="gramStart"/>
      <w:r>
        <w:rPr>
          <w:rFonts w:ascii="Traditional Arabic" w:hAnsi="Traditional Arabic" w:cs="Monotype Koufi" w:hint="cs"/>
          <w:b/>
          <w:bCs/>
          <w:sz w:val="36"/>
          <w:szCs w:val="36"/>
          <w:rtl/>
        </w:rPr>
        <w:t>الدعاء،،،،</w:t>
      </w:r>
      <w:proofErr w:type="gramEnd"/>
      <w:r>
        <w:rPr>
          <w:rFonts w:ascii="Traditional Arabic" w:hAnsi="Traditional Arabic" w:cs="Monotype Koufi" w:hint="cs"/>
          <w:b/>
          <w:bCs/>
          <w:sz w:val="36"/>
          <w:szCs w:val="36"/>
          <w:rtl/>
        </w:rPr>
        <w:t xml:space="preserve">         </w:t>
      </w:r>
      <w:r w:rsidRPr="00FE3133">
        <w:rPr>
          <w:rFonts w:ascii="Traditional Arabic" w:hAnsi="Traditional Arabic" w:cs="Monotype Koufi" w:hint="cs"/>
          <w:b/>
          <w:bCs/>
          <w:sz w:val="36"/>
          <w:szCs w:val="36"/>
          <w:rtl/>
        </w:rPr>
        <w:t xml:space="preserve">    وأقم الصلاة،،،، </w:t>
      </w:r>
      <w:r>
        <w:rPr>
          <w:rFonts w:cs="Monotype Koufi" w:hint="cs"/>
          <w:b/>
          <w:bCs/>
          <w:sz w:val="36"/>
          <w:szCs w:val="36"/>
          <w:rtl/>
        </w:rPr>
        <w:t xml:space="preserve">     </w:t>
      </w:r>
      <w:r w:rsidRPr="001A7420">
        <w:rPr>
          <w:rFonts w:cs="Monotype Koufi" w:hint="cs"/>
          <w:b/>
          <w:bCs/>
          <w:sz w:val="36"/>
          <w:szCs w:val="36"/>
          <w:rtl/>
        </w:rPr>
        <w:t xml:space="preserve"> كتبه : خادم الدعوة الإسلامية</w:t>
      </w:r>
      <w:r>
        <w:rPr>
          <w:rFonts w:cs="Monotype Koufi" w:hint="cs"/>
          <w:b/>
          <w:bCs/>
          <w:sz w:val="36"/>
          <w:szCs w:val="36"/>
          <w:rtl/>
        </w:rPr>
        <w:t xml:space="preserve"> </w:t>
      </w:r>
      <w:r>
        <w:rPr>
          <w:rFonts w:cs="Monotype Koufi" w:hint="cs"/>
          <w:b/>
          <w:bCs/>
          <w:sz w:val="36"/>
          <w:szCs w:val="36"/>
          <w:rtl/>
        </w:rPr>
        <w:t xml:space="preserve">  </w:t>
      </w:r>
      <w:r w:rsidRPr="001A7420">
        <w:rPr>
          <w:rFonts w:cs="Monotype Koufi" w:hint="cs"/>
          <w:b/>
          <w:bCs/>
          <w:sz w:val="36"/>
          <w:szCs w:val="36"/>
          <w:rtl/>
        </w:rPr>
        <w:t>د / خالد بدير بدوي</w:t>
      </w:r>
      <w:r w:rsidR="00BA1E8B" w:rsidRPr="00B72EF0">
        <w:rPr>
          <w:rFonts w:asciiTheme="minorBidi" w:hAnsiTheme="minorBidi"/>
          <w:noProof/>
          <w:sz w:val="40"/>
          <w:szCs w:val="40"/>
          <w:rtl/>
        </w:rPr>
        <w:drawing>
          <wp:anchor distT="0" distB="0" distL="114300" distR="114300" simplePos="0" relativeHeight="251660288" behindDoc="1" locked="0" layoutInCell="1" allowOverlap="1" wp14:anchorId="65264C9C" wp14:editId="0955F815">
            <wp:simplePos x="0" y="0"/>
            <wp:positionH relativeFrom="margin">
              <wp:posOffset>-114300</wp:posOffset>
            </wp:positionH>
            <wp:positionV relativeFrom="paragraph">
              <wp:posOffset>420370</wp:posOffset>
            </wp:positionV>
            <wp:extent cx="6858000" cy="98107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0" cy="981075"/>
                    </a:xfrm>
                    <a:prstGeom prst="rect">
                      <a:avLst/>
                    </a:prstGeom>
                  </pic:spPr>
                </pic:pic>
              </a:graphicData>
            </a:graphic>
          </wp:anchor>
        </w:drawing>
      </w:r>
    </w:p>
    <w:sectPr w:rsidR="00C31F10" w:rsidRPr="000518ED" w:rsidSect="00AE3807">
      <w:headerReference w:type="even" r:id="rId10"/>
      <w:headerReference w:type="default" r:id="rId11"/>
      <w:headerReference w:type="first" r:id="rId12"/>
      <w:pgSz w:w="11909" w:h="16834"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3A76" w:rsidRDefault="00033A76" w:rsidP="0046340F">
      <w:pPr>
        <w:spacing w:after="0" w:line="240" w:lineRule="auto"/>
      </w:pPr>
      <w:r>
        <w:separator/>
      </w:r>
    </w:p>
  </w:endnote>
  <w:endnote w:type="continuationSeparator" w:id="0">
    <w:p w:rsidR="00033A76" w:rsidRDefault="00033A7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altName w:val="Noto Sans Syriac Western"/>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Unicode MS">
    <w:altName w:val="Arial"/>
    <w:panose1 w:val="020B0604020202020204"/>
    <w:charset w:val="00"/>
    <w:family w:val="roman"/>
    <w:pitch w:val="variable"/>
    <w:sig w:usb0="00000003" w:usb1="00000000" w:usb2="00000000" w:usb3="00000000" w:csb0="00000001" w:csb1="00000000"/>
  </w:font>
  <w:font w:name="Monotype Koufi">
    <w:altName w:val="Arial"/>
    <w:panose1 w:val="00000000000000000000"/>
    <w:charset w:val="B2"/>
    <w:family w:val="auto"/>
    <w:pitch w:val="variable"/>
    <w:sig w:usb0="02942001" w:usb1="03D40006" w:usb2="02620000" w:usb3="00000000" w:csb0="00000040" w:csb1="00000000"/>
  </w:font>
  <w:font w:name="mylotus">
    <w:altName w:val="Arial"/>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3A76" w:rsidRDefault="00033A76" w:rsidP="0046340F">
      <w:pPr>
        <w:spacing w:after="0" w:line="240" w:lineRule="auto"/>
      </w:pPr>
      <w:r>
        <w:separator/>
      </w:r>
    </w:p>
  </w:footnote>
  <w:footnote w:type="continuationSeparator" w:id="0">
    <w:p w:rsidR="00033A76" w:rsidRDefault="00033A7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7.5pt;margin-top:-53.2pt;width:597.75pt;height:844.5pt;z-index:251660288;mso-position-horizontal-relative:margin;mso-position-vertical-relative:margin" o:allowincell="f" stroked="t" strokecolor="#c00000" strokeweight="2.25pt">
          <v:stroke dashstyle="1 1" endcap="round"/>
          <v:imagedata r:id="rId1" o:title="Untitle7d-1" gain="5"/>
          <v:shadow opacity=".5" offset="-6pt,-6pt"/>
          <w10:wrap anchorx="margin" anchory="margin"/>
        </v:shape>
      </w:pict>
    </w:r>
    <w:r w:rsidR="00EB7EFC">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C018AA" w:rsidRPr="00C018AA">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68630402">
    <w:abstractNumId w:val="10"/>
  </w:num>
  <w:num w:numId="2" w16cid:durableId="1880432378">
    <w:abstractNumId w:val="14"/>
  </w:num>
  <w:num w:numId="3" w16cid:durableId="564338515">
    <w:abstractNumId w:val="20"/>
  </w:num>
  <w:num w:numId="4" w16cid:durableId="1578514272">
    <w:abstractNumId w:val="18"/>
  </w:num>
  <w:num w:numId="5" w16cid:durableId="1633825189">
    <w:abstractNumId w:val="15"/>
  </w:num>
  <w:num w:numId="6" w16cid:durableId="427967216">
    <w:abstractNumId w:val="22"/>
  </w:num>
  <w:num w:numId="7" w16cid:durableId="897404017">
    <w:abstractNumId w:val="3"/>
  </w:num>
  <w:num w:numId="8" w16cid:durableId="1088186708">
    <w:abstractNumId w:val="11"/>
  </w:num>
  <w:num w:numId="9" w16cid:durableId="327831790">
    <w:abstractNumId w:val="24"/>
  </w:num>
  <w:num w:numId="10" w16cid:durableId="1371421197">
    <w:abstractNumId w:val="4"/>
  </w:num>
  <w:num w:numId="11" w16cid:durableId="1731266388">
    <w:abstractNumId w:val="13"/>
  </w:num>
  <w:num w:numId="12" w16cid:durableId="128404051">
    <w:abstractNumId w:val="17"/>
  </w:num>
  <w:num w:numId="13" w16cid:durableId="2084638729">
    <w:abstractNumId w:val="8"/>
  </w:num>
  <w:num w:numId="14" w16cid:durableId="622882108">
    <w:abstractNumId w:val="26"/>
  </w:num>
  <w:num w:numId="15" w16cid:durableId="545874691">
    <w:abstractNumId w:val="9"/>
  </w:num>
  <w:num w:numId="16" w16cid:durableId="1655833116">
    <w:abstractNumId w:val="2"/>
  </w:num>
  <w:num w:numId="17" w16cid:durableId="729226668">
    <w:abstractNumId w:val="1"/>
  </w:num>
  <w:num w:numId="18" w16cid:durableId="1946376054">
    <w:abstractNumId w:val="21"/>
  </w:num>
  <w:num w:numId="19" w16cid:durableId="507213439">
    <w:abstractNumId w:val="12"/>
  </w:num>
  <w:num w:numId="20" w16cid:durableId="1202405881">
    <w:abstractNumId w:val="23"/>
  </w:num>
  <w:num w:numId="21" w16cid:durableId="341318088">
    <w:abstractNumId w:val="25"/>
  </w:num>
  <w:num w:numId="22" w16cid:durableId="1561750924">
    <w:abstractNumId w:val="7"/>
  </w:num>
  <w:num w:numId="23" w16cid:durableId="207763883">
    <w:abstractNumId w:val="6"/>
  </w:num>
  <w:num w:numId="24" w16cid:durableId="181094900">
    <w:abstractNumId w:val="5"/>
  </w:num>
  <w:num w:numId="25" w16cid:durableId="1014472">
    <w:abstractNumId w:val="16"/>
  </w:num>
  <w:num w:numId="26" w16cid:durableId="1234122158">
    <w:abstractNumId w:val="19"/>
  </w:num>
  <w:num w:numId="27" w16cid:durableId="51724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3A76"/>
    <w:rsid w:val="00037E9B"/>
    <w:rsid w:val="00050B44"/>
    <w:rsid w:val="000518ED"/>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E7CEC"/>
    <w:rsid w:val="000F3065"/>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4D21"/>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31020"/>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2AEE"/>
    <w:rsid w:val="006B7107"/>
    <w:rsid w:val="006C0CCB"/>
    <w:rsid w:val="006C2851"/>
    <w:rsid w:val="006C4313"/>
    <w:rsid w:val="006C495B"/>
    <w:rsid w:val="006D03FD"/>
    <w:rsid w:val="006D09A3"/>
    <w:rsid w:val="006D45A1"/>
    <w:rsid w:val="006D54D5"/>
    <w:rsid w:val="006E09B2"/>
    <w:rsid w:val="006E13BC"/>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9F1"/>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AE3807"/>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1E8B"/>
    <w:rsid w:val="00BA2788"/>
    <w:rsid w:val="00BA27F0"/>
    <w:rsid w:val="00BB2876"/>
    <w:rsid w:val="00BB330E"/>
    <w:rsid w:val="00BB5395"/>
    <w:rsid w:val="00BC03E1"/>
    <w:rsid w:val="00BC2A2A"/>
    <w:rsid w:val="00BC4842"/>
    <w:rsid w:val="00BD28B0"/>
    <w:rsid w:val="00BE14F2"/>
    <w:rsid w:val="00BE47CB"/>
    <w:rsid w:val="00BF079B"/>
    <w:rsid w:val="00BF7354"/>
    <w:rsid w:val="00C018AA"/>
    <w:rsid w:val="00C02774"/>
    <w:rsid w:val="00C0430B"/>
    <w:rsid w:val="00C07CF0"/>
    <w:rsid w:val="00C1113E"/>
    <w:rsid w:val="00C11CB3"/>
    <w:rsid w:val="00C12319"/>
    <w:rsid w:val="00C23037"/>
    <w:rsid w:val="00C31F10"/>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07888"/>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4819"/>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31F04"/>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BDB42-DFCD-48C6-BC13-F311E82D4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1660</Words>
  <Characters>9465</Characters>
  <Application>Microsoft Office Word</Application>
  <DocSecurity>0</DocSecurity>
  <Lines>78</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keywords>طلاقة القدرة,صوت الدعاة</cp:keywords>
  <cp:lastModifiedBy>ahmed ahmed</cp:lastModifiedBy>
  <cp:revision>2</cp:revision>
  <cp:lastPrinted>2022-12-10T23:50:00Z</cp:lastPrinted>
  <dcterms:created xsi:type="dcterms:W3CDTF">2022-12-31T21:51:00Z</dcterms:created>
  <dcterms:modified xsi:type="dcterms:W3CDTF">2022-12-31T21:51:00Z</dcterms:modified>
</cp:coreProperties>
</file>