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4A65F63" w14:textId="643A17CD" w:rsidR="00087430" w:rsidRDefault="00F85191" w:rsidP="003142F6">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C00000"/>
        <w:bidi/>
        <w:spacing w:after="0" w:line="216" w:lineRule="auto"/>
        <w:jc w:val="center"/>
        <w:rPr>
          <w:rFonts w:ascii="Traditional Arabic" w:hAnsi="Traditional Arabic" w:cs="PT Bold Heading"/>
          <w:b/>
          <w:bCs/>
          <w:sz w:val="64"/>
          <w:szCs w:val="64"/>
          <w:rtl/>
        </w:rPr>
      </w:pPr>
      <w:bookmarkStart w:id="0" w:name="_Hlk217967927"/>
      <w:r w:rsidRPr="00944113">
        <w:rPr>
          <w:noProof/>
          <w:sz w:val="64"/>
          <w:szCs w:val="64"/>
        </w:rPr>
        <w:drawing>
          <wp:inline distT="0" distB="0" distL="0" distR="0" wp14:anchorId="1ABFB5B4" wp14:editId="0FD55394">
            <wp:extent cx="6647815" cy="885190"/>
            <wp:effectExtent l="0" t="0" r="635" b="0"/>
            <wp:docPr id="4" name="Picture 4" descr="صورة تحتوي على نص, الخط, لقطة شاشة, الرسومات&#10;&#10;قد يكون المحتوى الذي تم إنشاؤه بواسطة الذكاء الاصطناعي غير صحيح."/>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صورة تحتوي على نص, الخط, لقطة شاشة, الرسومات&#10;&#10;قد يكون المحتوى الذي تم إنشاؤه بواسطة الذكاء الاصطناعي غير صحيح."/>
                    <pic:cNvPicPr>
                      <a:picLocks noChangeAspect="1"/>
                    </pic:cNvPicPr>
                  </pic:nvPicPr>
                  <pic:blipFill>
                    <a:blip r:embed="rId8">
                      <a:extLst>
                        <a:ext uri="{28A0092B-C50C-407E-A947-70E740481C1C}">
                          <a14:useLocalDpi xmlns:a14="http://schemas.microsoft.com/office/drawing/2010/main" val="0"/>
                        </a:ext>
                      </a:extLst>
                    </a:blip>
                    <a:stretch>
                      <a:fillRect/>
                    </a:stretch>
                  </pic:blipFill>
                  <pic:spPr>
                    <a:xfrm>
                      <a:off x="0" y="0"/>
                      <a:ext cx="6647815" cy="885190"/>
                    </a:xfrm>
                    <a:prstGeom prst="rect">
                      <a:avLst/>
                    </a:prstGeom>
                  </pic:spPr>
                </pic:pic>
              </a:graphicData>
            </a:graphic>
          </wp:inline>
        </w:drawing>
      </w:r>
      <w:r w:rsidR="007131D7" w:rsidRPr="00944113">
        <w:rPr>
          <w:rFonts w:ascii="Traditional Arabic" w:hAnsi="Traditional Arabic" w:cs="PT Bold Heading" w:hint="cs"/>
          <w:b/>
          <w:bCs/>
          <w:sz w:val="64"/>
          <w:szCs w:val="64"/>
          <w:u w:val="single"/>
          <w:rtl/>
        </w:rPr>
        <w:t xml:space="preserve"> </w:t>
      </w:r>
      <w:bookmarkStart w:id="1" w:name="_Hlk211945859"/>
      <w:r w:rsidR="00393E1E" w:rsidRPr="00393E1E">
        <w:rPr>
          <w:rFonts w:ascii="Traditional Arabic" w:hAnsi="Traditional Arabic" w:cs="PT Bold Heading"/>
          <w:b/>
          <w:bCs/>
          <w:sz w:val="64"/>
          <w:szCs w:val="64"/>
          <w:rtl/>
        </w:rPr>
        <w:t>قيمةُ الوقتِ فِي حياةِ الإِنسانِ</w:t>
      </w:r>
    </w:p>
    <w:bookmarkEnd w:id="1"/>
    <w:p w14:paraId="61AA541C" w14:textId="033EB280" w:rsidR="00BA1E8B" w:rsidRPr="00881D34" w:rsidRDefault="00BA1E8B" w:rsidP="00B5134C">
      <w:pPr>
        <w:pBdr>
          <w:top w:val="single" w:sz="4" w:space="1" w:color="auto"/>
          <w:left w:val="single" w:sz="4" w:space="4" w:color="auto"/>
          <w:bottom w:val="single" w:sz="4" w:space="1" w:color="auto"/>
          <w:right w:val="single" w:sz="4" w:space="4" w:color="auto"/>
          <w:between w:val="single" w:sz="4" w:space="1" w:color="auto"/>
          <w:bar w:val="single" w:sz="4" w:color="auto"/>
        </w:pBdr>
        <w:bidi/>
        <w:spacing w:after="0" w:line="216" w:lineRule="auto"/>
        <w:jc w:val="center"/>
        <w:rPr>
          <w:rFonts w:asciiTheme="majorBidi" w:hAnsiTheme="majorBidi" w:cs="PT Bold Heading"/>
          <w:sz w:val="32"/>
          <w:szCs w:val="32"/>
          <w:rtl/>
          <w:lang w:bidi="ar-EG"/>
        </w:rPr>
      </w:pPr>
      <w:r w:rsidRPr="00881D34">
        <w:rPr>
          <w:rFonts w:asciiTheme="majorBidi" w:hAnsiTheme="majorBidi" w:cs="PT Bold Heading"/>
          <w:sz w:val="32"/>
          <w:szCs w:val="32"/>
          <w:rtl/>
        </w:rPr>
        <w:t>بتاريخ:</w:t>
      </w:r>
      <w:r w:rsidR="006A089D">
        <w:rPr>
          <w:rFonts w:ascii="Traditional Arabic" w:hAnsi="Traditional Arabic" w:cs="PT Bold Heading" w:hint="cs"/>
          <w:b/>
          <w:bCs/>
          <w:sz w:val="32"/>
          <w:szCs w:val="32"/>
          <w:u w:val="single"/>
          <w:rtl/>
        </w:rPr>
        <w:t xml:space="preserve"> </w:t>
      </w:r>
      <w:r w:rsidR="00393E1E">
        <w:rPr>
          <w:rFonts w:ascii="Traditional Arabic" w:hAnsi="Traditional Arabic" w:cs="PT Bold Heading" w:hint="cs"/>
          <w:b/>
          <w:bCs/>
          <w:sz w:val="32"/>
          <w:szCs w:val="32"/>
          <w:u w:val="single"/>
          <w:rtl/>
        </w:rPr>
        <w:t>13</w:t>
      </w:r>
      <w:r w:rsidR="00087430">
        <w:rPr>
          <w:rFonts w:ascii="Traditional Arabic" w:hAnsi="Traditional Arabic" w:cs="PT Bold Heading" w:hint="cs"/>
          <w:b/>
          <w:bCs/>
          <w:sz w:val="32"/>
          <w:szCs w:val="32"/>
          <w:u w:val="single"/>
          <w:rtl/>
        </w:rPr>
        <w:t xml:space="preserve"> رجب </w:t>
      </w:r>
      <w:r w:rsidR="00693CA9" w:rsidRPr="00881D34">
        <w:rPr>
          <w:rFonts w:ascii="Traditional Arabic" w:hAnsi="Traditional Arabic" w:cs="PT Bold Heading" w:hint="cs"/>
          <w:b/>
          <w:bCs/>
          <w:sz w:val="32"/>
          <w:szCs w:val="32"/>
          <w:u w:val="single"/>
          <w:rtl/>
        </w:rPr>
        <w:t>144</w:t>
      </w:r>
      <w:r w:rsidR="00300339" w:rsidRPr="00881D34">
        <w:rPr>
          <w:rFonts w:ascii="Traditional Arabic" w:hAnsi="Traditional Arabic" w:cs="PT Bold Heading" w:hint="cs"/>
          <w:b/>
          <w:bCs/>
          <w:sz w:val="32"/>
          <w:szCs w:val="32"/>
          <w:u w:val="single"/>
          <w:rtl/>
        </w:rPr>
        <w:t>7</w:t>
      </w:r>
      <w:r w:rsidR="00693CA9" w:rsidRPr="00881D34">
        <w:rPr>
          <w:rFonts w:ascii="Traditional Arabic" w:hAnsi="Traditional Arabic" w:cs="PT Bold Heading" w:hint="cs"/>
          <w:b/>
          <w:bCs/>
          <w:sz w:val="32"/>
          <w:szCs w:val="32"/>
          <w:u w:val="single"/>
          <w:rtl/>
        </w:rPr>
        <w:t>هـ</w:t>
      </w:r>
      <w:r w:rsidR="00A46521" w:rsidRPr="00881D34">
        <w:rPr>
          <w:rFonts w:ascii="Traditional Arabic" w:hAnsi="Traditional Arabic" w:cs="PT Bold Heading" w:hint="cs"/>
          <w:b/>
          <w:bCs/>
          <w:sz w:val="32"/>
          <w:szCs w:val="32"/>
          <w:u w:val="single"/>
          <w:rtl/>
        </w:rPr>
        <w:t xml:space="preserve"> </w:t>
      </w:r>
      <w:r w:rsidR="00A46521" w:rsidRPr="00881D34">
        <w:rPr>
          <w:rFonts w:ascii="Traditional Arabic" w:hAnsi="Traditional Arabic" w:cs="PT Bold Heading"/>
          <w:b/>
          <w:bCs/>
          <w:sz w:val="32"/>
          <w:szCs w:val="32"/>
          <w:u w:val="single"/>
          <w:rtl/>
        </w:rPr>
        <w:t>-</w:t>
      </w:r>
      <w:r w:rsidR="00C13C20">
        <w:rPr>
          <w:rFonts w:ascii="Traditional Arabic" w:hAnsi="Traditional Arabic" w:cs="PT Bold Heading" w:hint="cs"/>
          <w:b/>
          <w:bCs/>
          <w:sz w:val="32"/>
          <w:szCs w:val="32"/>
          <w:u w:val="single"/>
          <w:rtl/>
        </w:rPr>
        <w:t xml:space="preserve"> </w:t>
      </w:r>
      <w:r w:rsidR="00087430">
        <w:rPr>
          <w:rFonts w:ascii="Traditional Arabic" w:hAnsi="Traditional Arabic" w:cs="PT Bold Heading" w:hint="cs"/>
          <w:b/>
          <w:bCs/>
          <w:sz w:val="32"/>
          <w:szCs w:val="32"/>
          <w:u w:val="single"/>
          <w:rtl/>
          <w:lang w:bidi="ar-EG"/>
        </w:rPr>
        <w:t>2</w:t>
      </w:r>
      <w:r w:rsidR="00393E1E">
        <w:rPr>
          <w:rFonts w:ascii="Traditional Arabic" w:hAnsi="Traditional Arabic" w:cs="PT Bold Heading" w:hint="cs"/>
          <w:b/>
          <w:bCs/>
          <w:sz w:val="32"/>
          <w:szCs w:val="32"/>
          <w:u w:val="single"/>
          <w:rtl/>
          <w:lang w:bidi="ar-EG"/>
        </w:rPr>
        <w:t xml:space="preserve"> يناير</w:t>
      </w:r>
      <w:r w:rsidR="00597560">
        <w:rPr>
          <w:rFonts w:ascii="Traditional Arabic" w:hAnsi="Traditional Arabic" w:cs="PT Bold Heading" w:hint="cs"/>
          <w:b/>
          <w:bCs/>
          <w:sz w:val="32"/>
          <w:szCs w:val="32"/>
          <w:u w:val="single"/>
          <w:rtl/>
          <w:lang w:bidi="ar-EG"/>
        </w:rPr>
        <w:t xml:space="preserve"> </w:t>
      </w:r>
      <w:r w:rsidR="00A46521" w:rsidRPr="00881D34">
        <w:rPr>
          <w:rFonts w:ascii="Traditional Arabic" w:hAnsi="Traditional Arabic" w:cs="PT Bold Heading"/>
          <w:b/>
          <w:bCs/>
          <w:sz w:val="32"/>
          <w:szCs w:val="32"/>
          <w:u w:val="single"/>
          <w:rtl/>
        </w:rPr>
        <w:t>202</w:t>
      </w:r>
      <w:r w:rsidR="00393E1E">
        <w:rPr>
          <w:rFonts w:ascii="Traditional Arabic" w:hAnsi="Traditional Arabic" w:cs="PT Bold Heading" w:hint="cs"/>
          <w:b/>
          <w:bCs/>
          <w:sz w:val="32"/>
          <w:szCs w:val="32"/>
          <w:u w:val="single"/>
          <w:rtl/>
        </w:rPr>
        <w:t>6</w:t>
      </w:r>
      <w:r w:rsidR="00A46521" w:rsidRPr="00881D34">
        <w:rPr>
          <w:rFonts w:ascii="Traditional Arabic" w:hAnsi="Traditional Arabic" w:cs="PT Bold Heading"/>
          <w:b/>
          <w:bCs/>
          <w:sz w:val="32"/>
          <w:szCs w:val="32"/>
          <w:u w:val="single"/>
          <w:rtl/>
        </w:rPr>
        <w:t>م</w:t>
      </w:r>
    </w:p>
    <w:p w14:paraId="5E699BD9" w14:textId="77777777" w:rsidR="00BA1E8B" w:rsidRPr="008D6D71" w:rsidRDefault="00BA1E8B" w:rsidP="00B5134C">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C00000"/>
        <w:bidi/>
        <w:spacing w:after="0" w:line="216" w:lineRule="auto"/>
        <w:jc w:val="center"/>
        <w:rPr>
          <w:rFonts w:ascii="Traditional Arabic" w:hAnsi="Traditional Arabic" w:cs="PT Bold Heading"/>
          <w:b/>
          <w:bCs/>
          <w:sz w:val="34"/>
          <w:szCs w:val="34"/>
          <w:u w:val="single"/>
          <w:rtl/>
        </w:rPr>
      </w:pPr>
      <w:r w:rsidRPr="008D6D71">
        <w:rPr>
          <w:rFonts w:ascii="Traditional Arabic" w:hAnsi="Traditional Arabic" w:cs="PT Bold Heading"/>
          <w:b/>
          <w:bCs/>
          <w:sz w:val="34"/>
          <w:szCs w:val="34"/>
          <w:u w:val="single"/>
          <w:rtl/>
        </w:rPr>
        <w:t>عناصر الخطبة</w:t>
      </w:r>
      <w:r w:rsidRPr="008D6D71">
        <w:rPr>
          <w:rFonts w:ascii="Traditional Arabic" w:hAnsi="Traditional Arabic" w:cs="PT Bold Heading"/>
          <w:b/>
          <w:bCs/>
          <w:sz w:val="34"/>
          <w:szCs w:val="34"/>
          <w:u w:val="single"/>
        </w:rPr>
        <w:t>:</w:t>
      </w:r>
    </w:p>
    <w:p w14:paraId="148CC055" w14:textId="379BB91C" w:rsidR="00C31F10" w:rsidRPr="00393E1E" w:rsidRDefault="00EA7195" w:rsidP="00B5134C">
      <w:pPr>
        <w:pBdr>
          <w:top w:val="single" w:sz="4" w:space="1" w:color="auto"/>
          <w:left w:val="single" w:sz="4" w:space="4" w:color="auto"/>
          <w:bottom w:val="single" w:sz="4" w:space="1" w:color="auto"/>
          <w:right w:val="single" w:sz="4" w:space="4" w:color="auto"/>
          <w:between w:val="single" w:sz="4" w:space="1" w:color="auto"/>
          <w:bar w:val="single" w:sz="4" w:color="auto"/>
        </w:pBdr>
        <w:bidi/>
        <w:spacing w:after="0" w:line="216" w:lineRule="auto"/>
        <w:jc w:val="both"/>
        <w:rPr>
          <w:rFonts w:ascii="Traditional Arabic" w:hAnsi="Traditional Arabic" w:cs="PT Bold Heading"/>
          <w:b/>
          <w:bCs/>
          <w:sz w:val="34"/>
          <w:szCs w:val="34"/>
          <w:u w:val="single"/>
          <w:rtl/>
        </w:rPr>
      </w:pPr>
      <w:r w:rsidRPr="005E1CD1">
        <w:rPr>
          <w:rFonts w:ascii="Traditional Arabic" w:hAnsi="Traditional Arabic" w:cs="PT Bold Heading"/>
          <w:b/>
          <w:bCs/>
          <w:sz w:val="34"/>
          <w:szCs w:val="34"/>
          <w:u w:val="single"/>
          <w:rtl/>
        </w:rPr>
        <w:t>أوّلًا:</w:t>
      </w:r>
      <w:r w:rsidR="00393E1E" w:rsidRPr="00393E1E">
        <w:rPr>
          <w:rFonts w:ascii="Traditional Arabic" w:hAnsi="Traditional Arabic" w:cs="PT Bold Heading"/>
          <w:b/>
          <w:bCs/>
          <w:sz w:val="34"/>
          <w:szCs w:val="34"/>
          <w:u w:val="single"/>
          <w:rtl/>
        </w:rPr>
        <w:t xml:space="preserve"> أهميّةُ الوقتِ ومكانتُهُ في الإسلامِ</w:t>
      </w:r>
      <w:r w:rsidR="00393E1E" w:rsidRPr="00393E1E">
        <w:rPr>
          <w:rFonts w:ascii="Traditional Arabic" w:hAnsi="Traditional Arabic" w:cs="PT Bold Heading"/>
          <w:b/>
          <w:bCs/>
          <w:sz w:val="34"/>
          <w:szCs w:val="34"/>
          <w:u w:val="single"/>
        </w:rPr>
        <w:t>.</w:t>
      </w:r>
    </w:p>
    <w:p w14:paraId="76BB30F3" w14:textId="25B7D7EA" w:rsidR="00BA1E8B" w:rsidRPr="008F6589" w:rsidRDefault="00B5134C" w:rsidP="00B5134C">
      <w:pPr>
        <w:pBdr>
          <w:top w:val="single" w:sz="4" w:space="1" w:color="auto"/>
          <w:left w:val="single" w:sz="4" w:space="4" w:color="auto"/>
          <w:bottom w:val="single" w:sz="4" w:space="1" w:color="auto"/>
          <w:right w:val="single" w:sz="4" w:space="4" w:color="auto"/>
          <w:between w:val="single" w:sz="4" w:space="1" w:color="auto"/>
          <w:bar w:val="single" w:sz="4" w:color="auto"/>
        </w:pBdr>
        <w:bidi/>
        <w:spacing w:after="0" w:line="216" w:lineRule="auto"/>
        <w:jc w:val="both"/>
        <w:rPr>
          <w:rFonts w:ascii="Traditional Arabic" w:hAnsi="Traditional Arabic" w:cs="PT Bold Heading"/>
          <w:b/>
          <w:bCs/>
          <w:sz w:val="34"/>
          <w:szCs w:val="34"/>
          <w:u w:val="single"/>
          <w:rtl/>
        </w:rPr>
      </w:pPr>
      <w:r w:rsidRPr="008F6589">
        <w:rPr>
          <w:rFonts w:ascii="Traditional Arabic" w:hAnsi="Traditional Arabic" w:cs="PT Bold Heading"/>
          <w:b/>
          <w:bCs/>
          <w:sz w:val="34"/>
          <w:szCs w:val="34"/>
          <w:u w:val="single"/>
          <w:rtl/>
        </w:rPr>
        <w:t>ثانيًا</w:t>
      </w:r>
      <w:r w:rsidR="007131D7" w:rsidRPr="007131D7">
        <w:rPr>
          <w:rFonts w:ascii="Traditional Arabic" w:hAnsi="Traditional Arabic" w:cs="PT Bold Heading"/>
          <w:b/>
          <w:bCs/>
          <w:sz w:val="34"/>
          <w:szCs w:val="34"/>
          <w:u w:val="single"/>
          <w:rtl/>
        </w:rPr>
        <w:t>:</w:t>
      </w:r>
      <w:r w:rsidR="00A50D2E">
        <w:rPr>
          <w:rFonts w:ascii="Traditional Arabic" w:hAnsi="Traditional Arabic" w:cs="PT Bold Heading" w:hint="cs"/>
          <w:b/>
          <w:bCs/>
          <w:sz w:val="34"/>
          <w:szCs w:val="34"/>
          <w:u w:val="single"/>
          <w:rtl/>
        </w:rPr>
        <w:t xml:space="preserve"> </w:t>
      </w:r>
      <w:r w:rsidR="00393E1E" w:rsidRPr="00393E1E">
        <w:rPr>
          <w:rFonts w:ascii="Traditional Arabic" w:hAnsi="Traditional Arabic" w:cs="PT Bold Heading"/>
          <w:b/>
          <w:bCs/>
          <w:sz w:val="34"/>
          <w:szCs w:val="34"/>
          <w:u w:val="single"/>
          <w:rtl/>
        </w:rPr>
        <w:t>الأسبابُ المُعينةُ على حُسنِ إدارةِ الوقتِ</w:t>
      </w:r>
      <w:r w:rsidR="00E60B01">
        <w:rPr>
          <w:rFonts w:ascii="Traditional Arabic" w:hAnsi="Traditional Arabic" w:cs="PT Bold Heading" w:hint="cs"/>
          <w:b/>
          <w:bCs/>
          <w:sz w:val="34"/>
          <w:szCs w:val="34"/>
          <w:u w:val="single"/>
          <w:rtl/>
        </w:rPr>
        <w:t>.</w:t>
      </w:r>
    </w:p>
    <w:p w14:paraId="0651E3B3" w14:textId="762AB0A2" w:rsidR="00BA1E8B" w:rsidRPr="00393E1E" w:rsidRDefault="00294B92" w:rsidP="00B5134C">
      <w:pPr>
        <w:pBdr>
          <w:top w:val="single" w:sz="4" w:space="1" w:color="auto"/>
          <w:left w:val="single" w:sz="4" w:space="4" w:color="auto"/>
          <w:bottom w:val="single" w:sz="4" w:space="1" w:color="auto"/>
          <w:right w:val="single" w:sz="4" w:space="4" w:color="auto"/>
          <w:between w:val="single" w:sz="4" w:space="1" w:color="auto"/>
          <w:bar w:val="single" w:sz="4" w:color="auto"/>
        </w:pBdr>
        <w:bidi/>
        <w:spacing w:after="0" w:line="216" w:lineRule="auto"/>
        <w:jc w:val="both"/>
        <w:rPr>
          <w:rFonts w:ascii="Traditional Arabic" w:hAnsi="Traditional Arabic" w:cs="PT Bold Heading"/>
          <w:b/>
          <w:bCs/>
          <w:sz w:val="34"/>
          <w:szCs w:val="34"/>
          <w:u w:val="single"/>
          <w:rtl/>
        </w:rPr>
      </w:pPr>
      <w:r w:rsidRPr="00D5103B">
        <w:rPr>
          <w:rFonts w:ascii="Traditional Arabic" w:hAnsi="Traditional Arabic" w:cs="PT Bold Heading"/>
          <w:b/>
          <w:bCs/>
          <w:sz w:val="34"/>
          <w:szCs w:val="34"/>
          <w:u w:val="single"/>
          <w:rtl/>
        </w:rPr>
        <w:t>ثالثًا:</w:t>
      </w:r>
      <w:r w:rsidR="0076132C">
        <w:rPr>
          <w:rFonts w:ascii="Traditional Arabic" w:hAnsi="Traditional Arabic" w:cs="PT Bold Heading"/>
          <w:b/>
          <w:bCs/>
          <w:sz w:val="34"/>
          <w:szCs w:val="34"/>
          <w:u w:val="single"/>
        </w:rPr>
        <w:t xml:space="preserve"> </w:t>
      </w:r>
      <w:r w:rsidR="00393E1E" w:rsidRPr="00393E1E">
        <w:rPr>
          <w:rFonts w:ascii="Traditional Arabic" w:hAnsi="Traditional Arabic" w:cs="PT Bold Heading"/>
          <w:b/>
          <w:bCs/>
          <w:sz w:val="34"/>
          <w:szCs w:val="34"/>
          <w:u w:val="single"/>
          <w:rtl/>
        </w:rPr>
        <w:t>ظاهرةُ الغِشِّ في الامتحاناتِ (مبادرةُ صحِّحْ مفاهيمَكَ)</w:t>
      </w:r>
      <w:r w:rsidR="00393E1E" w:rsidRPr="00E11F08">
        <w:rPr>
          <w:rFonts w:ascii="Traditional Arabic" w:hAnsi="Traditional Arabic" w:cs="Monotype Koufi"/>
          <w:b/>
          <w:bCs/>
          <w:sz w:val="36"/>
          <w:szCs w:val="36"/>
          <w:u w:val="single"/>
        </w:rPr>
        <w:t>.</w:t>
      </w:r>
    </w:p>
    <w:p w14:paraId="0E99029A" w14:textId="77777777" w:rsidR="00BA1E8B" w:rsidRPr="008F6589" w:rsidRDefault="00BA1E8B" w:rsidP="006A089D">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C00000"/>
        <w:bidi/>
        <w:spacing w:after="0" w:line="216" w:lineRule="auto"/>
        <w:jc w:val="center"/>
        <w:rPr>
          <w:rFonts w:asciiTheme="majorBidi" w:hAnsiTheme="majorBidi" w:cstheme="majorBidi"/>
          <w:b/>
          <w:bCs/>
          <w:sz w:val="34"/>
          <w:szCs w:val="34"/>
          <w:rtl/>
        </w:rPr>
      </w:pPr>
      <w:r w:rsidRPr="008F6589">
        <w:rPr>
          <w:rFonts w:asciiTheme="majorBidi" w:hAnsiTheme="majorBidi" w:cstheme="majorBidi"/>
          <w:b/>
          <w:bCs/>
          <w:sz w:val="34"/>
          <w:szCs w:val="34"/>
          <w:rtl/>
        </w:rPr>
        <w:t>المـــوضــــــــــوع</w:t>
      </w:r>
    </w:p>
    <w:bookmarkEnd w:id="0"/>
    <w:p w14:paraId="1777E3E7" w14:textId="77777777" w:rsidR="00393E1E" w:rsidRPr="008868DC" w:rsidRDefault="00393E1E" w:rsidP="00393E1E">
      <w:pPr>
        <w:bidi/>
        <w:jc w:val="lowKashida"/>
        <w:rPr>
          <w:rFonts w:ascii="Traditional Arabic" w:hAnsi="Traditional Arabic" w:cs="Traditional Arabic"/>
          <w:b/>
          <w:bCs/>
          <w:sz w:val="36"/>
          <w:szCs w:val="36"/>
          <w:rtl/>
        </w:rPr>
      </w:pPr>
      <w:r w:rsidRPr="008868DC">
        <w:rPr>
          <w:rFonts w:ascii="Traditional Arabic" w:hAnsi="Traditional Arabic" w:cs="Traditional Arabic"/>
          <w:b/>
          <w:bCs/>
          <w:sz w:val="36"/>
          <w:szCs w:val="36"/>
          <w:rtl/>
        </w:rPr>
        <w:t>الحمدُ للهِ نحمدُهُ ونستعينُهُ ونتوبُ إليهِ ونستغفرُهُ ونؤمنُ بهِ ونتوكلُ عليهِ ونعوذُ بهِ مِن شرورِ أنفسِنَا وسيئاتِ أعمالِنَا، ونشهدُ أنْ لا إلهَ إلَّا اللهُ وحدَهُ لا شريكَ له وأنَّ</w:t>
      </w:r>
      <w:r w:rsidRPr="008868DC">
        <w:rPr>
          <w:rFonts w:ascii="Traditional Arabic" w:hAnsi="Traditional Arabic" w:cs="Traditional Arabic" w:hint="cs"/>
          <w:b/>
          <w:bCs/>
          <w:sz w:val="36"/>
          <w:szCs w:val="36"/>
          <w:rtl/>
        </w:rPr>
        <w:t xml:space="preserve"> سيِّدَنَا</w:t>
      </w:r>
      <w:r w:rsidRPr="008868DC">
        <w:rPr>
          <w:rFonts w:ascii="Traditional Arabic" w:hAnsi="Traditional Arabic" w:cs="Traditional Arabic"/>
          <w:b/>
          <w:bCs/>
          <w:sz w:val="36"/>
          <w:szCs w:val="36"/>
          <w:rtl/>
        </w:rPr>
        <w:t xml:space="preserve"> مُحمدًا عبدُهُ ورسولُهُ </w:t>
      </w:r>
      <w:bookmarkStart w:id="2" w:name="_Hlk203152779"/>
      <w:r w:rsidRPr="008868DC">
        <w:rPr>
          <w:rFonts w:ascii="Arial" w:hAnsi="Arial" w:cs="Arial" w:hint="cs"/>
          <w:b/>
          <w:bCs/>
          <w:sz w:val="36"/>
          <w:szCs w:val="36"/>
          <w:rtl/>
        </w:rPr>
        <w:t>ﷺ</w:t>
      </w:r>
      <w:bookmarkEnd w:id="2"/>
      <w:r w:rsidRPr="008868DC">
        <w:rPr>
          <w:rFonts w:ascii="Traditional Arabic" w:hAnsi="Traditional Arabic" w:cs="Traditional Arabic"/>
          <w:b/>
          <w:bCs/>
          <w:sz w:val="36"/>
          <w:szCs w:val="36"/>
          <w:rtl/>
        </w:rPr>
        <w:t xml:space="preserve">. </w:t>
      </w:r>
      <w:r w:rsidRPr="008868DC">
        <w:rPr>
          <w:rFonts w:ascii="Traditional Arabic" w:hAnsi="Traditional Arabic" w:cs="Monotype Koufi" w:hint="cs"/>
          <w:b/>
          <w:bCs/>
          <w:sz w:val="36"/>
          <w:szCs w:val="36"/>
          <w:rtl/>
        </w:rPr>
        <w:t>أمَّا بعدُ:</w:t>
      </w:r>
    </w:p>
    <w:p w14:paraId="6D6EE05E" w14:textId="77777777" w:rsidR="00393E1E" w:rsidRPr="00E11F08" w:rsidRDefault="00393E1E" w:rsidP="00393E1E">
      <w:pPr>
        <w:bidi/>
        <w:spacing w:line="216" w:lineRule="auto"/>
        <w:rPr>
          <w:rFonts w:ascii="Traditional Arabic" w:hAnsi="Traditional Arabic" w:cs="Monotype Koufi"/>
          <w:b/>
          <w:bCs/>
          <w:sz w:val="36"/>
          <w:szCs w:val="36"/>
          <w:u w:val="single"/>
        </w:rPr>
      </w:pPr>
      <w:r w:rsidRPr="00E11F08">
        <w:rPr>
          <w:rFonts w:ascii="Traditional Arabic" w:hAnsi="Traditional Arabic" w:cs="Monotype Koufi"/>
          <w:b/>
          <w:bCs/>
          <w:sz w:val="36"/>
          <w:szCs w:val="36"/>
          <w:u w:val="single"/>
          <w:rtl/>
        </w:rPr>
        <w:t>أولًا: أهميّةُ الوقتِ ومكانتُهُ في الإسلامِ</w:t>
      </w:r>
      <w:r w:rsidRPr="00E11F08">
        <w:rPr>
          <w:rFonts w:ascii="Traditional Arabic" w:hAnsi="Traditional Arabic" w:cs="Monotype Koufi"/>
          <w:b/>
          <w:bCs/>
          <w:sz w:val="36"/>
          <w:szCs w:val="36"/>
          <w:u w:val="single"/>
        </w:rPr>
        <w:t>.</w:t>
      </w:r>
    </w:p>
    <w:p w14:paraId="51A272FA" w14:textId="77777777" w:rsidR="00393E1E" w:rsidRPr="00E11F08" w:rsidRDefault="00393E1E" w:rsidP="00393E1E">
      <w:pPr>
        <w:bidi/>
        <w:spacing w:line="192" w:lineRule="auto"/>
        <w:jc w:val="both"/>
        <w:rPr>
          <w:rFonts w:ascii="Traditional Arabic" w:hAnsi="Traditional Arabic" w:cs="Traditional Arabic"/>
          <w:b/>
          <w:bCs/>
          <w:sz w:val="36"/>
          <w:szCs w:val="36"/>
        </w:rPr>
      </w:pPr>
      <w:r w:rsidRPr="00E11F08">
        <w:rPr>
          <w:rFonts w:ascii="Traditional Arabic" w:hAnsi="Traditional Arabic" w:cs="Traditional Arabic"/>
          <w:b/>
          <w:bCs/>
          <w:sz w:val="36"/>
          <w:szCs w:val="36"/>
          <w:rtl/>
        </w:rPr>
        <w:t>في هذهِ الأيّامِ ودّعنا عامًا من أعوامِ عمرِنا، واستقبلنا عامًا جديدًا آخرَ، لذلكَ نقفُ مع حضراتِكم اليومَ مع قيمةِ الوقتِ في حياةِ الإنسانِ، فقد عنيَ القرآنُ والسنةُ بالوقتِ من نواحٍ شتّى وبصورٍ عديدةٍ، فقد أقسمَ اللهُ بهِ في مطالعِ سورٍ عديدةٍ بأجزاءٍ منهُ مثلَ: الليلِ، والنهارِ، والفجرِ، والضحى، والعصرِ، وغيرِ ذلكَ. ومعروفٌ أنّ اللهَ إذا أقسمَ بشيءٍ من خلقِهِ دلَّ ذلكَ على أهميتِهِ وعظمتِهِ، وليلفتَ الأنظارَ إليهِ وينبّهَ على جليلِ منفعتِهِ</w:t>
      </w:r>
      <w:r w:rsidRPr="00E11F08">
        <w:rPr>
          <w:rFonts w:ascii="Traditional Arabic" w:hAnsi="Traditional Arabic" w:cs="Traditional Arabic"/>
          <w:b/>
          <w:bCs/>
          <w:sz w:val="36"/>
          <w:szCs w:val="36"/>
        </w:rPr>
        <w:t>.</w:t>
      </w:r>
    </w:p>
    <w:p w14:paraId="6021D256" w14:textId="45118618" w:rsidR="00393E1E" w:rsidRPr="00E11F08" w:rsidRDefault="00393E1E" w:rsidP="00AB0FC2">
      <w:pPr>
        <w:bidi/>
        <w:spacing w:line="192" w:lineRule="auto"/>
        <w:jc w:val="both"/>
        <w:rPr>
          <w:rFonts w:ascii="Traditional Arabic" w:hAnsi="Traditional Arabic" w:cs="Traditional Arabic"/>
          <w:b/>
          <w:bCs/>
          <w:sz w:val="36"/>
          <w:szCs w:val="36"/>
        </w:rPr>
      </w:pPr>
      <w:r w:rsidRPr="00E11F08">
        <w:rPr>
          <w:rFonts w:ascii="Traditional Arabic" w:hAnsi="Traditional Arabic" w:cs="Traditional Arabic"/>
          <w:b/>
          <w:bCs/>
          <w:sz w:val="36"/>
          <w:szCs w:val="36"/>
          <w:rtl/>
        </w:rPr>
        <w:t>وكذلكَ جاءتِ السنةُ لتؤكّدَ على أهميةِ الوقتِ وقيمةِ الزمنِ، وتقرّرَ أنّ الإنسانَ مسؤولٌ عنهُ يومَ القيامةِ، فعن معاذِ بنِ جبلٍ أنّ رسولَ اللهِ ﷺ قالَ</w:t>
      </w:r>
      <w:r>
        <w:rPr>
          <w:rFonts w:ascii="Traditional Arabic" w:hAnsi="Traditional Arabic" w:cs="Traditional Arabic" w:hint="cs"/>
          <w:b/>
          <w:bCs/>
          <w:sz w:val="36"/>
          <w:szCs w:val="36"/>
          <w:rtl/>
        </w:rPr>
        <w:t>: "</w:t>
      </w:r>
      <w:r w:rsidRPr="00E11F08">
        <w:rPr>
          <w:rFonts w:ascii="Traditional Arabic" w:hAnsi="Traditional Arabic" w:cs="Traditional Arabic"/>
          <w:b/>
          <w:bCs/>
          <w:sz w:val="36"/>
          <w:szCs w:val="36"/>
          <w:rtl/>
        </w:rPr>
        <w:t>لن تزولَ قدما عبدٍ يومَ القيامةِ حتى يُسألَ عن أربعِ خصالٍ: عن عمرِهِ فيمَ أفناهُ؟ وعن شبابِهِ فيمَ أبلاهُ؟ وعن مالِهِ من أينَ اكتسبَهُ وفيمَ أنفقَهُ؟ وعن علمِهِ ماذا عملَ فيهِ». [البيهقيُّ والترمذيُّ بسندٍ حسنٍ]</w:t>
      </w:r>
      <w:r w:rsidRPr="00E11F08">
        <w:rPr>
          <w:rFonts w:ascii="Traditional Arabic" w:hAnsi="Traditional Arabic" w:cs="Traditional Arabic"/>
          <w:b/>
          <w:bCs/>
          <w:sz w:val="36"/>
          <w:szCs w:val="36"/>
        </w:rPr>
        <w:t>.</w:t>
      </w:r>
      <w:r>
        <w:rPr>
          <w:rFonts w:ascii="Traditional Arabic" w:hAnsi="Traditional Arabic" w:cs="Traditional Arabic"/>
          <w:b/>
          <w:bCs/>
          <w:sz w:val="36"/>
          <w:szCs w:val="36"/>
        </w:rPr>
        <w:t xml:space="preserve"> </w:t>
      </w:r>
      <w:r w:rsidRPr="00E11F08">
        <w:rPr>
          <w:rFonts w:ascii="Traditional Arabic" w:hAnsi="Traditional Arabic" w:cs="Traditional Arabic"/>
          <w:b/>
          <w:bCs/>
          <w:sz w:val="36"/>
          <w:szCs w:val="36"/>
          <w:rtl/>
        </w:rPr>
        <w:t>وأخبرَ النبيُّ ﷺ أنّ الوقتَ نعمةٌ من نعمِ اللهِ على خلقِهِ، ولا بدَّ للعبدِ من شكرِ النعمةِ وإلّا سُلبتْ وذهبتْ، وشكرُها يكونُ باستعمالِها في الطاعاتِ، واستثمارِها في الباقياتِ الصالحاتِ، فعن ابنِ عباسٍ رضيَ اللهُ عنهُ</w:t>
      </w:r>
      <w:r w:rsidR="00AB0FC2">
        <w:rPr>
          <w:rFonts w:ascii="Traditional Arabic" w:hAnsi="Traditional Arabic" w:cs="Traditional Arabic" w:hint="cs"/>
          <w:b/>
          <w:bCs/>
          <w:sz w:val="36"/>
          <w:szCs w:val="36"/>
          <w:rtl/>
        </w:rPr>
        <w:t>ما</w:t>
      </w:r>
      <w:r w:rsidRPr="00E11F08">
        <w:rPr>
          <w:rFonts w:ascii="Traditional Arabic" w:hAnsi="Traditional Arabic" w:cs="Traditional Arabic"/>
          <w:b/>
          <w:bCs/>
          <w:sz w:val="36"/>
          <w:szCs w:val="36"/>
          <w:rtl/>
        </w:rPr>
        <w:t xml:space="preserve"> قالَ</w:t>
      </w:r>
      <w:r w:rsidR="00AB0FC2">
        <w:rPr>
          <w:rFonts w:ascii="Traditional Arabic" w:hAnsi="Traditional Arabic" w:cs="Traditional Arabic" w:hint="cs"/>
          <w:b/>
          <w:bCs/>
          <w:sz w:val="36"/>
          <w:szCs w:val="36"/>
          <w:rtl/>
        </w:rPr>
        <w:t xml:space="preserve"> </w:t>
      </w:r>
      <w:r w:rsidR="00AB0FC2" w:rsidRPr="00AB0FC2">
        <w:rPr>
          <w:rFonts w:ascii="Traditional Arabic" w:hAnsi="Traditional Arabic" w:cs="Traditional Arabic"/>
          <w:b/>
          <w:bCs/>
          <w:sz w:val="36"/>
          <w:szCs w:val="36"/>
          <w:rtl/>
        </w:rPr>
        <w:t>ﷺ</w:t>
      </w:r>
      <w:r>
        <w:rPr>
          <w:rFonts w:ascii="Traditional Arabic" w:hAnsi="Traditional Arabic" w:cs="Traditional Arabic" w:hint="cs"/>
          <w:b/>
          <w:bCs/>
          <w:sz w:val="36"/>
          <w:szCs w:val="36"/>
          <w:rtl/>
        </w:rPr>
        <w:t>: "</w:t>
      </w:r>
      <w:r w:rsidRPr="00E11F08">
        <w:rPr>
          <w:rFonts w:ascii="Traditional Arabic" w:hAnsi="Traditional Arabic" w:cs="Traditional Arabic"/>
          <w:b/>
          <w:bCs/>
          <w:sz w:val="36"/>
          <w:szCs w:val="36"/>
          <w:rtl/>
        </w:rPr>
        <w:t>نعمتانِ مغبونٌ فيهما كثيرٌ من الناسِ: الصحةُ والفراغُ». [البخاري]</w:t>
      </w:r>
      <w:r w:rsidRPr="00E11F08">
        <w:rPr>
          <w:rFonts w:ascii="Traditional Arabic" w:hAnsi="Traditional Arabic" w:cs="Traditional Arabic"/>
          <w:b/>
          <w:bCs/>
          <w:sz w:val="36"/>
          <w:szCs w:val="36"/>
        </w:rPr>
        <w:t>.</w:t>
      </w:r>
      <w:r>
        <w:rPr>
          <w:rFonts w:ascii="Traditional Arabic" w:hAnsi="Traditional Arabic" w:cs="Traditional Arabic"/>
          <w:b/>
          <w:bCs/>
          <w:sz w:val="36"/>
          <w:szCs w:val="36"/>
        </w:rPr>
        <w:t xml:space="preserve"> </w:t>
      </w:r>
      <w:r w:rsidRPr="00E11F08">
        <w:rPr>
          <w:rFonts w:ascii="Traditional Arabic" w:hAnsi="Traditional Arabic" w:cs="Traditional Arabic"/>
          <w:b/>
          <w:bCs/>
          <w:sz w:val="36"/>
          <w:szCs w:val="36"/>
          <w:rtl/>
        </w:rPr>
        <w:t>فالآياتُ والأحاديثُ تشيرُ إلى أهميةِ الوقتِ في حياةِ المسلمِ، لذا لا بدَّ من الحفاظِ عليهِ وعدمِ تضييعِهِ في أعمالٍ قد تجلبُ لنا الشرَّ وتبعدُنا عن طريقِ الخيرِ</w:t>
      </w:r>
      <w:r w:rsidRPr="00E11F08">
        <w:rPr>
          <w:rFonts w:ascii="Traditional Arabic" w:hAnsi="Traditional Arabic" w:cs="Traditional Arabic"/>
          <w:b/>
          <w:bCs/>
          <w:sz w:val="36"/>
          <w:szCs w:val="36"/>
        </w:rPr>
        <w:t>.</w:t>
      </w:r>
    </w:p>
    <w:p w14:paraId="0C8F0E34" w14:textId="77777777" w:rsidR="00393E1E" w:rsidRPr="00E11F08" w:rsidRDefault="00393E1E" w:rsidP="00393E1E">
      <w:pPr>
        <w:bidi/>
        <w:spacing w:line="192" w:lineRule="auto"/>
        <w:jc w:val="both"/>
        <w:rPr>
          <w:rFonts w:ascii="Traditional Arabic" w:hAnsi="Traditional Arabic" w:cs="Traditional Arabic"/>
          <w:b/>
          <w:bCs/>
          <w:sz w:val="36"/>
          <w:szCs w:val="36"/>
        </w:rPr>
      </w:pPr>
      <w:r w:rsidRPr="00E11F08">
        <w:rPr>
          <w:rFonts w:ascii="Traditional Arabic" w:hAnsi="Traditional Arabic" w:cs="Traditional Arabic"/>
          <w:b/>
          <w:bCs/>
          <w:sz w:val="36"/>
          <w:szCs w:val="36"/>
          <w:rtl/>
        </w:rPr>
        <w:t>إنّ الإنسانَ إذا عرفَ قيمةَ شيءٍ ما وأهميتَهُ حرصَ عليهِ وعزَّ عليهِ ضياعُهُ وفواتُهُ، وهذا شيءٌ بديهيٌّ، فالمسلمُ إذا أدركَ قيمةَ وقتِهِ وأهميتَهُ كان أكثرَ حرصًا على حفظِهِ واغتنامِهِ فيما يقرّبُهُ من ربِّهِ</w:t>
      </w:r>
      <w:r w:rsidRPr="00E11F08">
        <w:rPr>
          <w:rFonts w:ascii="Traditional Arabic" w:hAnsi="Traditional Arabic" w:cs="Traditional Arabic"/>
          <w:b/>
          <w:bCs/>
          <w:sz w:val="36"/>
          <w:szCs w:val="36"/>
        </w:rPr>
        <w:t>.</w:t>
      </w:r>
      <w:r>
        <w:rPr>
          <w:rFonts w:ascii="Traditional Arabic" w:hAnsi="Traditional Arabic" w:cs="Traditional Arabic" w:hint="cs"/>
          <w:b/>
          <w:bCs/>
          <w:sz w:val="36"/>
          <w:szCs w:val="36"/>
          <w:rtl/>
        </w:rPr>
        <w:t xml:space="preserve"> </w:t>
      </w:r>
      <w:r w:rsidRPr="00E11F08">
        <w:rPr>
          <w:rFonts w:ascii="Traditional Arabic" w:hAnsi="Traditional Arabic" w:cs="Traditional Arabic"/>
          <w:b/>
          <w:bCs/>
          <w:sz w:val="36"/>
          <w:szCs w:val="36"/>
          <w:rtl/>
        </w:rPr>
        <w:t xml:space="preserve">يقولُ ابنُ الجوزيِّ رحمهُ اللهُ </w:t>
      </w:r>
      <w:r w:rsidRPr="00E11F08">
        <w:rPr>
          <w:rFonts w:ascii="Traditional Arabic" w:hAnsi="Traditional Arabic" w:cs="Traditional Arabic"/>
          <w:b/>
          <w:bCs/>
          <w:sz w:val="36"/>
          <w:szCs w:val="36"/>
          <w:rtl/>
        </w:rPr>
        <w:lastRenderedPageBreak/>
        <w:t>تعالى</w:t>
      </w:r>
      <w:r>
        <w:rPr>
          <w:rFonts w:ascii="Traditional Arabic" w:hAnsi="Traditional Arabic" w:cs="Traditional Arabic" w:hint="cs"/>
          <w:b/>
          <w:bCs/>
          <w:sz w:val="36"/>
          <w:szCs w:val="36"/>
          <w:rtl/>
        </w:rPr>
        <w:t>: "</w:t>
      </w:r>
      <w:r w:rsidRPr="00E11F08">
        <w:rPr>
          <w:rFonts w:ascii="Traditional Arabic" w:hAnsi="Traditional Arabic" w:cs="Traditional Arabic"/>
          <w:b/>
          <w:bCs/>
          <w:sz w:val="36"/>
          <w:szCs w:val="36"/>
          <w:rtl/>
        </w:rPr>
        <w:t>ينبغي للإنسانِ أن يعرفَ شرفَ زمانِهِ وقدرَ وقتِهِ، فلا يضيّعُ منهُ لحظةً في غيرِ قربةٍ، ويقدّمُ فيهِ الأفضلَ فالأفضلَ من القولِ والعملِ، ولتكنْ نيتُهُ في الخيرِ قائمةً من غيرِ فتورٍ بما لا يعجزُ عنهُ البدنُ من العملِ</w:t>
      </w:r>
      <w:r>
        <w:rPr>
          <w:rFonts w:ascii="Traditional Arabic" w:hAnsi="Traditional Arabic" w:cs="Traditional Arabic" w:hint="cs"/>
          <w:b/>
          <w:bCs/>
          <w:sz w:val="36"/>
          <w:szCs w:val="36"/>
          <w:rtl/>
        </w:rPr>
        <w:t>".</w:t>
      </w:r>
    </w:p>
    <w:p w14:paraId="67209603" w14:textId="77777777" w:rsidR="00393E1E" w:rsidRPr="00E11F08" w:rsidRDefault="00393E1E" w:rsidP="00393E1E">
      <w:pPr>
        <w:bidi/>
        <w:spacing w:line="192" w:lineRule="auto"/>
        <w:jc w:val="both"/>
        <w:rPr>
          <w:rFonts w:ascii="Traditional Arabic" w:hAnsi="Traditional Arabic" w:cs="Traditional Arabic"/>
          <w:b/>
          <w:bCs/>
          <w:sz w:val="36"/>
          <w:szCs w:val="36"/>
        </w:rPr>
      </w:pPr>
      <w:r w:rsidRPr="00E11F08">
        <w:rPr>
          <w:rFonts w:ascii="Traditional Arabic" w:hAnsi="Traditional Arabic" w:cs="Traditional Arabic"/>
          <w:b/>
          <w:bCs/>
          <w:sz w:val="36"/>
          <w:szCs w:val="36"/>
          <w:rtl/>
        </w:rPr>
        <w:t>ويقولُ الحسنُ البصريُّ</w:t>
      </w:r>
      <w:r>
        <w:rPr>
          <w:rFonts w:ascii="Traditional Arabic" w:hAnsi="Traditional Arabic" w:cs="Traditional Arabic" w:hint="cs"/>
          <w:b/>
          <w:bCs/>
          <w:sz w:val="36"/>
          <w:szCs w:val="36"/>
          <w:rtl/>
        </w:rPr>
        <w:t>: "</w:t>
      </w:r>
      <w:r w:rsidRPr="00E11F08">
        <w:rPr>
          <w:rFonts w:ascii="Traditional Arabic" w:hAnsi="Traditional Arabic" w:cs="Traditional Arabic"/>
          <w:b/>
          <w:bCs/>
          <w:sz w:val="36"/>
          <w:szCs w:val="36"/>
          <w:rtl/>
        </w:rPr>
        <w:t>يا ابنَ آدمَ، إنّما أنتَ أيّامٌ، إذا ذهبَ يومٌ ذهبَ بعضُكَ</w:t>
      </w:r>
      <w:r>
        <w:rPr>
          <w:rFonts w:ascii="Traditional Arabic" w:hAnsi="Traditional Arabic" w:cs="Traditional Arabic" w:hint="cs"/>
          <w:b/>
          <w:bCs/>
          <w:sz w:val="36"/>
          <w:szCs w:val="36"/>
          <w:rtl/>
        </w:rPr>
        <w:t xml:space="preserve">". </w:t>
      </w:r>
      <w:r w:rsidRPr="00E11F08">
        <w:rPr>
          <w:rFonts w:ascii="Traditional Arabic" w:hAnsi="Traditional Arabic" w:cs="Traditional Arabic"/>
          <w:b/>
          <w:bCs/>
          <w:sz w:val="36"/>
          <w:szCs w:val="36"/>
          <w:rtl/>
        </w:rPr>
        <w:t>وقالَ: «يا ابنَ آدمَ، نهارُكَ ضيفُكَ فأحسنْ إليهِ، فإنّك إن أحسنتَ إليهِ ارتحلَ بحمدِكَ، وإن أسأتَ إليهِ ارتحلَ بذمِّكَ، وكذلكَ ليلتُكَ</w:t>
      </w:r>
      <w:r>
        <w:rPr>
          <w:rFonts w:ascii="Traditional Arabic" w:hAnsi="Traditional Arabic" w:cs="Traditional Arabic" w:hint="cs"/>
          <w:b/>
          <w:bCs/>
          <w:sz w:val="36"/>
          <w:szCs w:val="36"/>
          <w:rtl/>
        </w:rPr>
        <w:t xml:space="preserve">". </w:t>
      </w:r>
      <w:r w:rsidRPr="00E11F08">
        <w:rPr>
          <w:rFonts w:ascii="Traditional Arabic" w:hAnsi="Traditional Arabic" w:cs="Traditional Arabic"/>
          <w:b/>
          <w:bCs/>
          <w:sz w:val="36"/>
          <w:szCs w:val="36"/>
          <w:rtl/>
        </w:rPr>
        <w:t>وقالَ: «الدنيا ثلاثةُ أيّامٍ: أمّا الأمسُ فقد ذهبَ بما فيهِ، وأمّا غدًا فلعلّكَ لا تدركُهُ، وأمّا اليومُ فلكَ فاعملْ فيهِ</w:t>
      </w:r>
      <w:r>
        <w:rPr>
          <w:rFonts w:ascii="Traditional Arabic" w:hAnsi="Traditional Arabic" w:cs="Traditional Arabic" w:hint="cs"/>
          <w:b/>
          <w:bCs/>
          <w:sz w:val="36"/>
          <w:szCs w:val="36"/>
          <w:rtl/>
        </w:rPr>
        <w:t xml:space="preserve">". </w:t>
      </w:r>
      <w:r w:rsidRPr="00E11F08">
        <w:rPr>
          <w:rFonts w:ascii="Traditional Arabic" w:hAnsi="Traditional Arabic" w:cs="Traditional Arabic"/>
          <w:b/>
          <w:bCs/>
          <w:sz w:val="36"/>
          <w:szCs w:val="36"/>
          <w:rtl/>
        </w:rPr>
        <w:t>لذلكَ كانوا لا يندمونَ إلّا على فواتِ الوقتِ الذي لم يرفعْهم درجةً، قالَ ابنُ مسعودٍ</w:t>
      </w:r>
      <w:r>
        <w:rPr>
          <w:rFonts w:ascii="Traditional Arabic" w:hAnsi="Traditional Arabic" w:cs="Traditional Arabic" w:hint="cs"/>
          <w:b/>
          <w:bCs/>
          <w:sz w:val="36"/>
          <w:szCs w:val="36"/>
          <w:rtl/>
        </w:rPr>
        <w:t>: "</w:t>
      </w:r>
      <w:r w:rsidRPr="00E11F08">
        <w:rPr>
          <w:rFonts w:ascii="Traditional Arabic" w:hAnsi="Traditional Arabic" w:cs="Traditional Arabic"/>
          <w:b/>
          <w:bCs/>
          <w:sz w:val="36"/>
          <w:szCs w:val="36"/>
          <w:rtl/>
        </w:rPr>
        <w:t>ما ندمتُ على شيءٍ ندمي على يومٍ غربتْ شمسُهُ، نقصَ فيهِ أجلي، ولم يزددْ فيهِ عملي</w:t>
      </w:r>
      <w:r>
        <w:rPr>
          <w:rFonts w:ascii="Traditional Arabic" w:hAnsi="Traditional Arabic" w:cs="Traditional Arabic" w:hint="cs"/>
          <w:b/>
          <w:bCs/>
          <w:sz w:val="36"/>
          <w:szCs w:val="36"/>
          <w:rtl/>
        </w:rPr>
        <w:t>".</w:t>
      </w:r>
    </w:p>
    <w:p w14:paraId="6827E8F9" w14:textId="77777777" w:rsidR="00393E1E" w:rsidRDefault="00393E1E" w:rsidP="00393E1E">
      <w:pPr>
        <w:bidi/>
        <w:spacing w:line="192" w:lineRule="auto"/>
        <w:jc w:val="both"/>
        <w:rPr>
          <w:rFonts w:ascii="Traditional Arabic" w:hAnsi="Traditional Arabic" w:cs="Traditional Arabic"/>
          <w:b/>
          <w:bCs/>
          <w:sz w:val="36"/>
          <w:szCs w:val="36"/>
          <w:rtl/>
        </w:rPr>
      </w:pPr>
      <w:r w:rsidRPr="00E11F08">
        <w:rPr>
          <w:rFonts w:ascii="Traditional Arabic" w:hAnsi="Traditional Arabic" w:cs="Traditional Arabic"/>
          <w:b/>
          <w:bCs/>
          <w:sz w:val="36"/>
          <w:szCs w:val="36"/>
          <w:rtl/>
        </w:rPr>
        <w:t>وقالَ أحدُ السلفِ</w:t>
      </w:r>
      <w:r>
        <w:rPr>
          <w:rFonts w:ascii="Traditional Arabic" w:hAnsi="Traditional Arabic" w:cs="Traditional Arabic" w:hint="cs"/>
          <w:b/>
          <w:bCs/>
          <w:sz w:val="36"/>
          <w:szCs w:val="36"/>
          <w:rtl/>
        </w:rPr>
        <w:t>: "</w:t>
      </w:r>
      <w:r w:rsidRPr="00E11F08">
        <w:rPr>
          <w:rFonts w:ascii="Traditional Arabic" w:hAnsi="Traditional Arabic" w:cs="Traditional Arabic"/>
          <w:b/>
          <w:bCs/>
          <w:sz w:val="36"/>
          <w:szCs w:val="36"/>
          <w:rtl/>
        </w:rPr>
        <w:t>إذا أتى عليَّ يومٌ لم أزددْ فيهِ علمًا ولم أزددْ فيهِ هدىً فلا بوركَ لي في طلوعِ شمسِ ذلكَ اليومِ</w:t>
      </w:r>
      <w:r>
        <w:rPr>
          <w:rFonts w:ascii="Traditional Arabic" w:hAnsi="Traditional Arabic" w:cs="Traditional Arabic" w:hint="cs"/>
          <w:b/>
          <w:bCs/>
          <w:sz w:val="36"/>
          <w:szCs w:val="36"/>
          <w:rtl/>
        </w:rPr>
        <w:t xml:space="preserve">"، </w:t>
      </w:r>
      <w:r w:rsidRPr="00E11F08">
        <w:rPr>
          <w:rFonts w:ascii="Traditional Arabic" w:hAnsi="Traditional Arabic" w:cs="Traditional Arabic"/>
          <w:b/>
          <w:bCs/>
          <w:sz w:val="36"/>
          <w:szCs w:val="36"/>
          <w:rtl/>
        </w:rPr>
        <w:t>ويقولُ عليُّ بنُ أبي طالبٍ رضيَ اللهُ عنهُ</w:t>
      </w:r>
      <w:r>
        <w:rPr>
          <w:rFonts w:ascii="Traditional Arabic" w:hAnsi="Traditional Arabic" w:cs="Traditional Arabic" w:hint="cs"/>
          <w:b/>
          <w:bCs/>
          <w:sz w:val="36"/>
          <w:szCs w:val="36"/>
          <w:rtl/>
        </w:rPr>
        <w:t>: "</w:t>
      </w:r>
      <w:r w:rsidRPr="00E11F08">
        <w:rPr>
          <w:rFonts w:ascii="Traditional Arabic" w:hAnsi="Traditional Arabic" w:cs="Traditional Arabic"/>
          <w:b/>
          <w:bCs/>
          <w:sz w:val="36"/>
          <w:szCs w:val="36"/>
          <w:rtl/>
        </w:rPr>
        <w:t>من أمضى يومَهُ في غيرِ حقٍّ قضاهُ، أو فرضٍ أدّاهُ، أو مجدٍ أثّلهُ، أو حمدٍ حصّلهُ، أو خيرٍ أسّسهُ، أو علمٍ اقتبسهُ، فقد عقَّ يومَهُ وظلمَ نفسَهُ</w:t>
      </w:r>
      <w:r>
        <w:rPr>
          <w:rFonts w:ascii="Traditional Arabic" w:hAnsi="Traditional Arabic" w:cs="Traditional Arabic" w:hint="cs"/>
          <w:b/>
          <w:bCs/>
          <w:sz w:val="36"/>
          <w:szCs w:val="36"/>
          <w:rtl/>
        </w:rPr>
        <w:t>".</w:t>
      </w:r>
    </w:p>
    <w:p w14:paraId="5E218A46" w14:textId="77777777" w:rsidR="00393E1E" w:rsidRPr="00B6740B" w:rsidRDefault="00393E1E" w:rsidP="00393E1E">
      <w:pPr>
        <w:bidi/>
        <w:spacing w:line="192" w:lineRule="auto"/>
        <w:jc w:val="both"/>
        <w:rPr>
          <w:rFonts w:ascii="Traditional Arabic" w:hAnsi="Traditional Arabic" w:cs="Traditional Arabic"/>
          <w:b/>
          <w:bCs/>
          <w:sz w:val="36"/>
          <w:szCs w:val="36"/>
          <w:rtl/>
        </w:rPr>
      </w:pPr>
      <w:r w:rsidRPr="00B6740B">
        <w:rPr>
          <w:rFonts w:ascii="Traditional Arabic" w:hAnsi="Traditional Arabic" w:cs="Traditional Arabic"/>
          <w:b/>
          <w:bCs/>
          <w:sz w:val="36"/>
          <w:szCs w:val="36"/>
          <w:rtl/>
        </w:rPr>
        <w:t>ل</w:t>
      </w:r>
      <w:r>
        <w:rPr>
          <w:rFonts w:ascii="Traditional Arabic" w:hAnsi="Traditional Arabic" w:cs="Traditional Arabic" w:hint="cs"/>
          <w:b/>
          <w:bCs/>
          <w:sz w:val="36"/>
          <w:szCs w:val="36"/>
          <w:rtl/>
        </w:rPr>
        <w:t>ذلك</w:t>
      </w:r>
      <w:r w:rsidRPr="00B6740B">
        <w:rPr>
          <w:rFonts w:ascii="Traditional Arabic" w:hAnsi="Traditional Arabic" w:cs="Traditional Arabic"/>
          <w:b/>
          <w:bCs/>
          <w:sz w:val="36"/>
          <w:szCs w:val="36"/>
          <w:rtl/>
        </w:rPr>
        <w:t xml:space="preserve"> حرصَ السلفُ الصالحُ على وقتِهِم بمَا يعجزُ عنهُ الوصفُ والتعبيرُ، وقد وصفَهُم الحسنُ البصريُّ رحمَهُ اللهُ بقولِهِ: أدركتُ أقوامًا كانُوا علَى أوقاتِهِم أشدَّ منكُم حرصًا علَى دراهمِكُم ودنانيرِكُم.</w:t>
      </w:r>
    </w:p>
    <w:p w14:paraId="47C275E6" w14:textId="77777777" w:rsidR="00393E1E" w:rsidRPr="00B6740B" w:rsidRDefault="00393E1E" w:rsidP="00393E1E">
      <w:pPr>
        <w:bidi/>
        <w:spacing w:line="192" w:lineRule="auto"/>
        <w:jc w:val="both"/>
        <w:rPr>
          <w:rFonts w:ascii="Traditional Arabic" w:hAnsi="Traditional Arabic" w:cs="Traditional Arabic"/>
          <w:b/>
          <w:bCs/>
          <w:sz w:val="36"/>
          <w:szCs w:val="36"/>
          <w:rtl/>
        </w:rPr>
      </w:pPr>
      <w:r w:rsidRPr="00B6740B">
        <w:rPr>
          <w:rFonts w:ascii="Traditional Arabic" w:hAnsi="Traditional Arabic" w:cs="Traditional Arabic"/>
          <w:b/>
          <w:bCs/>
          <w:sz w:val="36"/>
          <w:szCs w:val="36"/>
          <w:rtl/>
        </w:rPr>
        <w:t xml:space="preserve"> وعن عامرِ بنِ قيسٍ مِن التابعينَ أنّ رجلًا قالَ لهُ: تعالَ أُكلمُكَ، قال: أمسكْ الشمسَ، يعنِي أوقفْهَا لِي واحبسْهَا عن المسيرِ لأكلمَكَ، فإنّ الزمنَ سريعُ المضِيِّ لا يعودُ بعدَ مرورِهِ، فخسارتُهُ لا يمكنُ تعويضُهَا واستدراكُهَا.</w:t>
      </w:r>
    </w:p>
    <w:p w14:paraId="0A31C390" w14:textId="77777777" w:rsidR="00393E1E" w:rsidRPr="00B6740B" w:rsidRDefault="00393E1E" w:rsidP="00393E1E">
      <w:pPr>
        <w:bidi/>
        <w:spacing w:line="192" w:lineRule="auto"/>
        <w:jc w:val="both"/>
        <w:rPr>
          <w:rFonts w:ascii="Traditional Arabic" w:hAnsi="Traditional Arabic" w:cs="Traditional Arabic"/>
          <w:b/>
          <w:bCs/>
          <w:sz w:val="36"/>
          <w:szCs w:val="36"/>
          <w:rtl/>
        </w:rPr>
      </w:pPr>
      <w:r w:rsidRPr="00B6740B">
        <w:rPr>
          <w:rFonts w:ascii="Traditional Arabic" w:hAnsi="Traditional Arabic" w:cs="Traditional Arabic"/>
          <w:b/>
          <w:bCs/>
          <w:sz w:val="36"/>
          <w:szCs w:val="36"/>
          <w:rtl/>
        </w:rPr>
        <w:t xml:space="preserve">وقِيلَ لسفيانَ الثوريِ: اجلسْ معنَا نتحدثُ. قال: كيفَ نتحدثُ والنهارُ يعملُ عملَهُ، ما طلعتْ الشمسُ إلَّا كانتْ شاهدةً على العبادِ فيمَا </w:t>
      </w:r>
      <w:proofErr w:type="gramStart"/>
      <w:r w:rsidRPr="00B6740B">
        <w:rPr>
          <w:rFonts w:ascii="Traditional Arabic" w:hAnsi="Traditional Arabic" w:cs="Traditional Arabic"/>
          <w:b/>
          <w:bCs/>
          <w:sz w:val="36"/>
          <w:szCs w:val="36"/>
          <w:rtl/>
        </w:rPr>
        <w:t>فعلُوا ؟!!</w:t>
      </w:r>
      <w:proofErr w:type="gramEnd"/>
    </w:p>
    <w:p w14:paraId="322817F9" w14:textId="77777777" w:rsidR="00393E1E" w:rsidRPr="00B6740B" w:rsidRDefault="00393E1E" w:rsidP="00393E1E">
      <w:pPr>
        <w:bidi/>
        <w:spacing w:line="192" w:lineRule="auto"/>
        <w:jc w:val="both"/>
        <w:rPr>
          <w:rFonts w:ascii="Traditional Arabic" w:hAnsi="Traditional Arabic" w:cs="Traditional Arabic"/>
          <w:b/>
          <w:bCs/>
          <w:sz w:val="36"/>
          <w:szCs w:val="36"/>
          <w:rtl/>
        </w:rPr>
      </w:pPr>
      <w:r>
        <w:rPr>
          <w:rFonts w:ascii="Traditional Arabic" w:hAnsi="Traditional Arabic" w:cs="Traditional Arabic" w:hint="cs"/>
          <w:b/>
          <w:bCs/>
          <w:sz w:val="36"/>
          <w:szCs w:val="36"/>
          <w:rtl/>
        </w:rPr>
        <w:t>و</w:t>
      </w:r>
      <w:r w:rsidRPr="00B6740B">
        <w:rPr>
          <w:rFonts w:ascii="Traditional Arabic" w:hAnsi="Traditional Arabic" w:cs="Traditional Arabic"/>
          <w:b/>
          <w:bCs/>
          <w:sz w:val="36"/>
          <w:szCs w:val="36"/>
          <w:rtl/>
        </w:rPr>
        <w:t xml:space="preserve">يقولُ ابنُ عقيلٍ رحمَهُ اللهُ: إنّي لا يحلُّ لي أنْ أضيعَ ساعةً مِن عمرِي، حتى إذَا تعطَّلَ لسانِي عن مذاكرةٍ ومناظرةٍ، وبصرِي عن مطالعةٍ، أعملتُ فكرِي في حالةِ راحتِي وأنَا </w:t>
      </w:r>
      <w:proofErr w:type="spellStart"/>
      <w:r w:rsidRPr="00B6740B">
        <w:rPr>
          <w:rFonts w:ascii="Traditional Arabic" w:hAnsi="Traditional Arabic" w:cs="Traditional Arabic"/>
          <w:b/>
          <w:bCs/>
          <w:sz w:val="36"/>
          <w:szCs w:val="36"/>
          <w:rtl/>
        </w:rPr>
        <w:t>مستطرحٌ</w:t>
      </w:r>
      <w:proofErr w:type="spellEnd"/>
      <w:r w:rsidRPr="00B6740B">
        <w:rPr>
          <w:rFonts w:ascii="Traditional Arabic" w:hAnsi="Traditional Arabic" w:cs="Traditional Arabic"/>
          <w:b/>
          <w:bCs/>
          <w:sz w:val="36"/>
          <w:szCs w:val="36"/>
          <w:rtl/>
        </w:rPr>
        <w:t>، فلا أنهضُ إلّا وقد خطرَ لِي ما أسطرُهُ. (ذيل طبقات الحنابلة). فانظرْ كيفَ يستغلُ وقتَ راحتِهِ في إعمالِ فكرِهِ فيسطرهُ بعدَ قضاءِ حوائِجِهِ الشخصيةِ؟!</w:t>
      </w:r>
    </w:p>
    <w:p w14:paraId="472C68D3" w14:textId="77777777" w:rsidR="00393E1E" w:rsidRPr="00B6740B" w:rsidRDefault="00393E1E" w:rsidP="00393E1E">
      <w:pPr>
        <w:bidi/>
        <w:spacing w:line="192" w:lineRule="auto"/>
        <w:jc w:val="both"/>
        <w:rPr>
          <w:rFonts w:ascii="Traditional Arabic" w:hAnsi="Traditional Arabic" w:cs="Traditional Arabic"/>
          <w:b/>
          <w:bCs/>
          <w:sz w:val="36"/>
          <w:szCs w:val="36"/>
          <w:rtl/>
        </w:rPr>
      </w:pPr>
      <w:r w:rsidRPr="00B6740B">
        <w:rPr>
          <w:rFonts w:ascii="Traditional Arabic" w:hAnsi="Traditional Arabic" w:cs="Traditional Arabic"/>
          <w:b/>
          <w:bCs/>
          <w:sz w:val="36"/>
          <w:szCs w:val="36"/>
          <w:rtl/>
        </w:rPr>
        <w:t xml:space="preserve">حتى إنّ ساعاتِ الأكلِ لقوامِ حياتِهِم ومعاشِهِم كانتْ ثقيلةً عليهِم، فقد سألُوا الخليلَ بنَ أحمدَ الفراهيدِي - رحمَهُ اللهُ -: ما هي أثقلُ الساعاتِ عليكَ؟ قال: ساعةٌ آكلُ فيها. وكَانَ دَاوُدُ الطَّائِيُّ يَشْرَبُ الْفَتِيتَ وَلَا يَأْكُلُ الْخُبْزَ، فَقِيلَ لَهُ فِي ذَلِكَ، فَقَالَ: بَيْنَ مَضْغِ الْخُبْزِ وَشُرْبِ الْفَتِيتِ قِرَاءَةُ خَمْسِينَ آيَةً «المجالسة وجواهر العلم». </w:t>
      </w:r>
    </w:p>
    <w:p w14:paraId="0DBE376E" w14:textId="77777777" w:rsidR="00393E1E" w:rsidRPr="00B6740B" w:rsidRDefault="00393E1E" w:rsidP="00393E1E">
      <w:pPr>
        <w:bidi/>
        <w:spacing w:line="192" w:lineRule="auto"/>
        <w:jc w:val="both"/>
        <w:rPr>
          <w:rFonts w:ascii="Traditional Arabic" w:hAnsi="Traditional Arabic" w:cs="Traditional Arabic"/>
          <w:b/>
          <w:bCs/>
          <w:sz w:val="36"/>
          <w:szCs w:val="36"/>
          <w:rtl/>
        </w:rPr>
      </w:pPr>
      <w:r w:rsidRPr="00B6740B">
        <w:rPr>
          <w:rFonts w:ascii="Traditional Arabic" w:hAnsi="Traditional Arabic" w:cs="Traditional Arabic"/>
          <w:b/>
          <w:bCs/>
          <w:sz w:val="36"/>
          <w:szCs w:val="36"/>
          <w:rtl/>
        </w:rPr>
        <w:t xml:space="preserve">ويقولُ عبدُ الرحمنِ ابنُ الإمامِ أبي حاتمٍ الرازيِ " رُبَّمَا كانَ أبي يأكلُ وأقرأُ عليهِ، ويمشِي وأقرأُ عليهِ، ويدخلُ الخلاءَ وأقرأُ عليهِ، ويدخلُ البيتَ في طلبِ شيءٍ وأقرأُ عليهِ ". فكانتْ ثمرةُ هذا المجهودِ وهذا الحرصِ على استغلالِ الوقتِ كتابَ الجرحِ والتعديلِ في </w:t>
      </w:r>
      <w:proofErr w:type="gramStart"/>
      <w:r w:rsidRPr="00B6740B">
        <w:rPr>
          <w:rFonts w:ascii="Traditional Arabic" w:hAnsi="Traditional Arabic" w:cs="Traditional Arabic"/>
          <w:b/>
          <w:bCs/>
          <w:sz w:val="36"/>
          <w:szCs w:val="36"/>
          <w:rtl/>
        </w:rPr>
        <w:t>تسعةِ</w:t>
      </w:r>
      <w:proofErr w:type="gramEnd"/>
      <w:r w:rsidRPr="00B6740B">
        <w:rPr>
          <w:rFonts w:ascii="Traditional Arabic" w:hAnsi="Traditional Arabic" w:cs="Traditional Arabic"/>
          <w:b/>
          <w:bCs/>
          <w:sz w:val="36"/>
          <w:szCs w:val="36"/>
          <w:rtl/>
        </w:rPr>
        <w:t xml:space="preserve"> مجلداتٍ، وكتابَ التفسيرِ في مجلداتٍ عدةٍ وكتابَ السندِ في ألفِ جزءٍ. لهذا فتحَ اللهُ لهم قلوباً غلفًا وأعينًا عميًا وآذانًا صمًا!!! فإذا كنتَ تريدُ اللحاقَ بهم فاعملْ عملَهُم؛ فاللهُ يسَّرَ لكَ سُبلَ العلمِ والتقنياتِ الحديثةَ ما لم يصلْ إليهِ أحدُهُم، فماذَا أنتَ فاعلٌ؟!!</w:t>
      </w:r>
    </w:p>
    <w:p w14:paraId="55612318" w14:textId="77777777" w:rsidR="00393E1E" w:rsidRPr="00B6740B" w:rsidRDefault="00393E1E" w:rsidP="00393E1E">
      <w:pPr>
        <w:bidi/>
        <w:spacing w:line="192" w:lineRule="auto"/>
        <w:jc w:val="both"/>
        <w:rPr>
          <w:rFonts w:ascii="Traditional Arabic" w:hAnsi="Traditional Arabic" w:cs="Traditional Arabic"/>
          <w:b/>
          <w:bCs/>
          <w:sz w:val="36"/>
          <w:szCs w:val="36"/>
          <w:rtl/>
        </w:rPr>
      </w:pPr>
      <w:r w:rsidRPr="00B6740B">
        <w:rPr>
          <w:rFonts w:ascii="Traditional Arabic" w:hAnsi="Traditional Arabic" w:cs="Traditional Arabic"/>
          <w:b/>
          <w:bCs/>
          <w:sz w:val="36"/>
          <w:szCs w:val="36"/>
          <w:rtl/>
        </w:rPr>
        <w:t xml:space="preserve">لذلكَ يقولُ عمرُ بنُ عبدِ العزيزِ رحمَهُ اللهُ:" إنّ الليلَ والنهارَ يعملانِ فيكَ فاعملْ فيهمَا </w:t>
      </w:r>
      <w:proofErr w:type="gramStart"/>
      <w:r w:rsidRPr="00B6740B">
        <w:rPr>
          <w:rFonts w:ascii="Traditional Arabic" w:hAnsi="Traditional Arabic" w:cs="Traditional Arabic"/>
          <w:b/>
          <w:bCs/>
          <w:sz w:val="36"/>
          <w:szCs w:val="36"/>
          <w:rtl/>
        </w:rPr>
        <w:t>" .</w:t>
      </w:r>
      <w:proofErr w:type="gramEnd"/>
    </w:p>
    <w:p w14:paraId="0A8C2909" w14:textId="77777777" w:rsidR="00393E1E" w:rsidRPr="00B6740B" w:rsidRDefault="00393E1E" w:rsidP="00393E1E">
      <w:pPr>
        <w:bidi/>
        <w:spacing w:line="192" w:lineRule="auto"/>
        <w:jc w:val="both"/>
        <w:rPr>
          <w:rFonts w:ascii="Traditional Arabic" w:hAnsi="Traditional Arabic" w:cs="Traditional Arabic"/>
          <w:b/>
          <w:bCs/>
          <w:sz w:val="36"/>
          <w:szCs w:val="36"/>
          <w:rtl/>
        </w:rPr>
      </w:pPr>
      <w:r w:rsidRPr="00B6740B">
        <w:rPr>
          <w:rFonts w:ascii="Traditional Arabic" w:hAnsi="Traditional Arabic" w:cs="Traditional Arabic"/>
          <w:b/>
          <w:bCs/>
          <w:sz w:val="36"/>
          <w:szCs w:val="36"/>
          <w:rtl/>
        </w:rPr>
        <w:t xml:space="preserve">فكمْ نضيعُ مِن أوقاتِنَا بلَا فائدةٍ في دينِنَا أو دُنيانَا، ومِن أقوالِ الفاروقِ رضيَ اللهُ عنهُ: إنّي لأكرَهُ أنْ أرَى أحدَكُم </w:t>
      </w:r>
      <w:proofErr w:type="spellStart"/>
      <w:r w:rsidRPr="00B6740B">
        <w:rPr>
          <w:rFonts w:ascii="Traditional Arabic" w:hAnsi="Traditional Arabic" w:cs="Traditional Arabic"/>
          <w:b/>
          <w:bCs/>
          <w:sz w:val="36"/>
          <w:szCs w:val="36"/>
          <w:rtl/>
        </w:rPr>
        <w:t>سبهلَلًا</w:t>
      </w:r>
      <w:proofErr w:type="spellEnd"/>
      <w:r w:rsidRPr="00B6740B">
        <w:rPr>
          <w:rFonts w:ascii="Traditional Arabic" w:hAnsi="Traditional Arabic" w:cs="Traditional Arabic"/>
          <w:b/>
          <w:bCs/>
          <w:sz w:val="36"/>
          <w:szCs w:val="36"/>
          <w:rtl/>
        </w:rPr>
        <w:t xml:space="preserve"> لا في عملِ دنيَا ولا في عملِ آخرةٍ. وقال الشافعيُّ رحمَهُ اللهُ:" صحبتُ الصوفيةَ فانتفعتُ </w:t>
      </w:r>
      <w:r>
        <w:rPr>
          <w:rFonts w:ascii="Traditional Arabic" w:hAnsi="Traditional Arabic" w:cs="Traditional Arabic" w:hint="cs"/>
          <w:b/>
          <w:bCs/>
          <w:sz w:val="36"/>
          <w:szCs w:val="36"/>
          <w:rtl/>
        </w:rPr>
        <w:t>بقولهم</w:t>
      </w:r>
      <w:r w:rsidRPr="00B6740B">
        <w:rPr>
          <w:rFonts w:ascii="Traditional Arabic" w:hAnsi="Traditional Arabic" w:cs="Traditional Arabic"/>
          <w:b/>
          <w:bCs/>
          <w:sz w:val="36"/>
          <w:szCs w:val="36"/>
          <w:rtl/>
        </w:rPr>
        <w:t xml:space="preserve">: الوقتُ </w:t>
      </w:r>
      <w:r w:rsidRPr="00B6740B">
        <w:rPr>
          <w:rFonts w:ascii="Traditional Arabic" w:hAnsi="Traditional Arabic" w:cs="Traditional Arabic"/>
          <w:b/>
          <w:bCs/>
          <w:sz w:val="36"/>
          <w:szCs w:val="36"/>
          <w:rtl/>
        </w:rPr>
        <w:lastRenderedPageBreak/>
        <w:t>سيفٌ، فإنْ قطعتَهُ وإلّا قطعَكَ، ونفسُكَ إنْ لم تشغلْهَا بالحقِّ شغلتْكَ بالباطلِ".، لذلكَ قالَ عبدُ اللهِ بنُ مسعودٍ رضي اللهُ عنه: إنّي لأمقتُ الرجلَ أنْ أراهُ فارغًا ليسَ في شيءٍ مِن عملِ الدنيا ولا عملِ الآخرةِ".</w:t>
      </w:r>
    </w:p>
    <w:p w14:paraId="3E0F0587" w14:textId="77777777" w:rsidR="00393E1E" w:rsidRPr="00B6740B" w:rsidRDefault="00393E1E" w:rsidP="00393E1E">
      <w:pPr>
        <w:bidi/>
        <w:spacing w:line="192" w:lineRule="auto"/>
        <w:jc w:val="both"/>
        <w:rPr>
          <w:rFonts w:ascii="Traditional Arabic" w:hAnsi="Traditional Arabic" w:cs="Traditional Arabic"/>
          <w:b/>
          <w:bCs/>
          <w:sz w:val="36"/>
          <w:szCs w:val="36"/>
          <w:rtl/>
        </w:rPr>
      </w:pPr>
      <w:r w:rsidRPr="00B6740B">
        <w:rPr>
          <w:rFonts w:ascii="Traditional Arabic" w:hAnsi="Traditional Arabic" w:cs="Traditional Arabic"/>
          <w:b/>
          <w:bCs/>
          <w:sz w:val="36"/>
          <w:szCs w:val="36"/>
          <w:rtl/>
        </w:rPr>
        <w:t>وقد شكَى وبكَى الصالحونَ والطالحونَ ضيقَ العمرِ، وبكى الأخيارُ والفجارُ انصرامَ الأوقاتِ، فأمّا الأخيارُ فبكُوا وندمُوا على أنَّهُم ما تزوَّدُوا أكثرَ، وأمَّا الفجارُ فتأسفُوا على ما فعلُوا في الأيامِ الخاليةِ.</w:t>
      </w:r>
    </w:p>
    <w:p w14:paraId="6153DBEA" w14:textId="77777777" w:rsidR="00393E1E" w:rsidRPr="00B6740B" w:rsidRDefault="00393E1E" w:rsidP="00393E1E">
      <w:pPr>
        <w:bidi/>
        <w:spacing w:line="192" w:lineRule="auto"/>
        <w:jc w:val="both"/>
        <w:rPr>
          <w:rFonts w:ascii="Traditional Arabic" w:hAnsi="Traditional Arabic" w:cs="Traditional Arabic"/>
          <w:b/>
          <w:bCs/>
          <w:sz w:val="36"/>
          <w:szCs w:val="36"/>
          <w:rtl/>
        </w:rPr>
      </w:pPr>
      <w:r w:rsidRPr="00B6740B">
        <w:rPr>
          <w:rFonts w:ascii="Traditional Arabic" w:hAnsi="Traditional Arabic" w:cs="Traditional Arabic"/>
          <w:b/>
          <w:bCs/>
          <w:sz w:val="36"/>
          <w:szCs w:val="36"/>
          <w:rtl/>
        </w:rPr>
        <w:t>قال أهلُ السيرِ: حضرتْ الوفاةُ نوحًا عليهِ السلامُ، فقِيلَ لهُ يا نوحُ كيفَ وجدتَ الحياةَ؟ قال والذي نفسِي بيدِهِ ما وجدتُ الحياةَ إلَّا كبيتٍ لهُ بابانِ دخلتُ مِن هذَا وخرجتُ مِن الآخرِ.</w:t>
      </w:r>
    </w:p>
    <w:p w14:paraId="692891F9" w14:textId="77777777" w:rsidR="00393E1E" w:rsidRPr="00E11F08" w:rsidRDefault="00393E1E" w:rsidP="00393E1E">
      <w:pPr>
        <w:bidi/>
        <w:spacing w:line="192" w:lineRule="auto"/>
        <w:jc w:val="both"/>
        <w:rPr>
          <w:rFonts w:ascii="Traditional Arabic" w:hAnsi="Traditional Arabic" w:cs="Traditional Arabic"/>
          <w:b/>
          <w:bCs/>
          <w:sz w:val="36"/>
          <w:szCs w:val="36"/>
          <w:rtl/>
        </w:rPr>
      </w:pPr>
      <w:r w:rsidRPr="00B6740B">
        <w:rPr>
          <w:rFonts w:ascii="Traditional Arabic" w:hAnsi="Traditional Arabic" w:cs="Traditional Arabic"/>
          <w:b/>
          <w:bCs/>
          <w:sz w:val="36"/>
          <w:szCs w:val="36"/>
          <w:rtl/>
        </w:rPr>
        <w:t xml:space="preserve"> فيا ابنَ الستينَ والسبعينَ أنتَ ما عشتَ ألفَ سنةٍ، فكيفَ تصفُ الستينَ والسبعينَ في معاصِي اللهِ، وفي انتهاكِ حدودِ اللهِ، وفي التجريءِ على حُرماتِ اللهِ تعالى؟!</w:t>
      </w:r>
    </w:p>
    <w:p w14:paraId="5474E1DC" w14:textId="77777777" w:rsidR="00393E1E" w:rsidRPr="00481144" w:rsidRDefault="00393E1E" w:rsidP="00393E1E">
      <w:pPr>
        <w:bidi/>
        <w:spacing w:line="192" w:lineRule="auto"/>
        <w:jc w:val="both"/>
        <w:rPr>
          <w:rFonts w:ascii="Traditional Arabic" w:hAnsi="Traditional Arabic" w:cs="Monotype Koufi"/>
          <w:b/>
          <w:bCs/>
          <w:sz w:val="36"/>
          <w:szCs w:val="36"/>
          <w:u w:val="single"/>
          <w:rtl/>
        </w:rPr>
      </w:pPr>
      <w:r w:rsidRPr="00481144">
        <w:rPr>
          <w:rFonts w:ascii="Traditional Arabic" w:hAnsi="Traditional Arabic" w:cs="Monotype Koufi"/>
          <w:b/>
          <w:bCs/>
          <w:sz w:val="36"/>
          <w:szCs w:val="36"/>
          <w:u w:val="single"/>
          <w:rtl/>
        </w:rPr>
        <w:t>ثا</w:t>
      </w:r>
      <w:r>
        <w:rPr>
          <w:rFonts w:ascii="Traditional Arabic" w:hAnsi="Traditional Arabic" w:cs="Monotype Koufi" w:hint="cs"/>
          <w:b/>
          <w:bCs/>
          <w:sz w:val="36"/>
          <w:szCs w:val="36"/>
          <w:u w:val="single"/>
          <w:rtl/>
        </w:rPr>
        <w:t>ني</w:t>
      </w:r>
      <w:r w:rsidRPr="00481144">
        <w:rPr>
          <w:rFonts w:ascii="Traditional Arabic" w:hAnsi="Traditional Arabic" w:cs="Monotype Koufi"/>
          <w:b/>
          <w:bCs/>
          <w:sz w:val="36"/>
          <w:szCs w:val="36"/>
          <w:u w:val="single"/>
          <w:rtl/>
        </w:rPr>
        <w:t xml:space="preserve">ًا: الأسبابُ المعينةُ على </w:t>
      </w:r>
      <w:proofErr w:type="gramStart"/>
      <w:r w:rsidRPr="00481144">
        <w:rPr>
          <w:rFonts w:ascii="Traditional Arabic" w:hAnsi="Traditional Arabic" w:cs="Monotype Koufi"/>
          <w:b/>
          <w:bCs/>
          <w:sz w:val="36"/>
          <w:szCs w:val="36"/>
          <w:u w:val="single"/>
          <w:rtl/>
        </w:rPr>
        <w:t>حسنِ  إدارةِ</w:t>
      </w:r>
      <w:proofErr w:type="gramEnd"/>
      <w:r w:rsidRPr="00481144">
        <w:rPr>
          <w:rFonts w:ascii="Traditional Arabic" w:hAnsi="Traditional Arabic" w:cs="Monotype Koufi"/>
          <w:b/>
          <w:bCs/>
          <w:sz w:val="36"/>
          <w:szCs w:val="36"/>
          <w:u w:val="single"/>
          <w:rtl/>
        </w:rPr>
        <w:t xml:space="preserve"> الوقتِ.</w:t>
      </w:r>
    </w:p>
    <w:p w14:paraId="23099E0C" w14:textId="77777777" w:rsidR="00393E1E" w:rsidRPr="00B6740B" w:rsidRDefault="00393E1E" w:rsidP="00393E1E">
      <w:pPr>
        <w:bidi/>
        <w:spacing w:line="192" w:lineRule="auto"/>
        <w:jc w:val="both"/>
        <w:rPr>
          <w:rFonts w:ascii="Traditional Arabic" w:hAnsi="Traditional Arabic" w:cs="Traditional Arabic"/>
          <w:b/>
          <w:bCs/>
          <w:sz w:val="36"/>
          <w:szCs w:val="36"/>
          <w:rtl/>
        </w:rPr>
      </w:pPr>
      <w:r w:rsidRPr="00B6740B">
        <w:rPr>
          <w:rFonts w:ascii="Traditional Arabic" w:hAnsi="Traditional Arabic" w:cs="Traditional Arabic"/>
          <w:b/>
          <w:bCs/>
          <w:sz w:val="36"/>
          <w:szCs w:val="36"/>
          <w:rtl/>
        </w:rPr>
        <w:t>هناكَ عدةُ أسبابٍ تُعينُ على حسنِ إدارةِ الوقتِ واغتنامِهِ والاستفادةِ منهُ، ومِن ذلكَ:</w:t>
      </w:r>
    </w:p>
    <w:p w14:paraId="43010621" w14:textId="77777777" w:rsidR="00393E1E" w:rsidRPr="00B6740B" w:rsidRDefault="00393E1E" w:rsidP="00393E1E">
      <w:pPr>
        <w:bidi/>
        <w:spacing w:line="192" w:lineRule="auto"/>
        <w:jc w:val="both"/>
        <w:rPr>
          <w:rFonts w:ascii="Traditional Arabic" w:hAnsi="Traditional Arabic" w:cs="Traditional Arabic"/>
          <w:b/>
          <w:bCs/>
          <w:sz w:val="36"/>
          <w:szCs w:val="36"/>
          <w:rtl/>
        </w:rPr>
      </w:pPr>
      <w:r w:rsidRPr="000B6A22">
        <w:rPr>
          <w:rFonts w:ascii="Traditional Arabic" w:hAnsi="Traditional Arabic" w:cs="Monotype Koufi"/>
          <w:b/>
          <w:bCs/>
          <w:sz w:val="36"/>
          <w:szCs w:val="36"/>
          <w:rtl/>
        </w:rPr>
        <w:t>محاسبةُ النفسِ وتربيتُهَا على عُلوِّ الهمةِ:</w:t>
      </w:r>
      <w:r w:rsidRPr="00B6740B">
        <w:rPr>
          <w:rFonts w:ascii="Traditional Arabic" w:hAnsi="Traditional Arabic" w:cs="Traditional Arabic"/>
          <w:b/>
          <w:bCs/>
          <w:sz w:val="36"/>
          <w:szCs w:val="36"/>
          <w:rtl/>
        </w:rPr>
        <w:t xml:space="preserve"> فحاسبْ نفسَكَ أخي المسلم، واسألْهَا ماذَا عملتْ في يومِهَا الذي انقضَى؟ وأينَ أنفقتَ وقتَكَ؟ وفي أيِّ شيءٍ أمضيتَ ساعاتِ يومِكَ؟ هل ازددتَ فيهِ مِن الحسناتِ أم ازددتَ فيهِ مِن السيئاتِ؟! مع إدراكِ أنّ ما مضَى مِن الوقتِ لا يعودُ ولا يُعوَّضُ، فكلُّ يومٍ يمضِي، وكلُّ ساعةٍ تنقضِي، وكلُّ لحظةٍ تمرُّ، ليس في الإمكانِ استعادَتهَا، وبالتالي لا يمكنُ تعويضُهَا. وهذَا معنَى ما قالَهُ الحسنُ: “ما مِن يومٍ يمرُّ على ابنِ آدمَ إلَّا وهُوَ يقولُ: يا ابنِ آدمَ، أنا يومٌ جديدٌ، وعلى عملِكَ شهيدٌ، وإذَا ذهبتُ عنكَ لم أرجعْ إليكَ، فقدِّمْ ما شئتَ تجدهُ بينَ يديكَ، وأخِّرْ ما شئتَ فلن يعودَ إليكَ أبدًا”. كمَا يجبُ عليكَ أنْ تربيَ نفسَكَ على عُلُوِّ الهمةِ، فمَن ربَّى نفسَهُ على معالِي الأمورِ والتباعدِ عن سفسافِهَا، كان أحرصَ على اغتنامِ وقتِهِ، ومَن علتْ همتُهُ لم يقنعْ بالدونِ، وعلى قدرِ أهل ِالعزمِ تأتِي العزائمُ:</w:t>
      </w:r>
    </w:p>
    <w:p w14:paraId="1954FCAD" w14:textId="77777777" w:rsidR="00393E1E" w:rsidRPr="00B6740B" w:rsidRDefault="00393E1E" w:rsidP="00393E1E">
      <w:pPr>
        <w:bidi/>
        <w:spacing w:line="192" w:lineRule="auto"/>
        <w:jc w:val="center"/>
        <w:rPr>
          <w:rFonts w:ascii="Traditional Arabic" w:hAnsi="Traditional Arabic" w:cs="Traditional Arabic"/>
          <w:b/>
          <w:bCs/>
          <w:sz w:val="36"/>
          <w:szCs w:val="36"/>
          <w:rtl/>
        </w:rPr>
      </w:pPr>
      <w:r w:rsidRPr="00B6740B">
        <w:rPr>
          <w:rFonts w:ascii="Traditional Arabic" w:hAnsi="Traditional Arabic" w:cs="Traditional Arabic"/>
          <w:b/>
          <w:bCs/>
          <w:sz w:val="36"/>
          <w:szCs w:val="36"/>
          <w:rtl/>
        </w:rPr>
        <w:t>على قدرِ أهلِ العزمِ تأتِي العزائمُ.......... وتأتِي على قدرِ الكرامِ المكارمُ</w:t>
      </w:r>
    </w:p>
    <w:p w14:paraId="6C6E46C5" w14:textId="77777777" w:rsidR="00393E1E" w:rsidRPr="00B6740B" w:rsidRDefault="00393E1E" w:rsidP="00393E1E">
      <w:pPr>
        <w:bidi/>
        <w:spacing w:line="192" w:lineRule="auto"/>
        <w:jc w:val="center"/>
        <w:rPr>
          <w:rFonts w:ascii="Traditional Arabic" w:hAnsi="Traditional Arabic" w:cs="Traditional Arabic"/>
          <w:b/>
          <w:bCs/>
          <w:sz w:val="36"/>
          <w:szCs w:val="36"/>
          <w:rtl/>
        </w:rPr>
      </w:pPr>
      <w:r w:rsidRPr="00B6740B">
        <w:rPr>
          <w:rFonts w:ascii="Traditional Arabic" w:hAnsi="Traditional Arabic" w:cs="Traditional Arabic"/>
          <w:b/>
          <w:bCs/>
          <w:sz w:val="36"/>
          <w:szCs w:val="36"/>
          <w:rtl/>
        </w:rPr>
        <w:t>وتعظمُ في عينِ الصغيرِ صغارُهَا .........وتصغرُ في عينِ العظيمِ العظائمُ</w:t>
      </w:r>
    </w:p>
    <w:p w14:paraId="5D9DF02C" w14:textId="77777777" w:rsidR="00393E1E" w:rsidRPr="00B6740B" w:rsidRDefault="00393E1E" w:rsidP="00393E1E">
      <w:pPr>
        <w:bidi/>
        <w:spacing w:line="192" w:lineRule="auto"/>
        <w:jc w:val="both"/>
        <w:rPr>
          <w:rFonts w:ascii="Traditional Arabic" w:hAnsi="Traditional Arabic" w:cs="Traditional Arabic"/>
          <w:b/>
          <w:bCs/>
          <w:sz w:val="36"/>
          <w:szCs w:val="36"/>
          <w:rtl/>
        </w:rPr>
      </w:pPr>
      <w:r w:rsidRPr="000B6A22">
        <w:rPr>
          <w:rFonts w:ascii="Traditional Arabic" w:hAnsi="Traditional Arabic" w:cs="Monotype Koufi"/>
          <w:b/>
          <w:bCs/>
          <w:sz w:val="36"/>
          <w:szCs w:val="36"/>
          <w:rtl/>
        </w:rPr>
        <w:t>ومنها: معرفةُ حالِ السلفِ مع الوقتِ:</w:t>
      </w:r>
      <w:r w:rsidRPr="00B6740B">
        <w:rPr>
          <w:rFonts w:ascii="Traditional Arabic" w:hAnsi="Traditional Arabic" w:cs="Traditional Arabic"/>
          <w:b/>
          <w:bCs/>
          <w:sz w:val="36"/>
          <w:szCs w:val="36"/>
          <w:rtl/>
        </w:rPr>
        <w:t xml:space="preserve"> فإنَّ معرفةَ أحوالِهِم وقراءةَ سيرِهِم لهو أكبرُ عونٍ للمسلمِ على حسنِ استغلالِ وقتِهِ، فهم خيرُ مَن أدركَ قيمةَ الوقتِ وأهميةَ العمرِ، وهم أروعُ الأمثلةِ في اغتنامِ دقائقِ العمرِ واستغلالِ أنفاسِهِ في طاعة اللهِ، وقد سبقتْ صورٌ مشرقةٌ لذلكَ.</w:t>
      </w:r>
    </w:p>
    <w:p w14:paraId="0F13A486" w14:textId="77777777" w:rsidR="00393E1E" w:rsidRPr="00B6740B" w:rsidRDefault="00393E1E" w:rsidP="00393E1E">
      <w:pPr>
        <w:bidi/>
        <w:spacing w:line="192" w:lineRule="auto"/>
        <w:jc w:val="both"/>
        <w:rPr>
          <w:rFonts w:ascii="Traditional Arabic" w:hAnsi="Traditional Arabic" w:cs="Traditional Arabic"/>
          <w:b/>
          <w:bCs/>
          <w:sz w:val="36"/>
          <w:szCs w:val="36"/>
          <w:rtl/>
        </w:rPr>
      </w:pPr>
      <w:r w:rsidRPr="000B6A22">
        <w:rPr>
          <w:rFonts w:ascii="Traditional Arabic" w:hAnsi="Traditional Arabic" w:cs="Monotype Koufi"/>
          <w:b/>
          <w:bCs/>
          <w:sz w:val="36"/>
          <w:szCs w:val="36"/>
          <w:rtl/>
        </w:rPr>
        <w:t>ومنها: تنويعُ ما يُستغلُّ بهِ الوقتُ:</w:t>
      </w:r>
      <w:r w:rsidRPr="00B6740B">
        <w:rPr>
          <w:rFonts w:ascii="Traditional Arabic" w:hAnsi="Traditional Arabic" w:cs="Traditional Arabic"/>
          <w:b/>
          <w:bCs/>
          <w:sz w:val="36"/>
          <w:szCs w:val="36"/>
          <w:rtl/>
        </w:rPr>
        <w:t xml:space="preserve"> فإنَّ النفسَ بطبيعتِهَا سريعةُ المللِ، وتنفرُ مِن الشيءِ المكررِ، وتنويعُ الأعمالِ يساعدُ النفسَ على استغلالِ أكبرَ قدرٍ ممكنٍ مِن الوقتِ. </w:t>
      </w:r>
    </w:p>
    <w:p w14:paraId="7F9B68AA" w14:textId="77777777" w:rsidR="00393E1E" w:rsidRPr="00B6740B" w:rsidRDefault="00393E1E" w:rsidP="00393E1E">
      <w:pPr>
        <w:bidi/>
        <w:spacing w:line="192" w:lineRule="auto"/>
        <w:jc w:val="both"/>
        <w:rPr>
          <w:rFonts w:ascii="Traditional Arabic" w:hAnsi="Traditional Arabic" w:cs="Traditional Arabic"/>
          <w:b/>
          <w:bCs/>
          <w:sz w:val="36"/>
          <w:szCs w:val="36"/>
          <w:rtl/>
        </w:rPr>
      </w:pPr>
      <w:r w:rsidRPr="0073333D">
        <w:rPr>
          <w:rFonts w:ascii="Traditional Arabic" w:hAnsi="Traditional Arabic" w:cs="Monotype Koufi"/>
          <w:b/>
          <w:bCs/>
          <w:sz w:val="36"/>
          <w:szCs w:val="36"/>
          <w:rtl/>
        </w:rPr>
        <w:t>ومنها: تذكُّرُ الموتِ والقيامةِ:</w:t>
      </w:r>
      <w:r w:rsidRPr="00B6740B">
        <w:rPr>
          <w:rFonts w:ascii="Traditional Arabic" w:hAnsi="Traditional Arabic" w:cs="Traditional Arabic"/>
          <w:b/>
          <w:bCs/>
          <w:sz w:val="36"/>
          <w:szCs w:val="36"/>
          <w:rtl/>
        </w:rPr>
        <w:t xml:space="preserve"> فحينَ يستدبرُ الإنسانُ الدنيا، ويستقبلُ الآخرةَ، ويتمَنَّى لو مُنحَ مهلةً مِن الزمنِ، ليصلحَ ما أفسدَ، ويتداركَ ما فاتَ، ولكن هيهاتَ هيهاتَ، فقد انتهَى زمنُ العملِ وحانَ زمنُ الحسابِ والجزاءِ. فعندمَا يتذكَّرُ الإنسانُ هذا يجعلهُ حريصًا على اغتنامِ وقتِهِ في مرضاةِ اللهِ تعالى، وحين يقفُ الإنسانُ أمامَ ربِّهِ في ذلكَ اليومِ العصيبِ فيسألُهُ عن وقتِهِ وعمرِهِ، كيف قضَاهُ؟ وأين أنفقَهُ؟ وفيم استغلَّهُ؟ وبأيِّ شيءٍ ملأَهُ؟ فتذكرُ هذا يعينُ المسلمَ على حفظِ وقتِهِ، واغتنامِهِ في مرضاةِ اللهِ.</w:t>
      </w:r>
    </w:p>
    <w:p w14:paraId="080B469C" w14:textId="77777777" w:rsidR="00393E1E" w:rsidRPr="00B6740B" w:rsidRDefault="00393E1E" w:rsidP="00393E1E">
      <w:pPr>
        <w:bidi/>
        <w:spacing w:line="192" w:lineRule="auto"/>
        <w:jc w:val="both"/>
        <w:rPr>
          <w:rFonts w:ascii="Traditional Arabic" w:hAnsi="Traditional Arabic" w:cs="Traditional Arabic"/>
          <w:b/>
          <w:bCs/>
          <w:sz w:val="36"/>
          <w:szCs w:val="36"/>
          <w:rtl/>
        </w:rPr>
      </w:pPr>
      <w:r w:rsidRPr="00B6740B">
        <w:rPr>
          <w:rFonts w:ascii="Traditional Arabic" w:hAnsi="Traditional Arabic" w:cs="Traditional Arabic"/>
          <w:b/>
          <w:bCs/>
          <w:sz w:val="36"/>
          <w:szCs w:val="36"/>
          <w:rtl/>
        </w:rPr>
        <w:lastRenderedPageBreak/>
        <w:t xml:space="preserve">فهيَّا إلى اغتنامِ الأوقاتِ والعودةِ إلى ربِّ الأرضِ والسماواتِ، وإيَّاكُم والتسويفَ فإنَّ التسويفَ آفةٌ تدمرُ الوقتَ وتقتلُ العمرَ، قال الحسنُ: " إيَّاكَ والتسويفَ، فإنّكَ بيومِكَ ولستَ </w:t>
      </w:r>
      <w:proofErr w:type="spellStart"/>
      <w:r w:rsidRPr="00B6740B">
        <w:rPr>
          <w:rFonts w:ascii="Traditional Arabic" w:hAnsi="Traditional Arabic" w:cs="Traditional Arabic"/>
          <w:b/>
          <w:bCs/>
          <w:sz w:val="36"/>
          <w:szCs w:val="36"/>
          <w:rtl/>
        </w:rPr>
        <w:t>بغدِكَ</w:t>
      </w:r>
      <w:proofErr w:type="spellEnd"/>
      <w:r w:rsidRPr="00B6740B">
        <w:rPr>
          <w:rFonts w:ascii="Traditional Arabic" w:hAnsi="Traditional Arabic" w:cs="Traditional Arabic"/>
          <w:b/>
          <w:bCs/>
          <w:sz w:val="36"/>
          <w:szCs w:val="36"/>
          <w:rtl/>
        </w:rPr>
        <w:t>، فإنْ يكنْ غدٌ لكَ فكنْ في غدٍ كمًا كنتَ في اليومِ، وإنْ لم يكنْ لكَ غدٌ لم تندمْ على ما فرطتَ في اليوم". وللأسفِ فقد أصبحتْ كلمةُ “سوف” شعارًا لكثيرٍ من المسلمينَ وطابعًا لهم، فإيَّاكَ أخي المسلمَ مِن التسويفِ فإنَّكَ لا تضمنُ أنْ تعيشَ إلى الغدِ، كمَا أنَّ التسويفَ في فعلِ الطاعاتِ يجعلُ النفسَ تعتادُ تركَهَا، وكنْ كما قالَ الشاعرُ:</w:t>
      </w:r>
    </w:p>
    <w:p w14:paraId="33A08419" w14:textId="77777777" w:rsidR="00393E1E" w:rsidRPr="00B6740B" w:rsidRDefault="00393E1E" w:rsidP="00393E1E">
      <w:pPr>
        <w:bidi/>
        <w:spacing w:line="192" w:lineRule="auto"/>
        <w:jc w:val="center"/>
        <w:rPr>
          <w:rFonts w:ascii="Traditional Arabic" w:hAnsi="Traditional Arabic" w:cs="Traditional Arabic"/>
          <w:b/>
          <w:bCs/>
          <w:sz w:val="36"/>
          <w:szCs w:val="36"/>
          <w:rtl/>
        </w:rPr>
      </w:pPr>
      <w:r w:rsidRPr="00B6740B">
        <w:rPr>
          <w:rFonts w:ascii="Traditional Arabic" w:hAnsi="Traditional Arabic" w:cs="Traditional Arabic"/>
          <w:b/>
          <w:bCs/>
          <w:sz w:val="36"/>
          <w:szCs w:val="36"/>
          <w:rtl/>
        </w:rPr>
        <w:t>تزوَّدْ مِن التقوَى فإنَّكَ لا تدرِي    ***    إذا جنَّ ليلٌ هـل تعـيشُ إلى الفجــرِ</w:t>
      </w:r>
    </w:p>
    <w:p w14:paraId="2FF87A1E" w14:textId="77777777" w:rsidR="00393E1E" w:rsidRPr="00B6740B" w:rsidRDefault="00393E1E" w:rsidP="00393E1E">
      <w:pPr>
        <w:bidi/>
        <w:spacing w:line="192" w:lineRule="auto"/>
        <w:jc w:val="center"/>
        <w:rPr>
          <w:rFonts w:ascii="Traditional Arabic" w:hAnsi="Traditional Arabic" w:cs="Traditional Arabic"/>
          <w:b/>
          <w:bCs/>
          <w:sz w:val="36"/>
          <w:szCs w:val="36"/>
          <w:rtl/>
        </w:rPr>
      </w:pPr>
      <w:r w:rsidRPr="00B6740B">
        <w:rPr>
          <w:rFonts w:ascii="Traditional Arabic" w:hAnsi="Traditional Arabic" w:cs="Traditional Arabic"/>
          <w:b/>
          <w:bCs/>
          <w:sz w:val="36"/>
          <w:szCs w:val="36"/>
          <w:rtl/>
        </w:rPr>
        <w:t>فكم مِن سليمٍ ماتَ مِن غيرِ عِلَّةٍ    ***    وكم مِن سقيمٍ عاشَ حِينًا مِن الدهرِ</w:t>
      </w:r>
    </w:p>
    <w:p w14:paraId="6A718BDD" w14:textId="77777777" w:rsidR="00393E1E" w:rsidRPr="00B6740B" w:rsidRDefault="00393E1E" w:rsidP="00393E1E">
      <w:pPr>
        <w:bidi/>
        <w:spacing w:line="192" w:lineRule="auto"/>
        <w:jc w:val="center"/>
        <w:rPr>
          <w:rFonts w:ascii="Traditional Arabic" w:hAnsi="Traditional Arabic" w:cs="Traditional Arabic"/>
          <w:b/>
          <w:bCs/>
          <w:sz w:val="36"/>
          <w:szCs w:val="36"/>
          <w:rtl/>
        </w:rPr>
      </w:pPr>
      <w:r w:rsidRPr="00B6740B">
        <w:rPr>
          <w:rFonts w:ascii="Traditional Arabic" w:hAnsi="Traditional Arabic" w:cs="Traditional Arabic"/>
          <w:b/>
          <w:bCs/>
          <w:sz w:val="36"/>
          <w:szCs w:val="36"/>
          <w:rtl/>
        </w:rPr>
        <w:t>وكم مِن فتىً يُمسِي ويُصبحُ آمنًا    ***    وقـد نُسجتْ أكفانُهُ وهـو لا يـدرِي</w:t>
      </w:r>
    </w:p>
    <w:p w14:paraId="210F9B9E" w14:textId="77777777" w:rsidR="00393E1E" w:rsidRPr="00B6740B" w:rsidRDefault="00393E1E" w:rsidP="00393E1E">
      <w:pPr>
        <w:bidi/>
        <w:spacing w:line="192" w:lineRule="auto"/>
        <w:jc w:val="both"/>
        <w:rPr>
          <w:rFonts w:ascii="Traditional Arabic" w:hAnsi="Traditional Arabic" w:cs="Traditional Arabic"/>
          <w:b/>
          <w:bCs/>
          <w:sz w:val="36"/>
          <w:szCs w:val="36"/>
          <w:rtl/>
        </w:rPr>
      </w:pPr>
      <w:r w:rsidRPr="00B6740B">
        <w:rPr>
          <w:rFonts w:ascii="Traditional Arabic" w:hAnsi="Traditional Arabic" w:cs="Traditional Arabic"/>
          <w:b/>
          <w:bCs/>
          <w:sz w:val="36"/>
          <w:szCs w:val="36"/>
          <w:rtl/>
        </w:rPr>
        <w:t xml:space="preserve"> فعلينَا أنْ نغتنمَ أوقاتِنَا قبلَ فواتِ الأوانِ، فعَنِ ابْنِ عَبَّاسٍ، رَضِيَ اللَّهُ عَنْهُمَا قَالَ: قَالَ رَسُولُ اللَّهِ </w:t>
      </w:r>
      <w:r w:rsidRPr="00B6740B">
        <w:rPr>
          <w:rFonts w:ascii="Traditional Arabic" w:hAnsi="Traditional Arabic" w:cs="Traditional Arabic" w:hint="cs"/>
          <w:b/>
          <w:bCs/>
          <w:sz w:val="36"/>
          <w:szCs w:val="36"/>
          <w:rtl/>
        </w:rPr>
        <w:t>ﷺ</w:t>
      </w:r>
      <w:r w:rsidRPr="00B6740B">
        <w:rPr>
          <w:rFonts w:ascii="Traditional Arabic" w:hAnsi="Traditional Arabic" w:cs="Traditional Arabic"/>
          <w:b/>
          <w:bCs/>
          <w:sz w:val="36"/>
          <w:szCs w:val="36"/>
          <w:rtl/>
        </w:rPr>
        <w:t xml:space="preserve"> لِرَجُلٍ وَهُوَ يَعِظُهُ: " اغْتَنِمْ خَمْسًا قَبْلَ خَمْسٍ: شَبَابَكَ قَبْلَ هِرَمِكَ، وَصِحَّتَكَ قَبْلَ سَقَمِكَ، وَغِنَاءَكَ قَبْلَ فَقْرِكَ، وَفَرَاغَكَ قَبْلَ شُغْلِكَ، وَحَيَاتَكَ قَبْلَ مَوْتِكَ". «الحاكم وصححه»، وسُئِلَ الرسولُ </w:t>
      </w:r>
      <w:r w:rsidRPr="00B6740B">
        <w:rPr>
          <w:rFonts w:ascii="Traditional Arabic" w:hAnsi="Traditional Arabic" w:cs="Traditional Arabic" w:hint="cs"/>
          <w:b/>
          <w:bCs/>
          <w:sz w:val="36"/>
          <w:szCs w:val="36"/>
          <w:rtl/>
        </w:rPr>
        <w:t>ﷺ</w:t>
      </w:r>
      <w:r w:rsidRPr="00B6740B">
        <w:rPr>
          <w:rFonts w:ascii="Traditional Arabic" w:hAnsi="Traditional Arabic" w:cs="Traditional Arabic"/>
          <w:b/>
          <w:bCs/>
          <w:sz w:val="36"/>
          <w:szCs w:val="36"/>
          <w:rtl/>
        </w:rPr>
        <w:t xml:space="preserve"> أَيُّ النَّاسِ خَيْرٌ؟ قَالَ: «مَنْ طَالَ عُمُرُهُ، وَحَسُنَ عَمَلُهُ»، قَالَ: فَأَيُّ النَّاسِ شَرٌّ؟ قَالَ: «مَنْ طَالَ عُمُرُهُ وَسَاءَ عَمَلُهُ</w:t>
      </w:r>
      <w:proofErr w:type="gramStart"/>
      <w:r w:rsidRPr="00B6740B">
        <w:rPr>
          <w:rFonts w:ascii="Traditional Arabic" w:hAnsi="Traditional Arabic" w:cs="Traditional Arabic"/>
          <w:b/>
          <w:bCs/>
          <w:sz w:val="36"/>
          <w:szCs w:val="36"/>
          <w:rtl/>
        </w:rPr>
        <w:t>».(</w:t>
      </w:r>
      <w:proofErr w:type="gramEnd"/>
      <w:r w:rsidRPr="00B6740B">
        <w:rPr>
          <w:rFonts w:ascii="Traditional Arabic" w:hAnsi="Traditional Arabic" w:cs="Traditional Arabic"/>
          <w:b/>
          <w:bCs/>
          <w:sz w:val="36"/>
          <w:szCs w:val="36"/>
          <w:rtl/>
        </w:rPr>
        <w:t xml:space="preserve"> الترمذي وقال: حسنٌ </w:t>
      </w:r>
      <w:proofErr w:type="gramStart"/>
      <w:r w:rsidRPr="00B6740B">
        <w:rPr>
          <w:rFonts w:ascii="Traditional Arabic" w:hAnsi="Traditional Arabic" w:cs="Traditional Arabic"/>
          <w:b/>
          <w:bCs/>
          <w:sz w:val="36"/>
          <w:szCs w:val="36"/>
          <w:rtl/>
        </w:rPr>
        <w:t>صحيحٌ )</w:t>
      </w:r>
      <w:proofErr w:type="gramEnd"/>
      <w:r w:rsidRPr="00B6740B">
        <w:rPr>
          <w:rFonts w:ascii="Traditional Arabic" w:hAnsi="Traditional Arabic" w:cs="Traditional Arabic"/>
          <w:b/>
          <w:bCs/>
          <w:sz w:val="36"/>
          <w:szCs w:val="36"/>
          <w:rtl/>
        </w:rPr>
        <w:t>.</w:t>
      </w:r>
    </w:p>
    <w:p w14:paraId="6ED1B950" w14:textId="77777777" w:rsidR="00393E1E" w:rsidRPr="00B6740B" w:rsidRDefault="00393E1E" w:rsidP="00393E1E">
      <w:pPr>
        <w:bidi/>
        <w:spacing w:line="192" w:lineRule="auto"/>
        <w:jc w:val="both"/>
        <w:rPr>
          <w:rFonts w:ascii="Traditional Arabic" w:hAnsi="Traditional Arabic" w:cs="Traditional Arabic"/>
          <w:b/>
          <w:bCs/>
          <w:sz w:val="36"/>
          <w:szCs w:val="36"/>
          <w:rtl/>
        </w:rPr>
      </w:pPr>
      <w:r w:rsidRPr="00B6740B">
        <w:rPr>
          <w:rFonts w:ascii="Traditional Arabic" w:hAnsi="Traditional Arabic" w:cs="Traditional Arabic"/>
          <w:b/>
          <w:bCs/>
          <w:sz w:val="36"/>
          <w:szCs w:val="36"/>
          <w:rtl/>
        </w:rPr>
        <w:t xml:space="preserve">وكم مِن أناسٍ كانت أعمارُهُم </w:t>
      </w:r>
      <w:proofErr w:type="gramStart"/>
      <w:r w:rsidRPr="00B6740B">
        <w:rPr>
          <w:rFonts w:ascii="Traditional Arabic" w:hAnsi="Traditional Arabic" w:cs="Traditional Arabic"/>
          <w:b/>
          <w:bCs/>
          <w:sz w:val="36"/>
          <w:szCs w:val="36"/>
          <w:rtl/>
        </w:rPr>
        <w:t>قليلةً</w:t>
      </w:r>
      <w:proofErr w:type="gramEnd"/>
      <w:r w:rsidRPr="00B6740B">
        <w:rPr>
          <w:rFonts w:ascii="Traditional Arabic" w:hAnsi="Traditional Arabic" w:cs="Traditional Arabic"/>
          <w:b/>
          <w:bCs/>
          <w:sz w:val="36"/>
          <w:szCs w:val="36"/>
          <w:rtl/>
        </w:rPr>
        <w:t xml:space="preserve"> ولكنّهُم ملأوا الدنيا بعلمِهِم وفقهِهِم، وفي ذلكَ يقولُ ابنُ عطاءِ اللهِ السكندرِي رحمَهُ اللهُ في حِكَمِهِ: " رُبَّ عُمُرٍ اتَّسعتْ آمادُهُ، وقلَّتْ أمدادُهُ، ورُبَّ عُمُرٍ قليلةٌ آمادُهُ، كثيرةٌ أمدادُهُ، ومَنْ بوركَ لهُ في عُمرِهِ أدركَ في يسيرٍ مِنَ الزمنِ مِنَ المِنَنِ ما لا يدخلُ تحتَ دائرةِ العبارةِ، ولا تلحقُهُ وَمْضَةُ </w:t>
      </w:r>
      <w:proofErr w:type="gramStart"/>
      <w:r w:rsidRPr="00B6740B">
        <w:rPr>
          <w:rFonts w:ascii="Traditional Arabic" w:hAnsi="Traditional Arabic" w:cs="Traditional Arabic"/>
          <w:b/>
          <w:bCs/>
          <w:sz w:val="36"/>
          <w:szCs w:val="36"/>
          <w:rtl/>
        </w:rPr>
        <w:t>الإشارةِ .</w:t>
      </w:r>
      <w:proofErr w:type="gramEnd"/>
      <w:r w:rsidRPr="00B6740B">
        <w:rPr>
          <w:rFonts w:ascii="Traditional Arabic" w:hAnsi="Traditional Arabic" w:cs="Traditional Arabic"/>
          <w:b/>
          <w:bCs/>
          <w:sz w:val="36"/>
          <w:szCs w:val="36"/>
          <w:rtl/>
        </w:rPr>
        <w:t>"</w:t>
      </w:r>
    </w:p>
    <w:p w14:paraId="7EBF25C0" w14:textId="77777777" w:rsidR="00393E1E" w:rsidRPr="00B6740B" w:rsidRDefault="00393E1E" w:rsidP="00393E1E">
      <w:pPr>
        <w:bidi/>
        <w:spacing w:line="192" w:lineRule="auto"/>
        <w:jc w:val="both"/>
        <w:rPr>
          <w:rFonts w:ascii="Traditional Arabic" w:hAnsi="Traditional Arabic" w:cs="Traditional Arabic"/>
          <w:b/>
          <w:bCs/>
          <w:sz w:val="36"/>
          <w:szCs w:val="36"/>
          <w:rtl/>
        </w:rPr>
      </w:pPr>
      <w:r w:rsidRPr="00B6740B">
        <w:rPr>
          <w:rFonts w:ascii="Traditional Arabic" w:hAnsi="Traditional Arabic" w:cs="Traditional Arabic"/>
          <w:b/>
          <w:bCs/>
          <w:sz w:val="36"/>
          <w:szCs w:val="36"/>
          <w:rtl/>
        </w:rPr>
        <w:t>فانظرْ كم تضيعُ مِن أوقاتِكَ في مواقعِ التواصلِ الاجتماعِي بلا فائدةٍ!! بل قد تضرُّ الآخرينَ بمنشوراتِكَ وكتاباتِكَ، فاحرصْ على أنْ تكونَ عضوًا نافعًا في كلِّ ما تكتبُ وتسطرُ؛ ليكونَ شاهدًا لكَ لا عليكَ يومَ القيامةِ.</w:t>
      </w:r>
    </w:p>
    <w:p w14:paraId="061821FA" w14:textId="77777777" w:rsidR="00393E1E" w:rsidRPr="00B6740B" w:rsidRDefault="00393E1E" w:rsidP="00393E1E">
      <w:pPr>
        <w:bidi/>
        <w:spacing w:line="192" w:lineRule="auto"/>
        <w:jc w:val="both"/>
        <w:rPr>
          <w:rFonts w:ascii="Traditional Arabic" w:hAnsi="Traditional Arabic" w:cs="Traditional Arabic"/>
          <w:b/>
          <w:bCs/>
          <w:sz w:val="36"/>
          <w:szCs w:val="36"/>
          <w:rtl/>
        </w:rPr>
      </w:pPr>
      <w:r w:rsidRPr="00B6740B">
        <w:rPr>
          <w:rFonts w:ascii="Traditional Arabic" w:hAnsi="Traditional Arabic" w:cs="Traditional Arabic"/>
          <w:b/>
          <w:bCs/>
          <w:sz w:val="36"/>
          <w:szCs w:val="36"/>
          <w:rtl/>
        </w:rPr>
        <w:t>وصدقَ مَن قالَ:</w:t>
      </w:r>
    </w:p>
    <w:p w14:paraId="66DC2499" w14:textId="77777777" w:rsidR="00393E1E" w:rsidRPr="00B6740B" w:rsidRDefault="00393E1E" w:rsidP="00393E1E">
      <w:pPr>
        <w:bidi/>
        <w:spacing w:line="192" w:lineRule="auto"/>
        <w:jc w:val="center"/>
        <w:rPr>
          <w:rFonts w:ascii="Traditional Arabic" w:hAnsi="Traditional Arabic" w:cs="Traditional Arabic"/>
          <w:b/>
          <w:bCs/>
          <w:sz w:val="36"/>
          <w:szCs w:val="36"/>
          <w:rtl/>
        </w:rPr>
      </w:pPr>
      <w:r w:rsidRPr="00B6740B">
        <w:rPr>
          <w:rFonts w:ascii="Traditional Arabic" w:hAnsi="Traditional Arabic" w:cs="Traditional Arabic"/>
          <w:b/>
          <w:bCs/>
          <w:sz w:val="36"/>
          <w:szCs w:val="36"/>
          <w:rtl/>
        </w:rPr>
        <w:t>وَمَا مِنْ كَاتِبٍ إِلَّا سَيَفْنَى * وَيَبْقَى الدَّهْرُ مَا كَتَبَتْ يَدَاهُ</w:t>
      </w:r>
    </w:p>
    <w:p w14:paraId="2674E4F0" w14:textId="77777777" w:rsidR="00393E1E" w:rsidRDefault="00393E1E" w:rsidP="00393E1E">
      <w:pPr>
        <w:bidi/>
        <w:spacing w:line="192" w:lineRule="auto"/>
        <w:jc w:val="center"/>
        <w:rPr>
          <w:rFonts w:ascii="Traditional Arabic" w:hAnsi="Traditional Arabic" w:cs="Traditional Arabic"/>
          <w:b/>
          <w:bCs/>
          <w:sz w:val="36"/>
          <w:szCs w:val="36"/>
          <w:rtl/>
        </w:rPr>
      </w:pPr>
      <w:r w:rsidRPr="00B6740B">
        <w:rPr>
          <w:rFonts w:ascii="Traditional Arabic" w:hAnsi="Traditional Arabic" w:cs="Traditional Arabic"/>
          <w:b/>
          <w:bCs/>
          <w:sz w:val="36"/>
          <w:szCs w:val="36"/>
          <w:rtl/>
        </w:rPr>
        <w:t>فَلَا تَكْتُبْ بِكَفِّكَ غَيْرَ شَيْءٍ * يَسُرُّكَ فِي الْقِيَامَةِ أَنْ تَرَاهُ</w:t>
      </w:r>
    </w:p>
    <w:p w14:paraId="6D7F9F7B" w14:textId="77777777" w:rsidR="00393E1E" w:rsidRPr="00805B33" w:rsidRDefault="00393E1E" w:rsidP="00393E1E">
      <w:pPr>
        <w:bidi/>
        <w:jc w:val="both"/>
        <w:rPr>
          <w:rFonts w:ascii="Traditional Arabic" w:hAnsi="Traditional Arabic" w:cs="Monotype Koufi"/>
          <w:b/>
          <w:bCs/>
          <w:sz w:val="36"/>
          <w:szCs w:val="36"/>
          <w:u w:val="single"/>
          <w:rtl/>
        </w:rPr>
      </w:pPr>
      <w:r>
        <w:rPr>
          <w:rFonts w:ascii="Traditional Arabic" w:hAnsi="Traditional Arabic" w:cs="Monotype Koufi" w:hint="cs"/>
          <w:b/>
          <w:bCs/>
          <w:sz w:val="36"/>
          <w:szCs w:val="36"/>
          <w:u w:val="single"/>
          <w:rtl/>
        </w:rPr>
        <w:t>ثالث</w:t>
      </w:r>
      <w:r w:rsidRPr="00805B33">
        <w:rPr>
          <w:rFonts w:ascii="Traditional Arabic" w:hAnsi="Traditional Arabic" w:cs="Monotype Koufi"/>
          <w:b/>
          <w:bCs/>
          <w:sz w:val="36"/>
          <w:szCs w:val="36"/>
          <w:u w:val="single"/>
          <w:rtl/>
        </w:rPr>
        <w:t xml:space="preserve">ًا: </w:t>
      </w:r>
      <w:r>
        <w:rPr>
          <w:rFonts w:ascii="Traditional Arabic" w:hAnsi="Traditional Arabic" w:cs="Monotype Koufi" w:hint="cs"/>
          <w:b/>
          <w:bCs/>
          <w:sz w:val="36"/>
          <w:szCs w:val="36"/>
          <w:u w:val="single"/>
          <w:rtl/>
        </w:rPr>
        <w:t xml:space="preserve">ظاهرة </w:t>
      </w:r>
      <w:r w:rsidRPr="001A55DB">
        <w:rPr>
          <w:rFonts w:ascii="Traditional Arabic" w:hAnsi="Traditional Arabic" w:cs="Monotype Koufi"/>
          <w:b/>
          <w:bCs/>
          <w:sz w:val="36"/>
          <w:szCs w:val="36"/>
          <w:u w:val="single"/>
          <w:rtl/>
        </w:rPr>
        <w:t>الغش في الامتحانات</w:t>
      </w:r>
      <w:r>
        <w:rPr>
          <w:rFonts w:ascii="Traditional Arabic" w:hAnsi="Traditional Arabic" w:cs="Monotype Koufi" w:hint="cs"/>
          <w:b/>
          <w:bCs/>
          <w:sz w:val="36"/>
          <w:szCs w:val="36"/>
          <w:u w:val="single"/>
          <w:rtl/>
        </w:rPr>
        <w:t xml:space="preserve"> (مبادرة صحح مفاهيمك).</w:t>
      </w:r>
    </w:p>
    <w:p w14:paraId="541618C9" w14:textId="77777777" w:rsidR="00393E1E" w:rsidRPr="00E11F08" w:rsidRDefault="00393E1E" w:rsidP="00393E1E">
      <w:pPr>
        <w:bidi/>
        <w:jc w:val="both"/>
        <w:rPr>
          <w:rFonts w:ascii="Traditional Arabic" w:hAnsi="Traditional Arabic" w:cs="Traditional Arabic"/>
          <w:b/>
          <w:bCs/>
          <w:sz w:val="36"/>
          <w:szCs w:val="36"/>
        </w:rPr>
      </w:pPr>
      <w:r w:rsidRPr="00E11F08">
        <w:rPr>
          <w:rFonts w:ascii="Traditional Arabic" w:hAnsi="Traditional Arabic" w:cs="Traditional Arabic"/>
          <w:b/>
          <w:bCs/>
          <w:sz w:val="36"/>
          <w:szCs w:val="36"/>
          <w:rtl/>
        </w:rPr>
        <w:t>في هذهِ الأيّامِ يؤدّي الطلّابُ والطالباتُ اختبارَ الفصلِ الدراسيِّ الأوّلِ، وبهذهِ المناسبةِ نتكلّمُ عن أهمِّ الظواهرِ الاجتماعيّةِ والمفاهيمِ المغلوطةِ وهيَ: (ظاهرةُ الغشِّ في الامتحاناتِ)، حيثُ يسوِّلُ للطلّابِ والطالباتِ صعوبةُ الاختباراتِ، وأنَّ الذي أقلُّ منهُ تعليمًا سيتفوّقُ عليهِ لأنَّهُ ماهرٌ في الغشِّ، فلا بدَّ أنْ يغشَّ هوَ كذلكَ، وهذا فهمٌ خاطئٌ مغلوطٌ، لأنَّ الغايةَ لا تبرّرُ الوسيلةَ، وما كانَ أصلُهُ حرامًا، لا يجوزُ حلُّهُ بأيِّ حالٍ</w:t>
      </w:r>
      <w:r w:rsidRPr="00E11F08">
        <w:rPr>
          <w:rFonts w:ascii="Traditional Arabic" w:hAnsi="Traditional Arabic" w:cs="Traditional Arabic"/>
          <w:b/>
          <w:bCs/>
          <w:sz w:val="36"/>
          <w:szCs w:val="36"/>
        </w:rPr>
        <w:t>.</w:t>
      </w:r>
    </w:p>
    <w:p w14:paraId="6EC1AE75" w14:textId="77777777" w:rsidR="00393E1E" w:rsidRPr="00E11F08" w:rsidRDefault="00393E1E" w:rsidP="00393E1E">
      <w:pPr>
        <w:bidi/>
        <w:jc w:val="both"/>
        <w:rPr>
          <w:rFonts w:ascii="Traditional Arabic" w:hAnsi="Traditional Arabic" w:cs="Traditional Arabic"/>
          <w:b/>
          <w:bCs/>
          <w:sz w:val="36"/>
          <w:szCs w:val="36"/>
        </w:rPr>
      </w:pPr>
      <w:r w:rsidRPr="00E11F08">
        <w:rPr>
          <w:rFonts w:ascii="Traditional Arabic" w:hAnsi="Traditional Arabic" w:cs="Traditional Arabic"/>
          <w:b/>
          <w:bCs/>
          <w:sz w:val="36"/>
          <w:szCs w:val="36"/>
          <w:rtl/>
        </w:rPr>
        <w:t xml:space="preserve">إنَّ ظاهرةَ الغشِّ في التعليمِ لها أثرُها السيّئُ على تقدّمِ الأممِ؛ فالغشُّ بلاءٌ ابتُلِيَ بهِ طلّابُ العلمِ صغارًا وكبارًا، فهوَ ليسَ على مستوى المراحلِ الابتدائيّةِ فحسبُ، بل تجاوزَها إلى الثانويّةِ والجامعةِ والدراساتِ العُليا، فكمْ من طالبٍ </w:t>
      </w:r>
      <w:r w:rsidRPr="00E11F08">
        <w:rPr>
          <w:rFonts w:ascii="Traditional Arabic" w:hAnsi="Traditional Arabic" w:cs="Traditional Arabic"/>
          <w:b/>
          <w:bCs/>
          <w:sz w:val="36"/>
          <w:szCs w:val="36"/>
          <w:rtl/>
        </w:rPr>
        <w:lastRenderedPageBreak/>
        <w:t>قدَّمَ بحثًا ليسَ لهُ فيهِ إلّا أنَّ اسمَهُ على غلافِهِ!! وكمْ من طالبٍ قدَّمَ مشروعًا ولا يعرفُ عمّا فيهِ شيئًا!! وكمْ من طالبٍ حصلَ على مجموعٍ عالٍ في الشهادةِ الثانويّةِ عن طريقِ الغشِّ وهوَ لا يُحسنُ القراءةَ والكتابةَ</w:t>
      </w:r>
      <w:r w:rsidRPr="00E11F08">
        <w:rPr>
          <w:rFonts w:ascii="Traditional Arabic" w:hAnsi="Traditional Arabic" w:cs="Traditional Arabic"/>
          <w:b/>
          <w:bCs/>
          <w:sz w:val="36"/>
          <w:szCs w:val="36"/>
        </w:rPr>
        <w:t>!!</w:t>
      </w:r>
    </w:p>
    <w:p w14:paraId="174EBDBC" w14:textId="77777777" w:rsidR="00393E1E" w:rsidRPr="00E11F08" w:rsidRDefault="00393E1E" w:rsidP="00393E1E">
      <w:pPr>
        <w:bidi/>
        <w:jc w:val="both"/>
        <w:rPr>
          <w:rFonts w:ascii="Traditional Arabic" w:hAnsi="Traditional Arabic" w:cs="Traditional Arabic"/>
          <w:b/>
          <w:bCs/>
          <w:sz w:val="36"/>
          <w:szCs w:val="36"/>
        </w:rPr>
      </w:pPr>
      <w:r w:rsidRPr="00E11F08">
        <w:rPr>
          <w:rFonts w:ascii="Traditional Arabic" w:hAnsi="Traditional Arabic" w:cs="Traditional Arabic"/>
          <w:b/>
          <w:bCs/>
          <w:sz w:val="36"/>
          <w:szCs w:val="36"/>
          <w:rtl/>
        </w:rPr>
        <w:t>هذهِ الظاهرةُ التي أنتجَها الفصامُ النكدُ الذي يعيشُهُ كثيرٌ منّا في مجالاتٍ شتّى، نعمْ لمّا عاشَ كثيرٌ من طلّابِنا فصامًا نكدًا بينَ العلمِ والعملِ، ترى كثيرًا منهم يحاولُ أنْ يغشَّ في الامتحاناتِ، وهوَ قد قرأَ حديثَ الرسولِ ﷺ الذي تبرّأَ فيهِ من الغشّاشِ قائلًا: «مَنْ غَشَّ فَلَيْسَ مِنِّي» (مسلمٍ)، بل ربّما يقرأُهُ على ورقةِ الأسئلةِ، ولكنَّ ذلكَ لا يحرّكُ فيهِ ساكنًا؛ لأنَّهُ قد استقرَّ في ذهنِهِ أنَّهُ لا علاقةَ بينَ العلمِ الذي يتعلّمُهُ وبينَ العملِ الذي يجبُ أنْ يأتيَ بهِ بعدَ هذا العلمِ، لذلكَ حرَّمَ الإسلامُ كلَّ صورِ الغشِّ، وتبرّأَ الرسولُ ﷺ من كلِّ الغشّاشينَ</w:t>
      </w:r>
      <w:r w:rsidRPr="00E11F08">
        <w:rPr>
          <w:rFonts w:ascii="Traditional Arabic" w:hAnsi="Traditional Arabic" w:cs="Traditional Arabic"/>
          <w:b/>
          <w:bCs/>
          <w:sz w:val="36"/>
          <w:szCs w:val="36"/>
        </w:rPr>
        <w:t>.</w:t>
      </w:r>
    </w:p>
    <w:p w14:paraId="42D19942" w14:textId="77777777" w:rsidR="00393E1E" w:rsidRPr="00E11F08" w:rsidRDefault="00393E1E" w:rsidP="00393E1E">
      <w:pPr>
        <w:bidi/>
        <w:jc w:val="both"/>
        <w:rPr>
          <w:rFonts w:ascii="Traditional Arabic" w:hAnsi="Traditional Arabic" w:cs="Traditional Arabic"/>
          <w:b/>
          <w:bCs/>
          <w:sz w:val="36"/>
          <w:szCs w:val="36"/>
        </w:rPr>
      </w:pPr>
      <w:r w:rsidRPr="00E11F08">
        <w:rPr>
          <w:rFonts w:ascii="Traditional Arabic" w:hAnsi="Traditional Arabic" w:cs="Traditional Arabic"/>
          <w:b/>
          <w:bCs/>
          <w:sz w:val="36"/>
          <w:szCs w:val="36"/>
          <w:rtl/>
        </w:rPr>
        <w:t>إنَّ الغشَّ لهُ أثرُهُ السيّئُ على المجتمعِ، فهوَ سببٌ لتأخّرِ الأمّةِ، وعدمِ تقدّمِها ورقيِّها، وذلكَ لأنَّ الأممَ لا تتقدّمُ إلّا بالعلمِ وبالشبابِ المتعلّمِ، فإذا كانَ شبابُها لا يحصلُ على الشهاداتِ العلميّةِ إلّا بالغشِّ، فقلْ لي بربِّكَ: ماذا سوفَ ينتجُ لنا هؤلاءِ الطلبةُ الغشّاشونَ؟! ما هوَ الهمُّ الذي يحملُهُ الواحدُ منهم؟! ما هوَ الدورُ الذي سيقومُ بهِ في بناءِ الأمّةِ؟! لا شيء، بل غايةُ همِّهِ وظيفةٌ بتلكَ الشهادةِ المزوّرةِ، لا همَّ لهُ في تقديمِ شيءٍ ينفعُ الأمّةَ، أو حتّى يفكّرَ في ذلكَ</w:t>
      </w:r>
      <w:r w:rsidRPr="00E11F08">
        <w:rPr>
          <w:rFonts w:ascii="Traditional Arabic" w:hAnsi="Traditional Arabic" w:cs="Traditional Arabic"/>
          <w:b/>
          <w:bCs/>
          <w:sz w:val="36"/>
          <w:szCs w:val="36"/>
        </w:rPr>
        <w:t>.</w:t>
      </w:r>
    </w:p>
    <w:p w14:paraId="7DF14925" w14:textId="77777777" w:rsidR="00393E1E" w:rsidRPr="00E11F08" w:rsidRDefault="00393E1E" w:rsidP="00393E1E">
      <w:pPr>
        <w:bidi/>
        <w:jc w:val="both"/>
        <w:rPr>
          <w:rFonts w:ascii="Traditional Arabic" w:hAnsi="Traditional Arabic" w:cs="Traditional Arabic"/>
          <w:b/>
          <w:bCs/>
          <w:sz w:val="36"/>
          <w:szCs w:val="36"/>
        </w:rPr>
      </w:pPr>
      <w:r w:rsidRPr="00E11F08">
        <w:rPr>
          <w:rFonts w:ascii="Traditional Arabic" w:hAnsi="Traditional Arabic" w:cs="Traditional Arabic"/>
          <w:b/>
          <w:bCs/>
          <w:sz w:val="36"/>
          <w:szCs w:val="36"/>
          <w:rtl/>
        </w:rPr>
        <w:t>إنَّ هذا الغاشَّ غدًا سيتولّى منصبًا، أو يكونُ معلّمًا وبالتالي سوفَ يمارسُ غشَّهُ للأمّةِ، بل ربّما علَّمَ طلّابَهُ الغشَّ، بل إنَّ الوظيفةَ التي يحصلُ عليها بهذهِ الشهادةِ المزوّرةِ، أو التي حصلَ عليها بالغشِّ سوفَ يكونُ راتبُها حرامًا؛ لأنَّهُ بُنِيَ على حرامٍ، وأيُّما جسدٍ نبتَ من حرامٍ فالنارُ أولى بهِ</w:t>
      </w:r>
      <w:r w:rsidRPr="00E11F08">
        <w:rPr>
          <w:rFonts w:ascii="Traditional Arabic" w:hAnsi="Traditional Arabic" w:cs="Traditional Arabic"/>
          <w:b/>
          <w:bCs/>
          <w:sz w:val="36"/>
          <w:szCs w:val="36"/>
        </w:rPr>
        <w:t>.</w:t>
      </w:r>
    </w:p>
    <w:p w14:paraId="2C901E48" w14:textId="77777777" w:rsidR="00393E1E" w:rsidRPr="00E11F08" w:rsidRDefault="00393E1E" w:rsidP="00393E1E">
      <w:pPr>
        <w:bidi/>
        <w:jc w:val="both"/>
        <w:rPr>
          <w:rFonts w:ascii="Traditional Arabic" w:hAnsi="Traditional Arabic" w:cs="Traditional Arabic"/>
          <w:b/>
          <w:bCs/>
          <w:sz w:val="36"/>
          <w:szCs w:val="36"/>
          <w:rtl/>
        </w:rPr>
      </w:pPr>
      <w:r w:rsidRPr="00E11F08">
        <w:rPr>
          <w:rFonts w:ascii="Traditional Arabic" w:hAnsi="Traditional Arabic" w:cs="Traditional Arabic"/>
          <w:b/>
          <w:bCs/>
          <w:sz w:val="36"/>
          <w:szCs w:val="36"/>
          <w:rtl/>
        </w:rPr>
        <w:t xml:space="preserve">إنَّ الذي يغشُّ قد ارتكبَ عدّةَ مخالفاتٍ </w:t>
      </w:r>
      <w:r w:rsidRPr="00E11F08">
        <w:rPr>
          <w:rFonts w:ascii="Traditional Arabic" w:hAnsi="Traditional Arabic" w:cs="Traditional Arabic"/>
          <w:b/>
          <w:bCs/>
          <w:sz w:val="36"/>
          <w:szCs w:val="36"/>
        </w:rPr>
        <w:t xml:space="preserve">– </w:t>
      </w:r>
      <w:r w:rsidRPr="00E11F08">
        <w:rPr>
          <w:rFonts w:ascii="Traditional Arabic" w:hAnsi="Traditional Arabic" w:cs="Traditional Arabic"/>
          <w:b/>
          <w:bCs/>
          <w:sz w:val="36"/>
          <w:szCs w:val="36"/>
          <w:rtl/>
        </w:rPr>
        <w:t xml:space="preserve">إضافةً إلى جريمةِ الغشِّ </w:t>
      </w:r>
      <w:r w:rsidRPr="00E11F08">
        <w:rPr>
          <w:rFonts w:ascii="Traditional Arabic" w:hAnsi="Traditional Arabic" w:cs="Traditional Arabic"/>
          <w:b/>
          <w:bCs/>
          <w:sz w:val="36"/>
          <w:szCs w:val="36"/>
        </w:rPr>
        <w:t xml:space="preserve">– </w:t>
      </w:r>
      <w:r w:rsidRPr="00E11F08">
        <w:rPr>
          <w:rFonts w:ascii="Traditional Arabic" w:hAnsi="Traditional Arabic" w:cs="Traditional Arabic"/>
          <w:b/>
          <w:bCs/>
          <w:sz w:val="36"/>
          <w:szCs w:val="36"/>
          <w:rtl/>
        </w:rPr>
        <w:t>منها السرقةُ، والخداعُ، والكذبُ، وأعظمُها الاستهانةُ باللهِ، وتركُ الإخلاصِ، وتركُ التوكّلِ على اللهِ</w:t>
      </w:r>
      <w:r w:rsidRPr="00E11F08">
        <w:rPr>
          <w:rFonts w:ascii="Traditional Arabic" w:hAnsi="Traditional Arabic" w:cs="Traditional Arabic"/>
          <w:b/>
          <w:bCs/>
          <w:sz w:val="36"/>
          <w:szCs w:val="36"/>
        </w:rPr>
        <w:t xml:space="preserve">… </w:t>
      </w:r>
      <w:r w:rsidRPr="00E11F08">
        <w:rPr>
          <w:rFonts w:ascii="Traditional Arabic" w:hAnsi="Traditional Arabic" w:cs="Traditional Arabic"/>
          <w:b/>
          <w:bCs/>
          <w:sz w:val="36"/>
          <w:szCs w:val="36"/>
          <w:rtl/>
        </w:rPr>
        <w:t>إلخ</w:t>
      </w:r>
      <w:r w:rsidRPr="00E11F08">
        <w:rPr>
          <w:rFonts w:ascii="Traditional Arabic" w:hAnsi="Traditional Arabic" w:cs="Traditional Arabic"/>
          <w:b/>
          <w:bCs/>
          <w:sz w:val="36"/>
          <w:szCs w:val="36"/>
        </w:rPr>
        <w:t>.</w:t>
      </w:r>
    </w:p>
    <w:p w14:paraId="2FE68427" w14:textId="77777777" w:rsidR="00393E1E" w:rsidRPr="000C568E" w:rsidRDefault="00393E1E" w:rsidP="00393E1E">
      <w:pPr>
        <w:bidi/>
        <w:jc w:val="both"/>
        <w:rPr>
          <w:rFonts w:ascii="Traditional Arabic" w:hAnsi="Traditional Arabic" w:cs="Traditional Arabic"/>
          <w:b/>
          <w:bCs/>
          <w:sz w:val="36"/>
          <w:szCs w:val="36"/>
          <w:rtl/>
        </w:rPr>
      </w:pPr>
      <w:r w:rsidRPr="006C12B7">
        <w:rPr>
          <w:rFonts w:ascii="Traditional Arabic" w:hAnsi="Traditional Arabic" w:cs="Traditional Arabic"/>
          <w:b/>
          <w:bCs/>
          <w:sz w:val="36"/>
          <w:szCs w:val="36"/>
          <w:rtl/>
        </w:rPr>
        <w:t>فعلينا جميعًا أنْ نتعاونَ في مقاومةِ هذه الظاهرةِ، كلٌّ بحسبِ استطاعتِهِ وجهدِهِ، فالأبُّ في بيتِهِ، والمعلمُ والمرشدُ في المدرسةِ والجامعةِ كلٌّ يقومُ بالوعظِ والإرشادِ، وكذلك الداعيةٌ في خطبِهِ ودروسِهِ، والإعلامُ بوسائلِهِ المختلفةِ.</w:t>
      </w:r>
    </w:p>
    <w:p w14:paraId="39689766" w14:textId="77777777" w:rsidR="00393E1E" w:rsidRPr="0051615F" w:rsidRDefault="00393E1E" w:rsidP="00393E1E">
      <w:pPr>
        <w:bidi/>
        <w:spacing w:line="192" w:lineRule="auto"/>
        <w:jc w:val="center"/>
        <w:rPr>
          <w:rFonts w:ascii="Traditional Arabic" w:hAnsi="Traditional Arabic" w:cs="Monotype Koufi"/>
          <w:b/>
          <w:bCs/>
          <w:sz w:val="32"/>
          <w:szCs w:val="32"/>
          <w:rtl/>
        </w:rPr>
      </w:pPr>
      <w:r w:rsidRPr="0051615F">
        <w:rPr>
          <w:rFonts w:ascii="Traditional Arabic" w:hAnsi="Traditional Arabic" w:cs="Monotype Koufi"/>
          <w:b/>
          <w:bCs/>
          <w:sz w:val="32"/>
          <w:szCs w:val="32"/>
          <w:rtl/>
        </w:rPr>
        <w:t>نسألُ اللهَ أنْ يباركَ في أعمارِنَا وأوقاتِنَا</w:t>
      </w:r>
      <w:r w:rsidRPr="0051615F">
        <w:rPr>
          <w:rFonts w:ascii="Traditional Arabic" w:hAnsi="Traditional Arabic" w:cs="Monotype Koufi" w:hint="cs"/>
          <w:b/>
          <w:bCs/>
          <w:sz w:val="32"/>
          <w:szCs w:val="32"/>
          <w:rtl/>
        </w:rPr>
        <w:t xml:space="preserve"> وأولادنا</w:t>
      </w:r>
      <w:r w:rsidRPr="0051615F">
        <w:rPr>
          <w:rFonts w:ascii="Traditional Arabic" w:hAnsi="Traditional Arabic" w:cs="Monotype Koufi"/>
          <w:b/>
          <w:bCs/>
          <w:sz w:val="32"/>
          <w:szCs w:val="32"/>
          <w:rtl/>
        </w:rPr>
        <w:t>،</w:t>
      </w:r>
      <w:r w:rsidRPr="0051615F">
        <w:rPr>
          <w:rFonts w:ascii="Traditional Arabic" w:hAnsi="Traditional Arabic" w:cs="Monotype Koufi" w:hint="cs"/>
          <w:b/>
          <w:bCs/>
          <w:sz w:val="32"/>
          <w:szCs w:val="32"/>
          <w:rtl/>
        </w:rPr>
        <w:t xml:space="preserve"> وأن </w:t>
      </w:r>
      <w:r w:rsidRPr="0051615F">
        <w:rPr>
          <w:rFonts w:ascii="Traditional Arabic" w:hAnsi="Traditional Arabic" w:cs="Monotype Koufi"/>
          <w:b/>
          <w:bCs/>
          <w:sz w:val="32"/>
          <w:szCs w:val="32"/>
          <w:rtl/>
        </w:rPr>
        <w:t>يحفظ َ</w:t>
      </w:r>
      <w:r w:rsidRPr="0051615F">
        <w:rPr>
          <w:rFonts w:ascii="Traditional Arabic" w:hAnsi="Traditional Arabic" w:cs="Monotype Koufi" w:hint="cs"/>
          <w:b/>
          <w:bCs/>
          <w:sz w:val="32"/>
          <w:szCs w:val="32"/>
          <w:rtl/>
        </w:rPr>
        <w:t xml:space="preserve"> </w:t>
      </w:r>
      <w:r w:rsidRPr="0051615F">
        <w:rPr>
          <w:rFonts w:ascii="Traditional Arabic" w:hAnsi="Traditional Arabic" w:cs="Monotype Koufi"/>
          <w:b/>
          <w:bCs/>
          <w:sz w:val="32"/>
          <w:szCs w:val="32"/>
          <w:rtl/>
        </w:rPr>
        <w:t xml:space="preserve">مصرَنَا مِن كلِّ مكروهٍ </w:t>
      </w:r>
      <w:proofErr w:type="gramStart"/>
      <w:r w:rsidRPr="0051615F">
        <w:rPr>
          <w:rFonts w:ascii="Traditional Arabic" w:hAnsi="Traditional Arabic" w:cs="Monotype Koufi"/>
          <w:b/>
          <w:bCs/>
          <w:sz w:val="32"/>
          <w:szCs w:val="32"/>
          <w:rtl/>
        </w:rPr>
        <w:t>وسوءٍ</w:t>
      </w:r>
      <w:r>
        <w:rPr>
          <w:rFonts w:ascii="Traditional Arabic" w:hAnsi="Traditional Arabic" w:cs="Monotype Koufi" w:hint="cs"/>
          <w:b/>
          <w:bCs/>
          <w:sz w:val="32"/>
          <w:szCs w:val="32"/>
          <w:rtl/>
        </w:rPr>
        <w:t>،،</w:t>
      </w:r>
      <w:proofErr w:type="gramEnd"/>
    </w:p>
    <w:p w14:paraId="7C84E59D" w14:textId="77777777" w:rsidR="00393E1E" w:rsidRPr="008868DC" w:rsidRDefault="00393E1E" w:rsidP="00393E1E">
      <w:pPr>
        <w:bidi/>
        <w:spacing w:line="192" w:lineRule="auto"/>
        <w:jc w:val="lowKashida"/>
        <w:rPr>
          <w:rFonts w:cs="Monotype Koufi"/>
          <w:b/>
          <w:bCs/>
          <w:sz w:val="36"/>
          <w:szCs w:val="36"/>
          <w:rtl/>
        </w:rPr>
      </w:pPr>
      <w:proofErr w:type="gramStart"/>
      <w:r w:rsidRPr="008868DC">
        <w:rPr>
          <w:rFonts w:ascii="Traditional Arabic" w:hAnsi="Traditional Arabic" w:cs="Monotype Koufi" w:hint="cs"/>
          <w:b/>
          <w:bCs/>
          <w:sz w:val="36"/>
          <w:szCs w:val="36"/>
          <w:rtl/>
        </w:rPr>
        <w:t>الدعاءُ،،،،</w:t>
      </w:r>
      <w:proofErr w:type="gramEnd"/>
      <w:r w:rsidRPr="008868DC">
        <w:rPr>
          <w:rFonts w:ascii="Traditional Arabic" w:hAnsi="Traditional Arabic" w:cs="Monotype Koufi" w:hint="cs"/>
          <w:b/>
          <w:bCs/>
          <w:sz w:val="36"/>
          <w:szCs w:val="36"/>
          <w:rtl/>
        </w:rPr>
        <w:t xml:space="preserve">                                     وأقم </w:t>
      </w:r>
      <w:proofErr w:type="gramStart"/>
      <w:r w:rsidRPr="008868DC">
        <w:rPr>
          <w:rFonts w:ascii="Traditional Arabic" w:hAnsi="Traditional Arabic" w:cs="Monotype Koufi" w:hint="cs"/>
          <w:b/>
          <w:bCs/>
          <w:sz w:val="36"/>
          <w:szCs w:val="36"/>
          <w:rtl/>
        </w:rPr>
        <w:t>الصلاةَ،،،</w:t>
      </w:r>
      <w:r w:rsidRPr="008868DC">
        <w:rPr>
          <w:rFonts w:ascii="Traditional Arabic" w:hAnsi="Traditional Arabic" w:cs="Monotype Koufi"/>
          <w:b/>
          <w:bCs/>
          <w:sz w:val="36"/>
          <w:szCs w:val="36"/>
          <w:rtl/>
        </w:rPr>
        <w:t>،</w:t>
      </w:r>
      <w:proofErr w:type="gramEnd"/>
      <w:r w:rsidRPr="008868DC">
        <w:rPr>
          <w:rFonts w:ascii="Traditional Arabic" w:hAnsi="Traditional Arabic" w:cs="Monotype Koufi" w:hint="cs"/>
          <w:b/>
          <w:bCs/>
          <w:sz w:val="36"/>
          <w:szCs w:val="36"/>
          <w:rtl/>
        </w:rPr>
        <w:t xml:space="preserve"> </w:t>
      </w:r>
      <w:r w:rsidRPr="008868DC">
        <w:rPr>
          <w:rFonts w:cs="Monotype Koufi" w:hint="cs"/>
          <w:b/>
          <w:bCs/>
          <w:sz w:val="36"/>
          <w:szCs w:val="36"/>
          <w:rtl/>
        </w:rPr>
        <w:t xml:space="preserve">                            </w:t>
      </w:r>
      <w:proofErr w:type="gramStart"/>
      <w:r w:rsidRPr="008868DC">
        <w:rPr>
          <w:rFonts w:cs="Monotype Koufi" w:hint="cs"/>
          <w:b/>
          <w:bCs/>
          <w:sz w:val="36"/>
          <w:szCs w:val="36"/>
          <w:rtl/>
        </w:rPr>
        <w:t>كتبه :</w:t>
      </w:r>
      <w:proofErr w:type="gramEnd"/>
      <w:r w:rsidRPr="008868DC">
        <w:rPr>
          <w:rFonts w:cs="Monotype Koufi" w:hint="cs"/>
          <w:b/>
          <w:bCs/>
          <w:sz w:val="36"/>
          <w:szCs w:val="36"/>
          <w:rtl/>
        </w:rPr>
        <w:t xml:space="preserve"> خادم الدعوة الإسلامية</w:t>
      </w:r>
    </w:p>
    <w:p w14:paraId="1169B5C5" w14:textId="77777777" w:rsidR="00393E1E" w:rsidRPr="008868DC" w:rsidRDefault="00393E1E" w:rsidP="00393E1E">
      <w:pPr>
        <w:tabs>
          <w:tab w:val="left" w:pos="469"/>
        </w:tabs>
        <w:bidi/>
        <w:spacing w:line="192" w:lineRule="auto"/>
        <w:ind w:right="640"/>
        <w:jc w:val="right"/>
        <w:rPr>
          <w:b/>
          <w:bCs/>
          <w:sz w:val="36"/>
          <w:szCs w:val="36"/>
        </w:rPr>
      </w:pPr>
      <w:r w:rsidRPr="008868DC">
        <w:rPr>
          <w:rFonts w:cs="Monotype Koufi" w:hint="cs"/>
          <w:b/>
          <w:bCs/>
          <w:sz w:val="36"/>
          <w:szCs w:val="36"/>
          <w:rtl/>
        </w:rPr>
        <w:t>د / خالد بدير بدوي</w:t>
      </w:r>
    </w:p>
    <w:p w14:paraId="6493611B" w14:textId="6E50E3B0" w:rsidR="00C31F10" w:rsidRPr="00597560" w:rsidRDefault="00C31F10" w:rsidP="00393E1E">
      <w:pPr>
        <w:bidi/>
        <w:jc w:val="lowKashida"/>
        <w:rPr>
          <w:b/>
          <w:bCs/>
          <w:sz w:val="36"/>
          <w:szCs w:val="36"/>
          <w:rtl/>
        </w:rPr>
      </w:pPr>
    </w:p>
    <w:sectPr w:rsidR="00C31F10" w:rsidRPr="00597560" w:rsidSect="00A35286">
      <w:headerReference w:type="default" r:id="rId9"/>
      <w:pgSz w:w="11909" w:h="16834" w:code="9"/>
      <w:pgMar w:top="720" w:right="720" w:bottom="720" w:left="720" w:header="720" w:footer="720" w:gutter="0"/>
      <w:pgBorders w:offsetFrom="page">
        <w:left w:val="thinThickSmallGap" w:sz="24" w:space="24" w:color="auto"/>
        <w:bottom w:val="thickThinSmallGap" w:sz="24" w:space="24" w:color="auto"/>
        <w:right w:val="thickThinSmallGap" w:sz="24" w:space="24" w:color="auto"/>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7B2EFAF" w14:textId="77777777" w:rsidR="00D30C98" w:rsidRDefault="00D30C98" w:rsidP="0046340F">
      <w:pPr>
        <w:spacing w:after="0" w:line="240" w:lineRule="auto"/>
      </w:pPr>
      <w:r>
        <w:separator/>
      </w:r>
    </w:p>
  </w:endnote>
  <w:endnote w:type="continuationSeparator" w:id="0">
    <w:p w14:paraId="0DFFABF0" w14:textId="77777777" w:rsidR="00D30C98" w:rsidRDefault="00D30C98" w:rsidP="004634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raditional Arabic">
    <w:altName w:val="Noto Sans Syriac Western"/>
    <w:panose1 w:val="02020603050405020304"/>
    <w:charset w:val="00"/>
    <w:family w:val="roman"/>
    <w:pitch w:val="variable"/>
    <w:sig w:usb0="00002003" w:usb1="80000000" w:usb2="00000008" w:usb3="00000000" w:csb0="00000041" w:csb1="00000000"/>
  </w:font>
  <w:font w:name="SimSun">
    <w:altName w:val="宋体"/>
    <w:panose1 w:val="02010600030101010101"/>
    <w:charset w:val="86"/>
    <w:family w:val="auto"/>
    <w:pitch w:val="variable"/>
    <w:sig w:usb0="000002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PT Bold Heading">
    <w:altName w:val="Arial"/>
    <w:panose1 w:val="02010400000000000000"/>
    <w:charset w:val="B2"/>
    <w:family w:val="auto"/>
    <w:pitch w:val="variable"/>
    <w:sig w:usb0="00002001" w:usb1="80000000" w:usb2="00000008" w:usb3="00000000" w:csb0="00000040" w:csb1="00000000"/>
  </w:font>
  <w:font w:name="Mudir MT">
    <w:panose1 w:val="00000000000000000000"/>
    <w:charset w:val="B2"/>
    <w:family w:val="auto"/>
    <w:pitch w:val="variable"/>
    <w:sig w:usb0="00002001" w:usb1="00000000" w:usb2="00000000" w:usb3="00000000" w:csb0="0000004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implified Arabic">
    <w:panose1 w:val="02020603050405020304"/>
    <w:charset w:val="00"/>
    <w:family w:val="roman"/>
    <w:pitch w:val="variable"/>
    <w:sig w:usb0="00002003" w:usb1="80000000" w:usb2="00000008" w:usb3="00000000" w:csb0="00000041" w:csb1="00000000"/>
  </w:font>
  <w:font w:name="Segoe UI">
    <w:panose1 w:val="020B0502040204020203"/>
    <w:charset w:val="00"/>
    <w:family w:val="swiss"/>
    <w:pitch w:val="variable"/>
    <w:sig w:usb0="E4002EFF" w:usb1="C000E47F" w:usb2="00000009" w:usb3="00000000" w:csb0="000001FF" w:csb1="00000000"/>
  </w:font>
  <w:font w:name="Monotype Koufi">
    <w:altName w:val="Arial"/>
    <w:panose1 w:val="00000000000000000000"/>
    <w:charset w:val="B2"/>
    <w:family w:val="auto"/>
    <w:pitch w:val="variable"/>
    <w:sig w:usb0="02942001" w:usb1="03D40006" w:usb2="02620000" w:usb3="00000000" w:csb0="0000004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F345907" w14:textId="77777777" w:rsidR="00D30C98" w:rsidRDefault="00D30C98" w:rsidP="0046340F">
      <w:pPr>
        <w:spacing w:after="0" w:line="240" w:lineRule="auto"/>
      </w:pPr>
      <w:r>
        <w:separator/>
      </w:r>
    </w:p>
  </w:footnote>
  <w:footnote w:type="continuationSeparator" w:id="0">
    <w:p w14:paraId="4D9C1EF1" w14:textId="77777777" w:rsidR="00D30C98" w:rsidRDefault="00D30C98" w:rsidP="0046340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C46F6C" w14:textId="34DB4EAB" w:rsidR="0046340F" w:rsidRDefault="00000000">
    <w:pPr>
      <w:pStyle w:val="a4"/>
    </w:pPr>
    <w:sdt>
      <w:sdtPr>
        <w:id w:val="-1194685017"/>
        <w:docPartObj>
          <w:docPartGallery w:val="Watermarks"/>
          <w:docPartUnique/>
        </w:docPartObj>
      </w:sdtPr>
      <w:sdtContent>
        <w:r>
          <w:pict w14:anchorId="54529057">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75220564" o:spid="_x0000_s1037" type="#_x0000_t136" style="position:absolute;margin-left:0;margin-top:0;width:536.7pt;height:201.25pt;rotation:315;z-index:-251658240;mso-position-horizontal:center;mso-position-horizontal-relative:margin;mso-position-vertical:center;mso-position-vertical-relative:margin" o:allowincell="f" fillcolor="#e7e6e6 [3214]" stroked="f">
              <v:fill opacity=".5"/>
              <v:textpath style="font-family:&quot;calibri&quot;;font-size:1pt" string="صوت الدعاة"/>
              <w10:wrap anchorx="margin" anchory="margin"/>
            </v:shape>
          </w:pict>
        </w:r>
      </w:sdtContent>
    </w:sdt>
    <w:r w:rsidR="00EB7EFC">
      <w:rPr>
        <w:noProof/>
      </w:rPr>
      <mc:AlternateContent>
        <mc:Choice Requires="wps">
          <w:drawing>
            <wp:anchor distT="0" distB="0" distL="114300" distR="114300" simplePos="0" relativeHeight="251657216" behindDoc="0" locked="0" layoutInCell="0" allowOverlap="1" wp14:anchorId="39EE32C2" wp14:editId="021E157F">
              <wp:simplePos x="0" y="0"/>
              <wp:positionH relativeFrom="margin">
                <wp:posOffset>3505200</wp:posOffset>
              </wp:positionH>
              <wp:positionV relativeFrom="topMargin">
                <wp:posOffset>66675</wp:posOffset>
              </wp:positionV>
              <wp:extent cx="485775" cy="476250"/>
              <wp:effectExtent l="0" t="0" r="28575" b="19050"/>
              <wp:wrapNone/>
              <wp:docPr id="2" name="Oval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85775" cy="476250"/>
                      </a:xfrm>
                      <a:prstGeom prst="ellipse">
                        <a:avLst/>
                      </a:prstGeom>
                      <a:ln/>
                    </wps:spPr>
                    <wps:style>
                      <a:lnRef idx="2">
                        <a:schemeClr val="dk1">
                          <a:shade val="50000"/>
                        </a:schemeClr>
                      </a:lnRef>
                      <a:fillRef idx="1">
                        <a:schemeClr val="dk1"/>
                      </a:fillRef>
                      <a:effectRef idx="0">
                        <a:schemeClr val="dk1"/>
                      </a:effectRef>
                      <a:fontRef idx="minor">
                        <a:schemeClr val="lt1"/>
                      </a:fontRef>
                    </wps:style>
                    <wps:txbx>
                      <w:txbxContent>
                        <w:p w14:paraId="345652AD" w14:textId="77777777" w:rsidR="00B6327D" w:rsidRPr="00B6327D" w:rsidRDefault="00732F25">
                          <w:pPr>
                            <w:pStyle w:val="a5"/>
                            <w:jc w:val="center"/>
                            <w:rPr>
                              <w:b/>
                              <w:bCs/>
                              <w:color w:val="FFFFFF" w:themeColor="background1"/>
                              <w:sz w:val="32"/>
                              <w:szCs w:val="32"/>
                            </w:rPr>
                          </w:pPr>
                          <w:r w:rsidRPr="00B6327D">
                            <w:rPr>
                              <w:color w:val="FFFFFF" w:themeColor="background1"/>
                            </w:rPr>
                            <w:fldChar w:fldCharType="begin"/>
                          </w:r>
                          <w:r w:rsidR="00B6327D" w:rsidRPr="00B6327D">
                            <w:rPr>
                              <w:color w:val="FFFFFF" w:themeColor="background1"/>
                            </w:rPr>
                            <w:instrText xml:space="preserve"> PAGE    \* MERGEFORMAT </w:instrText>
                          </w:r>
                          <w:r w:rsidRPr="00B6327D">
                            <w:rPr>
                              <w:color w:val="FFFFFF" w:themeColor="background1"/>
                            </w:rPr>
                            <w:fldChar w:fldCharType="separate"/>
                          </w:r>
                          <w:r w:rsidR="00C018AA" w:rsidRPr="00C018AA">
                            <w:rPr>
                              <w:b/>
                              <w:bCs/>
                              <w:noProof/>
                              <w:color w:val="FFFFFF" w:themeColor="background1"/>
                              <w:sz w:val="32"/>
                              <w:szCs w:val="32"/>
                            </w:rPr>
                            <w:t>1</w:t>
                          </w:r>
                          <w:r w:rsidRPr="00B6327D">
                            <w:rPr>
                              <w:b/>
                              <w:bCs/>
                              <w:noProof/>
                              <w:color w:val="FFFFFF" w:themeColor="background1"/>
                              <w:sz w:val="32"/>
                              <w:szCs w:val="32"/>
                            </w:rPr>
                            <w:fldChar w:fldCharType="end"/>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oval w14:anchorId="39EE32C2" id="Oval 2" o:spid="_x0000_s1026" style="position:absolute;margin-left:276pt;margin-top:5.25pt;width:38.25pt;height:37.5pt;z-index:251657216;visibility:visible;mso-wrap-style:square;mso-width-percent:0;mso-height-percent:0;mso-wrap-distance-left:9pt;mso-wrap-distance-top:0;mso-wrap-distance-right:9pt;mso-wrap-distance-bottom:0;mso-position-horizontal:absolute;mso-position-horizontal-relative:margin;mso-position-vertical:absolute;mso-position-vertical-relative:top-margin-area;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Kf4pOAIAAJkEAAAOAAAAZHJzL2Uyb0RvYy54bWysVNuO2jAQfa/Uf7D8XhIQLNuIsFqxalVp&#10;26667QcYxybWOh7XNgT69R3bIaBeXqryYGU8M2fOHM+wujt2mhyE8wpMTaeTkhJhODTK7Gr67eu7&#10;N7eU+MBMwzQYUdOT8PRu/frVqreVmEELuhGOIIjxVW9r2oZgq6LwvBUd8xOwwqBTgutYQNPtisax&#10;HtE7XczK8qbowTXWARfe4+1DdtJ1wpdS8PBZSi8C0TVFbiGdLp3beBbrFat2jtlW8YEG+wcWHVMG&#10;i45QDywwsnfqN6hOcQceZJhw6AqQUnGResBupuUv3Ty3zIrUC4rj7SiT/3+w/NPh2T65SN3bR+Av&#10;nhjYtMzsxL1z0LeCNVhuGoUqeuurMSEaHlPJtv8IDT4t2wdIGhyl6yIgdkeOSerTKLU4BsLxcn67&#10;WC4XlHB0zZc3s0V6ioJV52TrfHgvoCPxo6ZCa2V9FINV7PDoQ+TDqnNUvNbmzDHSihOABMNJi+z8&#10;IiRRDZaeJZA0YWKjHTkwnI3mZZqvW9aIfLUo8Zf6Rm3iPMboVFUbBIuoUmk94g4A58gLbqY6xMY0&#10;kQZzTCz/RignjtGpIpgwJnbKgPtTsg75wZBhjh8eb5AjKhOO2yPix88tNCd8Rwd5O3Cb8aMF94OS&#10;Hjejpv77njlBif5gcBbeTufzuErJmC+WMzTctWd77WGGI1RNeXCUZGMT8gLurVO7Fmtl5Qzc4wRJ&#10;lZ72wmugjvOftB92NS7YtZ2iLv8o658AAAD//wMAUEsDBBQABgAIAAAAIQC4PLeK3wAAAAkBAAAP&#10;AAAAZHJzL2Rvd25yZXYueG1sTI/BTsMwEETvSPyDtUjcqE2EQxTiVKhSD0hcWnqAmxtv45TYjmKn&#10;CXw9ywluO5rR7JtqvbieXXCMXfAK7lcCGPommM63Cg5v27sCWEzaG90Hjwq+MMK6vr6qdGnC7Hd4&#10;2aeWUYmPpVZgUxpKzmNj0em4CgN68k5hdDqRHFtuRj1Tuet5JkTOne48fbB6wI3F5nM/OQXf7uF1&#10;9xJzsT1/vMtufpxstpmUur1Znp+AJVzSXxh+8QkdamI6hsmbyHoFUma0JZEhJDAK5FlBx1FBISXw&#10;uuL/F9Q/AAAA//8DAFBLAQItABQABgAIAAAAIQC2gziS/gAAAOEBAAATAAAAAAAAAAAAAAAAAAAA&#10;AABbQ29udGVudF9UeXBlc10ueG1sUEsBAi0AFAAGAAgAAAAhADj9If/WAAAAlAEAAAsAAAAAAAAA&#10;AAAAAAAALwEAAF9yZWxzLy5yZWxzUEsBAi0AFAAGAAgAAAAhACop/ik4AgAAmQQAAA4AAAAAAAAA&#10;AAAAAAAALgIAAGRycy9lMm9Eb2MueG1sUEsBAi0AFAAGAAgAAAAhALg8t4rfAAAACQEAAA8AAAAA&#10;AAAAAAAAAAAAkgQAAGRycy9kb3ducmV2LnhtbFBLBQYAAAAABAAEAPMAAACeBQAAAAA=&#10;" o:allowincell="f" fillcolor="black [3200]" strokecolor="black [1600]" strokeweight="1pt">
              <v:stroke joinstyle="miter"/>
              <v:textbox>
                <w:txbxContent>
                  <w:p w14:paraId="345652AD" w14:textId="77777777" w:rsidR="00B6327D" w:rsidRPr="00B6327D" w:rsidRDefault="00732F25">
                    <w:pPr>
                      <w:pStyle w:val="a5"/>
                      <w:jc w:val="center"/>
                      <w:rPr>
                        <w:b/>
                        <w:bCs/>
                        <w:color w:val="FFFFFF" w:themeColor="background1"/>
                        <w:sz w:val="32"/>
                        <w:szCs w:val="32"/>
                      </w:rPr>
                    </w:pPr>
                    <w:r w:rsidRPr="00B6327D">
                      <w:rPr>
                        <w:color w:val="FFFFFF" w:themeColor="background1"/>
                      </w:rPr>
                      <w:fldChar w:fldCharType="begin"/>
                    </w:r>
                    <w:r w:rsidR="00B6327D" w:rsidRPr="00B6327D">
                      <w:rPr>
                        <w:color w:val="FFFFFF" w:themeColor="background1"/>
                      </w:rPr>
                      <w:instrText xml:space="preserve"> PAGE    \* MERGEFORMAT </w:instrText>
                    </w:r>
                    <w:r w:rsidRPr="00B6327D">
                      <w:rPr>
                        <w:color w:val="FFFFFF" w:themeColor="background1"/>
                      </w:rPr>
                      <w:fldChar w:fldCharType="separate"/>
                    </w:r>
                    <w:r w:rsidR="00C018AA" w:rsidRPr="00C018AA">
                      <w:rPr>
                        <w:b/>
                        <w:bCs/>
                        <w:noProof/>
                        <w:color w:val="FFFFFF" w:themeColor="background1"/>
                        <w:sz w:val="32"/>
                        <w:szCs w:val="32"/>
                      </w:rPr>
                      <w:t>1</w:t>
                    </w:r>
                    <w:r w:rsidRPr="00B6327D">
                      <w:rPr>
                        <w:b/>
                        <w:bCs/>
                        <w:noProof/>
                        <w:color w:val="FFFFFF" w:themeColor="background1"/>
                        <w:sz w:val="32"/>
                        <w:szCs w:val="32"/>
                      </w:rPr>
                      <w:fldChar w:fldCharType="end"/>
                    </w:r>
                  </w:p>
                </w:txbxContent>
              </v:textbox>
              <w10:wrap anchorx="margin" anchory="margin"/>
            </v:oval>
          </w:pict>
        </mc:Fallback>
      </mc:AlternateContent>
    </w:r>
    <w:sdt>
      <w:sdtPr>
        <w:id w:val="1925148236"/>
        <w:docPartObj>
          <w:docPartGallery w:val="Page Numbers (Top of Page)"/>
          <w:docPartUnique/>
        </w:docPartObj>
      </w:sdtPr>
      <w:sdtContent/>
    </w:sdt>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9C3489"/>
    <w:multiLevelType w:val="hybridMultilevel"/>
    <w:tmpl w:val="8AA42B50"/>
    <w:lvl w:ilvl="0" w:tplc="417482D4">
      <w:numFmt w:val="bullet"/>
      <w:lvlText w:val="-"/>
      <w:lvlJc w:val="left"/>
      <w:pPr>
        <w:ind w:left="720" w:hanging="360"/>
      </w:pPr>
      <w:rPr>
        <w:rFonts w:ascii="Traditional Arabic" w:eastAsia="SimSun"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9606380"/>
    <w:multiLevelType w:val="hybridMultilevel"/>
    <w:tmpl w:val="7E04F4FE"/>
    <w:lvl w:ilvl="0" w:tplc="B8DEC1D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C426F3A"/>
    <w:multiLevelType w:val="hybridMultilevel"/>
    <w:tmpl w:val="4B1E5666"/>
    <w:lvl w:ilvl="0" w:tplc="F160B6E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2A90530"/>
    <w:multiLevelType w:val="hybridMultilevel"/>
    <w:tmpl w:val="8AD477B8"/>
    <w:lvl w:ilvl="0" w:tplc="24A88FF0">
      <w:start w:val="1"/>
      <w:numFmt w:val="arabicAlpha"/>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4E41C6D"/>
    <w:multiLevelType w:val="hybridMultilevel"/>
    <w:tmpl w:val="A3CEBE34"/>
    <w:lvl w:ilvl="0" w:tplc="8962DCE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07134BE"/>
    <w:multiLevelType w:val="hybridMultilevel"/>
    <w:tmpl w:val="78A83936"/>
    <w:lvl w:ilvl="0" w:tplc="6030807C">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07F5AC7"/>
    <w:multiLevelType w:val="hybridMultilevel"/>
    <w:tmpl w:val="231AED08"/>
    <w:lvl w:ilvl="0" w:tplc="5100EBB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6CF0C28"/>
    <w:multiLevelType w:val="hybridMultilevel"/>
    <w:tmpl w:val="FA460420"/>
    <w:lvl w:ilvl="0" w:tplc="3D72A59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329777D"/>
    <w:multiLevelType w:val="hybridMultilevel"/>
    <w:tmpl w:val="A336DBD4"/>
    <w:lvl w:ilvl="0" w:tplc="C1AEDBCC">
      <w:start w:val="1"/>
      <w:numFmt w:val="arabicAlpha"/>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5790E69"/>
    <w:multiLevelType w:val="hybridMultilevel"/>
    <w:tmpl w:val="4D0C3722"/>
    <w:lvl w:ilvl="0" w:tplc="6C9296F8">
      <w:start w:val="1"/>
      <w:numFmt w:val="decimal"/>
      <w:lvlText w:val="%1-"/>
      <w:lvlJc w:val="left"/>
      <w:pPr>
        <w:ind w:left="643" w:hanging="360"/>
      </w:pPr>
      <w:rPr>
        <w:rFonts w:cs="PT Bold Heading"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106434C"/>
    <w:multiLevelType w:val="hybridMultilevel"/>
    <w:tmpl w:val="A9DA850E"/>
    <w:lvl w:ilvl="0" w:tplc="3B9AFEC0">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3AC5536"/>
    <w:multiLevelType w:val="hybridMultilevel"/>
    <w:tmpl w:val="2EE0C962"/>
    <w:lvl w:ilvl="0" w:tplc="89F26EE2">
      <w:start w:val="3"/>
      <w:numFmt w:val="bullet"/>
      <w:lvlText w:val=""/>
      <w:lvlJc w:val="left"/>
      <w:pPr>
        <w:ind w:left="720" w:hanging="360"/>
      </w:pPr>
      <w:rPr>
        <w:rFonts w:ascii="Symbol" w:eastAsia="Times New Roman" w:hAnsi="Symbol" w:cs="Mudir M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6C53129"/>
    <w:multiLevelType w:val="hybridMultilevel"/>
    <w:tmpl w:val="8B164AEE"/>
    <w:lvl w:ilvl="0" w:tplc="1C567358">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FD02731"/>
    <w:multiLevelType w:val="hybridMultilevel"/>
    <w:tmpl w:val="28E64BDA"/>
    <w:lvl w:ilvl="0" w:tplc="825A3A5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52205271"/>
    <w:multiLevelType w:val="hybridMultilevel"/>
    <w:tmpl w:val="EC7267E2"/>
    <w:lvl w:ilvl="0" w:tplc="72D00F9A">
      <w:start w:val="1"/>
      <w:numFmt w:val="bullet"/>
      <w:lvlText w:val="-"/>
      <w:lvlJc w:val="left"/>
      <w:pPr>
        <w:ind w:left="720" w:hanging="360"/>
      </w:pPr>
      <w:rPr>
        <w:rFonts w:ascii="Traditional Arabic" w:eastAsia="SimSun"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4726FF4"/>
    <w:multiLevelType w:val="hybridMultilevel"/>
    <w:tmpl w:val="FECEB56C"/>
    <w:lvl w:ilvl="0" w:tplc="788298DE">
      <w:numFmt w:val="bullet"/>
      <w:lvlText w:val="-"/>
      <w:lvlJc w:val="left"/>
      <w:pPr>
        <w:ind w:left="720" w:hanging="360"/>
      </w:pPr>
      <w:rPr>
        <w:rFonts w:ascii="Traditional Arabic" w:eastAsia="SimSun" w:hAnsi="Traditional Arabic" w:cs="Traditional Arabic" w:hint="default"/>
        <w:lang w:bidi="ar-EG"/>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8D10AAE"/>
    <w:multiLevelType w:val="hybridMultilevel"/>
    <w:tmpl w:val="ED0A46B8"/>
    <w:lvl w:ilvl="0" w:tplc="89FC08D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59FC7450"/>
    <w:multiLevelType w:val="hybridMultilevel"/>
    <w:tmpl w:val="F0940456"/>
    <w:lvl w:ilvl="0" w:tplc="FFFFFFFF">
      <w:start w:val="1"/>
      <w:numFmt w:val="decimal"/>
      <w:lvlText w:val="(%1)"/>
      <w:lvlJc w:val="left"/>
      <w:pPr>
        <w:ind w:left="426" w:hanging="426"/>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15:restartNumberingAfterBreak="0">
    <w:nsid w:val="5CB022D1"/>
    <w:multiLevelType w:val="hybridMultilevel"/>
    <w:tmpl w:val="459E0F52"/>
    <w:lvl w:ilvl="0" w:tplc="0436D94E">
      <w:start w:val="2"/>
      <w:numFmt w:val="bullet"/>
      <w:lvlText w:val=""/>
      <w:lvlJc w:val="left"/>
      <w:pPr>
        <w:ind w:left="720" w:hanging="360"/>
      </w:pPr>
      <w:rPr>
        <w:rFonts w:ascii="Symbol" w:eastAsia="Times New Roman" w:hAnsi="Symbol" w:cs="Mudir M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0835B4C"/>
    <w:multiLevelType w:val="hybridMultilevel"/>
    <w:tmpl w:val="1D72E808"/>
    <w:lvl w:ilvl="0" w:tplc="94365122">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61BE0201"/>
    <w:multiLevelType w:val="hybridMultilevel"/>
    <w:tmpl w:val="734C8AD2"/>
    <w:lvl w:ilvl="0" w:tplc="ACEA371A">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65721A95"/>
    <w:multiLevelType w:val="hybridMultilevel"/>
    <w:tmpl w:val="EC88BCCC"/>
    <w:lvl w:ilvl="0" w:tplc="C9C2C65A">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663D10FF"/>
    <w:multiLevelType w:val="hybridMultilevel"/>
    <w:tmpl w:val="814A8CC0"/>
    <w:lvl w:ilvl="0" w:tplc="EB40A4A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697E58A4"/>
    <w:multiLevelType w:val="hybridMultilevel"/>
    <w:tmpl w:val="A31AC4A0"/>
    <w:lvl w:ilvl="0" w:tplc="4D46D652">
      <w:start w:val="1"/>
      <w:numFmt w:val="decimal"/>
      <w:lvlText w:val="%1-"/>
      <w:lvlJc w:val="left"/>
      <w:pPr>
        <w:ind w:left="720" w:hanging="360"/>
      </w:pPr>
      <w:rPr>
        <w:rFonts w:cs="PT Bold Heading"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6E502F92"/>
    <w:multiLevelType w:val="hybridMultilevel"/>
    <w:tmpl w:val="10E47682"/>
    <w:lvl w:ilvl="0" w:tplc="D572F3F8">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6FED1DF6"/>
    <w:multiLevelType w:val="hybridMultilevel"/>
    <w:tmpl w:val="6D468286"/>
    <w:lvl w:ilvl="0" w:tplc="F28CA60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70455A5E"/>
    <w:multiLevelType w:val="hybridMultilevel"/>
    <w:tmpl w:val="61CC6882"/>
    <w:lvl w:ilvl="0" w:tplc="96D020B0">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7F9832C9"/>
    <w:multiLevelType w:val="hybridMultilevel"/>
    <w:tmpl w:val="665A10C6"/>
    <w:lvl w:ilvl="0" w:tplc="C3BA387C">
      <w:start w:val="1"/>
      <w:numFmt w:val="arabicAlpha"/>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525054626">
    <w:abstractNumId w:val="10"/>
  </w:num>
  <w:num w:numId="2" w16cid:durableId="404424645">
    <w:abstractNumId w:val="14"/>
  </w:num>
  <w:num w:numId="3" w16cid:durableId="1799911229">
    <w:abstractNumId w:val="21"/>
  </w:num>
  <w:num w:numId="4" w16cid:durableId="1501895445">
    <w:abstractNumId w:val="19"/>
  </w:num>
  <w:num w:numId="5" w16cid:durableId="1148279258">
    <w:abstractNumId w:val="16"/>
  </w:num>
  <w:num w:numId="6" w16cid:durableId="137189169">
    <w:abstractNumId w:val="23"/>
  </w:num>
  <w:num w:numId="7" w16cid:durableId="89469440">
    <w:abstractNumId w:val="3"/>
  </w:num>
  <w:num w:numId="8" w16cid:durableId="246426447">
    <w:abstractNumId w:val="11"/>
  </w:num>
  <w:num w:numId="9" w16cid:durableId="1996645764">
    <w:abstractNumId w:val="25"/>
  </w:num>
  <w:num w:numId="10" w16cid:durableId="1289316898">
    <w:abstractNumId w:val="4"/>
  </w:num>
  <w:num w:numId="11" w16cid:durableId="1305115810">
    <w:abstractNumId w:val="13"/>
  </w:num>
  <w:num w:numId="12" w16cid:durableId="585071717">
    <w:abstractNumId w:val="18"/>
  </w:num>
  <w:num w:numId="13" w16cid:durableId="1310162448">
    <w:abstractNumId w:val="8"/>
  </w:num>
  <w:num w:numId="14" w16cid:durableId="313336425">
    <w:abstractNumId w:val="27"/>
  </w:num>
  <w:num w:numId="15" w16cid:durableId="1233078266">
    <w:abstractNumId w:val="9"/>
  </w:num>
  <w:num w:numId="16" w16cid:durableId="341056589">
    <w:abstractNumId w:val="2"/>
  </w:num>
  <w:num w:numId="17" w16cid:durableId="877663292">
    <w:abstractNumId w:val="1"/>
  </w:num>
  <w:num w:numId="18" w16cid:durableId="1129516998">
    <w:abstractNumId w:val="22"/>
  </w:num>
  <w:num w:numId="19" w16cid:durableId="342318717">
    <w:abstractNumId w:val="12"/>
  </w:num>
  <w:num w:numId="20" w16cid:durableId="677200936">
    <w:abstractNumId w:val="24"/>
  </w:num>
  <w:num w:numId="21" w16cid:durableId="1949121512">
    <w:abstractNumId w:val="26"/>
  </w:num>
  <w:num w:numId="22" w16cid:durableId="128474328">
    <w:abstractNumId w:val="7"/>
  </w:num>
  <w:num w:numId="23" w16cid:durableId="1618561717">
    <w:abstractNumId w:val="6"/>
  </w:num>
  <w:num w:numId="24" w16cid:durableId="24910568">
    <w:abstractNumId w:val="5"/>
  </w:num>
  <w:num w:numId="25" w16cid:durableId="1869440414">
    <w:abstractNumId w:val="17"/>
  </w:num>
  <w:num w:numId="26" w16cid:durableId="841772062">
    <w:abstractNumId w:val="20"/>
  </w:num>
  <w:num w:numId="27" w16cid:durableId="1922907747">
    <w:abstractNumId w:val="0"/>
  </w:num>
  <w:num w:numId="28" w16cid:durableId="1096555427">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496D"/>
    <w:rsid w:val="00000E9F"/>
    <w:rsid w:val="0001141B"/>
    <w:rsid w:val="00011D07"/>
    <w:rsid w:val="00022122"/>
    <w:rsid w:val="00023006"/>
    <w:rsid w:val="00031119"/>
    <w:rsid w:val="000311A1"/>
    <w:rsid w:val="000312A5"/>
    <w:rsid w:val="000368D9"/>
    <w:rsid w:val="00037E9B"/>
    <w:rsid w:val="00040EAA"/>
    <w:rsid w:val="00050B44"/>
    <w:rsid w:val="000572D4"/>
    <w:rsid w:val="00063DB7"/>
    <w:rsid w:val="00064872"/>
    <w:rsid w:val="000657E4"/>
    <w:rsid w:val="00073DDE"/>
    <w:rsid w:val="00074927"/>
    <w:rsid w:val="00081305"/>
    <w:rsid w:val="000847CC"/>
    <w:rsid w:val="00087430"/>
    <w:rsid w:val="00087C0A"/>
    <w:rsid w:val="00094DFD"/>
    <w:rsid w:val="0009595B"/>
    <w:rsid w:val="000A253F"/>
    <w:rsid w:val="000A582C"/>
    <w:rsid w:val="000B3C02"/>
    <w:rsid w:val="000B51D4"/>
    <w:rsid w:val="000B7537"/>
    <w:rsid w:val="000C447D"/>
    <w:rsid w:val="000D17D7"/>
    <w:rsid w:val="000D19C1"/>
    <w:rsid w:val="000D4887"/>
    <w:rsid w:val="000E15A6"/>
    <w:rsid w:val="000E184B"/>
    <w:rsid w:val="000E1BDF"/>
    <w:rsid w:val="000E2592"/>
    <w:rsid w:val="000E2EE5"/>
    <w:rsid w:val="000E3C3E"/>
    <w:rsid w:val="000E419A"/>
    <w:rsid w:val="000E7CEC"/>
    <w:rsid w:val="000F3065"/>
    <w:rsid w:val="000F47DA"/>
    <w:rsid w:val="000F6439"/>
    <w:rsid w:val="000F6D54"/>
    <w:rsid w:val="000F6EB7"/>
    <w:rsid w:val="00101090"/>
    <w:rsid w:val="0010455E"/>
    <w:rsid w:val="00105347"/>
    <w:rsid w:val="0011467B"/>
    <w:rsid w:val="00114742"/>
    <w:rsid w:val="00117DE8"/>
    <w:rsid w:val="001254BB"/>
    <w:rsid w:val="00125CAD"/>
    <w:rsid w:val="001261A5"/>
    <w:rsid w:val="00131288"/>
    <w:rsid w:val="00141CAD"/>
    <w:rsid w:val="001441A6"/>
    <w:rsid w:val="0014421A"/>
    <w:rsid w:val="00145763"/>
    <w:rsid w:val="001556B0"/>
    <w:rsid w:val="0016108F"/>
    <w:rsid w:val="001624A6"/>
    <w:rsid w:val="00165397"/>
    <w:rsid w:val="00167215"/>
    <w:rsid w:val="00170469"/>
    <w:rsid w:val="001720F1"/>
    <w:rsid w:val="001739CD"/>
    <w:rsid w:val="00182D64"/>
    <w:rsid w:val="00190BC3"/>
    <w:rsid w:val="00192FD7"/>
    <w:rsid w:val="0019396C"/>
    <w:rsid w:val="00195FA8"/>
    <w:rsid w:val="001A7068"/>
    <w:rsid w:val="001A72EB"/>
    <w:rsid w:val="001B4D21"/>
    <w:rsid w:val="001B680D"/>
    <w:rsid w:val="001B7F2A"/>
    <w:rsid w:val="001C1ABF"/>
    <w:rsid w:val="001D27C9"/>
    <w:rsid w:val="001D428A"/>
    <w:rsid w:val="001D4B6A"/>
    <w:rsid w:val="001D572C"/>
    <w:rsid w:val="001D5E63"/>
    <w:rsid w:val="001E2437"/>
    <w:rsid w:val="001E5632"/>
    <w:rsid w:val="001F59BD"/>
    <w:rsid w:val="0020401C"/>
    <w:rsid w:val="002101C7"/>
    <w:rsid w:val="00226734"/>
    <w:rsid w:val="0023413C"/>
    <w:rsid w:val="00236DAD"/>
    <w:rsid w:val="0023721B"/>
    <w:rsid w:val="002403E3"/>
    <w:rsid w:val="00241122"/>
    <w:rsid w:val="00245170"/>
    <w:rsid w:val="0025070A"/>
    <w:rsid w:val="0025483C"/>
    <w:rsid w:val="00256CE2"/>
    <w:rsid w:val="00261961"/>
    <w:rsid w:val="0027026B"/>
    <w:rsid w:val="002757DC"/>
    <w:rsid w:val="00275FA3"/>
    <w:rsid w:val="00277E66"/>
    <w:rsid w:val="00281CBA"/>
    <w:rsid w:val="00285816"/>
    <w:rsid w:val="002914BD"/>
    <w:rsid w:val="00294B92"/>
    <w:rsid w:val="002956AA"/>
    <w:rsid w:val="002A2522"/>
    <w:rsid w:val="002A77F9"/>
    <w:rsid w:val="002B58A1"/>
    <w:rsid w:val="002D1760"/>
    <w:rsid w:val="002D61AB"/>
    <w:rsid w:val="002E19FC"/>
    <w:rsid w:val="002E4FF3"/>
    <w:rsid w:val="002E7C00"/>
    <w:rsid w:val="002F5469"/>
    <w:rsid w:val="00300339"/>
    <w:rsid w:val="00301283"/>
    <w:rsid w:val="00304297"/>
    <w:rsid w:val="00306BAB"/>
    <w:rsid w:val="00313A6C"/>
    <w:rsid w:val="00313E58"/>
    <w:rsid w:val="003142F6"/>
    <w:rsid w:val="003143DA"/>
    <w:rsid w:val="00317D2F"/>
    <w:rsid w:val="0032255F"/>
    <w:rsid w:val="00327118"/>
    <w:rsid w:val="00330506"/>
    <w:rsid w:val="00341052"/>
    <w:rsid w:val="0035434F"/>
    <w:rsid w:val="00354E78"/>
    <w:rsid w:val="00357067"/>
    <w:rsid w:val="00365287"/>
    <w:rsid w:val="00370A49"/>
    <w:rsid w:val="00370E3E"/>
    <w:rsid w:val="003746B4"/>
    <w:rsid w:val="00376121"/>
    <w:rsid w:val="003771FD"/>
    <w:rsid w:val="00380C5C"/>
    <w:rsid w:val="00381047"/>
    <w:rsid w:val="00385517"/>
    <w:rsid w:val="00393E1E"/>
    <w:rsid w:val="00394A79"/>
    <w:rsid w:val="00395699"/>
    <w:rsid w:val="003A0CAD"/>
    <w:rsid w:val="003A16B3"/>
    <w:rsid w:val="003A2D7A"/>
    <w:rsid w:val="003A751C"/>
    <w:rsid w:val="003A7EDF"/>
    <w:rsid w:val="003B2E7E"/>
    <w:rsid w:val="003B5C5F"/>
    <w:rsid w:val="003B701C"/>
    <w:rsid w:val="003C0457"/>
    <w:rsid w:val="003C061F"/>
    <w:rsid w:val="003C63D4"/>
    <w:rsid w:val="003C68DC"/>
    <w:rsid w:val="003D082F"/>
    <w:rsid w:val="003D1782"/>
    <w:rsid w:val="003D5E96"/>
    <w:rsid w:val="003D650C"/>
    <w:rsid w:val="003E358D"/>
    <w:rsid w:val="003E6970"/>
    <w:rsid w:val="003F2459"/>
    <w:rsid w:val="003F35EF"/>
    <w:rsid w:val="003F3A1D"/>
    <w:rsid w:val="004006C3"/>
    <w:rsid w:val="004058A9"/>
    <w:rsid w:val="00406023"/>
    <w:rsid w:val="00406215"/>
    <w:rsid w:val="004109EE"/>
    <w:rsid w:val="00415A2C"/>
    <w:rsid w:val="00417B8C"/>
    <w:rsid w:val="00421341"/>
    <w:rsid w:val="004220E0"/>
    <w:rsid w:val="00431020"/>
    <w:rsid w:val="00445CB0"/>
    <w:rsid w:val="00446843"/>
    <w:rsid w:val="00447460"/>
    <w:rsid w:val="00447753"/>
    <w:rsid w:val="00447B77"/>
    <w:rsid w:val="0045413D"/>
    <w:rsid w:val="00455DB6"/>
    <w:rsid w:val="00456563"/>
    <w:rsid w:val="00457793"/>
    <w:rsid w:val="004628C9"/>
    <w:rsid w:val="0046340F"/>
    <w:rsid w:val="00465BB0"/>
    <w:rsid w:val="00466990"/>
    <w:rsid w:val="00476507"/>
    <w:rsid w:val="00476A3E"/>
    <w:rsid w:val="004803A7"/>
    <w:rsid w:val="004859BB"/>
    <w:rsid w:val="00485B11"/>
    <w:rsid w:val="004860AF"/>
    <w:rsid w:val="00496052"/>
    <w:rsid w:val="0049716F"/>
    <w:rsid w:val="004A0871"/>
    <w:rsid w:val="004A3529"/>
    <w:rsid w:val="004B1891"/>
    <w:rsid w:val="004B3B9F"/>
    <w:rsid w:val="004B45B0"/>
    <w:rsid w:val="004B7607"/>
    <w:rsid w:val="004C141C"/>
    <w:rsid w:val="004C5102"/>
    <w:rsid w:val="004C6788"/>
    <w:rsid w:val="004D3306"/>
    <w:rsid w:val="004D5E7A"/>
    <w:rsid w:val="004E23DB"/>
    <w:rsid w:val="004F025F"/>
    <w:rsid w:val="004F122A"/>
    <w:rsid w:val="004F280A"/>
    <w:rsid w:val="004F33D0"/>
    <w:rsid w:val="004F4244"/>
    <w:rsid w:val="004F435D"/>
    <w:rsid w:val="004F4FB9"/>
    <w:rsid w:val="004F5CED"/>
    <w:rsid w:val="004F7FCC"/>
    <w:rsid w:val="005002CE"/>
    <w:rsid w:val="00507298"/>
    <w:rsid w:val="00510414"/>
    <w:rsid w:val="00511A69"/>
    <w:rsid w:val="0051446B"/>
    <w:rsid w:val="005164A6"/>
    <w:rsid w:val="0052034E"/>
    <w:rsid w:val="005250E3"/>
    <w:rsid w:val="00532C84"/>
    <w:rsid w:val="005336B8"/>
    <w:rsid w:val="00534B94"/>
    <w:rsid w:val="00534E6D"/>
    <w:rsid w:val="00540427"/>
    <w:rsid w:val="00543B72"/>
    <w:rsid w:val="00543F81"/>
    <w:rsid w:val="00544995"/>
    <w:rsid w:val="005452E8"/>
    <w:rsid w:val="00545FDD"/>
    <w:rsid w:val="0054779C"/>
    <w:rsid w:val="005559C0"/>
    <w:rsid w:val="00564B55"/>
    <w:rsid w:val="00565292"/>
    <w:rsid w:val="00567267"/>
    <w:rsid w:val="00567D0C"/>
    <w:rsid w:val="00582363"/>
    <w:rsid w:val="00594BE3"/>
    <w:rsid w:val="00595152"/>
    <w:rsid w:val="0059589F"/>
    <w:rsid w:val="00595C24"/>
    <w:rsid w:val="005973B5"/>
    <w:rsid w:val="00597560"/>
    <w:rsid w:val="005977A4"/>
    <w:rsid w:val="005A6E7B"/>
    <w:rsid w:val="005A7088"/>
    <w:rsid w:val="005C294A"/>
    <w:rsid w:val="005C4E8F"/>
    <w:rsid w:val="005D0BA6"/>
    <w:rsid w:val="005D2F5B"/>
    <w:rsid w:val="005E0AAB"/>
    <w:rsid w:val="005E2F8E"/>
    <w:rsid w:val="005E3E56"/>
    <w:rsid w:val="005F2761"/>
    <w:rsid w:val="005F59F4"/>
    <w:rsid w:val="005F6D68"/>
    <w:rsid w:val="006010DF"/>
    <w:rsid w:val="006048B5"/>
    <w:rsid w:val="00605A9A"/>
    <w:rsid w:val="00612626"/>
    <w:rsid w:val="00613AD3"/>
    <w:rsid w:val="006155BD"/>
    <w:rsid w:val="00617507"/>
    <w:rsid w:val="0061768F"/>
    <w:rsid w:val="006245F8"/>
    <w:rsid w:val="00625B89"/>
    <w:rsid w:val="0062757F"/>
    <w:rsid w:val="00631299"/>
    <w:rsid w:val="00631793"/>
    <w:rsid w:val="0063282B"/>
    <w:rsid w:val="00636AEA"/>
    <w:rsid w:val="0063766E"/>
    <w:rsid w:val="00637ECF"/>
    <w:rsid w:val="00647E5A"/>
    <w:rsid w:val="00650BAC"/>
    <w:rsid w:val="00657FA3"/>
    <w:rsid w:val="00660826"/>
    <w:rsid w:val="00664533"/>
    <w:rsid w:val="006658BD"/>
    <w:rsid w:val="00671C57"/>
    <w:rsid w:val="006726EA"/>
    <w:rsid w:val="00677618"/>
    <w:rsid w:val="0068383D"/>
    <w:rsid w:val="00685F46"/>
    <w:rsid w:val="00690DD9"/>
    <w:rsid w:val="00693C03"/>
    <w:rsid w:val="00693CA9"/>
    <w:rsid w:val="00695B45"/>
    <w:rsid w:val="006A089D"/>
    <w:rsid w:val="006A35D6"/>
    <w:rsid w:val="006A393D"/>
    <w:rsid w:val="006A6E3E"/>
    <w:rsid w:val="006B1ABE"/>
    <w:rsid w:val="006B2AEE"/>
    <w:rsid w:val="006B7107"/>
    <w:rsid w:val="006C0CCB"/>
    <w:rsid w:val="006C2851"/>
    <w:rsid w:val="006C4313"/>
    <w:rsid w:val="006C495B"/>
    <w:rsid w:val="006D03FD"/>
    <w:rsid w:val="006D09A3"/>
    <w:rsid w:val="006D1F4A"/>
    <w:rsid w:val="006D45A1"/>
    <w:rsid w:val="006D54D5"/>
    <w:rsid w:val="006E09B2"/>
    <w:rsid w:val="006E0BDC"/>
    <w:rsid w:val="006E0DA0"/>
    <w:rsid w:val="006E13BC"/>
    <w:rsid w:val="006E389D"/>
    <w:rsid w:val="006E3B51"/>
    <w:rsid w:val="006E486B"/>
    <w:rsid w:val="006E5145"/>
    <w:rsid w:val="006E545B"/>
    <w:rsid w:val="006E7424"/>
    <w:rsid w:val="006F263B"/>
    <w:rsid w:val="006F2AB4"/>
    <w:rsid w:val="006F5AB7"/>
    <w:rsid w:val="0070758A"/>
    <w:rsid w:val="007131D7"/>
    <w:rsid w:val="00714E40"/>
    <w:rsid w:val="0072007E"/>
    <w:rsid w:val="0072770D"/>
    <w:rsid w:val="00732F25"/>
    <w:rsid w:val="00734B7A"/>
    <w:rsid w:val="00734C07"/>
    <w:rsid w:val="00741309"/>
    <w:rsid w:val="00741675"/>
    <w:rsid w:val="007419E1"/>
    <w:rsid w:val="00743123"/>
    <w:rsid w:val="00744E6F"/>
    <w:rsid w:val="00744F2C"/>
    <w:rsid w:val="007451B9"/>
    <w:rsid w:val="00745C25"/>
    <w:rsid w:val="00746E72"/>
    <w:rsid w:val="00750E1E"/>
    <w:rsid w:val="00754328"/>
    <w:rsid w:val="0076132C"/>
    <w:rsid w:val="00761C43"/>
    <w:rsid w:val="00762DE5"/>
    <w:rsid w:val="007638CE"/>
    <w:rsid w:val="007701BD"/>
    <w:rsid w:val="00773205"/>
    <w:rsid w:val="00773514"/>
    <w:rsid w:val="00774E72"/>
    <w:rsid w:val="00777560"/>
    <w:rsid w:val="00781AF8"/>
    <w:rsid w:val="007859F1"/>
    <w:rsid w:val="00785BAB"/>
    <w:rsid w:val="0078602E"/>
    <w:rsid w:val="00792219"/>
    <w:rsid w:val="007A6726"/>
    <w:rsid w:val="007B0A31"/>
    <w:rsid w:val="007B6AA4"/>
    <w:rsid w:val="007C091B"/>
    <w:rsid w:val="007C0BEE"/>
    <w:rsid w:val="007C4BEE"/>
    <w:rsid w:val="007D0E08"/>
    <w:rsid w:val="007D1E45"/>
    <w:rsid w:val="007E4059"/>
    <w:rsid w:val="007F3E9C"/>
    <w:rsid w:val="007F5CA4"/>
    <w:rsid w:val="00804157"/>
    <w:rsid w:val="00804EEA"/>
    <w:rsid w:val="00805378"/>
    <w:rsid w:val="0081022E"/>
    <w:rsid w:val="00812C5E"/>
    <w:rsid w:val="00820A56"/>
    <w:rsid w:val="00831479"/>
    <w:rsid w:val="00832803"/>
    <w:rsid w:val="0083471F"/>
    <w:rsid w:val="0083633D"/>
    <w:rsid w:val="008442FA"/>
    <w:rsid w:val="00844465"/>
    <w:rsid w:val="008508B4"/>
    <w:rsid w:val="00851E2F"/>
    <w:rsid w:val="00857F5B"/>
    <w:rsid w:val="0086265F"/>
    <w:rsid w:val="00864ADF"/>
    <w:rsid w:val="00865443"/>
    <w:rsid w:val="0087255A"/>
    <w:rsid w:val="008729D9"/>
    <w:rsid w:val="008757C8"/>
    <w:rsid w:val="00876D8E"/>
    <w:rsid w:val="00880C76"/>
    <w:rsid w:val="00881D34"/>
    <w:rsid w:val="0088456A"/>
    <w:rsid w:val="008846F1"/>
    <w:rsid w:val="00892332"/>
    <w:rsid w:val="008933F8"/>
    <w:rsid w:val="00893626"/>
    <w:rsid w:val="008961B8"/>
    <w:rsid w:val="008A136B"/>
    <w:rsid w:val="008B1484"/>
    <w:rsid w:val="008B5342"/>
    <w:rsid w:val="008B6A25"/>
    <w:rsid w:val="008C2109"/>
    <w:rsid w:val="008D6D71"/>
    <w:rsid w:val="008D6F79"/>
    <w:rsid w:val="008E232D"/>
    <w:rsid w:val="008E6C01"/>
    <w:rsid w:val="008F2B63"/>
    <w:rsid w:val="008F553A"/>
    <w:rsid w:val="008F60B9"/>
    <w:rsid w:val="008F6589"/>
    <w:rsid w:val="008F675D"/>
    <w:rsid w:val="00902747"/>
    <w:rsid w:val="00905772"/>
    <w:rsid w:val="00905ADE"/>
    <w:rsid w:val="00910E0B"/>
    <w:rsid w:val="0091615E"/>
    <w:rsid w:val="009236DF"/>
    <w:rsid w:val="00925A16"/>
    <w:rsid w:val="00930E97"/>
    <w:rsid w:val="00932A44"/>
    <w:rsid w:val="00944113"/>
    <w:rsid w:val="009453F6"/>
    <w:rsid w:val="009555AC"/>
    <w:rsid w:val="00955DAB"/>
    <w:rsid w:val="0095705F"/>
    <w:rsid w:val="00960027"/>
    <w:rsid w:val="009663B2"/>
    <w:rsid w:val="009672D9"/>
    <w:rsid w:val="00977DC9"/>
    <w:rsid w:val="00984E4D"/>
    <w:rsid w:val="009863DD"/>
    <w:rsid w:val="0099098F"/>
    <w:rsid w:val="00992F9C"/>
    <w:rsid w:val="00995CA1"/>
    <w:rsid w:val="009A0391"/>
    <w:rsid w:val="009A0CCE"/>
    <w:rsid w:val="009A1A90"/>
    <w:rsid w:val="009A222E"/>
    <w:rsid w:val="009A2A37"/>
    <w:rsid w:val="009A3D4F"/>
    <w:rsid w:val="009B10D1"/>
    <w:rsid w:val="009B3194"/>
    <w:rsid w:val="009B5770"/>
    <w:rsid w:val="009C0A7C"/>
    <w:rsid w:val="009C0DF5"/>
    <w:rsid w:val="009C4CA2"/>
    <w:rsid w:val="009D1D2D"/>
    <w:rsid w:val="009D7893"/>
    <w:rsid w:val="009E13DC"/>
    <w:rsid w:val="009E1662"/>
    <w:rsid w:val="009E2F4B"/>
    <w:rsid w:val="009E6F90"/>
    <w:rsid w:val="009F0260"/>
    <w:rsid w:val="009F140F"/>
    <w:rsid w:val="009F779A"/>
    <w:rsid w:val="009F77DF"/>
    <w:rsid w:val="009F7E36"/>
    <w:rsid w:val="00A033F0"/>
    <w:rsid w:val="00A046E5"/>
    <w:rsid w:val="00A0496D"/>
    <w:rsid w:val="00A114DD"/>
    <w:rsid w:val="00A12FD0"/>
    <w:rsid w:val="00A172E9"/>
    <w:rsid w:val="00A235A6"/>
    <w:rsid w:val="00A25004"/>
    <w:rsid w:val="00A307A3"/>
    <w:rsid w:val="00A30969"/>
    <w:rsid w:val="00A3197A"/>
    <w:rsid w:val="00A34517"/>
    <w:rsid w:val="00A35286"/>
    <w:rsid w:val="00A419C3"/>
    <w:rsid w:val="00A42F54"/>
    <w:rsid w:val="00A46521"/>
    <w:rsid w:val="00A50D2E"/>
    <w:rsid w:val="00A530E3"/>
    <w:rsid w:val="00A56D32"/>
    <w:rsid w:val="00A61B0D"/>
    <w:rsid w:val="00A63D19"/>
    <w:rsid w:val="00A66C95"/>
    <w:rsid w:val="00A712EC"/>
    <w:rsid w:val="00A8735D"/>
    <w:rsid w:val="00A92095"/>
    <w:rsid w:val="00AA0986"/>
    <w:rsid w:val="00AA2A9A"/>
    <w:rsid w:val="00AA3768"/>
    <w:rsid w:val="00AB00D2"/>
    <w:rsid w:val="00AB0FC2"/>
    <w:rsid w:val="00AB6B55"/>
    <w:rsid w:val="00AB7DDD"/>
    <w:rsid w:val="00AC1119"/>
    <w:rsid w:val="00AC396C"/>
    <w:rsid w:val="00AC672A"/>
    <w:rsid w:val="00AD0FAA"/>
    <w:rsid w:val="00AD34C4"/>
    <w:rsid w:val="00AD3F4E"/>
    <w:rsid w:val="00AD5554"/>
    <w:rsid w:val="00AD5889"/>
    <w:rsid w:val="00AE3807"/>
    <w:rsid w:val="00AE7014"/>
    <w:rsid w:val="00B0280C"/>
    <w:rsid w:val="00B10098"/>
    <w:rsid w:val="00B13E82"/>
    <w:rsid w:val="00B14D43"/>
    <w:rsid w:val="00B15E04"/>
    <w:rsid w:val="00B207D2"/>
    <w:rsid w:val="00B2605A"/>
    <w:rsid w:val="00B3109A"/>
    <w:rsid w:val="00B36A79"/>
    <w:rsid w:val="00B37DC2"/>
    <w:rsid w:val="00B41CF5"/>
    <w:rsid w:val="00B466AC"/>
    <w:rsid w:val="00B5134C"/>
    <w:rsid w:val="00B623FA"/>
    <w:rsid w:val="00B631EB"/>
    <w:rsid w:val="00B6327D"/>
    <w:rsid w:val="00B63E51"/>
    <w:rsid w:val="00B66E06"/>
    <w:rsid w:val="00B66EB1"/>
    <w:rsid w:val="00B707AD"/>
    <w:rsid w:val="00B72EF0"/>
    <w:rsid w:val="00B739A6"/>
    <w:rsid w:val="00B77F40"/>
    <w:rsid w:val="00B82107"/>
    <w:rsid w:val="00B823B6"/>
    <w:rsid w:val="00B828DA"/>
    <w:rsid w:val="00B84AE2"/>
    <w:rsid w:val="00B85EA9"/>
    <w:rsid w:val="00B86B78"/>
    <w:rsid w:val="00B87386"/>
    <w:rsid w:val="00B91E40"/>
    <w:rsid w:val="00B9696B"/>
    <w:rsid w:val="00BA03AC"/>
    <w:rsid w:val="00BA1E8B"/>
    <w:rsid w:val="00BA2788"/>
    <w:rsid w:val="00BA27F0"/>
    <w:rsid w:val="00BB2876"/>
    <w:rsid w:val="00BB330E"/>
    <w:rsid w:val="00BB5395"/>
    <w:rsid w:val="00BC03E1"/>
    <w:rsid w:val="00BC2A2A"/>
    <w:rsid w:val="00BC4842"/>
    <w:rsid w:val="00BD28B0"/>
    <w:rsid w:val="00BD4D30"/>
    <w:rsid w:val="00BE14F2"/>
    <w:rsid w:val="00BE47CB"/>
    <w:rsid w:val="00BE59E5"/>
    <w:rsid w:val="00BF079B"/>
    <w:rsid w:val="00BF7354"/>
    <w:rsid w:val="00C018AA"/>
    <w:rsid w:val="00C02774"/>
    <w:rsid w:val="00C0430B"/>
    <w:rsid w:val="00C07CF0"/>
    <w:rsid w:val="00C1113E"/>
    <w:rsid w:val="00C11CB3"/>
    <w:rsid w:val="00C12319"/>
    <w:rsid w:val="00C128F1"/>
    <w:rsid w:val="00C13C20"/>
    <w:rsid w:val="00C23037"/>
    <w:rsid w:val="00C31F10"/>
    <w:rsid w:val="00C404CC"/>
    <w:rsid w:val="00C430AE"/>
    <w:rsid w:val="00C51D90"/>
    <w:rsid w:val="00C57F7A"/>
    <w:rsid w:val="00C60309"/>
    <w:rsid w:val="00C61129"/>
    <w:rsid w:val="00C755A6"/>
    <w:rsid w:val="00C80CD8"/>
    <w:rsid w:val="00C828FB"/>
    <w:rsid w:val="00C835C3"/>
    <w:rsid w:val="00C94B62"/>
    <w:rsid w:val="00C9671C"/>
    <w:rsid w:val="00C96A40"/>
    <w:rsid w:val="00CA158F"/>
    <w:rsid w:val="00CA1F1D"/>
    <w:rsid w:val="00CA3ECC"/>
    <w:rsid w:val="00CA58C5"/>
    <w:rsid w:val="00CB024B"/>
    <w:rsid w:val="00CB11E2"/>
    <w:rsid w:val="00CB17A8"/>
    <w:rsid w:val="00CB71EF"/>
    <w:rsid w:val="00CB73AB"/>
    <w:rsid w:val="00CC08EF"/>
    <w:rsid w:val="00CD2CC2"/>
    <w:rsid w:val="00CD397F"/>
    <w:rsid w:val="00CD5551"/>
    <w:rsid w:val="00CD67F7"/>
    <w:rsid w:val="00CF330C"/>
    <w:rsid w:val="00CF492C"/>
    <w:rsid w:val="00CF4E76"/>
    <w:rsid w:val="00D006FD"/>
    <w:rsid w:val="00D049AF"/>
    <w:rsid w:val="00D06194"/>
    <w:rsid w:val="00D15BE2"/>
    <w:rsid w:val="00D2155E"/>
    <w:rsid w:val="00D30C98"/>
    <w:rsid w:val="00D30EA2"/>
    <w:rsid w:val="00D409CD"/>
    <w:rsid w:val="00D43536"/>
    <w:rsid w:val="00D46255"/>
    <w:rsid w:val="00D5103B"/>
    <w:rsid w:val="00D5141E"/>
    <w:rsid w:val="00D55131"/>
    <w:rsid w:val="00D55804"/>
    <w:rsid w:val="00D5726D"/>
    <w:rsid w:val="00D615F7"/>
    <w:rsid w:val="00D63CA0"/>
    <w:rsid w:val="00D70D85"/>
    <w:rsid w:val="00D72F07"/>
    <w:rsid w:val="00D834B7"/>
    <w:rsid w:val="00D83791"/>
    <w:rsid w:val="00D85332"/>
    <w:rsid w:val="00D86B96"/>
    <w:rsid w:val="00D93F81"/>
    <w:rsid w:val="00D94AF8"/>
    <w:rsid w:val="00D9605A"/>
    <w:rsid w:val="00D963AC"/>
    <w:rsid w:val="00DA0244"/>
    <w:rsid w:val="00DA26D3"/>
    <w:rsid w:val="00DA2AAD"/>
    <w:rsid w:val="00DB1A19"/>
    <w:rsid w:val="00DB3FF7"/>
    <w:rsid w:val="00DB4358"/>
    <w:rsid w:val="00DB7030"/>
    <w:rsid w:val="00DC2E7A"/>
    <w:rsid w:val="00DC35AE"/>
    <w:rsid w:val="00DC780B"/>
    <w:rsid w:val="00DD123B"/>
    <w:rsid w:val="00DD503A"/>
    <w:rsid w:val="00DD76A8"/>
    <w:rsid w:val="00DD7924"/>
    <w:rsid w:val="00DE721E"/>
    <w:rsid w:val="00DE772E"/>
    <w:rsid w:val="00DF5E45"/>
    <w:rsid w:val="00E02C08"/>
    <w:rsid w:val="00E06215"/>
    <w:rsid w:val="00E06F0B"/>
    <w:rsid w:val="00E07888"/>
    <w:rsid w:val="00E13310"/>
    <w:rsid w:val="00E13C85"/>
    <w:rsid w:val="00E15904"/>
    <w:rsid w:val="00E17770"/>
    <w:rsid w:val="00E21C26"/>
    <w:rsid w:val="00E23BF6"/>
    <w:rsid w:val="00E27F3A"/>
    <w:rsid w:val="00E402FE"/>
    <w:rsid w:val="00E42118"/>
    <w:rsid w:val="00E47F48"/>
    <w:rsid w:val="00E5066B"/>
    <w:rsid w:val="00E533A6"/>
    <w:rsid w:val="00E60B01"/>
    <w:rsid w:val="00E66BB4"/>
    <w:rsid w:val="00E704E7"/>
    <w:rsid w:val="00E70967"/>
    <w:rsid w:val="00E84285"/>
    <w:rsid w:val="00E87115"/>
    <w:rsid w:val="00E92E89"/>
    <w:rsid w:val="00E931E5"/>
    <w:rsid w:val="00E95A1F"/>
    <w:rsid w:val="00E95BE5"/>
    <w:rsid w:val="00E96925"/>
    <w:rsid w:val="00EA095A"/>
    <w:rsid w:val="00EA6948"/>
    <w:rsid w:val="00EA7195"/>
    <w:rsid w:val="00EA74C7"/>
    <w:rsid w:val="00EB3435"/>
    <w:rsid w:val="00EB57C9"/>
    <w:rsid w:val="00EB7EFC"/>
    <w:rsid w:val="00EB7F56"/>
    <w:rsid w:val="00EC4819"/>
    <w:rsid w:val="00EC544F"/>
    <w:rsid w:val="00EC5668"/>
    <w:rsid w:val="00EC720E"/>
    <w:rsid w:val="00ED04C6"/>
    <w:rsid w:val="00EE1C88"/>
    <w:rsid w:val="00EE2DE4"/>
    <w:rsid w:val="00EE47E2"/>
    <w:rsid w:val="00EF065C"/>
    <w:rsid w:val="00F01759"/>
    <w:rsid w:val="00F05ACB"/>
    <w:rsid w:val="00F15BB2"/>
    <w:rsid w:val="00F20C31"/>
    <w:rsid w:val="00F21279"/>
    <w:rsid w:val="00F22186"/>
    <w:rsid w:val="00F30382"/>
    <w:rsid w:val="00F30D9C"/>
    <w:rsid w:val="00F31A2C"/>
    <w:rsid w:val="00F34787"/>
    <w:rsid w:val="00F401EF"/>
    <w:rsid w:val="00F4065B"/>
    <w:rsid w:val="00F42961"/>
    <w:rsid w:val="00F46094"/>
    <w:rsid w:val="00F4612A"/>
    <w:rsid w:val="00F4615C"/>
    <w:rsid w:val="00F47AB6"/>
    <w:rsid w:val="00F47D4B"/>
    <w:rsid w:val="00F5208E"/>
    <w:rsid w:val="00F52695"/>
    <w:rsid w:val="00F54502"/>
    <w:rsid w:val="00F550DD"/>
    <w:rsid w:val="00F57573"/>
    <w:rsid w:val="00F61B78"/>
    <w:rsid w:val="00F61D36"/>
    <w:rsid w:val="00F6293D"/>
    <w:rsid w:val="00F62B86"/>
    <w:rsid w:val="00F64B25"/>
    <w:rsid w:val="00F708E8"/>
    <w:rsid w:val="00F72CC5"/>
    <w:rsid w:val="00F75478"/>
    <w:rsid w:val="00F75FB8"/>
    <w:rsid w:val="00F85191"/>
    <w:rsid w:val="00F8564F"/>
    <w:rsid w:val="00F87AFB"/>
    <w:rsid w:val="00F94A4A"/>
    <w:rsid w:val="00F95411"/>
    <w:rsid w:val="00F9599C"/>
    <w:rsid w:val="00F971FF"/>
    <w:rsid w:val="00F9740C"/>
    <w:rsid w:val="00FA2345"/>
    <w:rsid w:val="00FB2E9F"/>
    <w:rsid w:val="00FB3AFA"/>
    <w:rsid w:val="00FC2295"/>
    <w:rsid w:val="00FC4632"/>
    <w:rsid w:val="00FC46D4"/>
    <w:rsid w:val="00FC6BA0"/>
    <w:rsid w:val="00FC7D41"/>
    <w:rsid w:val="00FD436F"/>
    <w:rsid w:val="00FD607F"/>
    <w:rsid w:val="00FD6529"/>
    <w:rsid w:val="00FD6AC8"/>
    <w:rsid w:val="00FD799F"/>
    <w:rsid w:val="00FE4865"/>
    <w:rsid w:val="00FF147E"/>
    <w:rsid w:val="00FF7F9A"/>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19CD294"/>
  <w15:docId w15:val="{1CA65E05-4C97-43DA-A56A-83F4A53001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C4842"/>
  </w:style>
  <w:style w:type="paragraph" w:styleId="1">
    <w:name w:val="heading 1"/>
    <w:basedOn w:val="a"/>
    <w:next w:val="a"/>
    <w:link w:val="1Char"/>
    <w:qFormat/>
    <w:rsid w:val="009D7893"/>
    <w:pPr>
      <w:keepNext/>
      <w:widowControl w:val="0"/>
      <w:bidi/>
      <w:spacing w:before="240" w:after="0" w:line="240" w:lineRule="auto"/>
      <w:jc w:val="center"/>
      <w:outlineLvl w:val="0"/>
    </w:pPr>
    <w:rPr>
      <w:rFonts w:ascii="Times New Roman" w:eastAsia="Times New Roman" w:hAnsi="Times New Roman" w:cs="PT Bold Heading"/>
      <w:b/>
      <w:bCs/>
      <w:sz w:val="20"/>
      <w:szCs w:val="30"/>
    </w:rPr>
  </w:style>
  <w:style w:type="paragraph" w:styleId="2">
    <w:name w:val="heading 2"/>
    <w:basedOn w:val="a"/>
    <w:next w:val="a"/>
    <w:link w:val="2Char"/>
    <w:qFormat/>
    <w:rsid w:val="009D7893"/>
    <w:pPr>
      <w:keepNext/>
      <w:widowControl w:val="0"/>
      <w:bidi/>
      <w:spacing w:after="0" w:line="240" w:lineRule="auto"/>
      <w:jc w:val="center"/>
      <w:outlineLvl w:val="1"/>
    </w:pPr>
    <w:rPr>
      <w:rFonts w:ascii="Times New Roman" w:eastAsia="Times New Roman" w:hAnsi="Times New Roman" w:cs="PT Bold Heading"/>
      <w:b/>
      <w:bCs/>
      <w:sz w:val="26"/>
      <w:szCs w:val="36"/>
    </w:rPr>
  </w:style>
  <w:style w:type="paragraph" w:styleId="3">
    <w:name w:val="heading 3"/>
    <w:basedOn w:val="a"/>
    <w:next w:val="a"/>
    <w:link w:val="3Char"/>
    <w:unhideWhenUsed/>
    <w:qFormat/>
    <w:rsid w:val="005D0BA6"/>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4">
    <w:name w:val="heading 4"/>
    <w:basedOn w:val="a"/>
    <w:next w:val="a"/>
    <w:link w:val="4Char"/>
    <w:qFormat/>
    <w:rsid w:val="009D7893"/>
    <w:pPr>
      <w:keepNext/>
      <w:widowControl w:val="0"/>
      <w:bidi/>
      <w:spacing w:before="240" w:after="0" w:line="240" w:lineRule="auto"/>
      <w:outlineLvl w:val="3"/>
    </w:pPr>
    <w:rPr>
      <w:rFonts w:ascii="Times New Roman" w:eastAsia="Times New Roman" w:hAnsi="Times New Roman" w:cs="PT Bold Heading"/>
      <w:b/>
      <w:bCs/>
      <w:sz w:val="20"/>
      <w:szCs w:val="30"/>
    </w:rPr>
  </w:style>
  <w:style w:type="paragraph" w:styleId="5">
    <w:name w:val="heading 5"/>
    <w:basedOn w:val="a"/>
    <w:next w:val="a"/>
    <w:link w:val="5Char"/>
    <w:unhideWhenUsed/>
    <w:qFormat/>
    <w:rsid w:val="00B6327D"/>
    <w:pPr>
      <w:keepNext/>
      <w:keepLines/>
      <w:bidi/>
      <w:spacing w:before="200" w:after="0" w:line="276" w:lineRule="auto"/>
      <w:outlineLvl w:val="4"/>
    </w:pPr>
    <w:rPr>
      <w:rFonts w:asciiTheme="majorHAnsi" w:eastAsiaTheme="majorEastAsia" w:hAnsiTheme="majorHAnsi" w:cstheme="majorBidi"/>
      <w:color w:val="1F4D78" w:themeColor="accent1" w:themeShade="7F"/>
    </w:rPr>
  </w:style>
  <w:style w:type="paragraph" w:styleId="6">
    <w:name w:val="heading 6"/>
    <w:basedOn w:val="a"/>
    <w:next w:val="a"/>
    <w:link w:val="6Char"/>
    <w:qFormat/>
    <w:rsid w:val="009D7893"/>
    <w:pPr>
      <w:keepNext/>
      <w:widowControl w:val="0"/>
      <w:bidi/>
      <w:spacing w:after="0" w:line="240" w:lineRule="auto"/>
      <w:jc w:val="center"/>
      <w:outlineLvl w:val="5"/>
    </w:pPr>
    <w:rPr>
      <w:rFonts w:ascii="Times New Roman" w:eastAsia="Times New Roman" w:hAnsi="Times New Roman" w:cs="PT Bold Heading"/>
      <w:b/>
      <w:bCs/>
      <w:sz w:val="36"/>
      <w:szCs w:val="46"/>
    </w:rPr>
  </w:style>
  <w:style w:type="paragraph" w:styleId="7">
    <w:name w:val="heading 7"/>
    <w:basedOn w:val="a"/>
    <w:next w:val="a"/>
    <w:link w:val="7Char"/>
    <w:qFormat/>
    <w:rsid w:val="009D7893"/>
    <w:pPr>
      <w:keepNext/>
      <w:widowControl w:val="0"/>
      <w:bidi/>
      <w:spacing w:after="0" w:line="240" w:lineRule="auto"/>
      <w:jc w:val="center"/>
      <w:outlineLvl w:val="6"/>
    </w:pPr>
    <w:rPr>
      <w:rFonts w:ascii="Times New Roman" w:eastAsia="Times New Roman" w:hAnsi="Times New Roman" w:cs="PT Bold Heading"/>
      <w:b/>
      <w:bCs/>
      <w:szCs w:val="32"/>
    </w:rPr>
  </w:style>
  <w:style w:type="paragraph" w:styleId="8">
    <w:name w:val="heading 8"/>
    <w:basedOn w:val="a"/>
    <w:next w:val="a"/>
    <w:link w:val="8Char"/>
    <w:qFormat/>
    <w:rsid w:val="009D7893"/>
    <w:pPr>
      <w:keepNext/>
      <w:widowControl w:val="0"/>
      <w:bidi/>
      <w:spacing w:after="0" w:line="240" w:lineRule="auto"/>
      <w:ind w:left="1440"/>
      <w:outlineLvl w:val="7"/>
    </w:pPr>
    <w:rPr>
      <w:rFonts w:ascii="Times New Roman" w:eastAsia="Times New Roman" w:hAnsi="Times New Roman" w:cs="Simplified Arabic"/>
      <w:b/>
      <w:bCs/>
      <w:sz w:val="20"/>
      <w:szCs w:val="30"/>
    </w:rPr>
  </w:style>
  <w:style w:type="paragraph" w:styleId="9">
    <w:name w:val="heading 9"/>
    <w:basedOn w:val="a"/>
    <w:next w:val="a"/>
    <w:link w:val="9Char"/>
    <w:qFormat/>
    <w:rsid w:val="009D7893"/>
    <w:pPr>
      <w:keepNext/>
      <w:bidi/>
      <w:spacing w:after="0" w:line="240" w:lineRule="auto"/>
      <w:jc w:val="right"/>
      <w:outlineLvl w:val="8"/>
    </w:pPr>
    <w:rPr>
      <w:rFonts w:ascii="Times New Roman" w:eastAsia="Times New Roman" w:hAnsi="Times New Roman" w:cs="Traditional Arabic"/>
      <w:b/>
      <w:bCs/>
      <w:sz w:val="26"/>
      <w:szCs w:val="36"/>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Emphasis"/>
    <w:basedOn w:val="a0"/>
    <w:qFormat/>
    <w:rsid w:val="008F675D"/>
    <w:rPr>
      <w:i/>
      <w:iCs/>
    </w:rPr>
  </w:style>
  <w:style w:type="paragraph" w:styleId="a4">
    <w:name w:val="header"/>
    <w:basedOn w:val="a"/>
    <w:link w:val="Char"/>
    <w:unhideWhenUsed/>
    <w:rsid w:val="0046340F"/>
    <w:pPr>
      <w:tabs>
        <w:tab w:val="center" w:pos="4680"/>
        <w:tab w:val="right" w:pos="9360"/>
      </w:tabs>
      <w:spacing w:after="0" w:line="240" w:lineRule="auto"/>
    </w:pPr>
  </w:style>
  <w:style w:type="character" w:customStyle="1" w:styleId="Char">
    <w:name w:val="رأس الصفحة Char"/>
    <w:basedOn w:val="a0"/>
    <w:link w:val="a4"/>
    <w:rsid w:val="0046340F"/>
  </w:style>
  <w:style w:type="paragraph" w:styleId="a5">
    <w:name w:val="footer"/>
    <w:basedOn w:val="a"/>
    <w:link w:val="Char0"/>
    <w:unhideWhenUsed/>
    <w:rsid w:val="0046340F"/>
    <w:pPr>
      <w:tabs>
        <w:tab w:val="center" w:pos="4680"/>
        <w:tab w:val="right" w:pos="9360"/>
      </w:tabs>
      <w:spacing w:after="0" w:line="240" w:lineRule="auto"/>
    </w:pPr>
  </w:style>
  <w:style w:type="character" w:customStyle="1" w:styleId="Char0">
    <w:name w:val="تذييل الصفحة Char"/>
    <w:basedOn w:val="a0"/>
    <w:link w:val="a5"/>
    <w:rsid w:val="0046340F"/>
  </w:style>
  <w:style w:type="character" w:customStyle="1" w:styleId="5Char">
    <w:name w:val="عنوان 5 Char"/>
    <w:basedOn w:val="a0"/>
    <w:link w:val="5"/>
    <w:rsid w:val="00B6327D"/>
    <w:rPr>
      <w:rFonts w:asciiTheme="majorHAnsi" w:eastAsiaTheme="majorEastAsia" w:hAnsiTheme="majorHAnsi" w:cstheme="majorBidi"/>
      <w:color w:val="1F4D78" w:themeColor="accent1" w:themeShade="7F"/>
    </w:rPr>
  </w:style>
  <w:style w:type="character" w:styleId="a6">
    <w:name w:val="Strong"/>
    <w:basedOn w:val="a0"/>
    <w:uiPriority w:val="22"/>
    <w:qFormat/>
    <w:rsid w:val="00B6327D"/>
    <w:rPr>
      <w:b/>
      <w:bCs/>
    </w:rPr>
  </w:style>
  <w:style w:type="paragraph" w:styleId="a7">
    <w:name w:val="Normal (Web)"/>
    <w:basedOn w:val="a"/>
    <w:unhideWhenUsed/>
    <w:rsid w:val="00B6327D"/>
    <w:pPr>
      <w:bidi/>
      <w:spacing w:after="200" w:line="276" w:lineRule="auto"/>
    </w:pPr>
    <w:rPr>
      <w:rFonts w:ascii="Times New Roman" w:eastAsiaTheme="minorEastAsia" w:hAnsi="Times New Roman" w:cs="Times New Roman"/>
      <w:sz w:val="24"/>
      <w:szCs w:val="24"/>
    </w:rPr>
  </w:style>
  <w:style w:type="character" w:styleId="Hyperlink">
    <w:name w:val="Hyperlink"/>
    <w:basedOn w:val="a0"/>
    <w:uiPriority w:val="99"/>
    <w:unhideWhenUsed/>
    <w:rsid w:val="00B6327D"/>
    <w:rPr>
      <w:color w:val="0563C1" w:themeColor="hyperlink"/>
      <w:u w:val="single"/>
    </w:rPr>
  </w:style>
  <w:style w:type="character" w:styleId="a8">
    <w:name w:val="annotation reference"/>
    <w:basedOn w:val="a0"/>
    <w:uiPriority w:val="99"/>
    <w:semiHidden/>
    <w:unhideWhenUsed/>
    <w:rsid w:val="001D5E63"/>
    <w:rPr>
      <w:sz w:val="16"/>
      <w:szCs w:val="16"/>
    </w:rPr>
  </w:style>
  <w:style w:type="paragraph" w:styleId="a9">
    <w:name w:val="annotation text"/>
    <w:basedOn w:val="a"/>
    <w:link w:val="Char1"/>
    <w:uiPriority w:val="99"/>
    <w:semiHidden/>
    <w:unhideWhenUsed/>
    <w:rsid w:val="001D5E63"/>
    <w:pPr>
      <w:spacing w:line="240" w:lineRule="auto"/>
    </w:pPr>
    <w:rPr>
      <w:sz w:val="20"/>
      <w:szCs w:val="20"/>
    </w:rPr>
  </w:style>
  <w:style w:type="character" w:customStyle="1" w:styleId="Char1">
    <w:name w:val="نص تعليق Char"/>
    <w:basedOn w:val="a0"/>
    <w:link w:val="a9"/>
    <w:uiPriority w:val="99"/>
    <w:semiHidden/>
    <w:rsid w:val="001D5E63"/>
    <w:rPr>
      <w:sz w:val="20"/>
      <w:szCs w:val="20"/>
    </w:rPr>
  </w:style>
  <w:style w:type="paragraph" w:styleId="aa">
    <w:name w:val="annotation subject"/>
    <w:basedOn w:val="a9"/>
    <w:next w:val="a9"/>
    <w:link w:val="Char2"/>
    <w:uiPriority w:val="99"/>
    <w:semiHidden/>
    <w:unhideWhenUsed/>
    <w:rsid w:val="001D5E63"/>
    <w:rPr>
      <w:b/>
      <w:bCs/>
    </w:rPr>
  </w:style>
  <w:style w:type="character" w:customStyle="1" w:styleId="Char2">
    <w:name w:val="موضوع تعليق Char"/>
    <w:basedOn w:val="Char1"/>
    <w:link w:val="aa"/>
    <w:uiPriority w:val="99"/>
    <w:semiHidden/>
    <w:rsid w:val="001D5E63"/>
    <w:rPr>
      <w:b/>
      <w:bCs/>
      <w:sz w:val="20"/>
      <w:szCs w:val="20"/>
    </w:rPr>
  </w:style>
  <w:style w:type="paragraph" w:styleId="ab">
    <w:name w:val="Balloon Text"/>
    <w:basedOn w:val="a"/>
    <w:link w:val="Char3"/>
    <w:uiPriority w:val="99"/>
    <w:unhideWhenUsed/>
    <w:rsid w:val="001D5E63"/>
    <w:pPr>
      <w:spacing w:after="0" w:line="240" w:lineRule="auto"/>
    </w:pPr>
    <w:rPr>
      <w:rFonts w:ascii="Segoe UI" w:hAnsi="Segoe UI" w:cs="Segoe UI"/>
      <w:sz w:val="18"/>
      <w:szCs w:val="18"/>
    </w:rPr>
  </w:style>
  <w:style w:type="character" w:customStyle="1" w:styleId="Char3">
    <w:name w:val="نص في بالون Char"/>
    <w:basedOn w:val="a0"/>
    <w:link w:val="ab"/>
    <w:uiPriority w:val="99"/>
    <w:rsid w:val="001D5E63"/>
    <w:rPr>
      <w:rFonts w:ascii="Segoe UI" w:hAnsi="Segoe UI" w:cs="Segoe UI"/>
      <w:sz w:val="18"/>
      <w:szCs w:val="18"/>
    </w:rPr>
  </w:style>
  <w:style w:type="table" w:styleId="ac">
    <w:name w:val="Table Grid"/>
    <w:basedOn w:val="a1"/>
    <w:rsid w:val="00DC78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No Spacing"/>
    <w:uiPriority w:val="1"/>
    <w:qFormat/>
    <w:rsid w:val="003C63D4"/>
    <w:pPr>
      <w:spacing w:after="0" w:line="240" w:lineRule="auto"/>
    </w:pPr>
  </w:style>
  <w:style w:type="character" w:customStyle="1" w:styleId="3Char">
    <w:name w:val="عنوان 3 Char"/>
    <w:basedOn w:val="a0"/>
    <w:link w:val="3"/>
    <w:rsid w:val="005D0BA6"/>
    <w:rPr>
      <w:rFonts w:asciiTheme="majorHAnsi" w:eastAsiaTheme="majorEastAsia" w:hAnsiTheme="majorHAnsi" w:cstheme="majorBidi"/>
      <w:color w:val="1F4D78" w:themeColor="accent1" w:themeShade="7F"/>
      <w:sz w:val="24"/>
      <w:szCs w:val="24"/>
    </w:rPr>
  </w:style>
  <w:style w:type="character" w:styleId="ae">
    <w:name w:val="page number"/>
    <w:basedOn w:val="a0"/>
    <w:rsid w:val="000F47DA"/>
  </w:style>
  <w:style w:type="character" w:customStyle="1" w:styleId="1Char">
    <w:name w:val="العنوان 1 Char"/>
    <w:basedOn w:val="a0"/>
    <w:link w:val="1"/>
    <w:rsid w:val="009D7893"/>
    <w:rPr>
      <w:rFonts w:ascii="Times New Roman" w:eastAsia="Times New Roman" w:hAnsi="Times New Roman" w:cs="PT Bold Heading"/>
      <w:b/>
      <w:bCs/>
      <w:sz w:val="20"/>
      <w:szCs w:val="30"/>
    </w:rPr>
  </w:style>
  <w:style w:type="character" w:customStyle="1" w:styleId="2Char">
    <w:name w:val="عنوان 2 Char"/>
    <w:basedOn w:val="a0"/>
    <w:link w:val="2"/>
    <w:rsid w:val="009D7893"/>
    <w:rPr>
      <w:rFonts w:ascii="Times New Roman" w:eastAsia="Times New Roman" w:hAnsi="Times New Roman" w:cs="PT Bold Heading"/>
      <w:b/>
      <w:bCs/>
      <w:sz w:val="26"/>
      <w:szCs w:val="36"/>
    </w:rPr>
  </w:style>
  <w:style w:type="character" w:customStyle="1" w:styleId="4Char">
    <w:name w:val="عنوان 4 Char"/>
    <w:basedOn w:val="a0"/>
    <w:link w:val="4"/>
    <w:rsid w:val="009D7893"/>
    <w:rPr>
      <w:rFonts w:ascii="Times New Roman" w:eastAsia="Times New Roman" w:hAnsi="Times New Roman" w:cs="PT Bold Heading"/>
      <w:b/>
      <w:bCs/>
      <w:sz w:val="20"/>
      <w:szCs w:val="30"/>
    </w:rPr>
  </w:style>
  <w:style w:type="character" w:customStyle="1" w:styleId="6Char">
    <w:name w:val="عنوان 6 Char"/>
    <w:basedOn w:val="a0"/>
    <w:link w:val="6"/>
    <w:rsid w:val="009D7893"/>
    <w:rPr>
      <w:rFonts w:ascii="Times New Roman" w:eastAsia="Times New Roman" w:hAnsi="Times New Roman" w:cs="PT Bold Heading"/>
      <w:b/>
      <w:bCs/>
      <w:sz w:val="36"/>
      <w:szCs w:val="46"/>
    </w:rPr>
  </w:style>
  <w:style w:type="character" w:customStyle="1" w:styleId="7Char">
    <w:name w:val="عنوان 7 Char"/>
    <w:basedOn w:val="a0"/>
    <w:link w:val="7"/>
    <w:rsid w:val="009D7893"/>
    <w:rPr>
      <w:rFonts w:ascii="Times New Roman" w:eastAsia="Times New Roman" w:hAnsi="Times New Roman" w:cs="PT Bold Heading"/>
      <w:b/>
      <w:bCs/>
      <w:szCs w:val="32"/>
    </w:rPr>
  </w:style>
  <w:style w:type="character" w:customStyle="1" w:styleId="8Char">
    <w:name w:val="عنوان 8 Char"/>
    <w:basedOn w:val="a0"/>
    <w:link w:val="8"/>
    <w:rsid w:val="009D7893"/>
    <w:rPr>
      <w:rFonts w:ascii="Times New Roman" w:eastAsia="Times New Roman" w:hAnsi="Times New Roman" w:cs="Simplified Arabic"/>
      <w:b/>
      <w:bCs/>
      <w:sz w:val="20"/>
      <w:szCs w:val="30"/>
    </w:rPr>
  </w:style>
  <w:style w:type="character" w:customStyle="1" w:styleId="9Char">
    <w:name w:val="عنوان 9 Char"/>
    <w:basedOn w:val="a0"/>
    <w:link w:val="9"/>
    <w:rsid w:val="009D7893"/>
    <w:rPr>
      <w:rFonts w:ascii="Times New Roman" w:eastAsia="Times New Roman" w:hAnsi="Times New Roman" w:cs="Traditional Arabic"/>
      <w:b/>
      <w:bCs/>
      <w:sz w:val="26"/>
      <w:szCs w:val="36"/>
    </w:rPr>
  </w:style>
  <w:style w:type="paragraph" w:styleId="af">
    <w:name w:val="Title"/>
    <w:basedOn w:val="a"/>
    <w:link w:val="Char4"/>
    <w:qFormat/>
    <w:rsid w:val="009D7893"/>
    <w:pPr>
      <w:widowControl w:val="0"/>
      <w:bidi/>
      <w:spacing w:after="0" w:line="240" w:lineRule="auto"/>
      <w:jc w:val="center"/>
    </w:pPr>
    <w:rPr>
      <w:rFonts w:ascii="Times New Roman" w:eastAsia="Times New Roman" w:hAnsi="Times New Roman" w:cs="PT Bold Heading"/>
      <w:b/>
      <w:bCs/>
      <w:snapToGrid w:val="0"/>
      <w:sz w:val="20"/>
      <w:szCs w:val="30"/>
      <w:lang w:eastAsia="ar-SA"/>
    </w:rPr>
  </w:style>
  <w:style w:type="character" w:customStyle="1" w:styleId="Char4">
    <w:name w:val="العنوان Char"/>
    <w:basedOn w:val="a0"/>
    <w:link w:val="af"/>
    <w:rsid w:val="009D7893"/>
    <w:rPr>
      <w:rFonts w:ascii="Times New Roman" w:eastAsia="Times New Roman" w:hAnsi="Times New Roman" w:cs="PT Bold Heading"/>
      <w:b/>
      <w:bCs/>
      <w:snapToGrid w:val="0"/>
      <w:sz w:val="20"/>
      <w:szCs w:val="30"/>
      <w:lang w:eastAsia="ar-SA"/>
    </w:rPr>
  </w:style>
  <w:style w:type="paragraph" w:styleId="af0">
    <w:name w:val="Body Text"/>
    <w:basedOn w:val="a"/>
    <w:link w:val="Char5"/>
    <w:rsid w:val="009D7893"/>
    <w:pPr>
      <w:widowControl w:val="0"/>
      <w:bidi/>
      <w:spacing w:before="240" w:after="0" w:line="240" w:lineRule="auto"/>
      <w:jc w:val="lowKashida"/>
    </w:pPr>
    <w:rPr>
      <w:rFonts w:ascii="Times New Roman" w:eastAsia="Times New Roman" w:hAnsi="Times New Roman" w:cs="Simplified Arabic"/>
      <w:b/>
      <w:bCs/>
      <w:sz w:val="20"/>
      <w:szCs w:val="30"/>
    </w:rPr>
  </w:style>
  <w:style w:type="character" w:customStyle="1" w:styleId="Char5">
    <w:name w:val="نص أساسي Char"/>
    <w:basedOn w:val="a0"/>
    <w:link w:val="af0"/>
    <w:rsid w:val="009D7893"/>
    <w:rPr>
      <w:rFonts w:ascii="Times New Roman" w:eastAsia="Times New Roman" w:hAnsi="Times New Roman" w:cs="Simplified Arabic"/>
      <w:b/>
      <w:bCs/>
      <w:sz w:val="20"/>
      <w:szCs w:val="30"/>
    </w:rPr>
  </w:style>
  <w:style w:type="paragraph" w:styleId="af1">
    <w:name w:val="Subtitle"/>
    <w:basedOn w:val="a"/>
    <w:link w:val="Char6"/>
    <w:qFormat/>
    <w:rsid w:val="009D7893"/>
    <w:pPr>
      <w:widowControl w:val="0"/>
      <w:bidi/>
      <w:spacing w:after="0" w:line="240" w:lineRule="auto"/>
      <w:jc w:val="center"/>
    </w:pPr>
    <w:rPr>
      <w:rFonts w:ascii="Times New Roman" w:eastAsia="Times New Roman" w:hAnsi="Times New Roman" w:cs="PT Bold Heading"/>
      <w:b/>
      <w:bCs/>
      <w:sz w:val="20"/>
      <w:szCs w:val="30"/>
    </w:rPr>
  </w:style>
  <w:style w:type="character" w:customStyle="1" w:styleId="Char6">
    <w:name w:val="عنوان فرعي Char"/>
    <w:basedOn w:val="a0"/>
    <w:link w:val="af1"/>
    <w:rsid w:val="009D7893"/>
    <w:rPr>
      <w:rFonts w:ascii="Times New Roman" w:eastAsia="Times New Roman" w:hAnsi="Times New Roman" w:cs="PT Bold Heading"/>
      <w:b/>
      <w:bCs/>
      <w:sz w:val="20"/>
      <w:szCs w:val="30"/>
    </w:rPr>
  </w:style>
  <w:style w:type="paragraph" w:styleId="30">
    <w:name w:val="Body Text 3"/>
    <w:basedOn w:val="a"/>
    <w:link w:val="3Char0"/>
    <w:rsid w:val="009D7893"/>
    <w:pPr>
      <w:widowControl w:val="0"/>
      <w:bidi/>
      <w:spacing w:after="0" w:line="240" w:lineRule="auto"/>
      <w:jc w:val="lowKashida"/>
    </w:pPr>
    <w:rPr>
      <w:rFonts w:ascii="Times New Roman" w:eastAsia="Times New Roman" w:hAnsi="Times New Roman" w:cs="Simplified Arabic"/>
      <w:b/>
      <w:bCs/>
      <w:sz w:val="40"/>
      <w:szCs w:val="30"/>
    </w:rPr>
  </w:style>
  <w:style w:type="character" w:customStyle="1" w:styleId="3Char0">
    <w:name w:val="نص أساسي 3 Char"/>
    <w:basedOn w:val="a0"/>
    <w:link w:val="30"/>
    <w:rsid w:val="009D7893"/>
    <w:rPr>
      <w:rFonts w:ascii="Times New Roman" w:eastAsia="Times New Roman" w:hAnsi="Times New Roman" w:cs="Simplified Arabic"/>
      <w:b/>
      <w:bCs/>
      <w:sz w:val="40"/>
      <w:szCs w:val="30"/>
    </w:rPr>
  </w:style>
  <w:style w:type="paragraph" w:styleId="20">
    <w:name w:val="Body Text 2"/>
    <w:basedOn w:val="a"/>
    <w:link w:val="2Char0"/>
    <w:rsid w:val="009D7893"/>
    <w:pPr>
      <w:widowControl w:val="0"/>
      <w:bidi/>
      <w:spacing w:before="240" w:after="0" w:line="240" w:lineRule="auto"/>
      <w:jc w:val="lowKashida"/>
    </w:pPr>
    <w:rPr>
      <w:rFonts w:ascii="Times New Roman" w:eastAsia="Times New Roman" w:hAnsi="Times New Roman" w:cs="Simplified Arabic"/>
      <w:b/>
      <w:bCs/>
      <w:sz w:val="50"/>
      <w:szCs w:val="30"/>
    </w:rPr>
  </w:style>
  <w:style w:type="character" w:customStyle="1" w:styleId="2Char0">
    <w:name w:val="نص أساسي 2 Char"/>
    <w:basedOn w:val="a0"/>
    <w:link w:val="20"/>
    <w:rsid w:val="009D7893"/>
    <w:rPr>
      <w:rFonts w:ascii="Times New Roman" w:eastAsia="Times New Roman" w:hAnsi="Times New Roman" w:cs="Simplified Arabic"/>
      <w:b/>
      <w:bCs/>
      <w:sz w:val="50"/>
      <w:szCs w:val="30"/>
    </w:rPr>
  </w:style>
  <w:style w:type="paragraph" w:styleId="af2">
    <w:name w:val="footnote text"/>
    <w:basedOn w:val="a"/>
    <w:link w:val="Char7"/>
    <w:rsid w:val="009D7893"/>
    <w:pPr>
      <w:bidi/>
      <w:spacing w:after="0" w:line="240" w:lineRule="auto"/>
    </w:pPr>
    <w:rPr>
      <w:rFonts w:ascii="Times New Roman" w:eastAsia="Times New Roman" w:hAnsi="Times New Roman" w:cs="Traditional Arabic"/>
      <w:sz w:val="20"/>
      <w:szCs w:val="20"/>
    </w:rPr>
  </w:style>
  <w:style w:type="character" w:customStyle="1" w:styleId="Char7">
    <w:name w:val="نص حاشية سفلية Char"/>
    <w:basedOn w:val="a0"/>
    <w:link w:val="af2"/>
    <w:rsid w:val="009D7893"/>
    <w:rPr>
      <w:rFonts w:ascii="Times New Roman" w:eastAsia="Times New Roman" w:hAnsi="Times New Roman" w:cs="Traditional Arabic"/>
      <w:sz w:val="20"/>
      <w:szCs w:val="20"/>
    </w:rPr>
  </w:style>
  <w:style w:type="character" w:styleId="af3">
    <w:name w:val="footnote reference"/>
    <w:rsid w:val="009D7893"/>
    <w:rPr>
      <w:vertAlign w:val="superscript"/>
    </w:rPr>
  </w:style>
  <w:style w:type="paragraph" w:styleId="af4">
    <w:name w:val="endnote text"/>
    <w:basedOn w:val="a"/>
    <w:link w:val="Char8"/>
    <w:rsid w:val="009D7893"/>
    <w:pPr>
      <w:bidi/>
      <w:spacing w:after="0" w:line="240" w:lineRule="auto"/>
    </w:pPr>
    <w:rPr>
      <w:rFonts w:ascii="Times New Roman" w:eastAsia="Times New Roman" w:hAnsi="Times New Roman" w:cs="Traditional Arabic"/>
      <w:sz w:val="20"/>
      <w:szCs w:val="20"/>
    </w:rPr>
  </w:style>
  <w:style w:type="character" w:customStyle="1" w:styleId="Char8">
    <w:name w:val="نص تعليق ختامي Char"/>
    <w:basedOn w:val="a0"/>
    <w:link w:val="af4"/>
    <w:rsid w:val="009D7893"/>
    <w:rPr>
      <w:rFonts w:ascii="Times New Roman" w:eastAsia="Times New Roman" w:hAnsi="Times New Roman" w:cs="Traditional Arabic"/>
      <w:sz w:val="20"/>
      <w:szCs w:val="20"/>
    </w:rPr>
  </w:style>
  <w:style w:type="character" w:styleId="af5">
    <w:name w:val="endnote reference"/>
    <w:rsid w:val="009D7893"/>
    <w:rPr>
      <w:vertAlign w:val="superscript"/>
    </w:rPr>
  </w:style>
  <w:style w:type="character" w:customStyle="1" w:styleId="10">
    <w:name w:val="إشارة لم يتم حلها1"/>
    <w:basedOn w:val="a0"/>
    <w:uiPriority w:val="99"/>
    <w:semiHidden/>
    <w:unhideWhenUsed/>
    <w:rsid w:val="00FC6BA0"/>
    <w:rPr>
      <w:color w:val="605E5C"/>
      <w:shd w:val="clear" w:color="auto" w:fill="E1DFDD"/>
    </w:rPr>
  </w:style>
  <w:style w:type="numbering" w:customStyle="1" w:styleId="11">
    <w:name w:val="بلا قائمة1"/>
    <w:next w:val="a2"/>
    <w:uiPriority w:val="99"/>
    <w:semiHidden/>
    <w:unhideWhenUsed/>
    <w:rsid w:val="00CF330C"/>
  </w:style>
  <w:style w:type="table" w:customStyle="1" w:styleId="12">
    <w:name w:val="شبكة جدول1"/>
    <w:basedOn w:val="a1"/>
    <w:next w:val="ac"/>
    <w:rsid w:val="00CF330C"/>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6">
    <w:name w:val="List Paragraph"/>
    <w:basedOn w:val="a"/>
    <w:uiPriority w:val="34"/>
    <w:qFormat/>
    <w:rsid w:val="00CF330C"/>
    <w:pPr>
      <w:ind w:left="720"/>
      <w:contextualSpacing/>
    </w:pPr>
  </w:style>
  <w:style w:type="numbering" w:customStyle="1" w:styleId="21">
    <w:name w:val="بلا قائمة2"/>
    <w:next w:val="a2"/>
    <w:uiPriority w:val="99"/>
    <w:semiHidden/>
    <w:unhideWhenUsed/>
    <w:rsid w:val="0088456A"/>
  </w:style>
  <w:style w:type="table" w:customStyle="1" w:styleId="22">
    <w:name w:val="شبكة جدول2"/>
    <w:basedOn w:val="a1"/>
    <w:next w:val="ac"/>
    <w:rsid w:val="0088456A"/>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
    <w:name w:val="بلا قائمة3"/>
    <w:next w:val="a2"/>
    <w:uiPriority w:val="99"/>
    <w:semiHidden/>
    <w:unhideWhenUsed/>
    <w:rsid w:val="006F5AB7"/>
  </w:style>
  <w:style w:type="table" w:customStyle="1" w:styleId="32">
    <w:name w:val="شبكة جدول3"/>
    <w:basedOn w:val="a1"/>
    <w:next w:val="ac"/>
    <w:rsid w:val="006F5AB7"/>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0">
    <w:name w:val="بلا قائمة4"/>
    <w:next w:val="a2"/>
    <w:uiPriority w:val="99"/>
    <w:semiHidden/>
    <w:unhideWhenUsed/>
    <w:rsid w:val="00761C43"/>
  </w:style>
  <w:style w:type="table" w:customStyle="1" w:styleId="41">
    <w:name w:val="شبكة جدول4"/>
    <w:basedOn w:val="a1"/>
    <w:next w:val="ac"/>
    <w:rsid w:val="00761C43"/>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
    <w:name w:val="No List1"/>
    <w:next w:val="a2"/>
    <w:uiPriority w:val="99"/>
    <w:semiHidden/>
    <w:unhideWhenUsed/>
    <w:rsid w:val="000F3065"/>
  </w:style>
  <w:style w:type="numbering" w:customStyle="1" w:styleId="NoList2">
    <w:name w:val="No List2"/>
    <w:next w:val="a2"/>
    <w:uiPriority w:val="99"/>
    <w:semiHidden/>
    <w:unhideWhenUsed/>
    <w:rsid w:val="009C4CA2"/>
  </w:style>
  <w:style w:type="paragraph" w:styleId="af7">
    <w:name w:val="Revision"/>
    <w:hidden/>
    <w:uiPriority w:val="99"/>
    <w:semiHidden/>
    <w:rsid w:val="009C4CA2"/>
    <w:pPr>
      <w:spacing w:after="0" w:line="240" w:lineRule="auto"/>
    </w:pPr>
    <w:rPr>
      <w:rFonts w:ascii="Times New Roman" w:eastAsia="SimSun" w:hAnsi="Times New Roman" w:cs="Times New Roman"/>
      <w:sz w:val="24"/>
      <w:szCs w:val="24"/>
      <w:lang w:eastAsia="zh-CN" w:bidi="ar-EG"/>
    </w:rPr>
  </w:style>
  <w:style w:type="numbering" w:customStyle="1" w:styleId="NoList3">
    <w:name w:val="No List3"/>
    <w:next w:val="a2"/>
    <w:uiPriority w:val="99"/>
    <w:semiHidden/>
    <w:unhideWhenUsed/>
    <w:rsid w:val="0062757F"/>
  </w:style>
  <w:style w:type="character" w:customStyle="1" w:styleId="13">
    <w:name w:val="مرجع مكثف1"/>
    <w:qFormat/>
    <w:rsid w:val="008B6A25"/>
    <w:rPr>
      <w:b/>
      <w:bCs/>
      <w:smallCaps/>
      <w:color w:val="C0504D"/>
      <w:spacing w:val="5"/>
      <w:u w:val="single"/>
    </w:rPr>
  </w:style>
  <w:style w:type="numbering" w:customStyle="1" w:styleId="50">
    <w:name w:val="بلا قائمة5"/>
    <w:next w:val="a2"/>
    <w:uiPriority w:val="99"/>
    <w:semiHidden/>
    <w:unhideWhenUsed/>
    <w:rsid w:val="001D27C9"/>
  </w:style>
  <w:style w:type="character" w:customStyle="1" w:styleId="apple-converted-space">
    <w:name w:val="apple-converted-space"/>
    <w:rsid w:val="001D27C9"/>
  </w:style>
  <w:style w:type="character" w:customStyle="1" w:styleId="textexposedshow">
    <w:name w:val="text_exposed_show"/>
    <w:basedOn w:val="a0"/>
    <w:rsid w:val="00EB7EFC"/>
  </w:style>
  <w:style w:type="numbering" w:customStyle="1" w:styleId="NoList4">
    <w:name w:val="No List4"/>
    <w:next w:val="a2"/>
    <w:uiPriority w:val="99"/>
    <w:semiHidden/>
    <w:unhideWhenUsed/>
    <w:rsid w:val="006E7424"/>
  </w:style>
  <w:style w:type="character" w:customStyle="1" w:styleId="edit-big">
    <w:name w:val="edit-big"/>
    <w:rsid w:val="00E60B01"/>
    <w:rPr>
      <w:rFonts w:ascii="Traditional Arabic" w:hAnsi="Traditional Arabic" w:cs="Traditional Arabic" w:hint="cs"/>
      <w:b/>
      <w:bCs/>
      <w:color w:val="0000FF"/>
      <w:sz w:val="30"/>
      <w:szCs w:val="30"/>
    </w:rPr>
  </w:style>
  <w:style w:type="character" w:customStyle="1" w:styleId="search-keys1">
    <w:name w:val="search-keys1"/>
    <w:rsid w:val="00E60B01"/>
    <w:rPr>
      <w:rFonts w:ascii="Traditional Arabic" w:hAnsi="Traditional Arabic" w:cs="Traditional Arabic" w:hint="cs"/>
      <w:b/>
      <w:bCs/>
      <w:color w:val="FF0000"/>
      <w:sz w:val="30"/>
      <w:szCs w:val="30"/>
    </w:rPr>
  </w:style>
  <w:style w:type="character" w:styleId="af8">
    <w:name w:val="Unresolved Mention"/>
    <w:basedOn w:val="a0"/>
    <w:uiPriority w:val="99"/>
    <w:semiHidden/>
    <w:unhideWhenUsed/>
    <w:rsid w:val="0083280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430941">
      <w:bodyDiv w:val="1"/>
      <w:marLeft w:val="0"/>
      <w:marRight w:val="0"/>
      <w:marTop w:val="0"/>
      <w:marBottom w:val="0"/>
      <w:divBdr>
        <w:top w:val="none" w:sz="0" w:space="0" w:color="auto"/>
        <w:left w:val="none" w:sz="0" w:space="0" w:color="auto"/>
        <w:bottom w:val="none" w:sz="0" w:space="0" w:color="auto"/>
        <w:right w:val="none" w:sz="0" w:space="0" w:color="auto"/>
      </w:divBdr>
    </w:div>
    <w:div w:id="59449267">
      <w:bodyDiv w:val="1"/>
      <w:marLeft w:val="0"/>
      <w:marRight w:val="0"/>
      <w:marTop w:val="0"/>
      <w:marBottom w:val="0"/>
      <w:divBdr>
        <w:top w:val="none" w:sz="0" w:space="0" w:color="auto"/>
        <w:left w:val="none" w:sz="0" w:space="0" w:color="auto"/>
        <w:bottom w:val="none" w:sz="0" w:space="0" w:color="auto"/>
        <w:right w:val="none" w:sz="0" w:space="0" w:color="auto"/>
      </w:divBdr>
    </w:div>
    <w:div w:id="61684769">
      <w:bodyDiv w:val="1"/>
      <w:marLeft w:val="0"/>
      <w:marRight w:val="0"/>
      <w:marTop w:val="0"/>
      <w:marBottom w:val="0"/>
      <w:divBdr>
        <w:top w:val="none" w:sz="0" w:space="0" w:color="auto"/>
        <w:left w:val="none" w:sz="0" w:space="0" w:color="auto"/>
        <w:bottom w:val="none" w:sz="0" w:space="0" w:color="auto"/>
        <w:right w:val="none" w:sz="0" w:space="0" w:color="auto"/>
      </w:divBdr>
    </w:div>
    <w:div w:id="124126321">
      <w:bodyDiv w:val="1"/>
      <w:marLeft w:val="0"/>
      <w:marRight w:val="0"/>
      <w:marTop w:val="0"/>
      <w:marBottom w:val="0"/>
      <w:divBdr>
        <w:top w:val="none" w:sz="0" w:space="0" w:color="auto"/>
        <w:left w:val="none" w:sz="0" w:space="0" w:color="auto"/>
        <w:bottom w:val="none" w:sz="0" w:space="0" w:color="auto"/>
        <w:right w:val="none" w:sz="0" w:space="0" w:color="auto"/>
      </w:divBdr>
    </w:div>
    <w:div w:id="142087288">
      <w:bodyDiv w:val="1"/>
      <w:marLeft w:val="0"/>
      <w:marRight w:val="0"/>
      <w:marTop w:val="0"/>
      <w:marBottom w:val="0"/>
      <w:divBdr>
        <w:top w:val="none" w:sz="0" w:space="0" w:color="auto"/>
        <w:left w:val="none" w:sz="0" w:space="0" w:color="auto"/>
        <w:bottom w:val="none" w:sz="0" w:space="0" w:color="auto"/>
        <w:right w:val="none" w:sz="0" w:space="0" w:color="auto"/>
      </w:divBdr>
    </w:div>
    <w:div w:id="143620472">
      <w:bodyDiv w:val="1"/>
      <w:marLeft w:val="0"/>
      <w:marRight w:val="0"/>
      <w:marTop w:val="0"/>
      <w:marBottom w:val="0"/>
      <w:divBdr>
        <w:top w:val="none" w:sz="0" w:space="0" w:color="auto"/>
        <w:left w:val="none" w:sz="0" w:space="0" w:color="auto"/>
        <w:bottom w:val="none" w:sz="0" w:space="0" w:color="auto"/>
        <w:right w:val="none" w:sz="0" w:space="0" w:color="auto"/>
      </w:divBdr>
    </w:div>
    <w:div w:id="202984737">
      <w:bodyDiv w:val="1"/>
      <w:marLeft w:val="0"/>
      <w:marRight w:val="0"/>
      <w:marTop w:val="0"/>
      <w:marBottom w:val="0"/>
      <w:divBdr>
        <w:top w:val="none" w:sz="0" w:space="0" w:color="auto"/>
        <w:left w:val="none" w:sz="0" w:space="0" w:color="auto"/>
        <w:bottom w:val="none" w:sz="0" w:space="0" w:color="auto"/>
        <w:right w:val="none" w:sz="0" w:space="0" w:color="auto"/>
      </w:divBdr>
    </w:div>
    <w:div w:id="280771840">
      <w:bodyDiv w:val="1"/>
      <w:marLeft w:val="0"/>
      <w:marRight w:val="0"/>
      <w:marTop w:val="0"/>
      <w:marBottom w:val="0"/>
      <w:divBdr>
        <w:top w:val="none" w:sz="0" w:space="0" w:color="auto"/>
        <w:left w:val="none" w:sz="0" w:space="0" w:color="auto"/>
        <w:bottom w:val="none" w:sz="0" w:space="0" w:color="auto"/>
        <w:right w:val="none" w:sz="0" w:space="0" w:color="auto"/>
      </w:divBdr>
    </w:div>
    <w:div w:id="324281240">
      <w:bodyDiv w:val="1"/>
      <w:marLeft w:val="0"/>
      <w:marRight w:val="0"/>
      <w:marTop w:val="0"/>
      <w:marBottom w:val="0"/>
      <w:divBdr>
        <w:top w:val="none" w:sz="0" w:space="0" w:color="auto"/>
        <w:left w:val="none" w:sz="0" w:space="0" w:color="auto"/>
        <w:bottom w:val="none" w:sz="0" w:space="0" w:color="auto"/>
        <w:right w:val="none" w:sz="0" w:space="0" w:color="auto"/>
      </w:divBdr>
    </w:div>
    <w:div w:id="359626629">
      <w:bodyDiv w:val="1"/>
      <w:marLeft w:val="0"/>
      <w:marRight w:val="0"/>
      <w:marTop w:val="0"/>
      <w:marBottom w:val="0"/>
      <w:divBdr>
        <w:top w:val="none" w:sz="0" w:space="0" w:color="auto"/>
        <w:left w:val="none" w:sz="0" w:space="0" w:color="auto"/>
        <w:bottom w:val="none" w:sz="0" w:space="0" w:color="auto"/>
        <w:right w:val="none" w:sz="0" w:space="0" w:color="auto"/>
      </w:divBdr>
    </w:div>
    <w:div w:id="372851231">
      <w:bodyDiv w:val="1"/>
      <w:marLeft w:val="0"/>
      <w:marRight w:val="0"/>
      <w:marTop w:val="0"/>
      <w:marBottom w:val="0"/>
      <w:divBdr>
        <w:top w:val="none" w:sz="0" w:space="0" w:color="auto"/>
        <w:left w:val="none" w:sz="0" w:space="0" w:color="auto"/>
        <w:bottom w:val="none" w:sz="0" w:space="0" w:color="auto"/>
        <w:right w:val="none" w:sz="0" w:space="0" w:color="auto"/>
      </w:divBdr>
    </w:div>
    <w:div w:id="408238143">
      <w:bodyDiv w:val="1"/>
      <w:marLeft w:val="0"/>
      <w:marRight w:val="0"/>
      <w:marTop w:val="0"/>
      <w:marBottom w:val="0"/>
      <w:divBdr>
        <w:top w:val="none" w:sz="0" w:space="0" w:color="auto"/>
        <w:left w:val="none" w:sz="0" w:space="0" w:color="auto"/>
        <w:bottom w:val="none" w:sz="0" w:space="0" w:color="auto"/>
        <w:right w:val="none" w:sz="0" w:space="0" w:color="auto"/>
      </w:divBdr>
    </w:div>
    <w:div w:id="518861798">
      <w:bodyDiv w:val="1"/>
      <w:marLeft w:val="0"/>
      <w:marRight w:val="0"/>
      <w:marTop w:val="0"/>
      <w:marBottom w:val="0"/>
      <w:divBdr>
        <w:top w:val="none" w:sz="0" w:space="0" w:color="auto"/>
        <w:left w:val="none" w:sz="0" w:space="0" w:color="auto"/>
        <w:bottom w:val="none" w:sz="0" w:space="0" w:color="auto"/>
        <w:right w:val="none" w:sz="0" w:space="0" w:color="auto"/>
      </w:divBdr>
    </w:div>
    <w:div w:id="535851131">
      <w:bodyDiv w:val="1"/>
      <w:marLeft w:val="0"/>
      <w:marRight w:val="0"/>
      <w:marTop w:val="0"/>
      <w:marBottom w:val="0"/>
      <w:divBdr>
        <w:top w:val="none" w:sz="0" w:space="0" w:color="auto"/>
        <w:left w:val="none" w:sz="0" w:space="0" w:color="auto"/>
        <w:bottom w:val="none" w:sz="0" w:space="0" w:color="auto"/>
        <w:right w:val="none" w:sz="0" w:space="0" w:color="auto"/>
      </w:divBdr>
    </w:div>
    <w:div w:id="569996287">
      <w:bodyDiv w:val="1"/>
      <w:marLeft w:val="0"/>
      <w:marRight w:val="0"/>
      <w:marTop w:val="0"/>
      <w:marBottom w:val="0"/>
      <w:divBdr>
        <w:top w:val="none" w:sz="0" w:space="0" w:color="auto"/>
        <w:left w:val="none" w:sz="0" w:space="0" w:color="auto"/>
        <w:bottom w:val="none" w:sz="0" w:space="0" w:color="auto"/>
        <w:right w:val="none" w:sz="0" w:space="0" w:color="auto"/>
      </w:divBdr>
    </w:div>
    <w:div w:id="704331022">
      <w:bodyDiv w:val="1"/>
      <w:marLeft w:val="0"/>
      <w:marRight w:val="0"/>
      <w:marTop w:val="0"/>
      <w:marBottom w:val="0"/>
      <w:divBdr>
        <w:top w:val="none" w:sz="0" w:space="0" w:color="auto"/>
        <w:left w:val="none" w:sz="0" w:space="0" w:color="auto"/>
        <w:bottom w:val="none" w:sz="0" w:space="0" w:color="auto"/>
        <w:right w:val="none" w:sz="0" w:space="0" w:color="auto"/>
      </w:divBdr>
    </w:div>
    <w:div w:id="714234547">
      <w:bodyDiv w:val="1"/>
      <w:marLeft w:val="0"/>
      <w:marRight w:val="0"/>
      <w:marTop w:val="0"/>
      <w:marBottom w:val="0"/>
      <w:divBdr>
        <w:top w:val="none" w:sz="0" w:space="0" w:color="auto"/>
        <w:left w:val="none" w:sz="0" w:space="0" w:color="auto"/>
        <w:bottom w:val="none" w:sz="0" w:space="0" w:color="auto"/>
        <w:right w:val="none" w:sz="0" w:space="0" w:color="auto"/>
      </w:divBdr>
    </w:div>
    <w:div w:id="770780088">
      <w:bodyDiv w:val="1"/>
      <w:marLeft w:val="0"/>
      <w:marRight w:val="0"/>
      <w:marTop w:val="0"/>
      <w:marBottom w:val="0"/>
      <w:divBdr>
        <w:top w:val="none" w:sz="0" w:space="0" w:color="auto"/>
        <w:left w:val="none" w:sz="0" w:space="0" w:color="auto"/>
        <w:bottom w:val="none" w:sz="0" w:space="0" w:color="auto"/>
        <w:right w:val="none" w:sz="0" w:space="0" w:color="auto"/>
      </w:divBdr>
    </w:div>
    <w:div w:id="789396491">
      <w:bodyDiv w:val="1"/>
      <w:marLeft w:val="0"/>
      <w:marRight w:val="0"/>
      <w:marTop w:val="0"/>
      <w:marBottom w:val="0"/>
      <w:divBdr>
        <w:top w:val="none" w:sz="0" w:space="0" w:color="auto"/>
        <w:left w:val="none" w:sz="0" w:space="0" w:color="auto"/>
        <w:bottom w:val="none" w:sz="0" w:space="0" w:color="auto"/>
        <w:right w:val="none" w:sz="0" w:space="0" w:color="auto"/>
      </w:divBdr>
    </w:div>
    <w:div w:id="859662336">
      <w:bodyDiv w:val="1"/>
      <w:marLeft w:val="0"/>
      <w:marRight w:val="0"/>
      <w:marTop w:val="0"/>
      <w:marBottom w:val="0"/>
      <w:divBdr>
        <w:top w:val="none" w:sz="0" w:space="0" w:color="auto"/>
        <w:left w:val="none" w:sz="0" w:space="0" w:color="auto"/>
        <w:bottom w:val="none" w:sz="0" w:space="0" w:color="auto"/>
        <w:right w:val="none" w:sz="0" w:space="0" w:color="auto"/>
      </w:divBdr>
    </w:div>
    <w:div w:id="953247935">
      <w:bodyDiv w:val="1"/>
      <w:marLeft w:val="0"/>
      <w:marRight w:val="0"/>
      <w:marTop w:val="0"/>
      <w:marBottom w:val="0"/>
      <w:divBdr>
        <w:top w:val="none" w:sz="0" w:space="0" w:color="auto"/>
        <w:left w:val="none" w:sz="0" w:space="0" w:color="auto"/>
        <w:bottom w:val="none" w:sz="0" w:space="0" w:color="auto"/>
        <w:right w:val="none" w:sz="0" w:space="0" w:color="auto"/>
      </w:divBdr>
    </w:div>
    <w:div w:id="966011975">
      <w:bodyDiv w:val="1"/>
      <w:marLeft w:val="0"/>
      <w:marRight w:val="0"/>
      <w:marTop w:val="0"/>
      <w:marBottom w:val="0"/>
      <w:divBdr>
        <w:top w:val="none" w:sz="0" w:space="0" w:color="auto"/>
        <w:left w:val="none" w:sz="0" w:space="0" w:color="auto"/>
        <w:bottom w:val="none" w:sz="0" w:space="0" w:color="auto"/>
        <w:right w:val="none" w:sz="0" w:space="0" w:color="auto"/>
      </w:divBdr>
    </w:div>
    <w:div w:id="1015500839">
      <w:bodyDiv w:val="1"/>
      <w:marLeft w:val="0"/>
      <w:marRight w:val="0"/>
      <w:marTop w:val="0"/>
      <w:marBottom w:val="0"/>
      <w:divBdr>
        <w:top w:val="none" w:sz="0" w:space="0" w:color="auto"/>
        <w:left w:val="none" w:sz="0" w:space="0" w:color="auto"/>
        <w:bottom w:val="none" w:sz="0" w:space="0" w:color="auto"/>
        <w:right w:val="none" w:sz="0" w:space="0" w:color="auto"/>
      </w:divBdr>
    </w:div>
    <w:div w:id="1029256184">
      <w:bodyDiv w:val="1"/>
      <w:marLeft w:val="0"/>
      <w:marRight w:val="0"/>
      <w:marTop w:val="0"/>
      <w:marBottom w:val="0"/>
      <w:divBdr>
        <w:top w:val="none" w:sz="0" w:space="0" w:color="auto"/>
        <w:left w:val="none" w:sz="0" w:space="0" w:color="auto"/>
        <w:bottom w:val="none" w:sz="0" w:space="0" w:color="auto"/>
        <w:right w:val="none" w:sz="0" w:space="0" w:color="auto"/>
      </w:divBdr>
    </w:div>
    <w:div w:id="1058436851">
      <w:bodyDiv w:val="1"/>
      <w:marLeft w:val="0"/>
      <w:marRight w:val="0"/>
      <w:marTop w:val="0"/>
      <w:marBottom w:val="0"/>
      <w:divBdr>
        <w:top w:val="none" w:sz="0" w:space="0" w:color="auto"/>
        <w:left w:val="none" w:sz="0" w:space="0" w:color="auto"/>
        <w:bottom w:val="none" w:sz="0" w:space="0" w:color="auto"/>
        <w:right w:val="none" w:sz="0" w:space="0" w:color="auto"/>
      </w:divBdr>
    </w:div>
    <w:div w:id="1095635090">
      <w:bodyDiv w:val="1"/>
      <w:marLeft w:val="0"/>
      <w:marRight w:val="0"/>
      <w:marTop w:val="0"/>
      <w:marBottom w:val="0"/>
      <w:divBdr>
        <w:top w:val="none" w:sz="0" w:space="0" w:color="auto"/>
        <w:left w:val="none" w:sz="0" w:space="0" w:color="auto"/>
        <w:bottom w:val="none" w:sz="0" w:space="0" w:color="auto"/>
        <w:right w:val="none" w:sz="0" w:space="0" w:color="auto"/>
      </w:divBdr>
    </w:div>
    <w:div w:id="1132794113">
      <w:bodyDiv w:val="1"/>
      <w:marLeft w:val="0"/>
      <w:marRight w:val="0"/>
      <w:marTop w:val="0"/>
      <w:marBottom w:val="0"/>
      <w:divBdr>
        <w:top w:val="none" w:sz="0" w:space="0" w:color="auto"/>
        <w:left w:val="none" w:sz="0" w:space="0" w:color="auto"/>
        <w:bottom w:val="none" w:sz="0" w:space="0" w:color="auto"/>
        <w:right w:val="none" w:sz="0" w:space="0" w:color="auto"/>
      </w:divBdr>
    </w:div>
    <w:div w:id="1137643129">
      <w:bodyDiv w:val="1"/>
      <w:marLeft w:val="0"/>
      <w:marRight w:val="0"/>
      <w:marTop w:val="0"/>
      <w:marBottom w:val="0"/>
      <w:divBdr>
        <w:top w:val="none" w:sz="0" w:space="0" w:color="auto"/>
        <w:left w:val="none" w:sz="0" w:space="0" w:color="auto"/>
        <w:bottom w:val="none" w:sz="0" w:space="0" w:color="auto"/>
        <w:right w:val="none" w:sz="0" w:space="0" w:color="auto"/>
      </w:divBdr>
    </w:div>
    <w:div w:id="1190529369">
      <w:bodyDiv w:val="1"/>
      <w:marLeft w:val="0"/>
      <w:marRight w:val="0"/>
      <w:marTop w:val="0"/>
      <w:marBottom w:val="0"/>
      <w:divBdr>
        <w:top w:val="none" w:sz="0" w:space="0" w:color="auto"/>
        <w:left w:val="none" w:sz="0" w:space="0" w:color="auto"/>
        <w:bottom w:val="none" w:sz="0" w:space="0" w:color="auto"/>
        <w:right w:val="none" w:sz="0" w:space="0" w:color="auto"/>
      </w:divBdr>
    </w:div>
    <w:div w:id="1207177014">
      <w:bodyDiv w:val="1"/>
      <w:marLeft w:val="0"/>
      <w:marRight w:val="0"/>
      <w:marTop w:val="0"/>
      <w:marBottom w:val="0"/>
      <w:divBdr>
        <w:top w:val="none" w:sz="0" w:space="0" w:color="auto"/>
        <w:left w:val="none" w:sz="0" w:space="0" w:color="auto"/>
        <w:bottom w:val="none" w:sz="0" w:space="0" w:color="auto"/>
        <w:right w:val="none" w:sz="0" w:space="0" w:color="auto"/>
      </w:divBdr>
    </w:div>
    <w:div w:id="1285228714">
      <w:bodyDiv w:val="1"/>
      <w:marLeft w:val="0"/>
      <w:marRight w:val="0"/>
      <w:marTop w:val="0"/>
      <w:marBottom w:val="0"/>
      <w:divBdr>
        <w:top w:val="none" w:sz="0" w:space="0" w:color="auto"/>
        <w:left w:val="none" w:sz="0" w:space="0" w:color="auto"/>
        <w:bottom w:val="none" w:sz="0" w:space="0" w:color="auto"/>
        <w:right w:val="none" w:sz="0" w:space="0" w:color="auto"/>
      </w:divBdr>
    </w:div>
    <w:div w:id="1433430079">
      <w:bodyDiv w:val="1"/>
      <w:marLeft w:val="0"/>
      <w:marRight w:val="0"/>
      <w:marTop w:val="0"/>
      <w:marBottom w:val="0"/>
      <w:divBdr>
        <w:top w:val="none" w:sz="0" w:space="0" w:color="auto"/>
        <w:left w:val="none" w:sz="0" w:space="0" w:color="auto"/>
        <w:bottom w:val="none" w:sz="0" w:space="0" w:color="auto"/>
        <w:right w:val="none" w:sz="0" w:space="0" w:color="auto"/>
      </w:divBdr>
    </w:div>
    <w:div w:id="1474103507">
      <w:bodyDiv w:val="1"/>
      <w:marLeft w:val="0"/>
      <w:marRight w:val="0"/>
      <w:marTop w:val="0"/>
      <w:marBottom w:val="0"/>
      <w:divBdr>
        <w:top w:val="none" w:sz="0" w:space="0" w:color="auto"/>
        <w:left w:val="none" w:sz="0" w:space="0" w:color="auto"/>
        <w:bottom w:val="none" w:sz="0" w:space="0" w:color="auto"/>
        <w:right w:val="none" w:sz="0" w:space="0" w:color="auto"/>
      </w:divBdr>
    </w:div>
    <w:div w:id="1665667141">
      <w:bodyDiv w:val="1"/>
      <w:marLeft w:val="0"/>
      <w:marRight w:val="0"/>
      <w:marTop w:val="0"/>
      <w:marBottom w:val="0"/>
      <w:divBdr>
        <w:top w:val="none" w:sz="0" w:space="0" w:color="auto"/>
        <w:left w:val="none" w:sz="0" w:space="0" w:color="auto"/>
        <w:bottom w:val="none" w:sz="0" w:space="0" w:color="auto"/>
        <w:right w:val="none" w:sz="0" w:space="0" w:color="auto"/>
      </w:divBdr>
    </w:div>
    <w:div w:id="1666978074">
      <w:bodyDiv w:val="1"/>
      <w:marLeft w:val="0"/>
      <w:marRight w:val="0"/>
      <w:marTop w:val="0"/>
      <w:marBottom w:val="0"/>
      <w:divBdr>
        <w:top w:val="none" w:sz="0" w:space="0" w:color="auto"/>
        <w:left w:val="none" w:sz="0" w:space="0" w:color="auto"/>
        <w:bottom w:val="none" w:sz="0" w:space="0" w:color="auto"/>
        <w:right w:val="none" w:sz="0" w:space="0" w:color="auto"/>
      </w:divBdr>
    </w:div>
    <w:div w:id="2035231128">
      <w:bodyDiv w:val="1"/>
      <w:marLeft w:val="0"/>
      <w:marRight w:val="0"/>
      <w:marTop w:val="0"/>
      <w:marBottom w:val="0"/>
      <w:divBdr>
        <w:top w:val="none" w:sz="0" w:space="0" w:color="auto"/>
        <w:left w:val="none" w:sz="0" w:space="0" w:color="auto"/>
        <w:bottom w:val="none" w:sz="0" w:space="0" w:color="auto"/>
        <w:right w:val="none" w:sz="0" w:space="0" w:color="auto"/>
      </w:divBdr>
    </w:div>
    <w:div w:id="2108652012">
      <w:bodyDiv w:val="1"/>
      <w:marLeft w:val="0"/>
      <w:marRight w:val="0"/>
      <w:marTop w:val="0"/>
      <w:marBottom w:val="0"/>
      <w:divBdr>
        <w:top w:val="none" w:sz="0" w:space="0" w:color="auto"/>
        <w:left w:val="none" w:sz="0" w:space="0" w:color="auto"/>
        <w:bottom w:val="none" w:sz="0" w:space="0" w:color="auto"/>
        <w:right w:val="none" w:sz="0" w:space="0" w:color="auto"/>
      </w:divBdr>
    </w:div>
    <w:div w:id="2109424850">
      <w:bodyDiv w:val="1"/>
      <w:marLeft w:val="0"/>
      <w:marRight w:val="0"/>
      <w:marTop w:val="0"/>
      <w:marBottom w:val="0"/>
      <w:divBdr>
        <w:top w:val="none" w:sz="0" w:space="0" w:color="auto"/>
        <w:left w:val="none" w:sz="0" w:space="0" w:color="auto"/>
        <w:bottom w:val="none" w:sz="0" w:space="0" w:color="auto"/>
        <w:right w:val="none" w:sz="0" w:space="0" w:color="auto"/>
      </w:divBdr>
    </w:div>
    <w:div w:id="2114015884">
      <w:bodyDiv w:val="1"/>
      <w:marLeft w:val="0"/>
      <w:marRight w:val="0"/>
      <w:marTop w:val="0"/>
      <w:marBottom w:val="0"/>
      <w:divBdr>
        <w:top w:val="none" w:sz="0" w:space="0" w:color="auto"/>
        <w:left w:val="none" w:sz="0" w:space="0" w:color="auto"/>
        <w:bottom w:val="none" w:sz="0" w:space="0" w:color="auto"/>
        <w:right w:val="none" w:sz="0" w:space="0" w:color="auto"/>
      </w:divBdr>
      <w:divsChild>
        <w:div w:id="52244698">
          <w:marLeft w:val="0"/>
          <w:marRight w:val="0"/>
          <w:marTop w:val="0"/>
          <w:marBottom w:val="0"/>
          <w:divBdr>
            <w:top w:val="none" w:sz="0" w:space="0" w:color="auto"/>
            <w:left w:val="none" w:sz="0" w:space="0" w:color="auto"/>
            <w:bottom w:val="none" w:sz="0" w:space="0" w:color="auto"/>
            <w:right w:val="none" w:sz="0" w:space="0" w:color="auto"/>
          </w:divBdr>
        </w:div>
        <w:div w:id="834806867">
          <w:marLeft w:val="0"/>
          <w:marRight w:val="0"/>
          <w:marTop w:val="0"/>
          <w:marBottom w:val="0"/>
          <w:divBdr>
            <w:top w:val="none" w:sz="0" w:space="0" w:color="auto"/>
            <w:left w:val="none" w:sz="0" w:space="0" w:color="auto"/>
            <w:bottom w:val="none" w:sz="0" w:space="0" w:color="auto"/>
            <w:right w:val="none" w:sz="0" w:space="0" w:color="auto"/>
          </w:divBdr>
        </w:div>
        <w:div w:id="67850421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C3BDB42-DFCD-48C6-BC13-F311E82D46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1544</Words>
  <Characters>11815</Characters>
  <Application>Microsoft Office Word</Application>
  <DocSecurity>0</DocSecurity>
  <Lines>127</Lines>
  <Paragraphs>22</Paragraphs>
  <ScaleCrop>false</ScaleCrop>
  <HeadingPairs>
    <vt:vector size="4" baseType="variant">
      <vt:variant>
        <vt:lpstr>العنوان</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13337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201551441761</dc:creator>
  <cp:keywords>طلاقة القدرة,صوت الدعاة</cp:keywords>
  <cp:lastModifiedBy>Ahmed Ramadan</cp:lastModifiedBy>
  <cp:revision>2</cp:revision>
  <cp:lastPrinted>2025-04-19T11:54:00Z</cp:lastPrinted>
  <dcterms:created xsi:type="dcterms:W3CDTF">2026-01-08T14:33:00Z</dcterms:created>
  <dcterms:modified xsi:type="dcterms:W3CDTF">2026-01-08T14:33:00Z</dcterms:modified>
</cp:coreProperties>
</file>