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ACA71E" w14:textId="77777777" w:rsidR="00435EFD" w:rsidRDefault="006F5413" w:rsidP="00435EFD">
      <w:pPr>
        <w:pBdr>
          <w:top w:val="single" w:sz="4" w:space="1" w:color="auto"/>
          <w:left w:val="single" w:sz="4" w:space="4" w:color="auto"/>
          <w:bottom w:val="single" w:sz="4" w:space="1" w:color="auto"/>
          <w:right w:val="single" w:sz="4" w:space="4" w:color="auto"/>
        </w:pBdr>
        <w:shd w:val="clear" w:color="auto" w:fill="C00000"/>
        <w:spacing w:after="0" w:line="216" w:lineRule="auto"/>
        <w:jc w:val="center"/>
        <w:rPr>
          <w:rFonts w:asciiTheme="majorBidi" w:hAnsiTheme="majorBidi" w:cs="PT Bold Heading"/>
          <w:sz w:val="36"/>
          <w:szCs w:val="36"/>
          <w:rtl/>
        </w:rPr>
      </w:pPr>
      <w:r w:rsidRPr="00C40C50">
        <w:rPr>
          <w:rFonts w:cs="PT Bold Heading" w:hint="cs"/>
          <w:noProof/>
          <w:color w:val="FFFFFF" w:themeColor="background1"/>
          <w:sz w:val="50"/>
          <w:szCs w:val="50"/>
        </w:rPr>
        <w:drawing>
          <wp:inline distT="0" distB="0" distL="0" distR="0" wp14:anchorId="1AFB2DCB" wp14:editId="5655D355">
            <wp:extent cx="6849550" cy="332509"/>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6940340" cy="336916"/>
                    </a:xfrm>
                    <a:prstGeom prst="rect">
                      <a:avLst/>
                    </a:prstGeom>
                  </pic:spPr>
                </pic:pic>
              </a:graphicData>
            </a:graphic>
          </wp:inline>
        </w:drawing>
      </w:r>
      <w:r w:rsidR="005809C0" w:rsidRPr="00C40C50">
        <w:rPr>
          <w:color w:val="FFFFFF" w:themeColor="background1"/>
          <w:sz w:val="50"/>
          <w:szCs w:val="50"/>
          <w:bdr w:val="none" w:sz="0" w:space="0" w:color="auto" w:frame="1"/>
          <w:shd w:val="clear" w:color="auto" w:fill="FFFFFF"/>
          <w:rtl/>
        </w:rPr>
        <w:t xml:space="preserve"> </w:t>
      </w:r>
      <w:r w:rsidR="00390661" w:rsidRPr="00390661">
        <w:rPr>
          <w:rFonts w:ascii="Sakkal Majalla" w:hAnsi="Sakkal Majalla" w:cs="PT Bold Heading"/>
          <w:color w:val="FFFFFF" w:themeColor="background1"/>
          <w:sz w:val="50"/>
          <w:szCs w:val="50"/>
          <w:rtl/>
          <w:lang w:bidi="ar-EG"/>
        </w:rPr>
        <w:t xml:space="preserve"> </w:t>
      </w:r>
      <w:r w:rsidR="00435EFD" w:rsidRPr="00435EFD">
        <w:rPr>
          <w:rFonts w:ascii="Sakkal Majalla" w:hAnsi="Sakkal Majalla" w:cs="PT Bold Heading"/>
          <w:color w:val="FFFFFF" w:themeColor="background1"/>
          <w:sz w:val="44"/>
          <w:szCs w:val="44"/>
          <w:rtl/>
        </w:rPr>
        <w:t>ميزانُ الشَّرِيعةِ فِي النَّوايَا: لَا تَفتيشَ ولَا اتِّهام (هَلّا شَقَقْتَ عَن قَلْبِهِ؟)</w:t>
      </w:r>
    </w:p>
    <w:p w14:paraId="3703D7CE" w14:textId="46BDBA9B" w:rsidR="006F5413" w:rsidRPr="00617055" w:rsidRDefault="00016204" w:rsidP="00435EFD">
      <w:pPr>
        <w:pBdr>
          <w:top w:val="single" w:sz="4" w:space="1" w:color="auto"/>
          <w:left w:val="single" w:sz="4" w:space="4" w:color="auto"/>
          <w:bottom w:val="single" w:sz="4" w:space="1" w:color="auto"/>
          <w:right w:val="single" w:sz="4" w:space="4" w:color="auto"/>
        </w:pBdr>
        <w:shd w:val="clear" w:color="auto" w:fill="C00000"/>
        <w:spacing w:after="0" w:line="216" w:lineRule="auto"/>
        <w:jc w:val="center"/>
        <w:rPr>
          <w:rFonts w:asciiTheme="majorBidi" w:hAnsiTheme="majorBidi" w:cs="PT Bold Heading"/>
          <w:sz w:val="36"/>
          <w:szCs w:val="36"/>
          <w:rtl/>
        </w:rPr>
      </w:pPr>
      <w:r>
        <w:rPr>
          <w:rFonts w:asciiTheme="majorBidi" w:hAnsiTheme="majorBidi" w:cs="PT Bold Heading" w:hint="cs"/>
          <w:sz w:val="36"/>
          <w:szCs w:val="36"/>
          <w:rtl/>
        </w:rPr>
        <w:t>23</w:t>
      </w:r>
      <w:r w:rsidR="00D66BEC" w:rsidRPr="00617055">
        <w:rPr>
          <w:rFonts w:asciiTheme="majorBidi" w:hAnsiTheme="majorBidi" w:cs="PT Bold Heading" w:hint="cs"/>
          <w:sz w:val="36"/>
          <w:szCs w:val="36"/>
          <w:rtl/>
        </w:rPr>
        <w:t xml:space="preserve"> </w:t>
      </w:r>
      <w:r w:rsidR="00390661">
        <w:rPr>
          <w:rFonts w:asciiTheme="majorBidi" w:hAnsiTheme="majorBidi" w:cs="PT Bold Heading" w:hint="cs"/>
          <w:sz w:val="36"/>
          <w:szCs w:val="36"/>
          <w:rtl/>
          <w:lang w:bidi="ar-EG"/>
        </w:rPr>
        <w:t xml:space="preserve">جمادي الأولي </w:t>
      </w:r>
      <w:r w:rsidR="006F5413" w:rsidRPr="00617055">
        <w:rPr>
          <w:rFonts w:asciiTheme="majorBidi" w:hAnsiTheme="majorBidi" w:cs="PT Bold Heading"/>
          <w:sz w:val="36"/>
          <w:szCs w:val="36"/>
        </w:rPr>
        <w:t>144</w:t>
      </w:r>
      <w:r w:rsidR="00405775" w:rsidRPr="00617055">
        <w:rPr>
          <w:rFonts w:asciiTheme="majorBidi" w:hAnsiTheme="majorBidi" w:cs="PT Bold Heading"/>
          <w:sz w:val="36"/>
          <w:szCs w:val="36"/>
        </w:rPr>
        <w:t>7</w:t>
      </w:r>
      <w:r w:rsidR="006F5413" w:rsidRPr="00617055">
        <w:rPr>
          <w:rFonts w:asciiTheme="majorBidi" w:hAnsiTheme="majorBidi" w:cs="PT Bold Heading" w:hint="cs"/>
          <w:sz w:val="36"/>
          <w:szCs w:val="36"/>
          <w:rtl/>
        </w:rPr>
        <w:t xml:space="preserve">هـ </w:t>
      </w:r>
      <w:r w:rsidR="006F5413" w:rsidRPr="00617055">
        <w:rPr>
          <w:rFonts w:asciiTheme="majorBidi" w:hAnsiTheme="majorBidi" w:cs="Calibri" w:hint="cs"/>
          <w:sz w:val="36"/>
          <w:szCs w:val="36"/>
          <w:rtl/>
        </w:rPr>
        <w:t>-</w:t>
      </w:r>
      <w:r w:rsidR="00C40C50">
        <w:rPr>
          <w:rFonts w:asciiTheme="majorBidi" w:hAnsiTheme="majorBidi" w:cs="PT Bold Heading" w:hint="cs"/>
          <w:sz w:val="36"/>
          <w:szCs w:val="36"/>
          <w:rtl/>
        </w:rPr>
        <w:t xml:space="preserve"> </w:t>
      </w:r>
      <w:r>
        <w:rPr>
          <w:rFonts w:asciiTheme="majorBidi" w:hAnsiTheme="majorBidi" w:cs="PT Bold Heading" w:hint="cs"/>
          <w:sz w:val="36"/>
          <w:szCs w:val="36"/>
          <w:rtl/>
        </w:rPr>
        <w:t xml:space="preserve">14 </w:t>
      </w:r>
      <w:r w:rsidR="00D36924">
        <w:rPr>
          <w:rFonts w:asciiTheme="majorBidi" w:hAnsiTheme="majorBidi" w:cs="PT Bold Heading" w:hint="cs"/>
          <w:sz w:val="36"/>
          <w:szCs w:val="36"/>
          <w:rtl/>
        </w:rPr>
        <w:t>نوفمبر</w:t>
      </w:r>
      <w:r w:rsidR="0005208A" w:rsidRPr="00617055">
        <w:rPr>
          <w:rFonts w:asciiTheme="majorBidi" w:hAnsiTheme="majorBidi" w:cs="PT Bold Heading" w:hint="cs"/>
          <w:sz w:val="36"/>
          <w:szCs w:val="36"/>
          <w:rtl/>
        </w:rPr>
        <w:t xml:space="preserve"> </w:t>
      </w:r>
      <w:r w:rsidR="006F5413" w:rsidRPr="00617055">
        <w:rPr>
          <w:rFonts w:asciiTheme="majorBidi" w:hAnsiTheme="majorBidi" w:cs="PT Bold Heading" w:hint="cs"/>
          <w:sz w:val="36"/>
          <w:szCs w:val="36"/>
          <w:rtl/>
          <w:lang w:bidi="ar-EG"/>
        </w:rPr>
        <w:t>2025</w:t>
      </w:r>
      <w:r w:rsidR="006F5413" w:rsidRPr="00617055">
        <w:rPr>
          <w:rFonts w:asciiTheme="majorBidi" w:hAnsiTheme="majorBidi" w:cs="PT Bold Heading"/>
          <w:sz w:val="36"/>
          <w:szCs w:val="36"/>
          <w:rtl/>
        </w:rPr>
        <w:t>م</w:t>
      </w:r>
    </w:p>
    <w:p w14:paraId="23099F73" w14:textId="0B6A1F1A" w:rsidR="006F5413" w:rsidRPr="00617055" w:rsidRDefault="00A36D9C" w:rsidP="006170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sidRPr="00617055">
        <w:rPr>
          <w:rFonts w:asciiTheme="majorBidi" w:hAnsiTheme="majorBidi" w:cs="PT Bold Heading" w:hint="cs"/>
          <w:sz w:val="36"/>
          <w:szCs w:val="36"/>
          <w:rtl/>
        </w:rPr>
        <w:t>إعداد: رئيس التحرير د. أحمد رمضان</w:t>
      </w:r>
    </w:p>
    <w:p w14:paraId="57C6077E" w14:textId="31F8602D" w:rsidR="00B75F08" w:rsidRPr="00617055" w:rsidRDefault="006F5413" w:rsidP="00617055">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16" w:lineRule="auto"/>
        <w:jc w:val="center"/>
        <w:rPr>
          <w:rFonts w:asciiTheme="majorBidi" w:hAnsiTheme="majorBidi" w:cs="PT Bold Heading"/>
          <w:color w:val="000000" w:themeColor="text1"/>
          <w:sz w:val="36"/>
          <w:szCs w:val="36"/>
          <w:rtl/>
        </w:rPr>
      </w:pPr>
      <w:r w:rsidRPr="00617055">
        <w:rPr>
          <w:rFonts w:asciiTheme="majorBidi" w:hAnsiTheme="majorBidi" w:cs="PT Bold Heading"/>
          <w:color w:val="000000" w:themeColor="text1"/>
          <w:sz w:val="36"/>
          <w:szCs w:val="36"/>
          <w:rtl/>
        </w:rPr>
        <w:t>المـــوضــــــــــوع</w:t>
      </w:r>
    </w:p>
    <w:p w14:paraId="7EE954F7" w14:textId="799A45A9" w:rsidR="00A673DD" w:rsidRPr="00485D66" w:rsidRDefault="00A673DD" w:rsidP="00A673DD">
      <w:pPr>
        <w:spacing w:after="0" w:line="216" w:lineRule="auto"/>
        <w:jc w:val="both"/>
        <w:rPr>
          <w:rFonts w:ascii="Sakkal Majalla" w:hAnsi="Sakkal Majalla" w:cs="Sakkal Majalla"/>
          <w:b/>
          <w:bCs/>
          <w:sz w:val="34"/>
          <w:szCs w:val="34"/>
          <w:rtl/>
          <w:lang w:bidi="ar-EG"/>
        </w:rPr>
      </w:pPr>
      <w:r w:rsidRPr="006706C9">
        <w:rPr>
          <w:rFonts w:ascii="Sakkal Majalla" w:hAnsi="Sakkal Majalla" w:cs="Sakkal Majalla"/>
          <w:sz w:val="34"/>
          <w:szCs w:val="34"/>
          <w:rtl/>
          <w:lang w:bidi="ar-EG"/>
        </w:rPr>
        <w:t xml:space="preserve">الحمدُ للهِ الَّذي خَلَقَ فَهَدَى، ووهبَ العقلَ لِيُدرِكَ، وأنزلَ الشريعةَ لِتَكونَ رحمةً للناسِ وعدلًا وقِسطًا بينهم، وأشهدُ أن لا إلهَ إلا اللهُ وحدَهُ لا شريكَ لهُ، جعلَ حقوقَ العبادِ حرماتٍ مصونةً لا تُستباحُ بظنٍّ ولا شُبهة، وأشهدُ أن سيدَنا محمدًا عبدُهُ ورسولُهُ، صلّى اللهُ عليهِ وعلى </w:t>
      </w:r>
      <w:proofErr w:type="spellStart"/>
      <w:r w:rsidRPr="006706C9">
        <w:rPr>
          <w:rFonts w:ascii="Sakkal Majalla" w:hAnsi="Sakkal Majalla" w:cs="Sakkal Majalla"/>
          <w:sz w:val="34"/>
          <w:szCs w:val="34"/>
          <w:rtl/>
          <w:lang w:bidi="ar-EG"/>
        </w:rPr>
        <w:t>آلهِ</w:t>
      </w:r>
      <w:proofErr w:type="spellEnd"/>
      <w:r w:rsidRPr="006706C9">
        <w:rPr>
          <w:rFonts w:ascii="Sakkal Majalla" w:hAnsi="Sakkal Majalla" w:cs="Sakkal Majalla"/>
          <w:sz w:val="34"/>
          <w:szCs w:val="34"/>
          <w:rtl/>
          <w:lang w:bidi="ar-EG"/>
        </w:rPr>
        <w:t xml:space="preserve"> وصحبِهِ، ومَنِ اهتدى بهديهِ إلى يومِ الدين</w:t>
      </w:r>
      <w:r w:rsidRPr="00485D66">
        <w:rPr>
          <w:rFonts w:ascii="Sakkal Majalla" w:hAnsi="Sakkal Majalla" w:cs="Sakkal Majalla" w:hint="cs"/>
          <w:sz w:val="34"/>
          <w:szCs w:val="34"/>
          <w:rtl/>
          <w:lang w:bidi="ar-EG"/>
        </w:rPr>
        <w:t>.</w:t>
      </w:r>
      <w:r w:rsidR="00485D66" w:rsidRPr="00485D66">
        <w:rPr>
          <w:rFonts w:ascii="Sakkal Majalla" w:hAnsi="Sakkal Majalla" w:cs="Sakkal Majalla" w:hint="cs"/>
          <w:sz w:val="34"/>
          <w:szCs w:val="34"/>
          <w:rtl/>
          <w:lang w:bidi="ar-EG"/>
        </w:rPr>
        <w:t xml:space="preserve"> </w:t>
      </w:r>
      <w:r w:rsidR="00485D66" w:rsidRPr="006706C9">
        <w:rPr>
          <w:rFonts w:ascii="Sakkal Majalla" w:hAnsi="Sakkal Majalla" w:cs="Sakkal Majalla"/>
          <w:b/>
          <w:bCs/>
          <w:sz w:val="34"/>
          <w:szCs w:val="34"/>
          <w:rtl/>
          <w:lang w:bidi="ar-EG"/>
        </w:rPr>
        <w:t>أمّا بعدُ،</w:t>
      </w:r>
    </w:p>
    <w:p w14:paraId="586D732D" w14:textId="77777777" w:rsidR="00A673DD" w:rsidRPr="00485D66" w:rsidRDefault="00A673DD" w:rsidP="00A673DD">
      <w:pPr>
        <w:spacing w:after="0" w:line="216" w:lineRule="auto"/>
        <w:jc w:val="both"/>
        <w:rPr>
          <w:rFonts w:ascii="Sakkal Majalla" w:hAnsi="Sakkal Majalla" w:cs="PT Bold Heading"/>
          <w:sz w:val="34"/>
          <w:szCs w:val="34"/>
          <w:rtl/>
          <w:lang w:bidi="ar-EG"/>
        </w:rPr>
      </w:pPr>
      <w:r w:rsidRPr="00485D66">
        <w:rPr>
          <w:rFonts w:ascii="Sakkal Majalla" w:hAnsi="Sakkal Majalla" w:cs="PT Bold Heading" w:hint="cs"/>
          <w:sz w:val="34"/>
          <w:szCs w:val="34"/>
          <w:rtl/>
          <w:lang w:bidi="ar-EG"/>
        </w:rPr>
        <w:t>عناصر الخطبة:</w:t>
      </w:r>
    </w:p>
    <w:p w14:paraId="79E87177" w14:textId="77777777" w:rsidR="00A673DD" w:rsidRPr="00485D66" w:rsidRDefault="00A673DD" w:rsidP="00A673DD">
      <w:pPr>
        <w:spacing w:after="0" w:line="216" w:lineRule="auto"/>
        <w:jc w:val="both"/>
        <w:rPr>
          <w:rFonts w:ascii="Sakkal Majalla" w:hAnsi="Sakkal Majalla" w:cs="Sakkal Majalla"/>
          <w:b/>
          <w:bCs/>
          <w:sz w:val="34"/>
          <w:szCs w:val="34"/>
          <w:rtl/>
          <w:lang w:bidi="ar-EG"/>
        </w:rPr>
      </w:pPr>
      <w:r w:rsidRPr="00485D66">
        <w:rPr>
          <w:rFonts w:ascii="Sakkal Majalla" w:hAnsi="Sakkal Majalla" w:cs="Sakkal Majalla"/>
          <w:b/>
          <w:bCs/>
          <w:sz w:val="34"/>
          <w:szCs w:val="34"/>
          <w:rtl/>
          <w:lang w:bidi="ar-EG"/>
        </w:rPr>
        <w:t>العُنْصُرُ الأَوَّلُ: مَعْنَى «هَلَّا شَقَقْتَ عَنْ قَلْبِهِ» وَدَلَالَتُهُ الكُبْرَى</w:t>
      </w:r>
    </w:p>
    <w:p w14:paraId="6555E68D" w14:textId="77777777" w:rsidR="00A673DD" w:rsidRPr="006706C9" w:rsidRDefault="00A673DD" w:rsidP="00A673DD">
      <w:pPr>
        <w:spacing w:after="0" w:line="216" w:lineRule="auto"/>
        <w:jc w:val="both"/>
        <w:rPr>
          <w:rFonts w:ascii="Sakkal Majalla" w:hAnsi="Sakkal Majalla" w:cs="Sakkal Majalla"/>
          <w:b/>
          <w:bCs/>
          <w:sz w:val="34"/>
          <w:szCs w:val="34"/>
          <w:lang w:bidi="ar-EG"/>
        </w:rPr>
      </w:pPr>
      <w:r w:rsidRPr="006706C9">
        <w:rPr>
          <w:rFonts w:ascii="Sakkal Majalla" w:hAnsi="Sakkal Majalla" w:cs="Sakkal Majalla"/>
          <w:b/>
          <w:bCs/>
          <w:sz w:val="34"/>
          <w:szCs w:val="34"/>
          <w:rtl/>
          <w:lang w:bidi="ar-EG"/>
        </w:rPr>
        <w:t>العُنْصُرُ الثَّانِي: حَقُّ المُسْلِمِ عَلَى المُسْلِمِ</w:t>
      </w:r>
    </w:p>
    <w:p w14:paraId="2B7AA709" w14:textId="77777777" w:rsidR="00A673DD" w:rsidRPr="0096102C" w:rsidRDefault="00A673DD" w:rsidP="00A673DD">
      <w:pPr>
        <w:spacing w:after="0" w:line="216" w:lineRule="auto"/>
        <w:jc w:val="both"/>
        <w:rPr>
          <w:rFonts w:ascii="Sakkal Majalla" w:hAnsi="Sakkal Majalla" w:cs="Sakkal Majalla"/>
          <w:b/>
          <w:bCs/>
          <w:sz w:val="34"/>
          <w:szCs w:val="34"/>
          <w:lang w:bidi="ar-EG"/>
        </w:rPr>
      </w:pPr>
      <w:r w:rsidRPr="006706C9">
        <w:rPr>
          <w:rFonts w:ascii="Sakkal Majalla" w:hAnsi="Sakkal Majalla" w:cs="Sakkal Majalla"/>
          <w:b/>
          <w:bCs/>
          <w:sz w:val="34"/>
          <w:szCs w:val="34"/>
          <w:rtl/>
          <w:lang w:bidi="ar-EG"/>
        </w:rPr>
        <w:t>العُنْصُرُ الثَّالِثُ: الدِّينُ المُعَامَلَةُ</w:t>
      </w:r>
      <w:r w:rsidRPr="006706C9">
        <w:rPr>
          <w:rFonts w:ascii="Sakkal Majalla" w:hAnsi="Sakkal Majalla" w:cs="Sakkal Majalla"/>
          <w:b/>
          <w:bCs/>
          <w:sz w:val="34"/>
          <w:szCs w:val="34"/>
          <w:lang w:bidi="ar-EG"/>
        </w:rPr>
        <w:t xml:space="preserve">… </w:t>
      </w:r>
      <w:r w:rsidRPr="006706C9">
        <w:rPr>
          <w:rFonts w:ascii="Sakkal Majalla" w:hAnsi="Sakkal Majalla" w:cs="Sakkal Majalla"/>
          <w:b/>
          <w:bCs/>
          <w:sz w:val="34"/>
          <w:szCs w:val="34"/>
          <w:rtl/>
          <w:lang w:bidi="ar-EG"/>
        </w:rPr>
        <w:t>وَمَبْدَأ التَّعَامُلِ بِالحُسْنَى</w:t>
      </w:r>
    </w:p>
    <w:p w14:paraId="1B66C8C2" w14:textId="77777777" w:rsidR="00A673DD" w:rsidRPr="00485D66" w:rsidRDefault="00A673DD" w:rsidP="00A673DD">
      <w:pPr>
        <w:spacing w:after="0" w:line="216" w:lineRule="auto"/>
        <w:jc w:val="both"/>
        <w:rPr>
          <w:rFonts w:ascii="Sakkal Majalla" w:hAnsi="Sakkal Majalla" w:cs="Sakkal Majalla"/>
          <w:b/>
          <w:bCs/>
          <w:sz w:val="34"/>
          <w:szCs w:val="34"/>
          <w:rtl/>
          <w:lang w:bidi="ar-EG"/>
        </w:rPr>
      </w:pPr>
      <w:r w:rsidRPr="00A24158">
        <w:rPr>
          <w:rFonts w:ascii="Sakkal Majalla" w:hAnsi="Sakkal Majalla" w:cs="Sakkal Majalla"/>
          <w:b/>
          <w:bCs/>
          <w:sz w:val="34"/>
          <w:szCs w:val="34"/>
          <w:rtl/>
          <w:lang w:bidi="ar-EG"/>
        </w:rPr>
        <w:t>العُنْصُرُ الرَّابِعُ: هَلَّا شَقَقْتَ عَنْ قَلْبِهِ</w:t>
      </w:r>
      <w:r w:rsidRPr="00A24158">
        <w:rPr>
          <w:rFonts w:ascii="Sakkal Majalla" w:hAnsi="Sakkal Majalla" w:cs="Sakkal Majalla"/>
          <w:b/>
          <w:bCs/>
          <w:sz w:val="34"/>
          <w:szCs w:val="34"/>
          <w:lang w:bidi="ar-EG"/>
        </w:rPr>
        <w:t xml:space="preserve">… </w:t>
      </w:r>
      <w:r w:rsidRPr="00A24158">
        <w:rPr>
          <w:rFonts w:ascii="Sakkal Majalla" w:hAnsi="Sakkal Majalla" w:cs="Sakkal Majalla"/>
          <w:b/>
          <w:bCs/>
          <w:sz w:val="34"/>
          <w:szCs w:val="34"/>
          <w:rtl/>
          <w:lang w:bidi="ar-EG"/>
        </w:rPr>
        <w:t>مِعْيَارُ الرَّحْمَةِ وَفِقْهُ التَّبَيُّنِ</w:t>
      </w:r>
    </w:p>
    <w:p w14:paraId="51306EB3" w14:textId="0798E3F3" w:rsidR="00A673DD" w:rsidRPr="006706C9" w:rsidRDefault="00A673DD" w:rsidP="00A673DD">
      <w:pPr>
        <w:spacing w:after="0" w:line="216" w:lineRule="auto"/>
        <w:jc w:val="both"/>
        <w:rPr>
          <w:rFonts w:ascii="Sakkal Majalla" w:hAnsi="Sakkal Majalla" w:cs="Sakkal Majalla"/>
          <w:b/>
          <w:bCs/>
          <w:color w:val="00B050"/>
          <w:sz w:val="34"/>
          <w:szCs w:val="34"/>
          <w:lang w:bidi="ar-EG"/>
        </w:rPr>
      </w:pPr>
      <w:r w:rsidRPr="006706C9">
        <w:rPr>
          <w:rFonts w:ascii="Sakkal Majalla" w:hAnsi="Sakkal Majalla" w:cs="Sakkal Majalla"/>
          <w:sz w:val="34"/>
          <w:szCs w:val="34"/>
          <w:rtl/>
          <w:lang w:bidi="ar-EG"/>
        </w:rPr>
        <w:t xml:space="preserve">فيا عبادَ اللهِ، إنّ من أعظمِ ما تميّزت به هذه الشريعةُ المباركةُ أنّها صَانَت الدماءَ والأعراضَ، وأغلقت أبوابَ الفوضى والغلو. وقد ضربَ لنا رسولُ اللهِ صلى اللهُ عليهِ وسلم أروعَ الأمثلةِ في هذا الباب، وفي مقدّمتها قصتُهُ الخالدةُ مع أسامةَ بنِ زيدٍ رضي اللهُ عنهما حين قال لهُ قولتَهُ </w:t>
      </w:r>
      <w:proofErr w:type="spellStart"/>
      <w:r w:rsidRPr="006706C9">
        <w:rPr>
          <w:rFonts w:ascii="Sakkal Majalla" w:hAnsi="Sakkal Majalla" w:cs="Sakkal Majalla"/>
          <w:sz w:val="34"/>
          <w:szCs w:val="34"/>
          <w:rtl/>
          <w:lang w:bidi="ar-EG"/>
        </w:rPr>
        <w:t>المزلزِلة</w:t>
      </w:r>
      <w:proofErr w:type="spellEnd"/>
      <w:r w:rsidRPr="006706C9">
        <w:rPr>
          <w:rFonts w:ascii="Sakkal Majalla" w:hAnsi="Sakkal Majalla" w:cs="Sakkal Majalla"/>
          <w:sz w:val="34"/>
          <w:szCs w:val="34"/>
          <w:rtl/>
          <w:lang w:bidi="ar-EG"/>
        </w:rPr>
        <w:t xml:space="preserve">: </w:t>
      </w:r>
      <w:r w:rsidRPr="006706C9">
        <w:rPr>
          <w:rFonts w:ascii="Sakkal Majalla" w:hAnsi="Sakkal Majalla" w:cs="Sakkal Majalla"/>
          <w:b/>
          <w:bCs/>
          <w:color w:val="00B050"/>
          <w:sz w:val="34"/>
          <w:szCs w:val="34"/>
          <w:rtl/>
          <w:lang w:bidi="ar-EG"/>
        </w:rPr>
        <w:t xml:space="preserve">«هَلَّا شَقَقْتَ عَنْ قَلْبِهِ؟». </w:t>
      </w:r>
    </w:p>
    <w:p w14:paraId="4A13BA05" w14:textId="77777777" w:rsidR="00A673DD" w:rsidRPr="00104D88" w:rsidRDefault="00A673DD" w:rsidP="00A673DD">
      <w:pPr>
        <w:spacing w:after="0" w:line="216" w:lineRule="auto"/>
        <w:jc w:val="center"/>
        <w:rPr>
          <w:rFonts w:ascii="Sakkal Majalla" w:hAnsi="Sakkal Majalla" w:cs="PT Bold Heading"/>
          <w:color w:val="7030A0"/>
          <w:sz w:val="36"/>
          <w:szCs w:val="36"/>
          <w:lang w:bidi="ar-EG"/>
        </w:rPr>
      </w:pPr>
      <w:r w:rsidRPr="00A673DD">
        <w:rPr>
          <w:rFonts w:ascii="Sakkal Majalla" w:hAnsi="Sakkal Majalla" w:cs="PT Bold Heading"/>
          <w:color w:val="7030A0"/>
          <w:sz w:val="36"/>
          <w:szCs w:val="36"/>
          <w:rtl/>
          <w:lang w:bidi="ar-EG"/>
        </w:rPr>
        <w:t xml:space="preserve">العُنْصُرُ الأَوَّلُ: مَعْنَى </w:t>
      </w:r>
      <w:r w:rsidRPr="00A673DD">
        <w:rPr>
          <w:rFonts w:ascii="Sakkal Majalla" w:hAnsi="Sakkal Majalla" w:cs="PT Bold Heading" w:hint="cs"/>
          <w:color w:val="7030A0"/>
          <w:sz w:val="36"/>
          <w:szCs w:val="36"/>
          <w:rtl/>
          <w:lang w:bidi="ar-EG"/>
        </w:rPr>
        <w:t>"</w:t>
      </w:r>
      <w:r w:rsidRPr="00A673DD">
        <w:rPr>
          <w:rFonts w:ascii="Sakkal Majalla" w:hAnsi="Sakkal Majalla" w:cs="PT Bold Heading"/>
          <w:color w:val="7030A0"/>
          <w:sz w:val="36"/>
          <w:szCs w:val="36"/>
          <w:rtl/>
          <w:lang w:bidi="ar-EG"/>
        </w:rPr>
        <w:t>هَلَّا شَقَقْتَ عَنْ قَلْبِهِ» وَدَلَالَتُهُ الكُبْرَى</w:t>
      </w:r>
    </w:p>
    <w:p w14:paraId="71D4285B" w14:textId="77777777" w:rsidR="00A673DD" w:rsidRPr="00104D88" w:rsidRDefault="00A673DD" w:rsidP="00A673DD">
      <w:pPr>
        <w:spacing w:after="0" w:line="216" w:lineRule="auto"/>
        <w:jc w:val="both"/>
        <w:rPr>
          <w:rFonts w:ascii="Sakkal Majalla" w:hAnsi="Sakkal Majalla" w:cs="Sakkal Majalla"/>
          <w:b/>
          <w:bCs/>
          <w:color w:val="00B050"/>
          <w:sz w:val="34"/>
          <w:szCs w:val="34"/>
          <w:lang w:bidi="ar-EG"/>
        </w:rPr>
      </w:pPr>
      <w:r w:rsidRPr="00104D88">
        <w:rPr>
          <w:rFonts w:ascii="Sakkal Majalla" w:hAnsi="Sakkal Majalla" w:cs="Sakkal Majalla"/>
          <w:sz w:val="34"/>
          <w:szCs w:val="34"/>
          <w:rtl/>
          <w:lang w:bidi="ar-EG"/>
        </w:rPr>
        <w:t>روى الإمامُ</w:t>
      </w:r>
      <w:r w:rsidRPr="00485D66">
        <w:rPr>
          <w:rFonts w:ascii="Sakkal Majalla" w:hAnsi="Sakkal Majalla" w:cs="Sakkal Majalla" w:hint="cs"/>
          <w:sz w:val="34"/>
          <w:szCs w:val="34"/>
          <w:rtl/>
          <w:lang w:bidi="ar-EG"/>
        </w:rPr>
        <w:t xml:space="preserve"> البخاري (4269)،</w:t>
      </w:r>
      <w:r w:rsidRPr="00104D88">
        <w:rPr>
          <w:rFonts w:ascii="Sakkal Majalla" w:hAnsi="Sakkal Majalla" w:cs="Sakkal Majalla"/>
          <w:sz w:val="34"/>
          <w:szCs w:val="34"/>
          <w:rtl/>
          <w:lang w:bidi="ar-EG"/>
        </w:rPr>
        <w:t xml:space="preserve"> </w:t>
      </w:r>
      <w:r w:rsidRPr="00485D66">
        <w:rPr>
          <w:rFonts w:ascii="Sakkal Majalla" w:hAnsi="Sakkal Majalla" w:cs="Sakkal Majalla" w:hint="cs"/>
          <w:sz w:val="34"/>
          <w:szCs w:val="34"/>
          <w:rtl/>
          <w:lang w:bidi="ar-EG"/>
        </w:rPr>
        <w:t>وم</w:t>
      </w:r>
      <w:r w:rsidRPr="00104D88">
        <w:rPr>
          <w:rFonts w:ascii="Sakkal Majalla" w:hAnsi="Sakkal Majalla" w:cs="Sakkal Majalla"/>
          <w:sz w:val="34"/>
          <w:szCs w:val="34"/>
          <w:rtl/>
          <w:lang w:bidi="ar-EG"/>
        </w:rPr>
        <w:t>سلمٌ (96</w:t>
      </w:r>
      <w:proofErr w:type="gramStart"/>
      <w:r w:rsidRPr="00104D88">
        <w:rPr>
          <w:rFonts w:ascii="Sakkal Majalla" w:hAnsi="Sakkal Majalla" w:cs="Sakkal Majalla"/>
          <w:sz w:val="34"/>
          <w:szCs w:val="34"/>
          <w:rtl/>
          <w:lang w:bidi="ar-EG"/>
        </w:rPr>
        <w:t xml:space="preserve">) </w:t>
      </w:r>
      <w:r w:rsidRPr="00485D66">
        <w:rPr>
          <w:rFonts w:ascii="Sakkal Majalla" w:hAnsi="Sakkal Majalla" w:cs="Sakkal Majalla" w:hint="cs"/>
          <w:sz w:val="34"/>
          <w:szCs w:val="34"/>
          <w:rtl/>
          <w:lang w:bidi="ar-EG"/>
        </w:rPr>
        <w:t>:</w:t>
      </w:r>
      <w:proofErr w:type="gramEnd"/>
      <w:r w:rsidRPr="00485D66">
        <w:rPr>
          <w:rFonts w:ascii="Sakkal Majalla" w:hAnsi="Sakkal Majalla" w:cs="Sakkal Majalla" w:hint="cs"/>
          <w:b/>
          <w:bCs/>
          <w:color w:val="00B050"/>
          <w:sz w:val="34"/>
          <w:szCs w:val="34"/>
          <w:rtl/>
          <w:lang w:bidi="ar-EG"/>
        </w:rPr>
        <w:t xml:space="preserve"> "</w:t>
      </w:r>
      <w:r w:rsidRPr="00485D66">
        <w:rPr>
          <w:rFonts w:ascii="Sakkal Majalla" w:hAnsi="Sakkal Majalla" w:cs="Sakkal Majalla"/>
          <w:b/>
          <w:bCs/>
          <w:color w:val="00B050"/>
          <w:sz w:val="34"/>
          <w:szCs w:val="34"/>
          <w:rtl/>
        </w:rPr>
        <w:t xml:space="preserve">بعثَنا رسولُ اللَّهِ صلَّى اللَّهُ علَيهِ وسلَّمَ سريَّةً إلى </w:t>
      </w:r>
      <w:proofErr w:type="spellStart"/>
      <w:r w:rsidRPr="00485D66">
        <w:rPr>
          <w:rFonts w:ascii="Sakkal Majalla" w:hAnsi="Sakkal Majalla" w:cs="Sakkal Majalla"/>
          <w:b/>
          <w:bCs/>
          <w:color w:val="00B050"/>
          <w:sz w:val="34"/>
          <w:szCs w:val="34"/>
          <w:rtl/>
        </w:rPr>
        <w:t>الحُرقاتِ</w:t>
      </w:r>
      <w:proofErr w:type="spellEnd"/>
      <w:r w:rsidRPr="00485D66">
        <w:rPr>
          <w:rFonts w:ascii="Sakkal Majalla" w:hAnsi="Sakkal Majalla" w:cs="Sakkal Majalla"/>
          <w:b/>
          <w:bCs/>
          <w:color w:val="00B050"/>
          <w:sz w:val="34"/>
          <w:szCs w:val="34"/>
          <w:rtl/>
        </w:rPr>
        <w:t xml:space="preserve"> فنَذروا بنا فَهَربوا فأدرَكْنا رجلًا فلمَّا غشيناهُ قالَ: لا إلَهَ إلَّا اللَّهُ فضَربناهُ حتَّى قتلناهُ فذَكَرتُهُ للنَّبيِّ صلَّى اللَّهُ علَيهِ وسلَّمَ فقالَ: من لَكَ بِ </w:t>
      </w:r>
      <w:proofErr w:type="gramStart"/>
      <w:r w:rsidRPr="00485D66">
        <w:rPr>
          <w:rFonts w:ascii="Sakkal Majalla" w:hAnsi="Sakkal Majalla" w:cs="Sakkal Majalla"/>
          <w:b/>
          <w:bCs/>
          <w:color w:val="00B050"/>
          <w:sz w:val="34"/>
          <w:szCs w:val="34"/>
          <w:rtl/>
        </w:rPr>
        <w:t>( لا</w:t>
      </w:r>
      <w:proofErr w:type="gramEnd"/>
      <w:r w:rsidRPr="00485D66">
        <w:rPr>
          <w:rFonts w:ascii="Sakkal Majalla" w:hAnsi="Sakkal Majalla" w:cs="Sakkal Majalla"/>
          <w:b/>
          <w:bCs/>
          <w:color w:val="00B050"/>
          <w:sz w:val="34"/>
          <w:szCs w:val="34"/>
          <w:rtl/>
        </w:rPr>
        <w:t xml:space="preserve"> إلَهَ إلَّا اللَّهُ يومَ القيامةِ فقُلتُ: يا رسولَ اللَّهِ، إنَّما قالَها مَخافةَ السِّلاحِ. قالَ: أفلا شقَقتَ عن قلبِهِ حتَّى تعلمَ مِن أجلِ ذلِكَ قالَها أم لا؟ مَن لَكَ بلا إلَهَ إلَّا اللَّهُ يومَ القيامةِ؟ فما زالَ يقولُها حتَّى وَدِدْتُ أنِّي لم أُسلِم إلَّا يومئذٍ</w:t>
      </w:r>
      <w:r w:rsidRPr="00485D66">
        <w:rPr>
          <w:rFonts w:ascii="Sakkal Majalla" w:hAnsi="Sakkal Majalla" w:cs="Sakkal Majalla" w:hint="cs"/>
          <w:b/>
          <w:bCs/>
          <w:color w:val="00B050"/>
          <w:sz w:val="34"/>
          <w:szCs w:val="34"/>
          <w:rtl/>
          <w:lang w:bidi="ar-EG"/>
        </w:rPr>
        <w:t>".</w:t>
      </w:r>
    </w:p>
    <w:p w14:paraId="731D2364" w14:textId="77777777" w:rsidR="00A673DD" w:rsidRPr="00485D66" w:rsidRDefault="00A673DD" w:rsidP="00485D66">
      <w:pPr>
        <w:spacing w:after="0" w:line="192" w:lineRule="auto"/>
        <w:jc w:val="both"/>
        <w:rPr>
          <w:rFonts w:ascii="Sakkal Majalla" w:hAnsi="Sakkal Majalla" w:cs="Sakkal Majalla"/>
          <w:sz w:val="34"/>
          <w:szCs w:val="34"/>
          <w:rtl/>
          <w:lang w:bidi="ar-EG"/>
        </w:rPr>
      </w:pPr>
      <w:r w:rsidRPr="00183F02">
        <w:rPr>
          <w:rFonts w:ascii="Sakkal Majalla" w:hAnsi="Sakkal Majalla" w:cs="Sakkal Majalla"/>
          <w:sz w:val="34"/>
          <w:szCs w:val="34"/>
          <w:rtl/>
        </w:rPr>
        <w:t>قَالَ النَّوَوِيُّ</w:t>
      </w:r>
      <w:r w:rsidRPr="00485D66">
        <w:rPr>
          <w:rFonts w:ascii="Sakkal Majalla" w:hAnsi="Sakkal Majalla" w:cs="Sakkal Majalla" w:hint="cs"/>
          <w:sz w:val="34"/>
          <w:szCs w:val="34"/>
          <w:rtl/>
        </w:rPr>
        <w:t xml:space="preserve">: </w:t>
      </w:r>
      <w:r w:rsidRPr="00183F02">
        <w:rPr>
          <w:rFonts w:ascii="Sakkal Majalla" w:hAnsi="Sakkal Majalla" w:cs="Sakkal Majalla"/>
          <w:sz w:val="34"/>
          <w:szCs w:val="34"/>
          <w:rtl/>
        </w:rPr>
        <w:t>الْفَاعِلُ فِي قَوْلِهِ: أَقَالَهَا هُوَ الْقَلْبُ، وَمَعْنَاهُ أَنَّكَ إِنَّمَا كُلِّفْتَ بِالْعَمَلِ بِالظَّاهِرِ وَمَا يَنْطِقُ بِهِ اللِّسَانُ وَأَمَّا الْقَلْبُ فَلَيْسَ لَكَ طَرِيقٌ إِلَى مَا فِيهِ، فَأَنْكَرَ عَلَيْهِ تَرْكَ الْعَمَلِ بِمَا ظَهَرَ مِنَ اللِّسَانِ فَقَالَ</w:t>
      </w:r>
      <w:r w:rsidRPr="00183F02">
        <w:rPr>
          <w:rFonts w:ascii="Sakkal Majalla" w:hAnsi="Sakkal Majalla" w:cs="Sakkal Majalla"/>
          <w:sz w:val="34"/>
          <w:szCs w:val="34"/>
          <w:lang w:bidi="ar-EG"/>
        </w:rPr>
        <w:t>: </w:t>
      </w:r>
      <w:r w:rsidRPr="00183F02">
        <w:rPr>
          <w:rFonts w:ascii="Sakkal Majalla" w:hAnsi="Sakkal Majalla" w:cs="Sakkal Majalla"/>
          <w:sz w:val="34"/>
          <w:szCs w:val="34"/>
          <w:rtl/>
        </w:rPr>
        <w:t>أَفَلَا شَقَقْتَ عَنْ قَلْبِهِ لِتَنْظُرَ هَلْ كَانَتْ فِيهِ حِينَ قَالَهَا وَاعْتَقَدَهَا أَوْ لَا، وَالْمَعْنَى أَنَّكَ إِذَا كُنْتَ لَسْتَ قَادِرًا عَلَى ذَلِكَ فَاكْتَفِ مِنْهُ بِاللِّسَانِ</w:t>
      </w:r>
      <w:r w:rsidRPr="00183F02">
        <w:rPr>
          <w:rFonts w:ascii="Sakkal Majalla" w:hAnsi="Sakkal Majalla" w:cs="Sakkal Majalla"/>
          <w:sz w:val="34"/>
          <w:szCs w:val="34"/>
          <w:lang w:bidi="ar-EG"/>
        </w:rPr>
        <w:t>.</w:t>
      </w:r>
      <w:r w:rsidRPr="00485D66">
        <w:rPr>
          <w:rFonts w:ascii="Sakkal Majalla" w:hAnsi="Sakkal Majalla" w:cs="Sakkal Majalla" w:hint="cs"/>
          <w:sz w:val="34"/>
          <w:szCs w:val="34"/>
          <w:rtl/>
          <w:lang w:bidi="ar-EG"/>
        </w:rPr>
        <w:t xml:space="preserve"> </w:t>
      </w:r>
      <w:r w:rsidRPr="00183F02">
        <w:rPr>
          <w:rFonts w:ascii="Sakkal Majalla" w:hAnsi="Sakkal Majalla" w:cs="Sakkal Majalla"/>
          <w:sz w:val="34"/>
          <w:szCs w:val="34"/>
          <w:rtl/>
        </w:rPr>
        <w:t>وَقَالَ الْقُرْطُبِيُّ</w:t>
      </w:r>
      <w:r w:rsidRPr="00183F02">
        <w:rPr>
          <w:rFonts w:ascii="Sakkal Majalla" w:hAnsi="Sakkal Majalla" w:cs="Sakkal Majalla"/>
          <w:sz w:val="34"/>
          <w:szCs w:val="34"/>
          <w:lang w:bidi="ar-EG"/>
        </w:rPr>
        <w:t>: </w:t>
      </w:r>
      <w:r w:rsidRPr="00183F02">
        <w:rPr>
          <w:rFonts w:ascii="Sakkal Majalla" w:hAnsi="Sakkal Majalla" w:cs="Sakkal Majalla"/>
          <w:sz w:val="34"/>
          <w:szCs w:val="34"/>
          <w:rtl/>
        </w:rPr>
        <w:t>فِيهِ حُجَّةٌ لِمَنْ أَثْبَتَ الْكَلَامَ النَّفْسِيَّ، وَفِيهِ دَلِيلٌ عَلَى تَرَتُّبِ الْأَحْكَامِ عَلَى الْأَسْبَابِ الظَّاهِرَةِ دُونَ الْبَاطِنَةِ</w:t>
      </w:r>
      <w:r w:rsidRPr="00183F02">
        <w:rPr>
          <w:rFonts w:ascii="Sakkal Majalla" w:hAnsi="Sakkal Majalla" w:cs="Sakkal Majalla"/>
          <w:sz w:val="34"/>
          <w:szCs w:val="34"/>
          <w:lang w:bidi="ar-EG"/>
        </w:rPr>
        <w:t>.</w:t>
      </w:r>
      <w:r w:rsidRPr="00485D66">
        <w:rPr>
          <w:rFonts w:ascii="Sakkal Majalla" w:hAnsi="Sakkal Majalla" w:cs="Sakkal Majalla" w:hint="cs"/>
          <w:sz w:val="34"/>
          <w:szCs w:val="34"/>
          <w:rtl/>
          <w:lang w:bidi="ar-EG"/>
        </w:rPr>
        <w:t xml:space="preserve"> فتح الباري ج12، ص196.</w:t>
      </w:r>
    </w:p>
    <w:p w14:paraId="3FE3A8BE" w14:textId="77777777" w:rsidR="00A673DD" w:rsidRPr="00104D88" w:rsidRDefault="00A673DD" w:rsidP="00485D66">
      <w:pPr>
        <w:spacing w:after="0" w:line="192" w:lineRule="auto"/>
        <w:jc w:val="both"/>
        <w:rPr>
          <w:rFonts w:ascii="Sakkal Majalla" w:hAnsi="Sakkal Majalla" w:cs="Sakkal Majalla"/>
          <w:b/>
          <w:bCs/>
          <w:sz w:val="34"/>
          <w:szCs w:val="34"/>
          <w:lang w:bidi="ar-EG"/>
        </w:rPr>
      </w:pPr>
      <w:r w:rsidRPr="00104D88">
        <w:rPr>
          <w:rFonts w:ascii="Sakkal Majalla" w:hAnsi="Sakkal Majalla" w:cs="Sakkal Majalla"/>
          <w:b/>
          <w:bCs/>
          <w:sz w:val="34"/>
          <w:szCs w:val="34"/>
          <w:rtl/>
          <w:lang w:bidi="ar-EG"/>
        </w:rPr>
        <w:t>الحكمُ بالظاهر</w:t>
      </w:r>
      <w:r w:rsidRPr="00104D88">
        <w:rPr>
          <w:rFonts w:ascii="Sakkal Majalla" w:hAnsi="Sakkal Majalla" w:cs="Sakkal Majalla"/>
          <w:b/>
          <w:bCs/>
          <w:sz w:val="34"/>
          <w:szCs w:val="34"/>
          <w:lang w:bidi="ar-EG"/>
        </w:rPr>
        <w:t xml:space="preserve">… </w:t>
      </w:r>
      <w:r w:rsidRPr="00104D88">
        <w:rPr>
          <w:rFonts w:ascii="Sakkal Majalla" w:hAnsi="Sakkal Majalla" w:cs="Sakkal Majalla"/>
          <w:b/>
          <w:bCs/>
          <w:sz w:val="34"/>
          <w:szCs w:val="34"/>
          <w:rtl/>
          <w:lang w:bidi="ar-EG"/>
        </w:rPr>
        <w:t>أصلٌ شرعيٌّ لا يُعارضه ظنٌّ ولا شبهة</w:t>
      </w:r>
    </w:p>
    <w:p w14:paraId="1BCD4CC7" w14:textId="77777777" w:rsidR="00A673DD" w:rsidRPr="00485D66" w:rsidRDefault="00A673DD" w:rsidP="00485D66">
      <w:pPr>
        <w:spacing w:after="0" w:line="192" w:lineRule="auto"/>
        <w:jc w:val="both"/>
        <w:rPr>
          <w:rFonts w:ascii="Sakkal Majalla" w:hAnsi="Sakkal Majalla" w:cs="Sakkal Majalla"/>
          <w:sz w:val="34"/>
          <w:szCs w:val="34"/>
          <w:rtl/>
          <w:lang w:bidi="ar-EG"/>
        </w:rPr>
      </w:pPr>
      <w:r w:rsidRPr="00104D88">
        <w:rPr>
          <w:rFonts w:ascii="Sakkal Majalla" w:hAnsi="Sakkal Majalla" w:cs="Sakkal Majalla"/>
          <w:sz w:val="34"/>
          <w:szCs w:val="34"/>
          <w:rtl/>
          <w:lang w:bidi="ar-EG"/>
        </w:rPr>
        <w:t xml:space="preserve">دلّ هذا الحدثُ على قاعدةٍ كليةٍ في الشريعة: أنَّ اللهَ لم يُكلّف العبادَ بمعرفة البواطن، وإنما أناط الأحكامَ بالظواهر، قالَ اللهُ تَعَالَى: </w:t>
      </w:r>
      <w:r w:rsidRPr="00104D88">
        <w:rPr>
          <w:rFonts w:ascii="Sakkal Majalla" w:hAnsi="Sakkal Majalla" w:cs="Sakkal Majalla"/>
          <w:b/>
          <w:bCs/>
          <w:color w:val="EE0000"/>
          <w:sz w:val="34"/>
          <w:szCs w:val="34"/>
          <w:rtl/>
          <w:lang w:bidi="ar-EG"/>
        </w:rPr>
        <w:t>﴿وَلَا تَقْفُ مَا لَيْسَ لَكَ بِهِ عِلْمٌ﴾</w:t>
      </w:r>
      <w:r w:rsidRPr="00104D88">
        <w:rPr>
          <w:rFonts w:ascii="Sakkal Majalla" w:hAnsi="Sakkal Majalla" w:cs="Sakkal Majalla"/>
          <w:sz w:val="34"/>
          <w:szCs w:val="34"/>
          <w:rtl/>
          <w:lang w:bidi="ar-EG"/>
        </w:rPr>
        <w:t xml:space="preserve"> [الإسراء: 36].</w:t>
      </w:r>
      <w:r w:rsidRPr="00485D66">
        <w:rPr>
          <w:rFonts w:hint="cs"/>
          <w:sz w:val="34"/>
          <w:szCs w:val="34"/>
          <w:rtl/>
        </w:rPr>
        <w:t xml:space="preserve"> </w:t>
      </w:r>
      <w:r w:rsidRPr="00485D66">
        <w:rPr>
          <w:rFonts w:ascii="Sakkal Majalla" w:hAnsi="Sakkal Majalla" w:cs="Sakkal Majalla" w:hint="cs"/>
          <w:sz w:val="34"/>
          <w:szCs w:val="34"/>
          <w:rtl/>
          <w:lang w:bidi="ar-EG"/>
        </w:rPr>
        <w:t>قَالَ</w:t>
      </w:r>
      <w:r w:rsidRPr="00485D66">
        <w:rPr>
          <w:rFonts w:ascii="Sakkal Majalla" w:hAnsi="Sakkal Majalla" w:cs="Sakkal Majalla"/>
          <w:sz w:val="34"/>
          <w:szCs w:val="34"/>
          <w:rtl/>
          <w:lang w:bidi="ar-EG"/>
        </w:rPr>
        <w:t xml:space="preserve"> </w:t>
      </w:r>
      <w:r w:rsidRPr="00485D66">
        <w:rPr>
          <w:rFonts w:ascii="Sakkal Majalla" w:hAnsi="Sakkal Majalla" w:cs="Sakkal Majalla" w:hint="cs"/>
          <w:sz w:val="34"/>
          <w:szCs w:val="34"/>
          <w:rtl/>
          <w:lang w:bidi="ar-EG"/>
        </w:rPr>
        <w:t>قَتَادَةُ</w:t>
      </w:r>
      <w:r w:rsidRPr="00485D66">
        <w:rPr>
          <w:rFonts w:ascii="Sakkal Majalla" w:hAnsi="Sakkal Majalla" w:cs="Sakkal Majalla"/>
          <w:sz w:val="34"/>
          <w:szCs w:val="34"/>
          <w:rtl/>
          <w:lang w:bidi="ar-EG"/>
        </w:rPr>
        <w:t xml:space="preserve">: </w:t>
      </w:r>
      <w:r w:rsidRPr="00485D66">
        <w:rPr>
          <w:rFonts w:ascii="Sakkal Majalla" w:hAnsi="Sakkal Majalla" w:cs="Sakkal Majalla" w:hint="cs"/>
          <w:sz w:val="34"/>
          <w:szCs w:val="34"/>
          <w:rtl/>
          <w:lang w:bidi="ar-EG"/>
        </w:rPr>
        <w:t>"لَا</w:t>
      </w:r>
      <w:r w:rsidRPr="00485D66">
        <w:rPr>
          <w:rFonts w:ascii="Sakkal Majalla" w:hAnsi="Sakkal Majalla" w:cs="Sakkal Majalla"/>
          <w:sz w:val="34"/>
          <w:szCs w:val="34"/>
          <w:rtl/>
          <w:lang w:bidi="ar-EG"/>
        </w:rPr>
        <w:t xml:space="preserve"> </w:t>
      </w:r>
      <w:r w:rsidRPr="00485D66">
        <w:rPr>
          <w:rFonts w:ascii="Sakkal Majalla" w:hAnsi="Sakkal Majalla" w:cs="Sakkal Majalla" w:hint="cs"/>
          <w:sz w:val="34"/>
          <w:szCs w:val="34"/>
          <w:rtl/>
          <w:lang w:bidi="ar-EG"/>
        </w:rPr>
        <w:t>تَقُلْ</w:t>
      </w:r>
      <w:r w:rsidRPr="00485D66">
        <w:rPr>
          <w:rFonts w:ascii="Sakkal Majalla" w:hAnsi="Sakkal Majalla" w:cs="Sakkal Majalla"/>
          <w:sz w:val="34"/>
          <w:szCs w:val="34"/>
          <w:rtl/>
          <w:lang w:bidi="ar-EG"/>
        </w:rPr>
        <w:t xml:space="preserve"> </w:t>
      </w:r>
      <w:r w:rsidRPr="00485D66">
        <w:rPr>
          <w:rFonts w:ascii="Sakkal Majalla" w:hAnsi="Sakkal Majalla" w:cs="Sakkal Majalla" w:hint="cs"/>
          <w:sz w:val="34"/>
          <w:szCs w:val="34"/>
          <w:rtl/>
          <w:lang w:bidi="ar-EG"/>
        </w:rPr>
        <w:t>سَمِعْتُ</w:t>
      </w:r>
      <w:r w:rsidRPr="00485D66">
        <w:rPr>
          <w:rFonts w:ascii="Sakkal Majalla" w:hAnsi="Sakkal Majalla" w:cs="Sakkal Majalla"/>
          <w:sz w:val="34"/>
          <w:szCs w:val="34"/>
          <w:rtl/>
          <w:lang w:bidi="ar-EG"/>
        </w:rPr>
        <w:t xml:space="preserve"> </w:t>
      </w:r>
      <w:r w:rsidRPr="00485D66">
        <w:rPr>
          <w:rFonts w:ascii="Sakkal Majalla" w:hAnsi="Sakkal Majalla" w:cs="Sakkal Majalla" w:hint="cs"/>
          <w:sz w:val="34"/>
          <w:szCs w:val="34"/>
          <w:rtl/>
          <w:lang w:bidi="ar-EG"/>
        </w:rPr>
        <w:t>وَلَمْ</w:t>
      </w:r>
      <w:r w:rsidRPr="00485D66">
        <w:rPr>
          <w:rFonts w:ascii="Sakkal Majalla" w:hAnsi="Sakkal Majalla" w:cs="Sakkal Majalla"/>
          <w:sz w:val="34"/>
          <w:szCs w:val="34"/>
          <w:rtl/>
          <w:lang w:bidi="ar-EG"/>
        </w:rPr>
        <w:t xml:space="preserve"> </w:t>
      </w:r>
      <w:r w:rsidRPr="00485D66">
        <w:rPr>
          <w:rFonts w:ascii="Sakkal Majalla" w:hAnsi="Sakkal Majalla" w:cs="Sakkal Majalla" w:hint="cs"/>
          <w:sz w:val="34"/>
          <w:szCs w:val="34"/>
          <w:rtl/>
          <w:lang w:bidi="ar-EG"/>
        </w:rPr>
        <w:t>تَسْمَعْ</w:t>
      </w:r>
      <w:r w:rsidRPr="00485D66">
        <w:rPr>
          <w:rFonts w:ascii="Sakkal Majalla" w:hAnsi="Sakkal Majalla" w:cs="Sakkal Majalla"/>
          <w:sz w:val="34"/>
          <w:szCs w:val="34"/>
          <w:rtl/>
          <w:lang w:bidi="ar-EG"/>
        </w:rPr>
        <w:t xml:space="preserve"> </w:t>
      </w:r>
      <w:r w:rsidRPr="00485D66">
        <w:rPr>
          <w:rFonts w:ascii="Sakkal Majalla" w:hAnsi="Sakkal Majalla" w:cs="Sakkal Majalla" w:hint="cs"/>
          <w:sz w:val="34"/>
          <w:szCs w:val="34"/>
          <w:rtl/>
          <w:lang w:bidi="ar-EG"/>
        </w:rPr>
        <w:t>وَرَأَيْتُ</w:t>
      </w:r>
      <w:r w:rsidRPr="00485D66">
        <w:rPr>
          <w:rFonts w:ascii="Sakkal Majalla" w:hAnsi="Sakkal Majalla" w:cs="Sakkal Majalla"/>
          <w:sz w:val="34"/>
          <w:szCs w:val="34"/>
          <w:rtl/>
          <w:lang w:bidi="ar-EG"/>
        </w:rPr>
        <w:t xml:space="preserve"> </w:t>
      </w:r>
      <w:r w:rsidRPr="00485D66">
        <w:rPr>
          <w:rFonts w:ascii="Sakkal Majalla" w:hAnsi="Sakkal Majalla" w:cs="Sakkal Majalla" w:hint="cs"/>
          <w:sz w:val="34"/>
          <w:szCs w:val="34"/>
          <w:rtl/>
          <w:lang w:bidi="ar-EG"/>
        </w:rPr>
        <w:t>وَلَمْ</w:t>
      </w:r>
      <w:r w:rsidRPr="00485D66">
        <w:rPr>
          <w:rFonts w:ascii="Sakkal Majalla" w:hAnsi="Sakkal Majalla" w:cs="Sakkal Majalla"/>
          <w:sz w:val="34"/>
          <w:szCs w:val="34"/>
          <w:rtl/>
          <w:lang w:bidi="ar-EG"/>
        </w:rPr>
        <w:t xml:space="preserve"> </w:t>
      </w:r>
      <w:r w:rsidRPr="00485D66">
        <w:rPr>
          <w:rFonts w:ascii="Sakkal Majalla" w:hAnsi="Sakkal Majalla" w:cs="Sakkal Majalla" w:hint="cs"/>
          <w:sz w:val="34"/>
          <w:szCs w:val="34"/>
          <w:rtl/>
          <w:lang w:bidi="ar-EG"/>
        </w:rPr>
        <w:t>تَرَ</w:t>
      </w:r>
      <w:r w:rsidRPr="00485D66">
        <w:rPr>
          <w:rFonts w:ascii="Sakkal Majalla" w:hAnsi="Sakkal Majalla" w:cs="Sakkal Majalla"/>
          <w:sz w:val="34"/>
          <w:szCs w:val="34"/>
          <w:rtl/>
          <w:lang w:bidi="ar-EG"/>
        </w:rPr>
        <w:t xml:space="preserve"> </w:t>
      </w:r>
      <w:r w:rsidRPr="00485D66">
        <w:rPr>
          <w:rFonts w:ascii="Sakkal Majalla" w:hAnsi="Sakkal Majalla" w:cs="Sakkal Majalla" w:hint="cs"/>
          <w:sz w:val="34"/>
          <w:szCs w:val="34"/>
          <w:rtl/>
          <w:lang w:bidi="ar-EG"/>
        </w:rPr>
        <w:t>وَعَلِمْتُ</w:t>
      </w:r>
      <w:r w:rsidRPr="00485D66">
        <w:rPr>
          <w:rFonts w:ascii="Sakkal Majalla" w:hAnsi="Sakkal Majalla" w:cs="Sakkal Majalla"/>
          <w:sz w:val="34"/>
          <w:szCs w:val="34"/>
          <w:rtl/>
          <w:lang w:bidi="ar-EG"/>
        </w:rPr>
        <w:t xml:space="preserve"> </w:t>
      </w:r>
      <w:r w:rsidRPr="00485D66">
        <w:rPr>
          <w:rFonts w:ascii="Sakkal Majalla" w:hAnsi="Sakkal Majalla" w:cs="Sakkal Majalla" w:hint="cs"/>
          <w:sz w:val="34"/>
          <w:szCs w:val="34"/>
          <w:rtl/>
          <w:lang w:bidi="ar-EG"/>
        </w:rPr>
        <w:t>وَلَمْ</w:t>
      </w:r>
      <w:r w:rsidRPr="00485D66">
        <w:rPr>
          <w:rFonts w:ascii="Sakkal Majalla" w:hAnsi="Sakkal Majalla" w:cs="Sakkal Majalla"/>
          <w:sz w:val="34"/>
          <w:szCs w:val="34"/>
          <w:rtl/>
          <w:lang w:bidi="ar-EG"/>
        </w:rPr>
        <w:t xml:space="preserve"> </w:t>
      </w:r>
      <w:r w:rsidRPr="00485D66">
        <w:rPr>
          <w:rFonts w:ascii="Sakkal Majalla" w:hAnsi="Sakkal Majalla" w:cs="Sakkal Majalla" w:hint="cs"/>
          <w:sz w:val="34"/>
          <w:szCs w:val="34"/>
          <w:rtl/>
          <w:lang w:bidi="ar-EG"/>
        </w:rPr>
        <w:t>تَعْلَمْ". تفسير الطبري (14/594)، وابن كثير (5/75)، القرطبي (10/257)، والرازي (20/339)، والبغوي (3/132).</w:t>
      </w:r>
    </w:p>
    <w:p w14:paraId="2E073A46" w14:textId="77777777" w:rsidR="00A673DD" w:rsidRPr="00104D88" w:rsidRDefault="00A673DD" w:rsidP="00A673DD">
      <w:pPr>
        <w:spacing w:after="0" w:line="216" w:lineRule="auto"/>
        <w:jc w:val="both"/>
        <w:rPr>
          <w:rFonts w:ascii="Sakkal Majalla" w:hAnsi="Sakkal Majalla" w:cs="Sakkal Majalla"/>
          <w:sz w:val="34"/>
          <w:szCs w:val="34"/>
          <w:rtl/>
          <w:lang w:bidi="ar-EG"/>
        </w:rPr>
      </w:pPr>
      <w:r w:rsidRPr="00485D66">
        <w:rPr>
          <w:rFonts w:ascii="Sakkal Majalla" w:hAnsi="Sakkal Majalla" w:cs="Sakkal Majalla" w:hint="cs"/>
          <w:sz w:val="34"/>
          <w:szCs w:val="34"/>
          <w:rtl/>
          <w:lang w:bidi="ar-EG"/>
        </w:rPr>
        <w:lastRenderedPageBreak/>
        <w:t>و</w:t>
      </w:r>
      <w:r w:rsidRPr="007F2DF2">
        <w:rPr>
          <w:rFonts w:ascii="Sakkal Majalla" w:hAnsi="Sakkal Majalla" w:cs="Sakkal Majalla"/>
          <w:sz w:val="34"/>
          <w:szCs w:val="34"/>
          <w:rtl/>
          <w:lang w:bidi="ar-EG"/>
        </w:rPr>
        <w:t xml:space="preserve">قالَ النبيُّ </w:t>
      </w:r>
      <w:bookmarkStart w:id="0" w:name="_Hlk213627183"/>
      <w:r w:rsidRPr="007F2DF2">
        <w:rPr>
          <w:rFonts w:ascii="Sakkal Majalla" w:hAnsi="Sakkal Majalla" w:cs="Sakkal Majalla"/>
          <w:sz w:val="34"/>
          <w:szCs w:val="34"/>
          <w:rtl/>
          <w:lang w:bidi="ar-EG"/>
        </w:rPr>
        <w:t>ﷺ</w:t>
      </w:r>
      <w:bookmarkEnd w:id="0"/>
      <w:r w:rsidRPr="00485D66">
        <w:rPr>
          <w:rFonts w:ascii="Sakkal Majalla" w:hAnsi="Sakkal Majalla" w:cs="Sakkal Majalla" w:hint="cs"/>
          <w:sz w:val="34"/>
          <w:szCs w:val="34"/>
          <w:rtl/>
          <w:lang w:bidi="ar-EG"/>
        </w:rPr>
        <w:t>: "</w:t>
      </w:r>
      <w:r w:rsidRPr="00485D66">
        <w:rPr>
          <w:rFonts w:ascii="Sakkal Majalla" w:hAnsi="Sakkal Majalla" w:cs="Sakkal Majalla" w:hint="cs"/>
          <w:sz w:val="34"/>
          <w:szCs w:val="34"/>
          <w:rtl/>
        </w:rPr>
        <w:t xml:space="preserve">... </w:t>
      </w:r>
      <w:r w:rsidRPr="00FF3E22">
        <w:rPr>
          <w:rFonts w:ascii="Sakkal Majalla" w:hAnsi="Sakkal Majalla" w:cs="Sakkal Majalla"/>
          <w:b/>
          <w:bCs/>
          <w:color w:val="00B050"/>
          <w:sz w:val="34"/>
          <w:szCs w:val="34"/>
          <w:rtl/>
        </w:rPr>
        <w:t>إنِّي لَمْ أُومَرْ أنْ أنْقُبَ عن قُلُوبِ النَّاسِ ولَا أشُقَّ بُطُونَهُمْ</w:t>
      </w:r>
      <w:r w:rsidRPr="00485D66">
        <w:rPr>
          <w:rFonts w:ascii="Sakkal Majalla" w:hAnsi="Sakkal Majalla" w:cs="Sakkal Majalla" w:hint="cs"/>
          <w:b/>
          <w:bCs/>
          <w:color w:val="00B050"/>
          <w:sz w:val="34"/>
          <w:szCs w:val="34"/>
          <w:rtl/>
        </w:rPr>
        <w:t>.</w:t>
      </w:r>
      <w:r w:rsidRPr="00485D66">
        <w:rPr>
          <w:rFonts w:ascii="Sakkal Majalla" w:hAnsi="Sakkal Majalla" w:cs="Sakkal Majalla" w:hint="cs"/>
          <w:sz w:val="34"/>
          <w:szCs w:val="34"/>
          <w:rtl/>
          <w:lang w:bidi="ar-EG"/>
        </w:rPr>
        <w:t xml:space="preserve">..". </w:t>
      </w:r>
      <w:r w:rsidRPr="00485D66">
        <w:rPr>
          <w:rFonts w:ascii="Sakkal Majalla" w:hAnsi="Sakkal Majalla" w:cs="Sakkal Majalla"/>
          <w:sz w:val="34"/>
          <w:szCs w:val="34"/>
          <w:rtl/>
        </w:rPr>
        <w:t>البخاري (4351)، ومسلم</w:t>
      </w:r>
      <w:r w:rsidRPr="00485D66">
        <w:rPr>
          <w:rFonts w:ascii="Sakkal Majalla" w:hAnsi="Sakkal Majalla" w:cs="Sakkal Majalla" w:hint="cs"/>
          <w:sz w:val="34"/>
          <w:szCs w:val="34"/>
          <w:rtl/>
          <w:lang w:bidi="ar-EG"/>
        </w:rPr>
        <w:t xml:space="preserve"> (1064). </w:t>
      </w:r>
      <w:r w:rsidRPr="007F2DF2">
        <w:rPr>
          <w:rFonts w:ascii="Sakkal Majalla" w:hAnsi="Sakkal Majalla" w:cs="Sakkal Majalla"/>
          <w:sz w:val="34"/>
          <w:szCs w:val="34"/>
          <w:rtl/>
          <w:lang w:bidi="ar-EG"/>
        </w:rPr>
        <w:t>قالَ النَّوَوِيُّ: «</w:t>
      </w:r>
      <w:r w:rsidRPr="00485D66">
        <w:rPr>
          <w:rFonts w:ascii="Sakkal Majalla" w:hAnsi="Sakkal Majalla" w:cs="Sakkal Majalla"/>
          <w:sz w:val="34"/>
          <w:szCs w:val="34"/>
          <w:rtl/>
        </w:rPr>
        <w:t>مَعْنَاهُ إِنِّي أُمِرْتُ بِالْحُكْمِ بِالظَّاهِرِ وَاللَّهُ يَتَوَلَّى السَّرَائِرَ</w:t>
      </w:r>
      <w:r w:rsidRPr="007F2DF2">
        <w:rPr>
          <w:rFonts w:ascii="Sakkal Majalla" w:hAnsi="Sakkal Majalla" w:cs="Sakkal Majalla"/>
          <w:sz w:val="34"/>
          <w:szCs w:val="34"/>
          <w:rtl/>
          <w:lang w:bidi="ar-EG"/>
        </w:rPr>
        <w:t>» (شرح النووي على مسلم، ج</w:t>
      </w:r>
      <w:r w:rsidRPr="00485D66">
        <w:rPr>
          <w:rFonts w:ascii="Sakkal Majalla" w:hAnsi="Sakkal Majalla" w:cs="Sakkal Majalla" w:hint="cs"/>
          <w:sz w:val="34"/>
          <w:szCs w:val="34"/>
          <w:rtl/>
          <w:lang w:bidi="ar-EG"/>
        </w:rPr>
        <w:t>7</w:t>
      </w:r>
      <w:r w:rsidRPr="007F2DF2">
        <w:rPr>
          <w:rFonts w:ascii="Sakkal Majalla" w:hAnsi="Sakkal Majalla" w:cs="Sakkal Majalla"/>
          <w:sz w:val="34"/>
          <w:szCs w:val="34"/>
          <w:rtl/>
          <w:lang w:bidi="ar-EG"/>
        </w:rPr>
        <w:t>، ص1</w:t>
      </w:r>
      <w:r w:rsidRPr="00485D66">
        <w:rPr>
          <w:rFonts w:ascii="Sakkal Majalla" w:hAnsi="Sakkal Majalla" w:cs="Sakkal Majalla" w:hint="cs"/>
          <w:sz w:val="34"/>
          <w:szCs w:val="34"/>
          <w:rtl/>
          <w:lang w:bidi="ar-EG"/>
        </w:rPr>
        <w:t>63</w:t>
      </w:r>
      <w:r w:rsidRPr="007F2DF2">
        <w:rPr>
          <w:rFonts w:ascii="Sakkal Majalla" w:hAnsi="Sakkal Majalla" w:cs="Sakkal Majalla"/>
          <w:sz w:val="34"/>
          <w:szCs w:val="34"/>
          <w:rtl/>
          <w:lang w:bidi="ar-EG"/>
        </w:rPr>
        <w:t>)</w:t>
      </w:r>
      <w:r w:rsidRPr="007F2DF2">
        <w:rPr>
          <w:rFonts w:ascii="Sakkal Majalla" w:hAnsi="Sakkal Majalla" w:cs="Sakkal Majalla"/>
          <w:sz w:val="34"/>
          <w:szCs w:val="34"/>
          <w:lang w:bidi="ar-EG"/>
        </w:rPr>
        <w:t>.</w:t>
      </w:r>
    </w:p>
    <w:p w14:paraId="665349F2" w14:textId="77777777" w:rsidR="00A673DD" w:rsidRPr="00412DC9" w:rsidRDefault="00A673DD" w:rsidP="00A673DD">
      <w:pPr>
        <w:spacing w:after="0" w:line="216" w:lineRule="auto"/>
        <w:jc w:val="both"/>
        <w:rPr>
          <w:rFonts w:ascii="Sakkal Majalla" w:hAnsi="Sakkal Majalla" w:cs="Sakkal Majalla"/>
          <w:sz w:val="34"/>
          <w:szCs w:val="34"/>
          <w:rtl/>
          <w:lang w:bidi="ar-EG"/>
        </w:rPr>
      </w:pPr>
      <w:r w:rsidRPr="00412DC9">
        <w:rPr>
          <w:rFonts w:ascii="Sakkal Majalla" w:hAnsi="Sakkal Majalla" w:cs="Sakkal Majalla"/>
          <w:sz w:val="34"/>
          <w:szCs w:val="34"/>
          <w:rtl/>
          <w:lang w:bidi="ar-EG"/>
        </w:rPr>
        <w:t>ومنْ هنا كانَ معنى قولِ النبيِّ ﷺ: «هلا شققت عن قلبه؟» أيْ: ألديكَ قدرةً على معرفةِ ما فيهِ؟ وهلْ كُلِّفتُ أنا بذلكَ حتى أُكلَّفكَ أنتَ؟</w:t>
      </w:r>
    </w:p>
    <w:p w14:paraId="1D503D32" w14:textId="44341CD5" w:rsidR="00A673DD" w:rsidRPr="00412DC9" w:rsidRDefault="00A673DD" w:rsidP="00485D66">
      <w:pPr>
        <w:spacing w:after="0" w:line="216" w:lineRule="auto"/>
        <w:jc w:val="both"/>
        <w:rPr>
          <w:rFonts w:ascii="Sakkal Majalla" w:hAnsi="Sakkal Majalla" w:cs="Sakkal Majalla"/>
          <w:b/>
          <w:bCs/>
          <w:sz w:val="34"/>
          <w:szCs w:val="34"/>
          <w:rtl/>
          <w:lang w:bidi="ar-EG"/>
        </w:rPr>
      </w:pPr>
      <w:r w:rsidRPr="00412DC9">
        <w:rPr>
          <w:rFonts w:ascii="Sakkal Majalla" w:hAnsi="Sakkal Majalla" w:cs="Sakkal Majalla"/>
          <w:b/>
          <w:bCs/>
          <w:sz w:val="34"/>
          <w:szCs w:val="34"/>
          <w:rtl/>
          <w:lang w:bidi="ar-EG"/>
        </w:rPr>
        <w:t>حمايةُ الدماءِ</w:t>
      </w:r>
      <w:r w:rsidRPr="00412DC9">
        <w:rPr>
          <w:rFonts w:ascii="Sakkal Majalla" w:hAnsi="Sakkal Majalla" w:cs="Sakkal Majalla"/>
          <w:b/>
          <w:bCs/>
          <w:sz w:val="34"/>
          <w:szCs w:val="34"/>
          <w:lang w:bidi="ar-EG"/>
        </w:rPr>
        <w:t xml:space="preserve">… </w:t>
      </w:r>
      <w:r w:rsidRPr="00412DC9">
        <w:rPr>
          <w:rFonts w:ascii="Sakkal Majalla" w:hAnsi="Sakkal Majalla" w:cs="Sakkal Majalla"/>
          <w:b/>
          <w:bCs/>
          <w:sz w:val="34"/>
          <w:szCs w:val="34"/>
          <w:rtl/>
          <w:lang w:bidi="ar-EG"/>
        </w:rPr>
        <w:t>أوّلُ مقاصدِ الحديثِ</w:t>
      </w:r>
      <w:r w:rsidR="00485D66">
        <w:rPr>
          <w:rFonts w:ascii="Sakkal Majalla" w:hAnsi="Sakkal Majalla" w:cs="Sakkal Majalla" w:hint="cs"/>
          <w:b/>
          <w:bCs/>
          <w:sz w:val="34"/>
          <w:szCs w:val="34"/>
          <w:rtl/>
          <w:lang w:bidi="ar-EG"/>
        </w:rPr>
        <w:t xml:space="preserve">: </w:t>
      </w:r>
      <w:r w:rsidRPr="00412DC9">
        <w:rPr>
          <w:rFonts w:ascii="Sakkal Majalla" w:hAnsi="Sakkal Majalla" w:cs="Sakkal Majalla"/>
          <w:sz w:val="34"/>
          <w:szCs w:val="34"/>
          <w:rtl/>
          <w:lang w:bidi="ar-EG"/>
        </w:rPr>
        <w:t>إنَّ أعظمَ مقصودٍ من هذا الحديثِ هو سدُّ بابِ القتلِ بالظنِّ، وهو بابٌ إذا فُتحَ خُرّبتِ الأممُ وانتشرَ الغلوُّ. ولذلكَ غضبَ النبيُّ ﷺ غضبًا شديدًا</w:t>
      </w:r>
      <w:r w:rsidRPr="00412DC9">
        <w:rPr>
          <w:rFonts w:ascii="Sakkal Majalla" w:hAnsi="Sakkal Majalla" w:cs="Sakkal Majalla"/>
          <w:sz w:val="34"/>
          <w:szCs w:val="34"/>
          <w:lang w:bidi="ar-EG"/>
        </w:rPr>
        <w:t>.</w:t>
      </w:r>
      <w:r w:rsidR="00485D66" w:rsidRPr="00485D66">
        <w:rPr>
          <w:rFonts w:ascii="Sakkal Majalla" w:hAnsi="Sakkal Majalla" w:cs="Sakkal Majalla" w:hint="cs"/>
          <w:sz w:val="34"/>
          <w:szCs w:val="34"/>
          <w:rtl/>
          <w:lang w:bidi="ar-EG"/>
        </w:rPr>
        <w:t xml:space="preserve"> </w:t>
      </w:r>
      <w:r w:rsidRPr="00412DC9">
        <w:rPr>
          <w:rFonts w:ascii="Sakkal Majalla" w:hAnsi="Sakkal Majalla" w:cs="Sakkal Majalla"/>
          <w:sz w:val="34"/>
          <w:szCs w:val="34"/>
          <w:rtl/>
          <w:lang w:bidi="ar-EG"/>
        </w:rPr>
        <w:t>فالنبيُّ ﷺ لم ينكرْ على أسامةَ مجردَ التصرفِ، بل أنكرَ منهجًا خطيرًا كان يمكنُ أن يصيرَ أصلًا للغلوِّ والاعتداءِ لو تُركَ دونَ بيانٍ</w:t>
      </w:r>
      <w:r w:rsidRPr="00412DC9">
        <w:rPr>
          <w:rFonts w:ascii="Sakkal Majalla" w:hAnsi="Sakkal Majalla" w:cs="Sakkal Majalla"/>
          <w:sz w:val="34"/>
          <w:szCs w:val="34"/>
          <w:lang w:bidi="ar-EG"/>
        </w:rPr>
        <w:t>.</w:t>
      </w:r>
    </w:p>
    <w:p w14:paraId="34CFD6FE" w14:textId="6259C2E6" w:rsidR="00A673DD" w:rsidRPr="00104D88" w:rsidRDefault="00A673DD" w:rsidP="00485D66">
      <w:pPr>
        <w:spacing w:after="0" w:line="216" w:lineRule="auto"/>
        <w:jc w:val="both"/>
        <w:rPr>
          <w:rFonts w:ascii="Sakkal Majalla" w:hAnsi="Sakkal Majalla" w:cs="Sakkal Majalla"/>
          <w:b/>
          <w:bCs/>
          <w:sz w:val="34"/>
          <w:szCs w:val="34"/>
          <w:lang w:bidi="ar-EG"/>
        </w:rPr>
      </w:pPr>
      <w:r w:rsidRPr="00412DC9">
        <w:rPr>
          <w:rFonts w:ascii="Sakkal Majalla" w:hAnsi="Sakkal Majalla" w:cs="Sakkal Majalla"/>
          <w:b/>
          <w:bCs/>
          <w:sz w:val="34"/>
          <w:szCs w:val="34"/>
          <w:rtl/>
          <w:lang w:bidi="ar-EG"/>
        </w:rPr>
        <w:t>خطورةُ الظنِّ</w:t>
      </w:r>
      <w:r w:rsidRPr="00412DC9">
        <w:rPr>
          <w:rFonts w:ascii="Sakkal Majalla" w:hAnsi="Sakkal Majalla" w:cs="Sakkal Majalla"/>
          <w:b/>
          <w:bCs/>
          <w:sz w:val="34"/>
          <w:szCs w:val="34"/>
          <w:lang w:bidi="ar-EG"/>
        </w:rPr>
        <w:t xml:space="preserve">… </w:t>
      </w:r>
      <w:r w:rsidRPr="00412DC9">
        <w:rPr>
          <w:rFonts w:ascii="Sakkal Majalla" w:hAnsi="Sakkal Majalla" w:cs="Sakkal Majalla"/>
          <w:b/>
          <w:bCs/>
          <w:sz w:val="34"/>
          <w:szCs w:val="34"/>
          <w:rtl/>
          <w:lang w:bidi="ar-EG"/>
        </w:rPr>
        <w:t>وكيفَ يمنعُهُ الحديثُ</w:t>
      </w:r>
      <w:r w:rsidR="00485D66">
        <w:rPr>
          <w:rFonts w:ascii="Sakkal Majalla" w:hAnsi="Sakkal Majalla" w:cs="Sakkal Majalla" w:hint="cs"/>
          <w:b/>
          <w:bCs/>
          <w:sz w:val="34"/>
          <w:szCs w:val="34"/>
          <w:rtl/>
          <w:lang w:bidi="ar-EG"/>
        </w:rPr>
        <w:t xml:space="preserve">: </w:t>
      </w:r>
      <w:r w:rsidRPr="00412DC9">
        <w:rPr>
          <w:rFonts w:ascii="Sakkal Majalla" w:hAnsi="Sakkal Majalla" w:cs="Sakkal Majalla"/>
          <w:sz w:val="34"/>
          <w:szCs w:val="34"/>
          <w:rtl/>
          <w:lang w:bidi="ar-EG"/>
        </w:rPr>
        <w:t>لقدْ جاءَ الشرعُ بإغلاقِ هذا البابِ من جهاتٍ متعددةٍ: قالَ</w:t>
      </w:r>
      <w:r w:rsidRPr="00485D66">
        <w:rPr>
          <w:rFonts w:ascii="Sakkal Majalla" w:hAnsi="Sakkal Majalla" w:cs="Sakkal Majalla" w:hint="cs"/>
          <w:sz w:val="34"/>
          <w:szCs w:val="34"/>
          <w:rtl/>
          <w:lang w:bidi="ar-EG"/>
        </w:rPr>
        <w:t xml:space="preserve"> </w:t>
      </w:r>
      <w:r w:rsidRPr="00104D88">
        <w:rPr>
          <w:rFonts w:ascii="Sakkal Majalla" w:hAnsi="Sakkal Majalla" w:cs="Sakkal Majalla"/>
          <w:sz w:val="34"/>
          <w:szCs w:val="34"/>
          <w:rtl/>
          <w:lang w:bidi="ar-EG"/>
        </w:rPr>
        <w:t>اللهُ تَعَالَى: ﴿</w:t>
      </w:r>
      <w:r w:rsidRPr="00104D88">
        <w:rPr>
          <w:rFonts w:ascii="Sakkal Majalla" w:hAnsi="Sakkal Majalla" w:cs="Sakkal Majalla"/>
          <w:b/>
          <w:bCs/>
          <w:color w:val="EE0000"/>
          <w:sz w:val="34"/>
          <w:szCs w:val="34"/>
          <w:rtl/>
          <w:lang w:bidi="ar-EG"/>
        </w:rPr>
        <w:t>يَا أَيُّهَا الَّذِينَ آمَنُوا اجْتَنِبُوا كَثِيرًا مِنَ الظَّنِّ</w:t>
      </w:r>
      <w:r w:rsidRPr="00104D88">
        <w:rPr>
          <w:rFonts w:ascii="Sakkal Majalla" w:hAnsi="Sakkal Majalla" w:cs="Sakkal Majalla"/>
          <w:sz w:val="34"/>
          <w:szCs w:val="34"/>
          <w:rtl/>
          <w:lang w:bidi="ar-EG"/>
        </w:rPr>
        <w:t>﴾ [الحجرات: 12]،</w:t>
      </w:r>
      <w:r w:rsidRPr="00485D66">
        <w:rPr>
          <w:rFonts w:ascii="Sakkal Majalla" w:hAnsi="Sakkal Majalla" w:cs="Sakkal Majalla" w:hint="cs"/>
          <w:sz w:val="34"/>
          <w:szCs w:val="34"/>
          <w:rtl/>
          <w:lang w:bidi="ar-EG"/>
        </w:rPr>
        <w:t xml:space="preserve"> </w:t>
      </w:r>
      <w:r w:rsidRPr="00104D88">
        <w:rPr>
          <w:rFonts w:ascii="Sakkal Majalla" w:hAnsi="Sakkal Majalla" w:cs="Sakkal Majalla"/>
          <w:sz w:val="34"/>
          <w:szCs w:val="34"/>
          <w:rtl/>
          <w:lang w:bidi="ar-EG"/>
        </w:rPr>
        <w:t xml:space="preserve">وقال ﷺ: </w:t>
      </w:r>
      <w:r w:rsidRPr="00104D88">
        <w:rPr>
          <w:rFonts w:ascii="Sakkal Majalla" w:hAnsi="Sakkal Majalla" w:cs="Sakkal Majalla"/>
          <w:b/>
          <w:bCs/>
          <w:color w:val="00B050"/>
          <w:sz w:val="34"/>
          <w:szCs w:val="34"/>
          <w:rtl/>
          <w:lang w:bidi="ar-EG"/>
        </w:rPr>
        <w:t>«إياكم والظنَّ فإن الظنَّ أكذبُ الحديث</w:t>
      </w:r>
      <w:r w:rsidRPr="00485D66">
        <w:rPr>
          <w:rFonts w:ascii="Sakkal Majalla" w:hAnsi="Sakkal Majalla" w:cs="Sakkal Majalla" w:hint="cs"/>
          <w:b/>
          <w:bCs/>
          <w:color w:val="00B050"/>
          <w:sz w:val="34"/>
          <w:szCs w:val="34"/>
          <w:rtl/>
          <w:lang w:bidi="ar-EG"/>
        </w:rPr>
        <w:t>".</w:t>
      </w:r>
      <w:r w:rsidRPr="00485D66">
        <w:rPr>
          <w:rFonts w:ascii="Sakkal Majalla" w:hAnsi="Sakkal Majalla" w:cs="Sakkal Majalla" w:hint="cs"/>
          <w:sz w:val="34"/>
          <w:szCs w:val="34"/>
          <w:rtl/>
          <w:lang w:bidi="ar-EG"/>
        </w:rPr>
        <w:t xml:space="preserve"> </w:t>
      </w:r>
      <w:r w:rsidRPr="00104D88">
        <w:rPr>
          <w:rFonts w:ascii="Sakkal Majalla" w:hAnsi="Sakkal Majalla" w:cs="Sakkal Majalla"/>
          <w:sz w:val="34"/>
          <w:szCs w:val="34"/>
          <w:rtl/>
          <w:lang w:bidi="ar-EG"/>
        </w:rPr>
        <w:t>البخاري (رقم 5143)، مسلم (رقم 2563)</w:t>
      </w:r>
      <w:r w:rsidRPr="00104D88">
        <w:rPr>
          <w:rFonts w:ascii="Sakkal Majalla" w:hAnsi="Sakkal Majalla" w:cs="Sakkal Majalla"/>
          <w:sz w:val="34"/>
          <w:szCs w:val="34"/>
          <w:lang w:bidi="ar-EG"/>
        </w:rPr>
        <w:t>.</w:t>
      </w:r>
    </w:p>
    <w:p w14:paraId="1C2BC136" w14:textId="27B1EA4C" w:rsidR="00A673DD" w:rsidRPr="00485D66" w:rsidRDefault="00A673DD" w:rsidP="00A673DD">
      <w:pPr>
        <w:spacing w:after="0" w:line="216" w:lineRule="auto"/>
        <w:jc w:val="both"/>
        <w:rPr>
          <w:rFonts w:ascii="Sakkal Majalla" w:hAnsi="Sakkal Majalla" w:cs="Sakkal Majalla"/>
          <w:sz w:val="34"/>
          <w:szCs w:val="34"/>
          <w:rtl/>
          <w:lang w:bidi="ar-EG"/>
        </w:rPr>
      </w:pPr>
      <w:r w:rsidRPr="00104D88">
        <w:rPr>
          <w:rFonts w:ascii="Sakkal Majalla" w:hAnsi="Sakkal Majalla" w:cs="Sakkal Majalla"/>
          <w:sz w:val="34"/>
          <w:szCs w:val="34"/>
          <w:rtl/>
          <w:lang w:bidi="ar-EG"/>
        </w:rPr>
        <w:t>وقد كان الصحابةُ يدركون خطورةَ هذا الباب، ففي الصحيحين أن المقدادَ بنَ الأسودِ سألَ النبي ﷺ:</w:t>
      </w:r>
      <w:r w:rsidRPr="00485D66">
        <w:rPr>
          <w:rFonts w:ascii="Sakkal Majalla" w:hAnsi="Sakkal Majalla" w:cs="Sakkal Majalla"/>
          <w:b/>
          <w:bCs/>
          <w:color w:val="00B050"/>
          <w:sz w:val="34"/>
          <w:szCs w:val="34"/>
          <w:rtl/>
          <w:lang w:bidi="ar-EG"/>
        </w:rPr>
        <w:t xml:space="preserve"> </w:t>
      </w:r>
      <w:r w:rsidRPr="00485D66">
        <w:rPr>
          <w:rFonts w:ascii="Sakkal Majalla" w:hAnsi="Sakkal Majalla" w:cs="Sakkal Majalla" w:hint="cs"/>
          <w:b/>
          <w:bCs/>
          <w:color w:val="00B050"/>
          <w:sz w:val="34"/>
          <w:szCs w:val="34"/>
          <w:rtl/>
          <w:lang w:bidi="ar-EG"/>
        </w:rPr>
        <w:t>"</w:t>
      </w:r>
      <w:r w:rsidRPr="00485D66">
        <w:rPr>
          <w:rFonts w:ascii="Sakkal Majalla" w:hAnsi="Sakkal Majalla" w:cs="Sakkal Majalla"/>
          <w:b/>
          <w:bCs/>
          <w:color w:val="00B050"/>
          <w:sz w:val="34"/>
          <w:szCs w:val="34"/>
          <w:rtl/>
          <w:lang w:bidi="ar-EG"/>
        </w:rPr>
        <w:t xml:space="preserve">يا رسولُ اللهِ أرَأَيْتَ إنْ لَقِيتَ رَجُلًا مِنَ الكُفَّارِ فَقَاتَلَنِي فَضَرَبَتْ إِحْدَى يَدَيَّ بِالسَّيْفِ ثُمَّ لَاذَ مِنِّي بِشَجَرَةٍ فَقَالَ أَسْلَمْتُ لِلَّهِ </w:t>
      </w:r>
      <w:proofErr w:type="spellStart"/>
      <w:r w:rsidRPr="00485D66">
        <w:rPr>
          <w:rFonts w:ascii="Sakkal Majalla" w:hAnsi="Sakkal Majalla" w:cs="Sakkal Majalla"/>
          <w:b/>
          <w:bCs/>
          <w:color w:val="00B050"/>
          <w:sz w:val="34"/>
          <w:szCs w:val="34"/>
          <w:rtl/>
          <w:lang w:bidi="ar-EG"/>
        </w:rPr>
        <w:t>أَفَأَقْتُلُهُ</w:t>
      </w:r>
      <w:proofErr w:type="spellEnd"/>
      <w:r w:rsidRPr="00485D66">
        <w:rPr>
          <w:rFonts w:ascii="Sakkal Majalla" w:hAnsi="Sakkal Majalla" w:cs="Sakkal Majalla"/>
          <w:b/>
          <w:bCs/>
          <w:color w:val="00B050"/>
          <w:sz w:val="34"/>
          <w:szCs w:val="34"/>
          <w:rtl/>
          <w:lang w:bidi="ar-EG"/>
        </w:rPr>
        <w:t xml:space="preserve"> يَا رَسُولُ اللهِ بَعْدَ أَنْ قَالَهَا قَالَ رَسُولُ اللهِ صَلَّى اللَّهُ عَلَيْهِ وَسَلَّمَ لَا تَقْتُلْهُ فَقُلْتُ يَا رَسُولُ اللهِ إِنَّهُ قَطَعَ يَدِي قَالَ رَسُولُ اللهِ صَلَّى اللَّهُ عَلَيْهِ وَسَلَّمَ لَا تَقْتُلْهُ فَإِنْ </w:t>
      </w:r>
      <w:r w:rsidR="00FE2227">
        <w:rPr>
          <w:rFonts w:ascii="Sakkal Majalla" w:hAnsi="Sakkal Majalla" w:cs="Sakkal Majalla" w:hint="cs"/>
          <w:b/>
          <w:bCs/>
          <w:color w:val="00B050"/>
          <w:sz w:val="34"/>
          <w:szCs w:val="34"/>
          <w:rtl/>
          <w:lang w:bidi="ar-EG"/>
        </w:rPr>
        <w:t>.</w:t>
      </w:r>
      <w:r w:rsidRPr="00485D66">
        <w:rPr>
          <w:rFonts w:ascii="Sakkal Majalla" w:hAnsi="Sakkal Majalla" w:cs="Sakkal Majalla"/>
          <w:b/>
          <w:bCs/>
          <w:color w:val="00B050"/>
          <w:sz w:val="34"/>
          <w:szCs w:val="34"/>
          <w:rtl/>
          <w:lang w:bidi="ar-EG"/>
        </w:rPr>
        <w:t>قَتَلْتَهُ فَإِنَّهُ بِمَنْزِلَتِكَ قَبْلَ أَنْ تَقْتُلَهُ وَأَنْتَ بِمَنْزِلَتِهِ قَبْلَ أَنْ يَقُولَ كَلِمَتَهُ الَّتِي قَالَ</w:t>
      </w:r>
      <w:r w:rsidRPr="00485D66">
        <w:rPr>
          <w:rFonts w:ascii="Sakkal Majalla" w:hAnsi="Sakkal Majalla" w:cs="Sakkal Majalla" w:hint="cs"/>
          <w:b/>
          <w:bCs/>
          <w:color w:val="00B050"/>
          <w:sz w:val="34"/>
          <w:szCs w:val="34"/>
          <w:rtl/>
          <w:lang w:bidi="ar-EG"/>
        </w:rPr>
        <w:t>"</w:t>
      </w:r>
      <w:r w:rsidRPr="00485D66">
        <w:rPr>
          <w:rFonts w:ascii="Sakkal Majalla" w:hAnsi="Sakkal Majalla" w:cs="Sakkal Majalla" w:hint="cs"/>
          <w:sz w:val="34"/>
          <w:szCs w:val="34"/>
          <w:rtl/>
          <w:lang w:bidi="ar-EG"/>
        </w:rPr>
        <w:t xml:space="preserve">. </w:t>
      </w:r>
      <w:r w:rsidRPr="00104D88">
        <w:rPr>
          <w:rFonts w:ascii="Sakkal Majalla" w:hAnsi="Sakkal Majalla" w:cs="Sakkal Majalla"/>
          <w:sz w:val="34"/>
          <w:szCs w:val="34"/>
          <w:rtl/>
          <w:lang w:bidi="ar-EG"/>
        </w:rPr>
        <w:t xml:space="preserve">البخاري (رقم </w:t>
      </w:r>
      <w:r w:rsidRPr="00485D66">
        <w:rPr>
          <w:rFonts w:ascii="Sakkal Majalla" w:hAnsi="Sakkal Majalla" w:cs="Sakkal Majalla" w:hint="cs"/>
          <w:sz w:val="34"/>
          <w:szCs w:val="34"/>
          <w:rtl/>
          <w:lang w:bidi="ar-EG"/>
        </w:rPr>
        <w:t>4019</w:t>
      </w:r>
      <w:r w:rsidRPr="00104D88">
        <w:rPr>
          <w:rFonts w:ascii="Sakkal Majalla" w:hAnsi="Sakkal Majalla" w:cs="Sakkal Majalla"/>
          <w:sz w:val="34"/>
          <w:szCs w:val="34"/>
          <w:rtl/>
          <w:lang w:bidi="ar-EG"/>
        </w:rPr>
        <w:t xml:space="preserve">)، مسلم (رقم </w:t>
      </w:r>
      <w:r w:rsidRPr="00485D66">
        <w:rPr>
          <w:rFonts w:ascii="Sakkal Majalla" w:hAnsi="Sakkal Majalla" w:cs="Sakkal Majalla" w:hint="cs"/>
          <w:sz w:val="34"/>
          <w:szCs w:val="34"/>
          <w:rtl/>
          <w:lang w:bidi="ar-EG"/>
        </w:rPr>
        <w:t>95</w:t>
      </w:r>
      <w:r w:rsidRPr="00104D88">
        <w:rPr>
          <w:rFonts w:ascii="Sakkal Majalla" w:hAnsi="Sakkal Majalla" w:cs="Sakkal Majalla"/>
          <w:sz w:val="34"/>
          <w:szCs w:val="34"/>
          <w:rtl/>
          <w:lang w:bidi="ar-EG"/>
        </w:rPr>
        <w:t>)</w:t>
      </w:r>
      <w:r w:rsidRPr="00104D88">
        <w:rPr>
          <w:rFonts w:ascii="Sakkal Majalla" w:hAnsi="Sakkal Majalla" w:cs="Sakkal Majalla"/>
          <w:sz w:val="34"/>
          <w:szCs w:val="34"/>
          <w:lang w:bidi="ar-EG"/>
        </w:rPr>
        <w:t>.</w:t>
      </w:r>
      <w:r w:rsidR="00FA0BF0">
        <w:rPr>
          <w:rFonts w:ascii="Sakkal Majalla" w:hAnsi="Sakkal Majalla" w:cs="Sakkal Majalla" w:hint="cs"/>
          <w:sz w:val="34"/>
          <w:szCs w:val="34"/>
          <w:rtl/>
          <w:lang w:bidi="ar-EG"/>
        </w:rPr>
        <w:t>.</w:t>
      </w:r>
    </w:p>
    <w:p w14:paraId="53E6A292" w14:textId="1839A072" w:rsidR="00A673DD" w:rsidRPr="00480ECF" w:rsidRDefault="00A673DD" w:rsidP="00485D66">
      <w:pPr>
        <w:spacing w:after="0" w:line="216" w:lineRule="auto"/>
        <w:jc w:val="both"/>
        <w:rPr>
          <w:rFonts w:ascii="Sakkal Majalla" w:hAnsi="Sakkal Majalla" w:cs="Sakkal Majalla"/>
          <w:b/>
          <w:bCs/>
          <w:sz w:val="34"/>
          <w:szCs w:val="34"/>
          <w:rtl/>
          <w:lang w:bidi="ar-EG"/>
        </w:rPr>
      </w:pPr>
      <w:r w:rsidRPr="00104D88">
        <w:rPr>
          <w:rFonts w:ascii="Sakkal Majalla" w:hAnsi="Sakkal Majalla" w:cs="Sakkal Majalla"/>
          <w:b/>
          <w:bCs/>
          <w:sz w:val="34"/>
          <w:szCs w:val="34"/>
          <w:rtl/>
          <w:lang w:bidi="ar-EG"/>
        </w:rPr>
        <w:t>أثرُ الحديث</w:t>
      </w:r>
      <w:r w:rsidRPr="00485D66">
        <w:rPr>
          <w:rFonts w:ascii="Sakkal Majalla" w:hAnsi="Sakkal Majalla" w:cs="Sakkal Majalla" w:hint="cs"/>
          <w:b/>
          <w:bCs/>
          <w:sz w:val="34"/>
          <w:szCs w:val="34"/>
          <w:rtl/>
          <w:lang w:bidi="ar-EG"/>
        </w:rPr>
        <w:t>ِ</w:t>
      </w:r>
      <w:r w:rsidRPr="00104D88">
        <w:rPr>
          <w:rFonts w:ascii="Sakkal Majalla" w:hAnsi="Sakkal Majalla" w:cs="Sakkal Majalla"/>
          <w:b/>
          <w:bCs/>
          <w:sz w:val="34"/>
          <w:szCs w:val="34"/>
          <w:rtl/>
          <w:lang w:bidi="ar-EG"/>
        </w:rPr>
        <w:t xml:space="preserve"> في قطع</w:t>
      </w:r>
      <w:r w:rsidRPr="00485D66">
        <w:rPr>
          <w:rFonts w:ascii="Sakkal Majalla" w:hAnsi="Sakkal Majalla" w:cs="Sakkal Majalla" w:hint="cs"/>
          <w:b/>
          <w:bCs/>
          <w:sz w:val="34"/>
          <w:szCs w:val="34"/>
          <w:rtl/>
          <w:lang w:bidi="ar-EG"/>
        </w:rPr>
        <w:t>ِ</w:t>
      </w:r>
      <w:r w:rsidRPr="00104D88">
        <w:rPr>
          <w:rFonts w:ascii="Sakkal Majalla" w:hAnsi="Sakkal Majalla" w:cs="Sakkal Majalla"/>
          <w:b/>
          <w:bCs/>
          <w:sz w:val="34"/>
          <w:szCs w:val="34"/>
          <w:rtl/>
          <w:lang w:bidi="ar-EG"/>
        </w:rPr>
        <w:t xml:space="preserve"> جذور</w:t>
      </w:r>
      <w:r w:rsidRPr="00485D66">
        <w:rPr>
          <w:rFonts w:ascii="Sakkal Majalla" w:hAnsi="Sakkal Majalla" w:cs="Sakkal Majalla" w:hint="cs"/>
          <w:b/>
          <w:bCs/>
          <w:sz w:val="34"/>
          <w:szCs w:val="34"/>
          <w:rtl/>
          <w:lang w:bidi="ar-EG"/>
        </w:rPr>
        <w:t>ِ</w:t>
      </w:r>
      <w:r w:rsidRPr="00104D88">
        <w:rPr>
          <w:rFonts w:ascii="Sakkal Majalla" w:hAnsi="Sakkal Majalla" w:cs="Sakkal Majalla"/>
          <w:b/>
          <w:bCs/>
          <w:sz w:val="34"/>
          <w:szCs w:val="34"/>
          <w:rtl/>
          <w:lang w:bidi="ar-EG"/>
        </w:rPr>
        <w:t xml:space="preserve"> الغلوّ</w:t>
      </w:r>
      <w:r w:rsidR="00485D66">
        <w:rPr>
          <w:rFonts w:ascii="Sakkal Majalla" w:hAnsi="Sakkal Majalla" w:cs="Sakkal Majalla" w:hint="cs"/>
          <w:b/>
          <w:bCs/>
          <w:sz w:val="34"/>
          <w:szCs w:val="34"/>
          <w:rtl/>
          <w:lang w:bidi="ar-EG"/>
        </w:rPr>
        <w:t xml:space="preserve">: </w:t>
      </w:r>
      <w:r w:rsidRPr="00480ECF">
        <w:rPr>
          <w:rFonts w:ascii="Sakkal Majalla" w:hAnsi="Sakkal Majalla" w:cs="Sakkal Majalla"/>
          <w:sz w:val="34"/>
          <w:szCs w:val="34"/>
          <w:rtl/>
          <w:lang w:bidi="ar-EG"/>
        </w:rPr>
        <w:t>إنَّ أوَّلَ بُذورِ الغلوِّ تبدأ هكذا: ظنٌّ بالقلبِ</w:t>
      </w:r>
      <w:r w:rsidRPr="00480ECF">
        <w:rPr>
          <w:rFonts w:ascii="Sakkal Majalla" w:hAnsi="Sakkal Majalla" w:cs="Sakkal Majalla"/>
          <w:sz w:val="34"/>
          <w:szCs w:val="34"/>
          <w:lang w:bidi="ar-EG"/>
        </w:rPr>
        <w:t>…</w:t>
      </w:r>
      <w:r w:rsidRPr="00480ECF">
        <w:rPr>
          <w:rFonts w:ascii="Sakkal Majalla" w:hAnsi="Sakkal Majalla" w:cs="Sakkal Majalla"/>
          <w:sz w:val="34"/>
          <w:szCs w:val="34"/>
          <w:rtl/>
          <w:lang w:bidi="ar-EG"/>
        </w:rPr>
        <w:t>، سوءُ تأويلٍ لعملٍ</w:t>
      </w:r>
      <w:r w:rsidRPr="00480ECF">
        <w:rPr>
          <w:rFonts w:ascii="Sakkal Majalla" w:hAnsi="Sakkal Majalla" w:cs="Sakkal Majalla"/>
          <w:sz w:val="34"/>
          <w:szCs w:val="34"/>
          <w:lang w:bidi="ar-EG"/>
        </w:rPr>
        <w:t>…</w:t>
      </w:r>
      <w:r w:rsidRPr="00480ECF">
        <w:rPr>
          <w:rFonts w:ascii="Sakkal Majalla" w:hAnsi="Sakkal Majalla" w:cs="Sakkal Majalla"/>
          <w:sz w:val="34"/>
          <w:szCs w:val="34"/>
          <w:rtl/>
          <w:lang w:bidi="ar-EG"/>
        </w:rPr>
        <w:t>، اتِّهامٌ بغيرِ بيِّنةٍ</w:t>
      </w:r>
      <w:r w:rsidRPr="00480ECF">
        <w:rPr>
          <w:rFonts w:ascii="Sakkal Majalla" w:hAnsi="Sakkal Majalla" w:cs="Sakkal Majalla"/>
          <w:sz w:val="34"/>
          <w:szCs w:val="34"/>
          <w:lang w:bidi="ar-EG"/>
        </w:rPr>
        <w:t>…</w:t>
      </w:r>
      <w:r w:rsidRPr="00480ECF">
        <w:rPr>
          <w:rFonts w:ascii="Sakkal Majalla" w:hAnsi="Sakkal Majalla" w:cs="Sakkal Majalla"/>
          <w:sz w:val="34"/>
          <w:szCs w:val="34"/>
          <w:rtl/>
          <w:lang w:bidi="ar-EG"/>
        </w:rPr>
        <w:t>، ثمَّ تكفيرٌ وعدوانٌ. وجاء هذا الحديثُ العظيمُ ليضعَ بينَ المسلمِ وبينَ هذه الهاويةِ سدًّا منيعًا: لا تتَّهمْ</w:t>
      </w:r>
      <w:r w:rsidRPr="00480ECF">
        <w:rPr>
          <w:rFonts w:ascii="Sakkal Majalla" w:hAnsi="Sakkal Majalla" w:cs="Sakkal Majalla"/>
          <w:sz w:val="34"/>
          <w:szCs w:val="34"/>
          <w:lang w:bidi="ar-EG"/>
        </w:rPr>
        <w:t xml:space="preserve">… </w:t>
      </w:r>
      <w:r w:rsidRPr="00480ECF">
        <w:rPr>
          <w:rFonts w:ascii="Sakkal Majalla" w:hAnsi="Sakkal Majalla" w:cs="Sakkal Majalla"/>
          <w:sz w:val="34"/>
          <w:szCs w:val="34"/>
          <w:rtl/>
          <w:lang w:bidi="ar-EG"/>
        </w:rPr>
        <w:t>لا تظنَّ</w:t>
      </w:r>
      <w:r w:rsidRPr="00480ECF">
        <w:rPr>
          <w:rFonts w:ascii="Sakkal Majalla" w:hAnsi="Sakkal Majalla" w:cs="Sakkal Majalla"/>
          <w:sz w:val="34"/>
          <w:szCs w:val="34"/>
          <w:lang w:bidi="ar-EG"/>
        </w:rPr>
        <w:t xml:space="preserve">… </w:t>
      </w:r>
      <w:r w:rsidRPr="00480ECF">
        <w:rPr>
          <w:rFonts w:ascii="Sakkal Majalla" w:hAnsi="Sakkal Majalla" w:cs="Sakkal Majalla"/>
          <w:sz w:val="34"/>
          <w:szCs w:val="34"/>
          <w:rtl/>
          <w:lang w:bidi="ar-EG"/>
        </w:rPr>
        <w:t>لا تقطعْ</w:t>
      </w:r>
      <w:r w:rsidRPr="00480ECF">
        <w:rPr>
          <w:rFonts w:ascii="Sakkal Majalla" w:hAnsi="Sakkal Majalla" w:cs="Sakkal Majalla"/>
          <w:sz w:val="34"/>
          <w:szCs w:val="34"/>
          <w:lang w:bidi="ar-EG"/>
        </w:rPr>
        <w:t xml:space="preserve">… </w:t>
      </w:r>
      <w:r w:rsidRPr="00480ECF">
        <w:rPr>
          <w:rFonts w:ascii="Sakkal Majalla" w:hAnsi="Sakkal Majalla" w:cs="Sakkal Majalla"/>
          <w:sz w:val="34"/>
          <w:szCs w:val="34"/>
          <w:rtl/>
          <w:lang w:bidi="ar-EG"/>
        </w:rPr>
        <w:t>لا تحكمْ على ما لا تعلمُ</w:t>
      </w:r>
      <w:r w:rsidRPr="00480ECF">
        <w:rPr>
          <w:rFonts w:ascii="Sakkal Majalla" w:hAnsi="Sakkal Majalla" w:cs="Sakkal Majalla"/>
          <w:sz w:val="34"/>
          <w:szCs w:val="34"/>
          <w:lang w:bidi="ar-EG"/>
        </w:rPr>
        <w:t>.</w:t>
      </w:r>
      <w:r w:rsidR="00485D66" w:rsidRPr="00485D66">
        <w:rPr>
          <w:rFonts w:ascii="Sakkal Majalla" w:hAnsi="Sakkal Majalla" w:cs="Sakkal Majalla" w:hint="cs"/>
          <w:sz w:val="34"/>
          <w:szCs w:val="34"/>
          <w:rtl/>
          <w:lang w:bidi="ar-EG"/>
        </w:rPr>
        <w:t xml:space="preserve"> </w:t>
      </w:r>
      <w:r w:rsidRPr="00480ECF">
        <w:rPr>
          <w:rFonts w:ascii="Sakkal Majalla" w:hAnsi="Sakkal Majalla" w:cs="Sakkal Majalla"/>
          <w:sz w:val="34"/>
          <w:szCs w:val="34"/>
          <w:rtl/>
          <w:lang w:bidi="ar-EG"/>
        </w:rPr>
        <w:t>ولو تربَّى الشبابُ على هذا الأصلِ لانطفأتْ نارُ التكفيرِ، ولما وجدتْ الجماعاتُ المتشدِّدةُ مدخلًا إلى عقولِهم؛ لأنَّ بابَها الأكبرَ هو: الظنُّ بالناسِ والحكمُ على نيَّاتِهم</w:t>
      </w:r>
      <w:r w:rsidRPr="00480ECF">
        <w:rPr>
          <w:rFonts w:ascii="Sakkal Majalla" w:hAnsi="Sakkal Majalla" w:cs="Sakkal Majalla"/>
          <w:sz w:val="34"/>
          <w:szCs w:val="34"/>
          <w:lang w:bidi="ar-EG"/>
        </w:rPr>
        <w:t>.</w:t>
      </w:r>
    </w:p>
    <w:p w14:paraId="634DF998" w14:textId="77777777" w:rsidR="00A673DD" w:rsidRPr="00104D88" w:rsidRDefault="00A673DD" w:rsidP="00A673DD">
      <w:pPr>
        <w:spacing w:after="0" w:line="216" w:lineRule="auto"/>
        <w:jc w:val="both"/>
        <w:rPr>
          <w:rFonts w:ascii="Sakkal Majalla" w:hAnsi="Sakkal Majalla" w:cs="Sakkal Majalla"/>
          <w:sz w:val="34"/>
          <w:szCs w:val="34"/>
          <w:lang w:bidi="ar-EG"/>
        </w:rPr>
      </w:pPr>
      <w:r w:rsidRPr="00DF58AC">
        <w:rPr>
          <w:rFonts w:ascii="Sakkal Majalla" w:hAnsi="Sakkal Majalla" w:cs="Sakkal Majalla"/>
          <w:sz w:val="34"/>
          <w:szCs w:val="34"/>
          <w:rtl/>
          <w:lang w:bidi="ar-EG"/>
        </w:rPr>
        <w:t>ولهذا قالَ الماورديُّ تعليقًا على هذا الأصلِ الجليلِ: لَمْ يَفْتِشْ سَرائرَهم، وَلَمْ يُؤاخِذْهم بما يُخفونَهُ في ضمائرِهم، فإنَّ ضمائرَ القلوبِ لا يُؤاخَذُ بها إلَّا علَّامُ الغيوبِ</w:t>
      </w:r>
      <w:r w:rsidRPr="00485D66">
        <w:rPr>
          <w:rFonts w:ascii="Sakkal Majalla" w:hAnsi="Sakkal Majalla" w:cs="Sakkal Majalla" w:hint="cs"/>
          <w:sz w:val="34"/>
          <w:szCs w:val="34"/>
          <w:rtl/>
          <w:lang w:bidi="ar-EG"/>
        </w:rPr>
        <w:t xml:space="preserve">". </w:t>
      </w:r>
      <w:r w:rsidRPr="00485D66">
        <w:rPr>
          <w:rFonts w:ascii="Sakkal Majalla" w:hAnsi="Sakkal Majalla" w:cs="Sakkal Majalla"/>
          <w:sz w:val="34"/>
          <w:szCs w:val="34"/>
          <w:rtl/>
          <w:lang w:bidi="ar-EG"/>
        </w:rPr>
        <w:t>تسهيل النظر وتعجيل الظفر في أخلاق الملك</w:t>
      </w:r>
      <w:r w:rsidRPr="00485D66">
        <w:rPr>
          <w:rFonts w:ascii="Sakkal Majalla" w:hAnsi="Sakkal Majalla" w:cs="Sakkal Majalla" w:hint="cs"/>
          <w:sz w:val="34"/>
          <w:szCs w:val="34"/>
          <w:rtl/>
          <w:lang w:bidi="ar-EG"/>
        </w:rPr>
        <w:t xml:space="preserve"> للماوردي ص284.</w:t>
      </w:r>
    </w:p>
    <w:p w14:paraId="1363D30F" w14:textId="48520E81" w:rsidR="00A673DD" w:rsidRPr="00DF58AC" w:rsidRDefault="00A673DD" w:rsidP="00485D66">
      <w:pPr>
        <w:spacing w:after="0" w:line="216" w:lineRule="auto"/>
        <w:jc w:val="both"/>
        <w:rPr>
          <w:rFonts w:ascii="Sakkal Majalla" w:hAnsi="Sakkal Majalla" w:cs="Sakkal Majalla"/>
          <w:sz w:val="34"/>
          <w:szCs w:val="34"/>
          <w:rtl/>
          <w:lang w:bidi="ar-EG"/>
        </w:rPr>
      </w:pPr>
      <w:r w:rsidRPr="00DF58AC">
        <w:rPr>
          <w:rFonts w:ascii="Sakkal Majalla" w:hAnsi="Sakkal Majalla" w:cs="Sakkal Majalla"/>
          <w:sz w:val="34"/>
          <w:szCs w:val="34"/>
          <w:rtl/>
          <w:lang w:bidi="ar-EG"/>
        </w:rPr>
        <w:t xml:space="preserve">وهذا هو جوهرُ الحديثِ: </w:t>
      </w:r>
      <w:r w:rsidRPr="00DF58AC">
        <w:rPr>
          <w:rFonts w:ascii="Sakkal Majalla" w:hAnsi="Sakkal Majalla" w:cs="Sakkal Majalla"/>
          <w:sz w:val="34"/>
          <w:szCs w:val="34"/>
          <w:lang w:bidi="ar-EG"/>
        </w:rPr>
        <w:t>“</w:t>
      </w:r>
      <w:r w:rsidRPr="00DF58AC">
        <w:rPr>
          <w:rFonts w:ascii="Sakkal Majalla" w:hAnsi="Sakkal Majalla" w:cs="Sakkal Majalla"/>
          <w:sz w:val="34"/>
          <w:szCs w:val="34"/>
          <w:rtl/>
          <w:lang w:bidi="ar-EG"/>
        </w:rPr>
        <w:t>هَلَّا شَقَقْتَ عَنْ قَلْبِهِ</w:t>
      </w:r>
      <w:r w:rsidRPr="00DF58AC">
        <w:rPr>
          <w:rFonts w:ascii="Sakkal Majalla" w:hAnsi="Sakkal Majalla" w:cs="Sakkal Majalla"/>
          <w:sz w:val="34"/>
          <w:szCs w:val="34"/>
          <w:lang w:bidi="ar-EG"/>
        </w:rPr>
        <w:t>”</w:t>
      </w:r>
      <w:r w:rsidRPr="00DF58AC">
        <w:rPr>
          <w:rFonts w:ascii="Sakkal Majalla" w:hAnsi="Sakkal Majalla" w:cs="Sakkal Majalla"/>
          <w:sz w:val="34"/>
          <w:szCs w:val="34"/>
          <w:rtl/>
          <w:lang w:bidi="ar-EG"/>
        </w:rPr>
        <w:t>، أي: أأُمرتَ بذلكَ؟ أم تُركتَ للظاهرِ الذي أظهرَهُ؟</w:t>
      </w:r>
      <w:r w:rsidR="00157BB7">
        <w:rPr>
          <w:rFonts w:ascii="Sakkal Majalla" w:hAnsi="Sakkal Majalla" w:cs="Sakkal Majalla" w:hint="cs"/>
          <w:sz w:val="34"/>
          <w:szCs w:val="34"/>
          <w:rtl/>
          <w:lang w:bidi="ar-EG"/>
        </w:rPr>
        <w:t xml:space="preserve"> </w:t>
      </w:r>
      <w:r w:rsidRPr="00DF58AC">
        <w:rPr>
          <w:rFonts w:ascii="Sakkal Majalla" w:hAnsi="Sakkal Majalla" w:cs="Sakkal Majalla"/>
          <w:sz w:val="34"/>
          <w:szCs w:val="34"/>
          <w:rtl/>
          <w:lang w:bidi="ar-EG"/>
        </w:rPr>
        <w:t>إنهُ منهجٌ يُقيمُ العدلَ، ويحفظُ الأنفسَ، ويجعلُ المجتمعَ سليمًا من الظنونِ، بعيدًا عن الغلوِّ، قائمًا على الرحمةِ التي جاءَ بها الإسلامُ</w:t>
      </w:r>
      <w:r w:rsidRPr="00DF58AC">
        <w:rPr>
          <w:rFonts w:ascii="Sakkal Majalla" w:hAnsi="Sakkal Majalla" w:cs="Sakkal Majalla"/>
          <w:sz w:val="34"/>
          <w:szCs w:val="34"/>
          <w:lang w:bidi="ar-EG"/>
        </w:rPr>
        <w:t>.</w:t>
      </w:r>
    </w:p>
    <w:p w14:paraId="77A4B3EC" w14:textId="6F76310F" w:rsidR="00A673DD" w:rsidRPr="006706C9" w:rsidRDefault="00FE2227" w:rsidP="00A673DD">
      <w:pPr>
        <w:spacing w:after="0" w:line="216" w:lineRule="auto"/>
        <w:jc w:val="center"/>
        <w:rPr>
          <w:rFonts w:ascii="Sakkal Majalla" w:hAnsi="Sakkal Majalla" w:cs="PT Bold Heading"/>
          <w:color w:val="7030A0"/>
          <w:sz w:val="34"/>
          <w:szCs w:val="34"/>
        </w:rPr>
      </w:pPr>
      <w:proofErr w:type="gramStart"/>
      <w:r>
        <w:rPr>
          <w:rFonts w:ascii="Sakkal Majalla" w:hAnsi="Sakkal Majalla" w:cs="PT Bold Heading" w:hint="cs"/>
          <w:color w:val="7030A0"/>
          <w:sz w:val="34"/>
          <w:szCs w:val="34"/>
          <w:rtl/>
          <w:lang w:bidi="ar-EG"/>
        </w:rPr>
        <w:t>.</w:t>
      </w:r>
      <w:r w:rsidR="00A673DD" w:rsidRPr="006706C9">
        <w:rPr>
          <w:rFonts w:ascii="Sakkal Majalla" w:hAnsi="Sakkal Majalla" w:cs="PT Bold Heading"/>
          <w:color w:val="7030A0"/>
          <w:sz w:val="34"/>
          <w:szCs w:val="34"/>
          <w:rtl/>
          <w:lang w:bidi="ar-EG"/>
        </w:rPr>
        <w:t>العُنْصُرُ</w:t>
      </w:r>
      <w:proofErr w:type="gramEnd"/>
      <w:r w:rsidR="00A673DD" w:rsidRPr="006706C9">
        <w:rPr>
          <w:rFonts w:ascii="Sakkal Majalla" w:hAnsi="Sakkal Majalla" w:cs="PT Bold Heading"/>
          <w:color w:val="7030A0"/>
          <w:sz w:val="34"/>
          <w:szCs w:val="34"/>
          <w:rtl/>
          <w:lang w:bidi="ar-EG"/>
        </w:rPr>
        <w:t xml:space="preserve"> الثَّانِي: حَقُّ المُسْلِمِ عَلَى المُسْلِمِ</w:t>
      </w:r>
    </w:p>
    <w:p w14:paraId="3DF9E917" w14:textId="0F034707" w:rsidR="00A673DD" w:rsidRPr="00DF58AC" w:rsidRDefault="00A673DD" w:rsidP="00485D66">
      <w:pPr>
        <w:spacing w:after="0" w:line="216" w:lineRule="auto"/>
        <w:jc w:val="both"/>
        <w:rPr>
          <w:rFonts w:ascii="Sakkal Majalla" w:hAnsi="Sakkal Majalla" w:cs="Sakkal Majalla"/>
          <w:b/>
          <w:bCs/>
          <w:sz w:val="33"/>
          <w:szCs w:val="33"/>
          <w:lang w:bidi="ar-EG"/>
        </w:rPr>
      </w:pPr>
      <w:r w:rsidRPr="00DF58AC">
        <w:rPr>
          <w:rFonts w:ascii="Sakkal Majalla" w:hAnsi="Sakkal Majalla" w:cs="Sakkal Majalla"/>
          <w:b/>
          <w:bCs/>
          <w:sz w:val="33"/>
          <w:szCs w:val="33"/>
          <w:rtl/>
          <w:lang w:bidi="ar-EG"/>
        </w:rPr>
        <w:t>أصلُ الأخوة في القرآن والسنة</w:t>
      </w:r>
      <w:r w:rsidR="00485D66" w:rsidRPr="00485D66">
        <w:rPr>
          <w:rFonts w:ascii="Sakkal Majalla" w:hAnsi="Sakkal Majalla" w:cs="Sakkal Majalla" w:hint="cs"/>
          <w:sz w:val="33"/>
          <w:szCs w:val="33"/>
          <w:rtl/>
          <w:lang w:bidi="ar-EG"/>
        </w:rPr>
        <w:t xml:space="preserve">: </w:t>
      </w:r>
      <w:r w:rsidR="00157BB7">
        <w:rPr>
          <w:rFonts w:ascii="Sakkal Majalla" w:hAnsi="Sakkal Majalla" w:cs="Sakkal Majalla" w:hint="cs"/>
          <w:sz w:val="33"/>
          <w:szCs w:val="33"/>
          <w:rtl/>
          <w:lang w:bidi="ar-EG"/>
        </w:rPr>
        <w:t>أ</w:t>
      </w:r>
      <w:r w:rsidRPr="00DF58AC">
        <w:rPr>
          <w:rFonts w:ascii="Sakkal Majalla" w:hAnsi="Sakkal Majalla" w:cs="Sakkal Majalla"/>
          <w:sz w:val="33"/>
          <w:szCs w:val="33"/>
          <w:rtl/>
          <w:lang w:bidi="ar-EG"/>
        </w:rPr>
        <w:t xml:space="preserve">يُّها المؤمنون، إنَّ اللهَ تعالى جعلَ رابطةَ الإيمانِ أقوى من رابطةِ النَّسَبِ، فقال تعالى: </w:t>
      </w:r>
      <w:r w:rsidRPr="00DF58AC">
        <w:rPr>
          <w:rFonts w:ascii="Sakkal Majalla" w:hAnsi="Sakkal Majalla" w:cs="Sakkal Majalla"/>
          <w:b/>
          <w:bCs/>
          <w:color w:val="EE0000"/>
          <w:sz w:val="33"/>
          <w:szCs w:val="33"/>
          <w:rtl/>
          <w:lang w:bidi="ar-EG"/>
        </w:rPr>
        <w:t>﴿إِنَّمَا الْمُؤْمِنُونَ إِخْوَةٌ﴾</w:t>
      </w:r>
      <w:r w:rsidRPr="00DF58AC">
        <w:rPr>
          <w:rFonts w:ascii="Sakkal Majalla" w:hAnsi="Sakkal Majalla" w:cs="Sakkal Majalla"/>
          <w:sz w:val="33"/>
          <w:szCs w:val="33"/>
          <w:rtl/>
          <w:lang w:bidi="ar-EG"/>
        </w:rPr>
        <w:t xml:space="preserve"> [الحجرات: 10]. وقال ابنُ كثيرٍ في تفسيره: "</w:t>
      </w:r>
      <w:r w:rsidRPr="00485D66">
        <w:rPr>
          <w:rFonts w:ascii="Sakkal Majalla" w:hAnsi="Sakkal Majalla" w:cs="Sakkal Majalla"/>
          <w:sz w:val="33"/>
          <w:szCs w:val="33"/>
          <w:rtl/>
        </w:rPr>
        <w:t xml:space="preserve">الجميعُ إخوةٌ في الدينِ، كما قالَ رسولُ اللهِ صلى اللهُ عليهِ وسلم: </w:t>
      </w:r>
      <w:r w:rsidRPr="00485D66">
        <w:rPr>
          <w:rFonts w:ascii="Sakkal Majalla" w:hAnsi="Sakkal Majalla" w:cs="Sakkal Majalla"/>
          <w:b/>
          <w:bCs/>
          <w:color w:val="00B050"/>
          <w:sz w:val="33"/>
          <w:szCs w:val="33"/>
          <w:rtl/>
        </w:rPr>
        <w:t>"المسلمُ أخو المسلمِ، لا يظلمُهُ، ولا يسلِمُهُ</w:t>
      </w:r>
      <w:r w:rsidRPr="00485D66">
        <w:rPr>
          <w:rFonts w:ascii="Sakkal Majalla" w:hAnsi="Sakkal Majalla" w:cs="Sakkal Majalla" w:hint="cs"/>
          <w:b/>
          <w:bCs/>
          <w:color w:val="00B050"/>
          <w:sz w:val="33"/>
          <w:szCs w:val="33"/>
          <w:rtl/>
          <w:lang w:bidi="ar-EG"/>
        </w:rPr>
        <w:t xml:space="preserve">". </w:t>
      </w:r>
      <w:r w:rsidRPr="00485D66">
        <w:rPr>
          <w:rFonts w:ascii="Sakkal Majalla" w:hAnsi="Sakkal Majalla" w:cs="Sakkal Majalla"/>
          <w:sz w:val="33"/>
          <w:szCs w:val="33"/>
          <w:rtl/>
          <w:lang w:bidi="ar-EG"/>
        </w:rPr>
        <w:t>البخاري (2442)، ومسل</w:t>
      </w:r>
      <w:r w:rsidRPr="00485D66">
        <w:rPr>
          <w:rFonts w:ascii="Sakkal Majalla" w:hAnsi="Sakkal Majalla" w:cs="Sakkal Majalla" w:hint="cs"/>
          <w:sz w:val="33"/>
          <w:szCs w:val="33"/>
          <w:rtl/>
          <w:lang w:bidi="ar-EG"/>
        </w:rPr>
        <w:t>م (2580).</w:t>
      </w:r>
      <w:r w:rsidRPr="00DF58AC">
        <w:rPr>
          <w:rFonts w:ascii="Sakkal Majalla" w:hAnsi="Sakkal Majalla" w:cs="Sakkal Majalla"/>
          <w:sz w:val="33"/>
          <w:szCs w:val="33"/>
          <w:rtl/>
          <w:lang w:bidi="ar-EG"/>
        </w:rPr>
        <w:t xml:space="preserve"> [تفسير ابن كثير، ج7، ص37</w:t>
      </w:r>
      <w:r w:rsidRPr="00485D66">
        <w:rPr>
          <w:rFonts w:ascii="Sakkal Majalla" w:hAnsi="Sakkal Majalla" w:cs="Sakkal Majalla" w:hint="cs"/>
          <w:sz w:val="33"/>
          <w:szCs w:val="33"/>
          <w:rtl/>
          <w:lang w:bidi="ar-EG"/>
        </w:rPr>
        <w:t>5</w:t>
      </w:r>
      <w:r w:rsidRPr="00DF58AC">
        <w:rPr>
          <w:rFonts w:ascii="Sakkal Majalla" w:hAnsi="Sakkal Majalla" w:cs="Sakkal Majalla"/>
          <w:sz w:val="33"/>
          <w:szCs w:val="33"/>
          <w:rtl/>
          <w:lang w:bidi="ar-EG"/>
        </w:rPr>
        <w:t>]</w:t>
      </w:r>
      <w:r w:rsidRPr="00DF58AC">
        <w:rPr>
          <w:rFonts w:ascii="Sakkal Majalla" w:hAnsi="Sakkal Majalla" w:cs="Sakkal Majalla"/>
          <w:sz w:val="33"/>
          <w:szCs w:val="33"/>
          <w:lang w:bidi="ar-EG"/>
        </w:rPr>
        <w:t>.</w:t>
      </w:r>
    </w:p>
    <w:p w14:paraId="376FFB76" w14:textId="77777777" w:rsidR="00A673DD" w:rsidRPr="00DF58AC" w:rsidRDefault="00A673DD" w:rsidP="00A673DD">
      <w:pPr>
        <w:spacing w:after="0" w:line="216" w:lineRule="auto"/>
        <w:jc w:val="both"/>
        <w:rPr>
          <w:rFonts w:ascii="Sakkal Majalla" w:hAnsi="Sakkal Majalla" w:cs="Sakkal Majalla"/>
          <w:sz w:val="34"/>
          <w:szCs w:val="34"/>
          <w:lang w:bidi="ar-EG"/>
        </w:rPr>
      </w:pPr>
      <w:r w:rsidRPr="00DF58AC">
        <w:rPr>
          <w:rFonts w:ascii="Sakkal Majalla" w:hAnsi="Sakkal Majalla" w:cs="Sakkal Majalla"/>
          <w:sz w:val="34"/>
          <w:szCs w:val="34"/>
          <w:rtl/>
          <w:lang w:bidi="ar-EG"/>
        </w:rPr>
        <w:t xml:space="preserve">وفي الصحيح قال النبيُّ صلى اللهُ عليهِ وسلم: </w:t>
      </w:r>
      <w:r w:rsidRPr="00DF58AC">
        <w:rPr>
          <w:rFonts w:ascii="Sakkal Majalla" w:hAnsi="Sakkal Majalla" w:cs="Sakkal Majalla"/>
          <w:b/>
          <w:bCs/>
          <w:color w:val="00B050"/>
          <w:sz w:val="34"/>
          <w:szCs w:val="34"/>
          <w:rtl/>
          <w:lang w:bidi="ar-EG"/>
        </w:rPr>
        <w:t>«الْمُسْلِمُ أَخُو الْمُسْلِمِ، لَا يَظْلِمُهُ، وَلَا يَخْذُلُهُ، وَلَا يَحْقِرُهُ»</w:t>
      </w:r>
      <w:r w:rsidRPr="00DF58AC">
        <w:rPr>
          <w:rFonts w:ascii="Sakkal Majalla" w:hAnsi="Sakkal Majalla" w:cs="Sakkal Majalla"/>
          <w:sz w:val="34"/>
          <w:szCs w:val="34"/>
          <w:rtl/>
          <w:lang w:bidi="ar-EG"/>
        </w:rPr>
        <w:t xml:space="preserve"> [</w:t>
      </w:r>
      <w:r w:rsidRPr="00485D66">
        <w:rPr>
          <w:rFonts w:ascii="Sakkal Majalla" w:hAnsi="Sakkal Majalla" w:cs="Sakkal Majalla"/>
          <w:sz w:val="34"/>
          <w:szCs w:val="34"/>
          <w:rtl/>
          <w:lang w:bidi="ar-EG"/>
        </w:rPr>
        <w:t>البخاري (2442)، ومسل</w:t>
      </w:r>
      <w:r w:rsidRPr="00485D66">
        <w:rPr>
          <w:rFonts w:ascii="Sakkal Majalla" w:hAnsi="Sakkal Majalla" w:cs="Sakkal Majalla" w:hint="cs"/>
          <w:sz w:val="34"/>
          <w:szCs w:val="34"/>
          <w:rtl/>
          <w:lang w:bidi="ar-EG"/>
        </w:rPr>
        <w:t xml:space="preserve">م (2580). </w:t>
      </w:r>
      <w:r w:rsidRPr="00DF58AC">
        <w:rPr>
          <w:rFonts w:ascii="Sakkal Majalla" w:hAnsi="Sakkal Majalla" w:cs="Sakkal Majalla"/>
          <w:sz w:val="34"/>
          <w:szCs w:val="34"/>
          <w:rtl/>
          <w:lang w:bidi="ar-EG"/>
        </w:rPr>
        <w:t>مسلم بشرح النووي ج16 ص120]</w:t>
      </w:r>
      <w:r w:rsidRPr="00DF58AC">
        <w:rPr>
          <w:rFonts w:ascii="Sakkal Majalla" w:hAnsi="Sakkal Majalla" w:cs="Sakkal Majalla"/>
          <w:sz w:val="34"/>
          <w:szCs w:val="34"/>
          <w:lang w:bidi="ar-EG"/>
        </w:rPr>
        <w:t>.</w:t>
      </w:r>
    </w:p>
    <w:p w14:paraId="5E0EAB1E" w14:textId="77777777" w:rsidR="00A673DD" w:rsidRPr="00485D66" w:rsidRDefault="00A673DD" w:rsidP="00FA0BF0">
      <w:pPr>
        <w:spacing w:after="0" w:line="192" w:lineRule="auto"/>
        <w:jc w:val="both"/>
        <w:rPr>
          <w:rFonts w:ascii="Sakkal Majalla" w:hAnsi="Sakkal Majalla" w:cs="Sakkal Majalla"/>
          <w:sz w:val="34"/>
          <w:szCs w:val="34"/>
          <w:rtl/>
          <w:lang w:bidi="ar-EG"/>
        </w:rPr>
      </w:pPr>
      <w:r w:rsidRPr="00DF58AC">
        <w:rPr>
          <w:rFonts w:ascii="Sakkal Majalla" w:hAnsi="Sakkal Majalla" w:cs="Sakkal Majalla"/>
          <w:sz w:val="34"/>
          <w:szCs w:val="34"/>
          <w:rtl/>
          <w:lang w:bidi="ar-EG"/>
        </w:rPr>
        <w:t>فهي ثلاثةُ أسسٍ تحفظُ كيانَ المجتمع: منعُ الظلمِ، ومنعُ الخذلانِ، ومنعُ الاحتقارِ، وكلٌّ منها جدارٌ أمام الغلوّ وسوء الظن</w:t>
      </w:r>
      <w:r w:rsidRPr="00485D66">
        <w:rPr>
          <w:rFonts w:ascii="Sakkal Majalla" w:hAnsi="Sakkal Majalla" w:cs="Sakkal Majalla" w:hint="cs"/>
          <w:sz w:val="34"/>
          <w:szCs w:val="34"/>
          <w:rtl/>
          <w:lang w:bidi="ar-EG"/>
        </w:rPr>
        <w:t>.</w:t>
      </w:r>
    </w:p>
    <w:p w14:paraId="47D8ED5B" w14:textId="0E2A903F" w:rsidR="00A673DD" w:rsidRPr="00DF58AC" w:rsidRDefault="00A673DD" w:rsidP="00FA0BF0">
      <w:pPr>
        <w:spacing w:after="0" w:line="192" w:lineRule="auto"/>
        <w:jc w:val="both"/>
        <w:rPr>
          <w:rFonts w:ascii="Sakkal Majalla" w:hAnsi="Sakkal Majalla" w:cs="Sakkal Majalla"/>
          <w:b/>
          <w:bCs/>
          <w:sz w:val="34"/>
          <w:szCs w:val="34"/>
          <w:lang w:bidi="ar-EG"/>
        </w:rPr>
      </w:pPr>
      <w:r w:rsidRPr="00DF58AC">
        <w:rPr>
          <w:rFonts w:ascii="Sakkal Majalla" w:hAnsi="Sakkal Majalla" w:cs="Sakkal Majalla"/>
          <w:b/>
          <w:bCs/>
          <w:sz w:val="34"/>
          <w:szCs w:val="34"/>
          <w:rtl/>
          <w:lang w:bidi="ar-EG"/>
        </w:rPr>
        <w:t>أعظمُ حقوقِ الإيمان</w:t>
      </w:r>
      <w:r w:rsidR="00485D66">
        <w:rPr>
          <w:rFonts w:ascii="Sakkal Majalla" w:hAnsi="Sakkal Majalla" w:cs="Sakkal Majalla" w:hint="cs"/>
          <w:b/>
          <w:bCs/>
          <w:sz w:val="34"/>
          <w:szCs w:val="34"/>
          <w:rtl/>
          <w:lang w:bidi="ar-EG"/>
        </w:rPr>
        <w:t xml:space="preserve">: </w:t>
      </w:r>
      <w:r w:rsidRPr="00DF58AC">
        <w:rPr>
          <w:rFonts w:ascii="Sakkal Majalla" w:hAnsi="Sakkal Majalla" w:cs="Sakkal Majalla"/>
          <w:sz w:val="34"/>
          <w:szCs w:val="34"/>
          <w:rtl/>
          <w:lang w:bidi="ar-EG"/>
        </w:rPr>
        <w:t>ومن أعظمِ الحقوقِ قولُه صلى اللهُ عليهِ وسلم:</w:t>
      </w:r>
      <w:r w:rsidRPr="00DF58AC">
        <w:rPr>
          <w:rFonts w:ascii="Sakkal Majalla" w:hAnsi="Sakkal Majalla" w:cs="Sakkal Majalla"/>
          <w:b/>
          <w:bCs/>
          <w:color w:val="00B050"/>
          <w:sz w:val="34"/>
          <w:szCs w:val="34"/>
          <w:rtl/>
          <w:lang w:bidi="ar-EG"/>
        </w:rPr>
        <w:t xml:space="preserve"> «لَا يُؤْمِنُ أَحَدُكُمْ حَتَّى يُحِبَّ لِأَخِيهِ مَا يُحِبُّ لِنَفْسِهِ»</w:t>
      </w:r>
      <w:r w:rsidRPr="00DF58AC">
        <w:rPr>
          <w:rFonts w:ascii="Sakkal Majalla" w:hAnsi="Sakkal Majalla" w:cs="Sakkal Majalla"/>
          <w:sz w:val="34"/>
          <w:szCs w:val="34"/>
          <w:rtl/>
          <w:lang w:bidi="ar-EG"/>
        </w:rPr>
        <w:t xml:space="preserve"> [البخاري (13)، مسلم</w:t>
      </w:r>
      <w:r w:rsidRPr="00DF58AC">
        <w:rPr>
          <w:rFonts w:ascii="Sakkal Majalla" w:hAnsi="Sakkal Majalla" w:cs="Sakkal Majalla"/>
          <w:sz w:val="34"/>
          <w:szCs w:val="34"/>
          <w:lang w:bidi="ar-EG"/>
        </w:rPr>
        <w:t xml:space="preserve"> </w:t>
      </w:r>
      <w:r w:rsidRPr="00DF58AC">
        <w:rPr>
          <w:rFonts w:ascii="Sakkal Majalla" w:hAnsi="Sakkal Majalla" w:cs="Sakkal Majalla"/>
          <w:sz w:val="34"/>
          <w:szCs w:val="34"/>
          <w:rtl/>
          <w:lang w:bidi="ar-EG"/>
        </w:rPr>
        <w:t>45]</w:t>
      </w:r>
      <w:r w:rsidRPr="00DF58AC">
        <w:rPr>
          <w:rFonts w:ascii="Sakkal Majalla" w:hAnsi="Sakkal Majalla" w:cs="Sakkal Majalla"/>
          <w:sz w:val="34"/>
          <w:szCs w:val="34"/>
          <w:lang w:bidi="ar-EG"/>
        </w:rPr>
        <w:t>.</w:t>
      </w:r>
    </w:p>
    <w:p w14:paraId="68169825" w14:textId="77777777" w:rsidR="00A673DD" w:rsidRPr="00485D66" w:rsidRDefault="00A673DD" w:rsidP="00A673DD">
      <w:pPr>
        <w:spacing w:after="0" w:line="216" w:lineRule="auto"/>
        <w:jc w:val="both"/>
        <w:rPr>
          <w:rFonts w:ascii="Sakkal Majalla" w:hAnsi="Sakkal Majalla" w:cs="Sakkal Majalla"/>
          <w:sz w:val="34"/>
          <w:szCs w:val="34"/>
          <w:rtl/>
          <w:lang w:bidi="ar-EG"/>
        </w:rPr>
      </w:pPr>
      <w:r w:rsidRPr="00485D66">
        <w:rPr>
          <w:rFonts w:ascii="Sakkal Majalla" w:hAnsi="Sakkal Majalla" w:cs="Sakkal Majalla"/>
          <w:b/>
          <w:bCs/>
          <w:sz w:val="34"/>
          <w:szCs w:val="34"/>
          <w:rtl/>
        </w:rPr>
        <w:lastRenderedPageBreak/>
        <w:t>قَالَ النَّوَوِيّ</w:t>
      </w:r>
      <w:r w:rsidRPr="00485D66">
        <w:rPr>
          <w:rFonts w:ascii="Sakkal Majalla" w:hAnsi="Sakkal Majalla" w:cs="Sakkal Majalla"/>
          <w:sz w:val="34"/>
          <w:szCs w:val="34"/>
          <w:rtl/>
        </w:rPr>
        <w:t xml:space="preserve"> وَالْمرَاد يحب لَهُ من الطَّاعَات والأشياء الْمُبَاحَات وَيدل عَلَيْهِ رِوَايَة النَّسَائِيّ حَتَّى يحب لِأَخِيهِ من الْخَيْر</w:t>
      </w:r>
      <w:r w:rsidRPr="00485D66">
        <w:rPr>
          <w:rFonts w:ascii="Sakkal Majalla" w:hAnsi="Sakkal Majalla" w:cs="Sakkal Majalla" w:hint="cs"/>
          <w:sz w:val="34"/>
          <w:szCs w:val="34"/>
          <w:rtl/>
        </w:rPr>
        <w:t>.</w:t>
      </w:r>
      <w:r w:rsidRPr="00485D66">
        <w:rPr>
          <w:rFonts w:ascii="Sakkal Majalla" w:hAnsi="Sakkal Majalla" w:cs="Sakkal Majalla"/>
          <w:sz w:val="34"/>
          <w:szCs w:val="34"/>
          <w:rtl/>
        </w:rPr>
        <w:t xml:space="preserve"> </w:t>
      </w:r>
      <w:r w:rsidRPr="00485D66">
        <w:rPr>
          <w:rFonts w:ascii="Sakkal Majalla" w:hAnsi="Sakkal Majalla" w:cs="Sakkal Majalla"/>
          <w:b/>
          <w:bCs/>
          <w:sz w:val="34"/>
          <w:szCs w:val="34"/>
          <w:rtl/>
        </w:rPr>
        <w:t xml:space="preserve">قَالَ بن أبي زيد </w:t>
      </w:r>
      <w:proofErr w:type="spellStart"/>
      <w:r w:rsidRPr="00485D66">
        <w:rPr>
          <w:rFonts w:ascii="Sakkal Majalla" w:hAnsi="Sakkal Majalla" w:cs="Sakkal Majalla"/>
          <w:b/>
          <w:bCs/>
          <w:sz w:val="34"/>
          <w:szCs w:val="34"/>
          <w:rtl/>
        </w:rPr>
        <w:t>الماكي</w:t>
      </w:r>
      <w:proofErr w:type="spellEnd"/>
      <w:r w:rsidRPr="00485D66">
        <w:rPr>
          <w:rFonts w:ascii="Sakkal Majalla" w:hAnsi="Sakkal Majalla" w:cs="Sakkal Majalla"/>
          <w:sz w:val="34"/>
          <w:szCs w:val="34"/>
          <w:rtl/>
        </w:rPr>
        <w:t xml:space="preserve"> جماع آدَاب الْخَيْر تتفرع من أَرْبَعَة أَحَادِيث </w:t>
      </w:r>
      <w:r w:rsidRPr="00485D66">
        <w:rPr>
          <w:rFonts w:ascii="Sakkal Majalla" w:hAnsi="Sakkal Majalla" w:cs="Sakkal Majalla" w:hint="cs"/>
          <w:sz w:val="34"/>
          <w:szCs w:val="34"/>
          <w:rtl/>
        </w:rPr>
        <w:t>(1)</w:t>
      </w:r>
      <w:r w:rsidRPr="00485D66">
        <w:rPr>
          <w:rFonts w:ascii="Sakkal Majalla" w:hAnsi="Sakkal Majalla" w:cs="Sakkal Majalla"/>
          <w:sz w:val="34"/>
          <w:szCs w:val="34"/>
          <w:rtl/>
        </w:rPr>
        <w:t xml:space="preserve"> حَدِيث لَا يُؤمن أحدكُم حَتَّى يحب لِأَخِيهِ مَا يحب لنَفسِهِ </w:t>
      </w:r>
      <w:r w:rsidRPr="00485D66">
        <w:rPr>
          <w:rFonts w:ascii="Sakkal Majalla" w:hAnsi="Sakkal Majalla" w:cs="Sakkal Majalla" w:hint="cs"/>
          <w:sz w:val="34"/>
          <w:szCs w:val="34"/>
          <w:rtl/>
        </w:rPr>
        <w:t>(2)</w:t>
      </w:r>
      <w:r w:rsidRPr="00485D66">
        <w:rPr>
          <w:rFonts w:ascii="Sakkal Majalla" w:hAnsi="Sakkal Majalla" w:cs="Sakkal Majalla"/>
          <w:sz w:val="34"/>
          <w:szCs w:val="34"/>
          <w:rtl/>
        </w:rPr>
        <w:t xml:space="preserve"> وَحَدِيث من كَانَ يُؤمن بِاللَّه وَالْيَوْم الآخر فَلْيقل خيرا أَو لِيَسْكُت </w:t>
      </w:r>
      <w:r w:rsidRPr="00485D66">
        <w:rPr>
          <w:rFonts w:ascii="Sakkal Majalla" w:hAnsi="Sakkal Majalla" w:cs="Sakkal Majalla" w:hint="cs"/>
          <w:sz w:val="34"/>
          <w:szCs w:val="34"/>
          <w:rtl/>
        </w:rPr>
        <w:t>(3)</w:t>
      </w:r>
      <w:r w:rsidRPr="00485D66">
        <w:rPr>
          <w:rFonts w:ascii="Sakkal Majalla" w:hAnsi="Sakkal Majalla" w:cs="Sakkal Majalla"/>
          <w:sz w:val="34"/>
          <w:szCs w:val="34"/>
          <w:rtl/>
        </w:rPr>
        <w:t xml:space="preserve"> وَحَدِيث من حسن إِسْلَام الْمَرْء تَركه مَا لَا يعنيه </w:t>
      </w:r>
      <w:r w:rsidRPr="00485D66">
        <w:rPr>
          <w:rFonts w:ascii="Sakkal Majalla" w:hAnsi="Sakkal Majalla" w:cs="Sakkal Majalla" w:hint="cs"/>
          <w:sz w:val="34"/>
          <w:szCs w:val="34"/>
          <w:rtl/>
        </w:rPr>
        <w:t>(4)</w:t>
      </w:r>
      <w:r w:rsidRPr="00485D66">
        <w:rPr>
          <w:rFonts w:ascii="Sakkal Majalla" w:hAnsi="Sakkal Majalla" w:cs="Sakkal Majalla"/>
          <w:sz w:val="34"/>
          <w:szCs w:val="34"/>
          <w:rtl/>
        </w:rPr>
        <w:t xml:space="preserve"> وَقَوله للَّذي اختصر لَهُ وَصِيَّة لَا تغْضب</w:t>
      </w:r>
      <w:r w:rsidRPr="00485D66">
        <w:rPr>
          <w:rFonts w:ascii="Sakkal Majalla" w:hAnsi="Sakkal Majalla" w:cs="Sakkal Majalla"/>
          <w:sz w:val="34"/>
          <w:szCs w:val="34"/>
          <w:rtl/>
          <w:lang w:bidi="ar-EG"/>
        </w:rPr>
        <w:t xml:space="preserve"> </w:t>
      </w:r>
      <w:r w:rsidRPr="00DF58AC">
        <w:rPr>
          <w:rFonts w:ascii="Sakkal Majalla" w:hAnsi="Sakkal Majalla" w:cs="Sakkal Majalla"/>
          <w:sz w:val="34"/>
          <w:szCs w:val="34"/>
          <w:rtl/>
          <w:lang w:bidi="ar-EG"/>
        </w:rPr>
        <w:t>وهذا الحقّ يعالجُ جذورَ الغلظةِ والحسدِ والتنافسِ، ويؤسِّسُ لرحمةٍ تُغلقُ منافذَ التكفيرِ والعداوة</w:t>
      </w:r>
      <w:r w:rsidRPr="00485D66">
        <w:rPr>
          <w:rFonts w:ascii="Sakkal Majalla" w:hAnsi="Sakkal Majalla" w:cs="Sakkal Majalla" w:hint="cs"/>
          <w:sz w:val="34"/>
          <w:szCs w:val="34"/>
          <w:rtl/>
          <w:lang w:bidi="ar-EG"/>
        </w:rPr>
        <w:t>". شرح السيوطي علي مسلم ج1، ص61.</w:t>
      </w:r>
    </w:p>
    <w:p w14:paraId="7D15752D" w14:textId="4DAA18AA" w:rsidR="00A673DD" w:rsidRPr="00F03646" w:rsidRDefault="00A673DD" w:rsidP="00485D66">
      <w:pPr>
        <w:spacing w:after="0" w:line="216" w:lineRule="auto"/>
        <w:jc w:val="both"/>
        <w:rPr>
          <w:rFonts w:ascii="Sakkal Majalla" w:hAnsi="Sakkal Majalla" w:cs="Sakkal Majalla"/>
          <w:b/>
          <w:bCs/>
          <w:sz w:val="34"/>
          <w:szCs w:val="34"/>
          <w:lang w:bidi="ar-EG"/>
        </w:rPr>
      </w:pPr>
      <w:r w:rsidRPr="00F03646">
        <w:rPr>
          <w:rFonts w:ascii="Sakkal Majalla" w:hAnsi="Sakkal Majalla" w:cs="Sakkal Majalla"/>
          <w:b/>
          <w:bCs/>
          <w:sz w:val="34"/>
          <w:szCs w:val="34"/>
          <w:rtl/>
          <w:lang w:bidi="ar-EG"/>
        </w:rPr>
        <w:t>الحقوقُ الستةُ في تعاملِ اليومِ والليلةِ</w:t>
      </w:r>
      <w:r w:rsidR="00485D66">
        <w:rPr>
          <w:rFonts w:ascii="Sakkal Majalla" w:hAnsi="Sakkal Majalla" w:cs="Sakkal Majalla" w:hint="cs"/>
          <w:b/>
          <w:bCs/>
          <w:sz w:val="34"/>
          <w:szCs w:val="34"/>
          <w:rtl/>
          <w:lang w:bidi="ar-EG"/>
        </w:rPr>
        <w:t xml:space="preserve">: </w:t>
      </w:r>
      <w:r w:rsidRPr="00F03646">
        <w:rPr>
          <w:rFonts w:ascii="Sakkal Majalla" w:hAnsi="Sakkal Majalla" w:cs="Sakkal Majalla"/>
          <w:sz w:val="34"/>
          <w:szCs w:val="34"/>
          <w:rtl/>
          <w:lang w:bidi="ar-EG"/>
        </w:rPr>
        <w:t>وفصّلَ النبيُّ صلى اللهُ عليهِ وسلم حقوقَ المسلمِ في الحديثِ المتفقِ عليهِ:</w:t>
      </w:r>
      <w:r w:rsidRPr="00F03646">
        <w:rPr>
          <w:rFonts w:ascii="Sakkal Majalla" w:hAnsi="Sakkal Majalla" w:cs="Sakkal Majalla"/>
          <w:b/>
          <w:bCs/>
          <w:color w:val="00B050"/>
          <w:sz w:val="34"/>
          <w:szCs w:val="34"/>
          <w:rtl/>
          <w:lang w:bidi="ar-EG"/>
        </w:rPr>
        <w:t xml:space="preserve"> «</w:t>
      </w:r>
      <w:r w:rsidRPr="00485D66">
        <w:rPr>
          <w:rFonts w:ascii="Sakkal Majalla" w:hAnsi="Sakkal Majalla" w:cs="Sakkal Majalla"/>
          <w:b/>
          <w:bCs/>
          <w:color w:val="00B050"/>
          <w:sz w:val="34"/>
          <w:szCs w:val="34"/>
          <w:rtl/>
        </w:rPr>
        <w:t xml:space="preserve">حَقُّ المُسْلِمِ علَى المُسْلِمِ سِتٌّ قيلَ: ما هُنَّ يا رَسولَ اللهِ؟ قالَ: إذا لَقِيتَهُ فَسَلِّمْ عليه، وإذا دَعاكَ فأجِبْهُ، وإذا </w:t>
      </w:r>
      <w:proofErr w:type="spellStart"/>
      <w:r w:rsidRPr="00485D66">
        <w:rPr>
          <w:rFonts w:ascii="Sakkal Majalla" w:hAnsi="Sakkal Majalla" w:cs="Sakkal Majalla"/>
          <w:b/>
          <w:bCs/>
          <w:color w:val="00B050"/>
          <w:sz w:val="34"/>
          <w:szCs w:val="34"/>
          <w:rtl/>
        </w:rPr>
        <w:t>اسْتَنْصَحَكَ</w:t>
      </w:r>
      <w:proofErr w:type="spellEnd"/>
      <w:r w:rsidRPr="00485D66">
        <w:rPr>
          <w:rFonts w:ascii="Sakkal Majalla" w:hAnsi="Sakkal Majalla" w:cs="Sakkal Majalla"/>
          <w:b/>
          <w:bCs/>
          <w:color w:val="00B050"/>
          <w:sz w:val="34"/>
          <w:szCs w:val="34"/>
          <w:rtl/>
        </w:rPr>
        <w:t xml:space="preserve"> فانْصَحْ له، وإذا عَطَسَ فَحَمِدَ اللَّهَ فَشَمِّتْهُ، وإذا مَرِضَ فَعُدْهُ وإذا ماتَ فاتَّبِعْهُ</w:t>
      </w:r>
      <w:r w:rsidRPr="00F03646">
        <w:rPr>
          <w:rFonts w:ascii="Sakkal Majalla" w:hAnsi="Sakkal Majalla" w:cs="Sakkal Majalla"/>
          <w:b/>
          <w:bCs/>
          <w:color w:val="00B050"/>
          <w:sz w:val="34"/>
          <w:szCs w:val="34"/>
          <w:rtl/>
          <w:lang w:bidi="ar-EG"/>
        </w:rPr>
        <w:t xml:space="preserve">» </w:t>
      </w:r>
      <w:r w:rsidRPr="00F03646">
        <w:rPr>
          <w:rFonts w:ascii="Sakkal Majalla" w:hAnsi="Sakkal Majalla" w:cs="Sakkal Majalla"/>
          <w:sz w:val="34"/>
          <w:szCs w:val="34"/>
          <w:rtl/>
          <w:lang w:bidi="ar-EG"/>
        </w:rPr>
        <w:t>[</w:t>
      </w:r>
      <w:r w:rsidRPr="00485D66">
        <w:rPr>
          <w:rFonts w:ascii="Sakkal Majalla" w:hAnsi="Sakkal Majalla" w:cs="Sakkal Majalla"/>
          <w:sz w:val="34"/>
          <w:szCs w:val="34"/>
          <w:rtl/>
        </w:rPr>
        <w:t>البخاري</w:t>
      </w:r>
      <w:r w:rsidRPr="00485D66">
        <w:rPr>
          <w:rFonts w:ascii="Sakkal Majalla" w:hAnsi="Sakkal Majalla" w:cs="Sakkal Majalla" w:hint="cs"/>
          <w:sz w:val="34"/>
          <w:szCs w:val="34"/>
          <w:rtl/>
          <w:lang w:bidi="ar-EG"/>
        </w:rPr>
        <w:t xml:space="preserve"> (1240)، </w:t>
      </w:r>
      <w:r w:rsidRPr="00F03646">
        <w:rPr>
          <w:rFonts w:ascii="Sakkal Majalla" w:hAnsi="Sakkal Majalla" w:cs="Sakkal Majalla"/>
          <w:sz w:val="34"/>
          <w:szCs w:val="34"/>
          <w:rtl/>
          <w:lang w:bidi="ar-EG"/>
        </w:rPr>
        <w:t>مسلم (2162)]</w:t>
      </w:r>
      <w:r w:rsidRPr="00F03646">
        <w:rPr>
          <w:rFonts w:ascii="Sakkal Majalla" w:hAnsi="Sakkal Majalla" w:cs="Sakkal Majalla"/>
          <w:sz w:val="34"/>
          <w:szCs w:val="34"/>
          <w:lang w:bidi="ar-EG"/>
        </w:rPr>
        <w:t>.</w:t>
      </w:r>
    </w:p>
    <w:p w14:paraId="42169221" w14:textId="77777777" w:rsidR="00A673DD" w:rsidRPr="00F03646" w:rsidRDefault="00A673DD" w:rsidP="00A673DD">
      <w:pPr>
        <w:spacing w:after="0" w:line="216" w:lineRule="auto"/>
        <w:jc w:val="both"/>
        <w:rPr>
          <w:rFonts w:ascii="Sakkal Majalla" w:hAnsi="Sakkal Majalla" w:cs="Sakkal Majalla"/>
          <w:sz w:val="34"/>
          <w:szCs w:val="34"/>
          <w:lang w:bidi="ar-EG"/>
        </w:rPr>
      </w:pPr>
      <w:r w:rsidRPr="00F03646">
        <w:rPr>
          <w:rFonts w:ascii="Sakkal Majalla" w:hAnsi="Sakkal Majalla" w:cs="Sakkal Majalla"/>
          <w:b/>
          <w:bCs/>
          <w:sz w:val="34"/>
          <w:szCs w:val="34"/>
          <w:rtl/>
          <w:lang w:bidi="ar-EG"/>
        </w:rPr>
        <w:t>قصةُ سعدِ بنِ الربيعِ وعبدِ الرحمنِ بنِ عوفٍ</w:t>
      </w:r>
      <w:r w:rsidRPr="00485D66">
        <w:rPr>
          <w:rFonts w:ascii="Sakkal Majalla" w:hAnsi="Sakkal Majalla" w:cs="Sakkal Majalla" w:hint="cs"/>
          <w:b/>
          <w:bCs/>
          <w:sz w:val="34"/>
          <w:szCs w:val="34"/>
          <w:rtl/>
          <w:lang w:bidi="ar-EG"/>
        </w:rPr>
        <w:t xml:space="preserve">: </w:t>
      </w:r>
      <w:r w:rsidRPr="00F03646">
        <w:rPr>
          <w:rFonts w:ascii="Sakkal Majalla" w:hAnsi="Sakkal Majalla" w:cs="Sakkal Majalla"/>
          <w:sz w:val="34"/>
          <w:szCs w:val="34"/>
          <w:rtl/>
          <w:lang w:bidi="ar-EG"/>
        </w:rPr>
        <w:t>ومن أروعِ المشاهدِ ما كان يومَ آخى النبيُّ صلى اللهُ عليهِ وسلم بين المهاجرين والأنصارِ، فجاءَ سعدُ بنُ الربيعِ فقالَ لعبدِ الرحمنِ بنِ عوفٍ: «إني أكثرُ الأنصارِ مالًا، فخذْ نصفَ مال</w:t>
      </w:r>
      <w:r w:rsidRPr="00485D66">
        <w:rPr>
          <w:rFonts w:ascii="Sakkal Majalla" w:hAnsi="Sakkal Majalla" w:cs="Sakkal Majalla" w:hint="cs"/>
          <w:sz w:val="34"/>
          <w:szCs w:val="34"/>
          <w:rtl/>
          <w:lang w:bidi="ar-EG"/>
        </w:rPr>
        <w:t xml:space="preserve">ي..." </w:t>
      </w:r>
      <w:r w:rsidRPr="00F03646">
        <w:rPr>
          <w:rFonts w:ascii="Sakkal Majalla" w:hAnsi="Sakkal Majalla" w:cs="Sakkal Majalla"/>
          <w:sz w:val="34"/>
          <w:szCs w:val="34"/>
          <w:rtl/>
          <w:lang w:bidi="ar-EG"/>
        </w:rPr>
        <w:t>والقصةُ في [السيرةِ النبويةِ لابنِ هشامٍ، ج2، ص108]</w:t>
      </w:r>
      <w:r w:rsidRPr="00F03646">
        <w:rPr>
          <w:rFonts w:ascii="Sakkal Majalla" w:hAnsi="Sakkal Majalla" w:cs="Sakkal Majalla"/>
          <w:sz w:val="34"/>
          <w:szCs w:val="34"/>
          <w:lang w:bidi="ar-EG"/>
        </w:rPr>
        <w:t>.</w:t>
      </w:r>
    </w:p>
    <w:p w14:paraId="434C3205" w14:textId="266972D9" w:rsidR="00A673DD" w:rsidRPr="00A74A76" w:rsidRDefault="00A673DD" w:rsidP="00485D66">
      <w:pPr>
        <w:spacing w:after="0" w:line="216" w:lineRule="auto"/>
        <w:jc w:val="both"/>
        <w:rPr>
          <w:rFonts w:ascii="Sakkal Majalla" w:hAnsi="Sakkal Majalla" w:cs="Sakkal Majalla"/>
          <w:b/>
          <w:bCs/>
          <w:sz w:val="34"/>
          <w:szCs w:val="34"/>
          <w:lang w:bidi="ar-EG"/>
        </w:rPr>
      </w:pPr>
      <w:r w:rsidRPr="00A74A76">
        <w:rPr>
          <w:rFonts w:ascii="Sakkal Majalla" w:hAnsi="Sakkal Majalla" w:cs="Sakkal Majalla"/>
          <w:b/>
          <w:bCs/>
          <w:sz w:val="34"/>
          <w:szCs w:val="34"/>
          <w:rtl/>
          <w:lang w:bidi="ar-EG"/>
        </w:rPr>
        <w:t>نصرةُ المسلمِ ومنعُ الظلمِ</w:t>
      </w:r>
      <w:r w:rsidR="00485D66">
        <w:rPr>
          <w:rFonts w:ascii="Sakkal Majalla" w:hAnsi="Sakkal Majalla" w:cs="Sakkal Majalla" w:hint="cs"/>
          <w:b/>
          <w:bCs/>
          <w:sz w:val="34"/>
          <w:szCs w:val="34"/>
          <w:rtl/>
          <w:lang w:bidi="ar-EG"/>
        </w:rPr>
        <w:t xml:space="preserve">: </w:t>
      </w:r>
      <w:r w:rsidRPr="00A74A76">
        <w:rPr>
          <w:rFonts w:ascii="Sakkal Majalla" w:hAnsi="Sakkal Majalla" w:cs="Sakkal Majalla"/>
          <w:sz w:val="34"/>
          <w:szCs w:val="34"/>
          <w:rtl/>
          <w:lang w:bidi="ar-EG"/>
        </w:rPr>
        <w:t xml:space="preserve">ومن الحقوقِ العظيمةِ قولُهُ صلى اللهُ عليهِ وسلم: </w:t>
      </w:r>
      <w:r w:rsidRPr="00A74A76">
        <w:rPr>
          <w:rFonts w:ascii="Sakkal Majalla" w:hAnsi="Sakkal Majalla" w:cs="Sakkal Majalla"/>
          <w:b/>
          <w:bCs/>
          <w:color w:val="00B050"/>
          <w:sz w:val="34"/>
          <w:szCs w:val="34"/>
          <w:rtl/>
          <w:lang w:bidi="ar-EG"/>
        </w:rPr>
        <w:t xml:space="preserve">«انصرْ أخاكَ ظالمًا أو مظلومًا» </w:t>
      </w:r>
      <w:r w:rsidRPr="00A74A76">
        <w:rPr>
          <w:rFonts w:ascii="Sakkal Majalla" w:hAnsi="Sakkal Majalla" w:cs="Sakkal Majalla"/>
          <w:sz w:val="34"/>
          <w:szCs w:val="34"/>
          <w:rtl/>
          <w:lang w:bidi="ar-EG"/>
        </w:rPr>
        <w:t xml:space="preserve">[البخاري </w:t>
      </w:r>
      <w:r w:rsidRPr="00485D66">
        <w:rPr>
          <w:rFonts w:ascii="Sakkal Majalla" w:hAnsi="Sakkal Majalla" w:cs="Sakkal Majalla" w:hint="cs"/>
          <w:sz w:val="34"/>
          <w:szCs w:val="34"/>
          <w:rtl/>
          <w:lang w:bidi="ar-EG"/>
        </w:rPr>
        <w:t>6952</w:t>
      </w:r>
      <w:r w:rsidRPr="00A74A76">
        <w:rPr>
          <w:rFonts w:ascii="Sakkal Majalla" w:hAnsi="Sakkal Majalla" w:cs="Sakkal Majalla"/>
          <w:sz w:val="34"/>
          <w:szCs w:val="34"/>
          <w:rtl/>
          <w:lang w:bidi="ar-EG"/>
        </w:rPr>
        <w:t>]</w:t>
      </w:r>
      <w:r w:rsidRPr="00A74A76">
        <w:rPr>
          <w:rFonts w:ascii="Sakkal Majalla" w:hAnsi="Sakkal Majalla" w:cs="Sakkal Majalla"/>
          <w:sz w:val="34"/>
          <w:szCs w:val="34"/>
          <w:lang w:bidi="ar-EG"/>
        </w:rPr>
        <w:t>.</w:t>
      </w:r>
      <w:r w:rsidRPr="00485D66">
        <w:rPr>
          <w:rFonts w:ascii="Sakkal Majalla" w:hAnsi="Sakkal Majalla" w:cs="Sakkal Majalla" w:hint="cs"/>
          <w:sz w:val="34"/>
          <w:szCs w:val="34"/>
          <w:rtl/>
          <w:lang w:bidi="ar-EG"/>
        </w:rPr>
        <w:t xml:space="preserve"> </w:t>
      </w:r>
      <w:r w:rsidRPr="00A74A76">
        <w:rPr>
          <w:rFonts w:ascii="Sakkal Majalla" w:hAnsi="Sakkal Majalla" w:cs="Sakkal Majalla"/>
          <w:sz w:val="34"/>
          <w:szCs w:val="34"/>
          <w:rtl/>
          <w:lang w:bidi="ar-EG"/>
        </w:rPr>
        <w:t>فسّرَها النبيُّ بقولِهِ: «تَحْجُزُه أو تَمْنَعُه من الظلمِ فذلكَ نصرُه» [البخاري</w:t>
      </w:r>
      <w:r w:rsidRPr="00485D66">
        <w:rPr>
          <w:rFonts w:ascii="Sakkal Majalla" w:hAnsi="Sakkal Majalla" w:cs="Sakkal Majalla" w:hint="cs"/>
          <w:sz w:val="34"/>
          <w:szCs w:val="34"/>
          <w:rtl/>
          <w:lang w:bidi="ar-EG"/>
        </w:rPr>
        <w:t xml:space="preserve"> 6952</w:t>
      </w:r>
      <w:r w:rsidRPr="00A74A76">
        <w:rPr>
          <w:rFonts w:ascii="Sakkal Majalla" w:hAnsi="Sakkal Majalla" w:cs="Sakkal Majalla"/>
          <w:sz w:val="34"/>
          <w:szCs w:val="34"/>
          <w:rtl/>
          <w:lang w:bidi="ar-EG"/>
        </w:rPr>
        <w:t>]</w:t>
      </w:r>
      <w:r w:rsidRPr="00A74A76">
        <w:rPr>
          <w:rFonts w:ascii="Sakkal Majalla" w:hAnsi="Sakkal Majalla" w:cs="Sakkal Majalla"/>
          <w:sz w:val="34"/>
          <w:szCs w:val="34"/>
          <w:lang w:bidi="ar-EG"/>
        </w:rPr>
        <w:t>.</w:t>
      </w:r>
    </w:p>
    <w:p w14:paraId="5D27C5D4" w14:textId="77777777" w:rsidR="00A673DD" w:rsidRPr="00DF58AC" w:rsidRDefault="00A673DD" w:rsidP="00A673DD">
      <w:pPr>
        <w:spacing w:after="0" w:line="216" w:lineRule="auto"/>
        <w:jc w:val="both"/>
        <w:rPr>
          <w:rFonts w:ascii="Sakkal Majalla" w:hAnsi="Sakkal Majalla" w:cs="Sakkal Majalla"/>
          <w:sz w:val="34"/>
          <w:szCs w:val="34"/>
          <w:lang w:bidi="ar-EG"/>
        </w:rPr>
      </w:pPr>
      <w:r w:rsidRPr="00A74A76">
        <w:rPr>
          <w:rFonts w:ascii="Sakkal Majalla" w:hAnsi="Sakkal Majalla" w:cs="Sakkal Majalla"/>
          <w:sz w:val="34"/>
          <w:szCs w:val="34"/>
          <w:rtl/>
          <w:lang w:bidi="ar-EG"/>
        </w:rPr>
        <w:t>فهذهِ النصرةُ ليست تحزّبًا ولا عصبيّةً، بل قيامٌ بميزانِ العدلِ، وهو ما يمنعُ جذورَ العنفِ والغلوِّ</w:t>
      </w:r>
      <w:r w:rsidRPr="00A74A76">
        <w:rPr>
          <w:rFonts w:ascii="Sakkal Majalla" w:hAnsi="Sakkal Majalla" w:cs="Sakkal Majalla"/>
          <w:sz w:val="34"/>
          <w:szCs w:val="34"/>
          <w:lang w:bidi="ar-EG"/>
        </w:rPr>
        <w:t>.</w:t>
      </w:r>
    </w:p>
    <w:p w14:paraId="15D2329D" w14:textId="41488C59" w:rsidR="00A673DD" w:rsidRPr="00A74A76" w:rsidRDefault="00A673DD" w:rsidP="00485D66">
      <w:pPr>
        <w:spacing w:after="0" w:line="216" w:lineRule="auto"/>
        <w:jc w:val="both"/>
        <w:rPr>
          <w:rFonts w:ascii="Sakkal Majalla" w:hAnsi="Sakkal Majalla" w:cs="Sakkal Majalla"/>
          <w:b/>
          <w:bCs/>
          <w:sz w:val="34"/>
          <w:szCs w:val="34"/>
          <w:lang w:bidi="ar-EG"/>
        </w:rPr>
      </w:pPr>
      <w:r w:rsidRPr="00A74A76">
        <w:rPr>
          <w:rFonts w:ascii="Sakkal Majalla" w:hAnsi="Sakkal Majalla" w:cs="Sakkal Majalla"/>
          <w:b/>
          <w:bCs/>
          <w:sz w:val="34"/>
          <w:szCs w:val="34"/>
          <w:rtl/>
          <w:lang w:bidi="ar-EG"/>
        </w:rPr>
        <w:t>بابُ السَّترِ وإطفاءِ الفتنِ</w:t>
      </w:r>
      <w:r w:rsidR="00485D66">
        <w:rPr>
          <w:rFonts w:ascii="Sakkal Majalla" w:hAnsi="Sakkal Majalla" w:cs="Sakkal Majalla" w:hint="cs"/>
          <w:b/>
          <w:bCs/>
          <w:sz w:val="34"/>
          <w:szCs w:val="34"/>
          <w:rtl/>
          <w:lang w:bidi="ar-EG"/>
        </w:rPr>
        <w:t xml:space="preserve">: </w:t>
      </w:r>
      <w:r w:rsidRPr="00A74A76">
        <w:rPr>
          <w:rFonts w:ascii="Sakkal Majalla" w:hAnsi="Sakkal Majalla" w:cs="Sakkal Majalla"/>
          <w:sz w:val="34"/>
          <w:szCs w:val="34"/>
          <w:rtl/>
          <w:lang w:bidi="ar-EG"/>
        </w:rPr>
        <w:t>ومن الحقوقِ الجليلةِ: السَّترُ؛ قالَ صلى اللهُ عليهِ وسلم: «</w:t>
      </w:r>
      <w:r w:rsidRPr="00A74A76">
        <w:rPr>
          <w:rFonts w:ascii="Sakkal Majalla" w:hAnsi="Sakkal Majalla" w:cs="Sakkal Majalla"/>
          <w:b/>
          <w:bCs/>
          <w:color w:val="00B050"/>
          <w:sz w:val="34"/>
          <w:szCs w:val="34"/>
          <w:rtl/>
          <w:lang w:bidi="ar-EG"/>
        </w:rPr>
        <w:t>مَنْ سَتَرَ مُسْلِمًا سَتَرَهُ اللهُ في الدُّنيا والآخرةِ»</w:t>
      </w:r>
      <w:r w:rsidRPr="00A74A76">
        <w:rPr>
          <w:rFonts w:ascii="Sakkal Majalla" w:hAnsi="Sakkal Majalla" w:cs="Sakkal Majalla"/>
          <w:sz w:val="34"/>
          <w:szCs w:val="34"/>
          <w:rtl/>
          <w:lang w:bidi="ar-EG"/>
        </w:rPr>
        <w:t xml:space="preserve"> [</w:t>
      </w:r>
      <w:r w:rsidRPr="00485D66">
        <w:rPr>
          <w:rFonts w:ascii="Sakkal Majalla" w:hAnsi="Sakkal Majalla" w:cs="Sakkal Majalla"/>
          <w:sz w:val="34"/>
          <w:szCs w:val="34"/>
          <w:rtl/>
        </w:rPr>
        <w:t>البخاري (2442)، ومسلم</w:t>
      </w:r>
      <w:r w:rsidRPr="00485D66">
        <w:rPr>
          <w:rFonts w:ascii="Sakkal Majalla" w:hAnsi="Sakkal Majalla" w:cs="Sakkal Majalla"/>
          <w:sz w:val="34"/>
          <w:szCs w:val="34"/>
          <w:lang w:bidi="ar-EG"/>
        </w:rPr>
        <w:t xml:space="preserve"> (2580</w:t>
      </w:r>
      <w:proofErr w:type="gramStart"/>
      <w:r w:rsidRPr="00485D66">
        <w:rPr>
          <w:rFonts w:ascii="Sakkal Majalla" w:hAnsi="Sakkal Majalla" w:cs="Sakkal Majalla"/>
          <w:sz w:val="34"/>
          <w:szCs w:val="34"/>
          <w:lang w:bidi="ar-EG"/>
        </w:rPr>
        <w:t xml:space="preserve">) </w:t>
      </w:r>
      <w:r w:rsidRPr="00A74A76">
        <w:rPr>
          <w:rFonts w:ascii="Sakkal Majalla" w:hAnsi="Sakkal Majalla" w:cs="Sakkal Majalla"/>
          <w:sz w:val="34"/>
          <w:szCs w:val="34"/>
          <w:rtl/>
          <w:lang w:bidi="ar-EG"/>
        </w:rPr>
        <w:t>]</w:t>
      </w:r>
      <w:proofErr w:type="gramEnd"/>
      <w:r w:rsidRPr="00A74A76">
        <w:rPr>
          <w:rFonts w:ascii="Sakkal Majalla" w:hAnsi="Sakkal Majalla" w:cs="Sakkal Majalla"/>
          <w:sz w:val="34"/>
          <w:szCs w:val="34"/>
          <w:lang w:bidi="ar-EG"/>
        </w:rPr>
        <w:t>.</w:t>
      </w:r>
      <w:r w:rsidRPr="00485D66">
        <w:rPr>
          <w:rFonts w:ascii="Sakkal Majalla" w:hAnsi="Sakkal Majalla" w:cs="Sakkal Majalla" w:hint="cs"/>
          <w:sz w:val="34"/>
          <w:szCs w:val="34"/>
          <w:rtl/>
          <w:lang w:bidi="ar-EG"/>
        </w:rPr>
        <w:t xml:space="preserve"> </w:t>
      </w:r>
      <w:r w:rsidRPr="00A74A76">
        <w:rPr>
          <w:rFonts w:ascii="Sakkal Majalla" w:hAnsi="Sakkal Majalla" w:cs="Sakkal Majalla"/>
          <w:sz w:val="34"/>
          <w:szCs w:val="34"/>
          <w:rtl/>
          <w:lang w:bidi="ar-EG"/>
        </w:rPr>
        <w:t>وهو بابٌ لو فُتحَ لانطفأتْ نارُ الفتنِ التي يُشعلُها أهلُ التشهيرِ والتجسّسِ</w:t>
      </w:r>
      <w:r w:rsidRPr="00A74A76">
        <w:rPr>
          <w:rFonts w:ascii="Sakkal Majalla" w:hAnsi="Sakkal Majalla" w:cs="Sakkal Majalla"/>
          <w:sz w:val="34"/>
          <w:szCs w:val="34"/>
          <w:lang w:bidi="ar-EG"/>
        </w:rPr>
        <w:t>.</w:t>
      </w:r>
    </w:p>
    <w:p w14:paraId="3BEC63C3" w14:textId="77777777" w:rsidR="00A673DD" w:rsidRPr="00A74A76" w:rsidRDefault="00A673DD" w:rsidP="00A673DD">
      <w:pPr>
        <w:spacing w:after="0" w:line="216" w:lineRule="auto"/>
        <w:jc w:val="both"/>
        <w:rPr>
          <w:rFonts w:ascii="Sakkal Majalla" w:hAnsi="Sakkal Majalla" w:cs="Sakkal Majalla"/>
          <w:b/>
          <w:bCs/>
          <w:color w:val="00B050"/>
          <w:sz w:val="34"/>
          <w:szCs w:val="34"/>
          <w:lang w:bidi="ar-EG"/>
        </w:rPr>
      </w:pPr>
      <w:r w:rsidRPr="00A74A76">
        <w:rPr>
          <w:rFonts w:ascii="Sakkal Majalla" w:hAnsi="Sakkal Majalla" w:cs="Sakkal Majalla"/>
          <w:b/>
          <w:bCs/>
          <w:sz w:val="34"/>
          <w:szCs w:val="34"/>
          <w:lang w:bidi="ar-EG"/>
        </w:rPr>
        <w:t xml:space="preserve"> </w:t>
      </w:r>
      <w:r w:rsidRPr="00A74A76">
        <w:rPr>
          <w:rFonts w:ascii="Sakkal Majalla" w:hAnsi="Sakkal Majalla" w:cs="Sakkal Majalla"/>
          <w:b/>
          <w:bCs/>
          <w:sz w:val="34"/>
          <w:szCs w:val="34"/>
          <w:rtl/>
          <w:lang w:bidi="ar-EG"/>
        </w:rPr>
        <w:t xml:space="preserve">قصةُ </w:t>
      </w:r>
      <w:r w:rsidRPr="00485D66">
        <w:rPr>
          <w:rFonts w:ascii="Sakkal Majalla" w:hAnsi="Sakkal Majalla" w:cs="Sakkal Majalla" w:hint="cs"/>
          <w:b/>
          <w:bCs/>
          <w:sz w:val="34"/>
          <w:szCs w:val="34"/>
          <w:rtl/>
          <w:lang w:bidi="ar-EG"/>
        </w:rPr>
        <w:t>الرجل</w:t>
      </w:r>
      <w:r w:rsidRPr="00A74A76">
        <w:rPr>
          <w:rFonts w:ascii="Sakkal Majalla" w:hAnsi="Sakkal Majalla" w:cs="Sakkal Majalla"/>
          <w:b/>
          <w:bCs/>
          <w:sz w:val="34"/>
          <w:szCs w:val="34"/>
          <w:rtl/>
          <w:lang w:bidi="ar-EG"/>
        </w:rPr>
        <w:t xml:space="preserve"> الذي أحبَّ رجلًا في اللهِ</w:t>
      </w:r>
      <w:r w:rsidRPr="00485D66">
        <w:rPr>
          <w:rFonts w:ascii="Sakkal Majalla" w:hAnsi="Sakkal Majalla" w:cs="Sakkal Majalla" w:hint="cs"/>
          <w:b/>
          <w:bCs/>
          <w:sz w:val="34"/>
          <w:szCs w:val="34"/>
          <w:rtl/>
          <w:lang w:bidi="ar-EG"/>
        </w:rPr>
        <w:t>:</w:t>
      </w:r>
      <w:r w:rsidRPr="00485D66">
        <w:rPr>
          <w:rFonts w:ascii="Sakkal Majalla" w:hAnsi="Sakkal Majalla" w:cs="Sakkal Majalla" w:hint="cs"/>
          <w:sz w:val="34"/>
          <w:szCs w:val="34"/>
          <w:rtl/>
          <w:lang w:bidi="ar-EG"/>
        </w:rPr>
        <w:t xml:space="preserve"> </w:t>
      </w:r>
      <w:r w:rsidRPr="00A74A76">
        <w:rPr>
          <w:rFonts w:ascii="Sakkal Majalla" w:hAnsi="Sakkal Majalla" w:cs="Sakkal Majalla"/>
          <w:sz w:val="34"/>
          <w:szCs w:val="34"/>
          <w:rtl/>
          <w:lang w:bidi="ar-EG"/>
        </w:rPr>
        <w:t>وفي الصحيحِ</w:t>
      </w:r>
      <w:r w:rsidRPr="00485D66">
        <w:rPr>
          <w:rFonts w:ascii="Sakkal Majalla" w:hAnsi="Sakkal Majalla" w:cs="Sakkal Majalla" w:hint="cs"/>
          <w:sz w:val="34"/>
          <w:szCs w:val="34"/>
          <w:rtl/>
          <w:lang w:bidi="ar-EG"/>
        </w:rPr>
        <w:t>:</w:t>
      </w:r>
      <w:r w:rsidRPr="00A74A76">
        <w:rPr>
          <w:rFonts w:ascii="Sakkal Majalla" w:hAnsi="Sakkal Majalla" w:cs="Sakkal Majalla"/>
          <w:b/>
          <w:bCs/>
          <w:color w:val="00B050"/>
          <w:sz w:val="34"/>
          <w:szCs w:val="34"/>
          <w:rtl/>
          <w:lang w:bidi="ar-EG"/>
        </w:rPr>
        <w:t xml:space="preserve"> </w:t>
      </w:r>
      <w:r w:rsidRPr="00485D66">
        <w:rPr>
          <w:rFonts w:ascii="Sakkal Majalla" w:hAnsi="Sakkal Majalla" w:cs="Sakkal Majalla" w:hint="cs"/>
          <w:b/>
          <w:bCs/>
          <w:color w:val="00B050"/>
          <w:sz w:val="34"/>
          <w:szCs w:val="34"/>
          <w:rtl/>
          <w:lang w:bidi="ar-EG"/>
        </w:rPr>
        <w:t>"</w:t>
      </w:r>
      <w:r w:rsidRPr="00485D66">
        <w:rPr>
          <w:rFonts w:ascii="Sakkal Majalla" w:hAnsi="Sakkal Majalla" w:cs="Sakkal Majalla"/>
          <w:b/>
          <w:bCs/>
          <w:color w:val="00B050"/>
          <w:sz w:val="34"/>
          <w:szCs w:val="34"/>
          <w:rtl/>
        </w:rPr>
        <w:t xml:space="preserve">زارَ رجُلٌ أخًا لَهُ في قريَةٍ فأرْصَدَ اللهُ لَهُ ملَكًا علَى مَدْرَجَتِه، فقال: أينَ تُرِيدُ؟ </w:t>
      </w:r>
      <w:r w:rsidRPr="00485D66">
        <w:rPr>
          <w:rFonts w:ascii="Sakkal Majalla" w:hAnsi="Sakkal Majalla" w:cs="Sakkal Majalla" w:hint="cs"/>
          <w:b/>
          <w:bCs/>
          <w:color w:val="00B050"/>
          <w:sz w:val="34"/>
          <w:szCs w:val="34"/>
          <w:rtl/>
        </w:rPr>
        <w:t>قال:</w:t>
      </w:r>
      <w:r w:rsidRPr="00485D66">
        <w:rPr>
          <w:rFonts w:ascii="Sakkal Majalla" w:hAnsi="Sakkal Majalla" w:cs="Sakkal Majalla"/>
          <w:b/>
          <w:bCs/>
          <w:color w:val="00B050"/>
          <w:sz w:val="34"/>
          <w:szCs w:val="34"/>
          <w:rtl/>
        </w:rPr>
        <w:t xml:space="preserve"> أخًا لِي في هذِهِ القرْيَةِ، فقال: هل لَّهُ عليكَ مِنْ نعمةٍ ترُبُّها؟ قال: لَا؛ إلَّا أنِّي أُحِبُّه فِي اللهِ، قال: فإِنَّي رسولُ اللهِ إليكَ أنَّ اللهَ أحبَّكَ كمَا أَحْبَبْتَهُ</w:t>
      </w:r>
      <w:r w:rsidRPr="00A74A76">
        <w:rPr>
          <w:rFonts w:ascii="Sakkal Majalla" w:hAnsi="Sakkal Majalla" w:cs="Sakkal Majalla"/>
          <w:sz w:val="34"/>
          <w:szCs w:val="34"/>
          <w:rtl/>
          <w:lang w:bidi="ar-EG"/>
        </w:rPr>
        <w:t>» [مسلم</w:t>
      </w:r>
      <w:r w:rsidRPr="00485D66">
        <w:rPr>
          <w:rFonts w:ascii="Sakkal Majalla" w:hAnsi="Sakkal Majalla" w:cs="Sakkal Majalla" w:hint="cs"/>
          <w:sz w:val="34"/>
          <w:szCs w:val="34"/>
          <w:rtl/>
          <w:lang w:bidi="ar-EG"/>
        </w:rPr>
        <w:t xml:space="preserve"> 2567، والبخاري في الأدب المفرد 350</w:t>
      </w:r>
      <w:r w:rsidRPr="00A74A76">
        <w:rPr>
          <w:rFonts w:ascii="Sakkal Majalla" w:hAnsi="Sakkal Majalla" w:cs="Sakkal Majalla"/>
          <w:sz w:val="34"/>
          <w:szCs w:val="34"/>
          <w:rtl/>
          <w:lang w:bidi="ar-EG"/>
        </w:rPr>
        <w:t>]</w:t>
      </w:r>
      <w:r w:rsidRPr="00A74A76">
        <w:rPr>
          <w:rFonts w:ascii="Sakkal Majalla" w:hAnsi="Sakkal Majalla" w:cs="Sakkal Majalla"/>
          <w:sz w:val="34"/>
          <w:szCs w:val="34"/>
          <w:lang w:bidi="ar-EG"/>
        </w:rPr>
        <w:t>.</w:t>
      </w:r>
      <w:r w:rsidRPr="00485D66">
        <w:rPr>
          <w:rFonts w:ascii="Sakkal Majalla" w:hAnsi="Sakkal Majalla" w:cs="Sakkal Majalla" w:hint="cs"/>
          <w:b/>
          <w:bCs/>
          <w:color w:val="00B050"/>
          <w:sz w:val="34"/>
          <w:szCs w:val="34"/>
          <w:rtl/>
          <w:lang w:bidi="ar-EG"/>
        </w:rPr>
        <w:t xml:space="preserve"> </w:t>
      </w:r>
      <w:r w:rsidRPr="00A74A76">
        <w:rPr>
          <w:rFonts w:ascii="Sakkal Majalla" w:hAnsi="Sakkal Majalla" w:cs="Sakkal Majalla"/>
          <w:sz w:val="34"/>
          <w:szCs w:val="34"/>
          <w:rtl/>
          <w:lang w:bidi="ar-EG"/>
        </w:rPr>
        <w:t>إنها محبّةٌ خالصةٌ لا مصلحةَ فيها، تُزكّي القلوبَ وتُطفئُ نارَ الغلوِّ</w:t>
      </w:r>
      <w:r w:rsidRPr="00A74A76">
        <w:rPr>
          <w:rFonts w:ascii="Sakkal Majalla" w:hAnsi="Sakkal Majalla" w:cs="Sakkal Majalla"/>
          <w:sz w:val="34"/>
          <w:szCs w:val="34"/>
          <w:lang w:bidi="ar-EG"/>
        </w:rPr>
        <w:t>.</w:t>
      </w:r>
    </w:p>
    <w:p w14:paraId="26A10BD3" w14:textId="4D602EF2" w:rsidR="00A673DD" w:rsidRPr="00A74A76" w:rsidRDefault="00A673DD" w:rsidP="00485D66">
      <w:pPr>
        <w:spacing w:after="0" w:line="216" w:lineRule="auto"/>
        <w:jc w:val="both"/>
        <w:rPr>
          <w:rFonts w:ascii="Sakkal Majalla" w:hAnsi="Sakkal Majalla" w:cs="Sakkal Majalla"/>
          <w:b/>
          <w:bCs/>
          <w:sz w:val="34"/>
          <w:szCs w:val="34"/>
          <w:lang w:bidi="ar-EG"/>
        </w:rPr>
      </w:pPr>
      <w:r w:rsidRPr="00A74A76">
        <w:rPr>
          <w:rFonts w:ascii="Sakkal Majalla" w:hAnsi="Sakkal Majalla" w:cs="Sakkal Majalla"/>
          <w:b/>
          <w:bCs/>
          <w:sz w:val="34"/>
          <w:szCs w:val="34"/>
          <w:rtl/>
          <w:lang w:bidi="ar-EG"/>
        </w:rPr>
        <w:t>فضلُ اتباعِ الجنازةِ</w:t>
      </w:r>
      <w:r w:rsidR="00485D66">
        <w:rPr>
          <w:rFonts w:ascii="Sakkal Majalla" w:hAnsi="Sakkal Majalla" w:cs="Sakkal Majalla" w:hint="cs"/>
          <w:b/>
          <w:bCs/>
          <w:sz w:val="34"/>
          <w:szCs w:val="34"/>
          <w:rtl/>
          <w:lang w:bidi="ar-EG"/>
        </w:rPr>
        <w:t xml:space="preserve">: </w:t>
      </w:r>
      <w:r w:rsidRPr="00A74A76">
        <w:rPr>
          <w:rFonts w:ascii="Sakkal Majalla" w:hAnsi="Sakkal Majalla" w:cs="Sakkal Majalla"/>
          <w:sz w:val="34"/>
          <w:szCs w:val="34"/>
          <w:rtl/>
          <w:lang w:bidi="ar-EG"/>
        </w:rPr>
        <w:t>وفي الصحيحِ</w:t>
      </w:r>
      <w:r w:rsidRPr="00485D66">
        <w:rPr>
          <w:rFonts w:ascii="Amiri" w:eastAsia="Times New Roman" w:hAnsi="Amiri" w:cs="Times New Roman" w:hint="cs"/>
          <w:color w:val="555555"/>
          <w:sz w:val="34"/>
          <w:szCs w:val="34"/>
          <w:rtl/>
        </w:rPr>
        <w:t xml:space="preserve">: </w:t>
      </w:r>
      <w:r w:rsidRPr="00485D66">
        <w:rPr>
          <w:rFonts w:ascii="Amiri" w:eastAsia="Times New Roman" w:hAnsi="Amiri" w:cs="Times New Roman" w:hint="cs"/>
          <w:b/>
          <w:bCs/>
          <w:color w:val="00B050"/>
          <w:sz w:val="34"/>
          <w:szCs w:val="34"/>
          <w:rtl/>
        </w:rPr>
        <w:t>"</w:t>
      </w:r>
      <w:r w:rsidRPr="00485D66">
        <w:rPr>
          <w:rFonts w:ascii="Sakkal Majalla" w:hAnsi="Sakkal Majalla" w:cs="Sakkal Majalla"/>
          <w:b/>
          <w:bCs/>
          <w:color w:val="00B050"/>
          <w:sz w:val="34"/>
          <w:szCs w:val="34"/>
          <w:rtl/>
        </w:rPr>
        <w:t>من صلَّى على جنازةٍ فلَهُ قيراطٌ ومنِ انتظرَها حتَّى توضعَ في اللَّحدِ فلَهُ قيراطانِ والقيراطانِ مثلُ الجبلينِ العظيمينِ</w:t>
      </w:r>
      <w:r w:rsidRPr="00A74A76">
        <w:rPr>
          <w:rFonts w:ascii="Sakkal Majalla" w:hAnsi="Sakkal Majalla" w:cs="Sakkal Majalla"/>
          <w:b/>
          <w:bCs/>
          <w:color w:val="00B050"/>
          <w:sz w:val="34"/>
          <w:szCs w:val="34"/>
          <w:rtl/>
          <w:lang w:bidi="ar-EG"/>
        </w:rPr>
        <w:t xml:space="preserve">» </w:t>
      </w:r>
      <w:r w:rsidRPr="00A74A76">
        <w:rPr>
          <w:rFonts w:ascii="Sakkal Majalla" w:hAnsi="Sakkal Majalla" w:cs="Sakkal Majalla"/>
          <w:sz w:val="34"/>
          <w:szCs w:val="34"/>
          <w:rtl/>
          <w:lang w:bidi="ar-EG"/>
        </w:rPr>
        <w:t>[البخاري (</w:t>
      </w:r>
      <w:r w:rsidRPr="00485D66">
        <w:rPr>
          <w:rFonts w:ascii="Sakkal Majalla" w:hAnsi="Sakkal Majalla" w:cs="Sakkal Majalla" w:hint="cs"/>
          <w:sz w:val="34"/>
          <w:szCs w:val="34"/>
          <w:rtl/>
          <w:lang w:bidi="ar-EG"/>
        </w:rPr>
        <w:t>1325</w:t>
      </w:r>
      <w:r w:rsidRPr="00A74A76">
        <w:rPr>
          <w:rFonts w:ascii="Sakkal Majalla" w:hAnsi="Sakkal Majalla" w:cs="Sakkal Majalla"/>
          <w:sz w:val="34"/>
          <w:szCs w:val="34"/>
          <w:rtl/>
          <w:lang w:bidi="ar-EG"/>
        </w:rPr>
        <w:t>)، مسلم</w:t>
      </w:r>
      <w:r w:rsidRPr="00A74A76">
        <w:rPr>
          <w:rFonts w:ascii="Sakkal Majalla" w:hAnsi="Sakkal Majalla" w:cs="Sakkal Majalla"/>
          <w:sz w:val="34"/>
          <w:szCs w:val="34"/>
          <w:lang w:bidi="ar-EG"/>
        </w:rPr>
        <w:t xml:space="preserve"> </w:t>
      </w:r>
      <w:r w:rsidRPr="00A74A76">
        <w:rPr>
          <w:rFonts w:ascii="Sakkal Majalla" w:hAnsi="Sakkal Majalla" w:cs="Sakkal Majalla"/>
          <w:sz w:val="34"/>
          <w:szCs w:val="34"/>
          <w:rtl/>
          <w:lang w:bidi="ar-EG"/>
        </w:rPr>
        <w:t>945]</w:t>
      </w:r>
      <w:r w:rsidRPr="00A74A76">
        <w:rPr>
          <w:rFonts w:ascii="Sakkal Majalla" w:hAnsi="Sakkal Majalla" w:cs="Sakkal Majalla"/>
          <w:sz w:val="34"/>
          <w:szCs w:val="34"/>
          <w:lang w:bidi="ar-EG"/>
        </w:rPr>
        <w:t>.</w:t>
      </w:r>
    </w:p>
    <w:p w14:paraId="0B4F6836" w14:textId="77777777" w:rsidR="00A673DD" w:rsidRPr="00A74A76" w:rsidRDefault="00A673DD" w:rsidP="00A673DD">
      <w:pPr>
        <w:spacing w:after="0" w:line="216" w:lineRule="auto"/>
        <w:jc w:val="both"/>
        <w:rPr>
          <w:rFonts w:ascii="Sakkal Majalla" w:hAnsi="Sakkal Majalla" w:cs="Sakkal Majalla"/>
          <w:sz w:val="34"/>
          <w:szCs w:val="34"/>
          <w:lang w:bidi="ar-EG"/>
        </w:rPr>
      </w:pPr>
      <w:r w:rsidRPr="00A74A76">
        <w:rPr>
          <w:rFonts w:ascii="Sakkal Majalla" w:hAnsi="Sakkal Majalla" w:cs="Sakkal Majalla"/>
          <w:sz w:val="34"/>
          <w:szCs w:val="34"/>
          <w:rtl/>
          <w:lang w:bidi="ar-EG"/>
        </w:rPr>
        <w:t>وما ذاكَ إلّا لأنها رابطةٌ آخرَ الحياةِ، تُذكّرُ بالموتِ، وتُربّي على الرحمةِ، وتكسِرُ الغرورَ الذي يقودُ إلى الغلوِّ</w:t>
      </w:r>
      <w:r w:rsidRPr="00485D66">
        <w:rPr>
          <w:rFonts w:ascii="Sakkal Majalla" w:hAnsi="Sakkal Majalla" w:cs="Sakkal Majalla" w:hint="cs"/>
          <w:sz w:val="34"/>
          <w:szCs w:val="34"/>
          <w:rtl/>
          <w:lang w:bidi="ar-EG"/>
        </w:rPr>
        <w:t>.</w:t>
      </w:r>
    </w:p>
    <w:p w14:paraId="005D88D5" w14:textId="77777777" w:rsidR="00A673DD" w:rsidRPr="00485D66" w:rsidRDefault="00A673DD" w:rsidP="00485D66">
      <w:pPr>
        <w:spacing w:after="0" w:line="192" w:lineRule="auto"/>
        <w:jc w:val="both"/>
        <w:rPr>
          <w:rFonts w:ascii="Sakkal Majalla" w:hAnsi="Sakkal Majalla" w:cs="Sakkal Majalla"/>
          <w:sz w:val="34"/>
          <w:szCs w:val="34"/>
          <w:rtl/>
          <w:lang w:bidi="ar-EG"/>
        </w:rPr>
      </w:pPr>
      <w:r w:rsidRPr="00A74A76">
        <w:rPr>
          <w:rFonts w:ascii="Sakkal Majalla" w:hAnsi="Sakkal Majalla" w:cs="Sakkal Majalla"/>
          <w:b/>
          <w:bCs/>
          <w:sz w:val="34"/>
          <w:szCs w:val="34"/>
          <w:rtl/>
          <w:lang w:bidi="ar-EG"/>
        </w:rPr>
        <w:t>أخوّةٌ تمنعُ الغلوَّ</w:t>
      </w:r>
      <w:r w:rsidRPr="00485D66">
        <w:rPr>
          <w:rFonts w:ascii="Sakkal Majalla" w:hAnsi="Sakkal Majalla" w:cs="Sakkal Majalla" w:hint="cs"/>
          <w:b/>
          <w:bCs/>
          <w:sz w:val="34"/>
          <w:szCs w:val="34"/>
          <w:rtl/>
          <w:lang w:bidi="ar-EG"/>
        </w:rPr>
        <w:t>:</w:t>
      </w:r>
      <w:r w:rsidRPr="00485D66">
        <w:rPr>
          <w:rFonts w:ascii="Sakkal Majalla" w:hAnsi="Sakkal Majalla" w:cs="Sakkal Majalla" w:hint="cs"/>
          <w:sz w:val="34"/>
          <w:szCs w:val="34"/>
          <w:rtl/>
          <w:lang w:bidi="ar-EG"/>
        </w:rPr>
        <w:t xml:space="preserve"> </w:t>
      </w:r>
      <w:r w:rsidRPr="00A74A76">
        <w:rPr>
          <w:rFonts w:ascii="Sakkal Majalla" w:hAnsi="Sakkal Majalla" w:cs="Sakkal Majalla"/>
          <w:sz w:val="34"/>
          <w:szCs w:val="34"/>
          <w:rtl/>
          <w:lang w:bidi="ar-EG"/>
        </w:rPr>
        <w:t>هذهِ الحقوقُ كلُّها</w:t>
      </w:r>
      <w:r w:rsidRPr="00A74A76">
        <w:rPr>
          <w:rFonts w:ascii="Sakkal Majalla" w:hAnsi="Sakkal Majalla" w:cs="Sakkal Majalla"/>
          <w:sz w:val="34"/>
          <w:szCs w:val="34"/>
          <w:lang w:bidi="ar-EG"/>
        </w:rPr>
        <w:t>—</w:t>
      </w:r>
      <w:r w:rsidRPr="00A74A76">
        <w:rPr>
          <w:rFonts w:ascii="Sakkal Majalla" w:hAnsi="Sakkal Majalla" w:cs="Sakkal Majalla"/>
          <w:sz w:val="34"/>
          <w:szCs w:val="34"/>
          <w:rtl/>
          <w:lang w:bidi="ar-EG"/>
        </w:rPr>
        <w:t>سلامٌ ونصيحةٌ وسترٌ ونُصرةٌ وعيادةٌ وجنازةٌ</w:t>
      </w:r>
      <w:r w:rsidRPr="00A74A76">
        <w:rPr>
          <w:rFonts w:ascii="Sakkal Majalla" w:hAnsi="Sakkal Majalla" w:cs="Sakkal Majalla"/>
          <w:sz w:val="34"/>
          <w:szCs w:val="34"/>
          <w:lang w:bidi="ar-EG"/>
        </w:rPr>
        <w:t>—</w:t>
      </w:r>
      <w:r w:rsidRPr="00A74A76">
        <w:rPr>
          <w:rFonts w:ascii="Sakkal Majalla" w:hAnsi="Sakkal Majalla" w:cs="Sakkal Majalla"/>
          <w:sz w:val="34"/>
          <w:szCs w:val="34"/>
          <w:rtl/>
          <w:lang w:bidi="ar-EG"/>
        </w:rPr>
        <w:t>ليستْ مجردَ مكارمَ، بل "حُصونٌ" تمنعُ دخولَ الغلوِّ إلى المجتمعِ؛ لأنَّ القلبَ الذي يعتادُ الرحمةَ لا يعرفُ التكفيرَ، والنفسَ التي تستحي من اللهِ في حقِّ أخيها لا تتجرّأُ على اتهامِ نيّتِه، والمجتمعَ الذي يُقيمُ الحقوقَ لا يسمحُ بظلمٍ ولا بشبهةٍ ولا بسوءِ ظنٍّ</w:t>
      </w:r>
      <w:r w:rsidRPr="00485D66">
        <w:rPr>
          <w:rFonts w:ascii="Sakkal Majalla" w:hAnsi="Sakkal Majalla" w:cs="Sakkal Majalla" w:hint="cs"/>
          <w:sz w:val="34"/>
          <w:szCs w:val="34"/>
          <w:rtl/>
          <w:lang w:bidi="ar-EG"/>
        </w:rPr>
        <w:t>.</w:t>
      </w:r>
    </w:p>
    <w:p w14:paraId="1F57031C" w14:textId="77777777" w:rsidR="00A673DD" w:rsidRPr="00DF58AC" w:rsidRDefault="00A673DD" w:rsidP="00485D66">
      <w:pPr>
        <w:spacing w:after="0" w:line="192" w:lineRule="auto"/>
        <w:jc w:val="both"/>
        <w:rPr>
          <w:rFonts w:ascii="Sakkal Majalla" w:hAnsi="Sakkal Majalla" w:cs="Sakkal Majalla"/>
          <w:sz w:val="34"/>
          <w:szCs w:val="34"/>
          <w:rtl/>
          <w:lang w:bidi="ar-EG"/>
        </w:rPr>
      </w:pPr>
      <w:r w:rsidRPr="00DF58AC">
        <w:rPr>
          <w:rFonts w:ascii="Sakkal Majalla" w:hAnsi="Sakkal Majalla" w:cs="Sakkal Majalla"/>
          <w:sz w:val="34"/>
          <w:szCs w:val="34"/>
          <w:rtl/>
          <w:lang w:bidi="ar-EG"/>
        </w:rPr>
        <w:t>فحقوقُ المسلمِ هي السورُ الحامي من الفكر المتشدد، وهي التطبيق العملي لمعنى: «هَلَّا شَقَقْتَ عَنْ قَلْبِهِ؟</w:t>
      </w:r>
    </w:p>
    <w:p w14:paraId="681F17B2" w14:textId="77777777" w:rsidR="00A673DD" w:rsidRPr="0096102C" w:rsidRDefault="00A673DD" w:rsidP="00A673DD">
      <w:pPr>
        <w:spacing w:after="0" w:line="216" w:lineRule="auto"/>
        <w:jc w:val="center"/>
        <w:rPr>
          <w:rFonts w:ascii="Sakkal Majalla" w:hAnsi="Sakkal Majalla" w:cs="PT Bold Heading"/>
          <w:color w:val="7030A0"/>
          <w:sz w:val="34"/>
          <w:szCs w:val="34"/>
        </w:rPr>
      </w:pPr>
      <w:r w:rsidRPr="006706C9">
        <w:rPr>
          <w:rFonts w:ascii="Sakkal Majalla" w:hAnsi="Sakkal Majalla" w:cs="PT Bold Heading"/>
          <w:color w:val="7030A0"/>
          <w:sz w:val="34"/>
          <w:szCs w:val="34"/>
          <w:rtl/>
          <w:lang w:bidi="ar-EG"/>
        </w:rPr>
        <w:t>العُنْصُرُ الثَّالِثُ: الدِّينُ المُعَامَلَةُ</w:t>
      </w:r>
      <w:r w:rsidRPr="006706C9">
        <w:rPr>
          <w:rFonts w:ascii="Sakkal Majalla" w:hAnsi="Sakkal Majalla" w:cs="PT Bold Heading"/>
          <w:color w:val="7030A0"/>
          <w:sz w:val="34"/>
          <w:szCs w:val="34"/>
        </w:rPr>
        <w:t xml:space="preserve">… </w:t>
      </w:r>
      <w:r w:rsidRPr="006706C9">
        <w:rPr>
          <w:rFonts w:ascii="Sakkal Majalla" w:hAnsi="Sakkal Majalla" w:cs="PT Bold Heading"/>
          <w:color w:val="7030A0"/>
          <w:sz w:val="34"/>
          <w:szCs w:val="34"/>
          <w:rtl/>
          <w:lang w:bidi="ar-EG"/>
        </w:rPr>
        <w:t>وَمَبْدَأ التَّعَامُلِ بِالحُسْنَى</w:t>
      </w:r>
    </w:p>
    <w:p w14:paraId="0BDCFDAE" w14:textId="0781DA50" w:rsidR="00A673DD" w:rsidRPr="0096102C" w:rsidRDefault="00A673DD" w:rsidP="00A673DD">
      <w:pPr>
        <w:spacing w:after="0" w:line="216" w:lineRule="auto"/>
        <w:jc w:val="both"/>
        <w:rPr>
          <w:rFonts w:ascii="Sakkal Majalla" w:hAnsi="Sakkal Majalla" w:cs="Sakkal Majalla"/>
          <w:sz w:val="34"/>
          <w:szCs w:val="34"/>
          <w:lang w:bidi="ar-EG"/>
        </w:rPr>
      </w:pPr>
      <w:r w:rsidRPr="0096102C">
        <w:rPr>
          <w:rFonts w:ascii="Sakkal Majalla" w:hAnsi="Sakkal Majalla" w:cs="Sakkal Majalla"/>
          <w:sz w:val="34"/>
          <w:szCs w:val="34"/>
          <w:rtl/>
          <w:lang w:bidi="ar-EG"/>
        </w:rPr>
        <w:t>أيُّها المؤمنون، إنَّ الشريعةَ الغرّاءَ لم تجعل العباداتِ مقصودةً لذاتها فقط، بل جعلتها سبيلًا لتزكيةِ النفوسِ وتقويمِ الأخلاقِ. ومن هنا جاءت قاعدةُ «الدينُ المعاملةُ» وإن لم تردْ بلفظٍ صحيحٍ، فإنَّ معناها ثابتٌ بآياتٍ محكمةٍ، قالَ اللهُ تعالى: ﴿</w:t>
      </w:r>
      <w:r w:rsidRPr="0096102C">
        <w:rPr>
          <w:rFonts w:ascii="Sakkal Majalla" w:hAnsi="Sakkal Majalla" w:cs="Sakkal Majalla"/>
          <w:b/>
          <w:bCs/>
          <w:color w:val="EE0000"/>
          <w:sz w:val="34"/>
          <w:szCs w:val="34"/>
          <w:rtl/>
          <w:lang w:bidi="ar-EG"/>
        </w:rPr>
        <w:t>وَقُولُوا لِلنَّاسِ حُسْنًا</w:t>
      </w:r>
      <w:r w:rsidRPr="0096102C">
        <w:rPr>
          <w:rFonts w:ascii="Sakkal Majalla" w:hAnsi="Sakkal Majalla" w:cs="Sakkal Majalla"/>
          <w:sz w:val="34"/>
          <w:szCs w:val="34"/>
          <w:rtl/>
          <w:lang w:bidi="ar-EG"/>
        </w:rPr>
        <w:t xml:space="preserve">﴾ [البقرة: 83]، وقالَ تعالى: </w:t>
      </w:r>
      <w:r w:rsidRPr="0096102C">
        <w:rPr>
          <w:rFonts w:ascii="Sakkal Majalla" w:hAnsi="Sakkal Majalla" w:cs="Sakkal Majalla"/>
          <w:b/>
          <w:bCs/>
          <w:color w:val="EE0000"/>
          <w:sz w:val="34"/>
          <w:szCs w:val="34"/>
          <w:rtl/>
          <w:lang w:bidi="ar-EG"/>
        </w:rPr>
        <w:t>﴿ادْفَعْ بِالَّتِي هِيَ أَحْسَنُ﴾</w:t>
      </w:r>
      <w:r w:rsidRPr="0096102C">
        <w:rPr>
          <w:rFonts w:ascii="Sakkal Majalla" w:hAnsi="Sakkal Majalla" w:cs="Sakkal Majalla"/>
          <w:sz w:val="34"/>
          <w:szCs w:val="34"/>
          <w:rtl/>
          <w:lang w:bidi="ar-EG"/>
        </w:rPr>
        <w:t xml:space="preserve"> [فصلت: 34]. هذه الآياتُ تُقيمُ خُلُقَ المسلمِ على الحُسنى، وتُنزّلُه منازلَ الإحسانِ في كلِّ معاملةٍ</w:t>
      </w:r>
      <w:r w:rsidRPr="0096102C">
        <w:rPr>
          <w:rFonts w:ascii="Sakkal Majalla" w:hAnsi="Sakkal Majalla" w:cs="Sakkal Majalla"/>
          <w:sz w:val="34"/>
          <w:szCs w:val="34"/>
          <w:lang w:bidi="ar-EG"/>
        </w:rPr>
        <w:t>.</w:t>
      </w:r>
    </w:p>
    <w:p w14:paraId="37FCB2E9" w14:textId="77777777" w:rsidR="00A673DD" w:rsidRPr="0096102C" w:rsidRDefault="00A673DD" w:rsidP="00A673DD">
      <w:pPr>
        <w:spacing w:after="0" w:line="216" w:lineRule="auto"/>
        <w:jc w:val="both"/>
        <w:rPr>
          <w:rFonts w:ascii="Sakkal Majalla" w:hAnsi="Sakkal Majalla" w:cs="Sakkal Majalla"/>
          <w:sz w:val="34"/>
          <w:szCs w:val="34"/>
          <w:lang w:bidi="ar-EG"/>
        </w:rPr>
      </w:pPr>
      <w:r w:rsidRPr="0096102C">
        <w:rPr>
          <w:rFonts w:ascii="Sakkal Majalla" w:hAnsi="Sakkal Majalla" w:cs="Sakkal Majalla"/>
          <w:sz w:val="34"/>
          <w:szCs w:val="34"/>
          <w:rtl/>
          <w:lang w:bidi="ar-EG"/>
        </w:rPr>
        <w:lastRenderedPageBreak/>
        <w:t>وقد لخّص النبيُّ صلى اللهُ عليهِ وسلم هذا الأصلَ الشريفَ بقوله:</w:t>
      </w:r>
      <w:r w:rsidRPr="0096102C">
        <w:rPr>
          <w:rFonts w:ascii="Sakkal Majalla" w:hAnsi="Sakkal Majalla" w:cs="Sakkal Majalla"/>
          <w:b/>
          <w:bCs/>
          <w:color w:val="00B050"/>
          <w:sz w:val="34"/>
          <w:szCs w:val="34"/>
          <w:rtl/>
          <w:lang w:bidi="ar-EG"/>
        </w:rPr>
        <w:t xml:space="preserve"> «إنما بُعثتُ لأتمّمَ مكارمَ الأخلاقِ» </w:t>
      </w:r>
      <w:r w:rsidRPr="0096102C">
        <w:rPr>
          <w:rFonts w:ascii="Sakkal Majalla" w:hAnsi="Sakkal Majalla" w:cs="Sakkal Majalla"/>
          <w:sz w:val="34"/>
          <w:szCs w:val="34"/>
          <w:rtl/>
          <w:lang w:bidi="ar-EG"/>
        </w:rPr>
        <w:t>[</w:t>
      </w:r>
      <w:r w:rsidRPr="00485D66">
        <w:rPr>
          <w:rFonts w:ascii="Sakkal Majalla" w:hAnsi="Sakkal Majalla" w:cs="Sakkal Majalla"/>
          <w:sz w:val="34"/>
          <w:szCs w:val="34"/>
          <w:rtl/>
        </w:rPr>
        <w:t>البزار (8949)، والبيهقي (21301). وأحمد (8952)، والحاكم (4221)</w:t>
      </w:r>
      <w:r w:rsidRPr="00485D66">
        <w:rPr>
          <w:rFonts w:ascii="Sakkal Majalla" w:hAnsi="Sakkal Majalla" w:cs="Sakkal Majalla" w:hint="cs"/>
          <w:sz w:val="34"/>
          <w:szCs w:val="34"/>
          <w:rtl/>
        </w:rPr>
        <w:t>، صحيح</w:t>
      </w:r>
      <w:r w:rsidRPr="0096102C">
        <w:rPr>
          <w:rFonts w:ascii="Sakkal Majalla" w:hAnsi="Sakkal Majalla" w:cs="Sakkal Majalla"/>
          <w:sz w:val="34"/>
          <w:szCs w:val="34"/>
          <w:rtl/>
          <w:lang w:bidi="ar-EG"/>
        </w:rPr>
        <w:t>]. فالأخلاقُ ليست تحسيناتٍ اجتماعية، بل هي روحُ العبادةِ، وميزانُ الامتثالِ، ودليلُ صدقِ العبدِ مع ربّهِ ومع الناسِ</w:t>
      </w:r>
      <w:r w:rsidRPr="00485D66">
        <w:rPr>
          <w:rFonts w:ascii="Sakkal Majalla" w:hAnsi="Sakkal Majalla" w:cs="Sakkal Majalla" w:hint="cs"/>
          <w:sz w:val="34"/>
          <w:szCs w:val="34"/>
          <w:rtl/>
          <w:lang w:bidi="ar-EG"/>
        </w:rPr>
        <w:t>.</w:t>
      </w:r>
    </w:p>
    <w:p w14:paraId="74685F0C" w14:textId="77777777" w:rsidR="00A673DD" w:rsidRPr="0096102C" w:rsidRDefault="00A673DD" w:rsidP="00A673DD">
      <w:pPr>
        <w:spacing w:after="0" w:line="216" w:lineRule="auto"/>
        <w:jc w:val="both"/>
        <w:rPr>
          <w:rFonts w:ascii="Sakkal Majalla" w:hAnsi="Sakkal Majalla" w:cs="Sakkal Majalla"/>
          <w:sz w:val="34"/>
          <w:szCs w:val="34"/>
          <w:lang w:bidi="ar-EG"/>
        </w:rPr>
      </w:pPr>
      <w:r w:rsidRPr="0096102C">
        <w:rPr>
          <w:rFonts w:ascii="Sakkal Majalla" w:hAnsi="Sakkal Majalla" w:cs="Sakkal Majalla"/>
          <w:sz w:val="34"/>
          <w:szCs w:val="34"/>
          <w:rtl/>
          <w:lang w:bidi="ar-EG"/>
        </w:rPr>
        <w:t>ومن أظهرِ شواهدِ التعاملِ بالحسنى ما جاء في الصحيحين في قصةِ الأعرابيِّ الذي بالَ في المسجدِ، فرفقَ به النبيُّ صلى اللهُ عليهِ وسلم، وقالَ للقومِ: «دعوهُ» ثم علّمه برفقٍ. ففي هذا الموقفِ تتجلّى الحكمةُ النبويةُ في تحويلِ الخطأ إلى هداية، والعنفِ إلى رحمة</w:t>
      </w:r>
      <w:r w:rsidRPr="00485D66">
        <w:rPr>
          <w:rFonts w:ascii="Sakkal Majalla" w:hAnsi="Sakkal Majalla" w:cs="Sakkal Majalla" w:hint="cs"/>
          <w:sz w:val="34"/>
          <w:szCs w:val="34"/>
          <w:rtl/>
          <w:lang w:bidi="ar-EG"/>
        </w:rPr>
        <w:t>.</w:t>
      </w:r>
    </w:p>
    <w:p w14:paraId="733FA2C1" w14:textId="77777777" w:rsidR="00A673DD" w:rsidRPr="0096102C" w:rsidRDefault="00A673DD" w:rsidP="00A673DD">
      <w:pPr>
        <w:spacing w:after="0" w:line="216" w:lineRule="auto"/>
        <w:jc w:val="both"/>
        <w:rPr>
          <w:rFonts w:ascii="Sakkal Majalla" w:hAnsi="Sakkal Majalla" w:cs="Sakkal Majalla"/>
          <w:sz w:val="34"/>
          <w:szCs w:val="34"/>
          <w:lang w:bidi="ar-EG"/>
        </w:rPr>
      </w:pPr>
      <w:r w:rsidRPr="0096102C">
        <w:rPr>
          <w:rFonts w:ascii="Sakkal Majalla" w:hAnsi="Sakkal Majalla" w:cs="Sakkal Majalla"/>
          <w:sz w:val="34"/>
          <w:szCs w:val="34"/>
          <w:rtl/>
          <w:lang w:bidi="ar-EG"/>
        </w:rPr>
        <w:t>ومثل ذلك ما وقع مع صفوانَ بنِ أميّة، فقد أكرمه النبيُّ صلى اللهُ عليهِ وسلم بالعطاءِ والصفحِ حتى قال: «ما طابتْ نفسُ أحدٍ بمثلِ ما طابتْ به نفسُ محمدٍ» [السيرة النبوية لابن هشام، ج4]. لقد فَتَحَ الخلقُ ما أغلقته الحروبُ، وأسلمتْ قلوبٌ قاسيةٌ حين رأتِ الحلمَ والصفحَ</w:t>
      </w:r>
      <w:r w:rsidRPr="00485D66">
        <w:rPr>
          <w:rFonts w:ascii="Sakkal Majalla" w:hAnsi="Sakkal Majalla" w:cs="Sakkal Majalla" w:hint="cs"/>
          <w:sz w:val="34"/>
          <w:szCs w:val="34"/>
          <w:rtl/>
          <w:lang w:bidi="ar-EG"/>
        </w:rPr>
        <w:t>.</w:t>
      </w:r>
    </w:p>
    <w:p w14:paraId="6B53BA40" w14:textId="4B3A17B0" w:rsidR="00A673DD" w:rsidRPr="0096102C" w:rsidRDefault="00A673DD" w:rsidP="00A673DD">
      <w:pPr>
        <w:spacing w:after="0" w:line="216" w:lineRule="auto"/>
        <w:jc w:val="both"/>
        <w:rPr>
          <w:rFonts w:ascii="Sakkal Majalla" w:hAnsi="Sakkal Majalla" w:cs="Sakkal Majalla"/>
          <w:sz w:val="34"/>
          <w:szCs w:val="34"/>
          <w:lang w:bidi="ar-EG"/>
        </w:rPr>
      </w:pPr>
      <w:r w:rsidRPr="0096102C">
        <w:rPr>
          <w:rFonts w:ascii="Sakkal Majalla" w:hAnsi="Sakkal Majalla" w:cs="Sakkal Majalla"/>
          <w:sz w:val="34"/>
          <w:szCs w:val="34"/>
          <w:rtl/>
          <w:lang w:bidi="ar-EG"/>
        </w:rPr>
        <w:t xml:space="preserve">وفي الصحيحِ أيضًا قالَ </w:t>
      </w:r>
      <w:r w:rsidR="00FB0CB0">
        <w:rPr>
          <w:rFonts w:ascii="Sakkal Majalla" w:hAnsi="Sakkal Majalla" w:cs="Sakkal Majalla" w:hint="cs"/>
          <w:sz w:val="34"/>
          <w:szCs w:val="34"/>
          <w:rtl/>
          <w:lang w:bidi="ar-EG"/>
        </w:rPr>
        <w:t>ا</w:t>
      </w:r>
      <w:r w:rsidRPr="0096102C">
        <w:rPr>
          <w:rFonts w:ascii="Sakkal Majalla" w:hAnsi="Sakkal Majalla" w:cs="Sakkal Majalla"/>
          <w:sz w:val="34"/>
          <w:szCs w:val="34"/>
          <w:rtl/>
          <w:lang w:bidi="ar-EG"/>
        </w:rPr>
        <w:t>لنبيِّ صلى اللهُ عليهِ وسلم: «</w:t>
      </w:r>
      <w:r w:rsidRPr="00485D66">
        <w:rPr>
          <w:rFonts w:ascii="Sakkal Majalla" w:hAnsi="Sakkal Majalla" w:cs="Sakkal Majalla"/>
          <w:b/>
          <w:bCs/>
          <w:color w:val="00B050"/>
          <w:sz w:val="34"/>
          <w:szCs w:val="34"/>
          <w:rtl/>
        </w:rPr>
        <w:t>إِنَّهُ لم يكنْ نبيٌّ قبلي، إلَّا كان حقًا عليْهِ أنْ يَدُلَّ أمتَهُ على ما يعلَمُهُ خيرًا لهم، ويُنْذِرَهُمْ ما يعلَمُهُ شرًا لهم.</w:t>
      </w:r>
      <w:r w:rsidRPr="00485D66">
        <w:rPr>
          <w:rFonts w:ascii="Sakkal Majalla" w:hAnsi="Sakkal Majalla" w:cs="Sakkal Majalla" w:hint="cs"/>
          <w:b/>
          <w:bCs/>
          <w:color w:val="00B050"/>
          <w:sz w:val="34"/>
          <w:szCs w:val="34"/>
          <w:rtl/>
        </w:rPr>
        <w:t>..</w:t>
      </w:r>
      <w:r w:rsidRPr="00485D66">
        <w:rPr>
          <w:rFonts w:ascii="Sakkal Majalla" w:hAnsi="Sakkal Majalla" w:cs="Sakkal Majalla"/>
          <w:b/>
          <w:bCs/>
          <w:color w:val="00B050"/>
          <w:sz w:val="34"/>
          <w:szCs w:val="34"/>
          <w:rtl/>
        </w:rPr>
        <w:t xml:space="preserve"> فمَنْ أحبَّ منكم أنْ يُزَحْزَحَ عنِ النارِ، ويَدْخُلَ الجنةَ، </w:t>
      </w:r>
      <w:proofErr w:type="spellStart"/>
      <w:r w:rsidRPr="00485D66">
        <w:rPr>
          <w:rFonts w:ascii="Sakkal Majalla" w:hAnsi="Sakkal Majalla" w:cs="Sakkal Majalla"/>
          <w:b/>
          <w:bCs/>
          <w:color w:val="00B050"/>
          <w:sz w:val="34"/>
          <w:szCs w:val="34"/>
          <w:rtl/>
        </w:rPr>
        <w:t>فلْتَأْتِهِ</w:t>
      </w:r>
      <w:proofErr w:type="spellEnd"/>
      <w:r w:rsidRPr="00485D66">
        <w:rPr>
          <w:rFonts w:ascii="Sakkal Majalla" w:hAnsi="Sakkal Majalla" w:cs="Sakkal Majalla"/>
          <w:b/>
          <w:bCs/>
          <w:color w:val="00B050"/>
          <w:sz w:val="34"/>
          <w:szCs w:val="34"/>
          <w:rtl/>
        </w:rPr>
        <w:t xml:space="preserve"> منيتُهُ وهوَ يؤمِنُ باللهِ واليومِ الآخرِ، </w:t>
      </w:r>
      <w:proofErr w:type="spellStart"/>
      <w:r w:rsidRPr="00485D66">
        <w:rPr>
          <w:rFonts w:ascii="Sakkal Majalla" w:hAnsi="Sakkal Majalla" w:cs="Sakkal Majalla"/>
          <w:b/>
          <w:bCs/>
          <w:color w:val="00B050"/>
          <w:sz w:val="34"/>
          <w:szCs w:val="34"/>
          <w:rtl/>
        </w:rPr>
        <w:t>وليأْتِ</w:t>
      </w:r>
      <w:proofErr w:type="spellEnd"/>
      <w:r w:rsidRPr="00485D66">
        <w:rPr>
          <w:rFonts w:ascii="Sakkal Majalla" w:hAnsi="Sakkal Majalla" w:cs="Sakkal Majalla"/>
          <w:b/>
          <w:bCs/>
          <w:color w:val="00B050"/>
          <w:sz w:val="34"/>
          <w:szCs w:val="34"/>
          <w:rtl/>
        </w:rPr>
        <w:t xml:space="preserve"> إلى الناسِ، الذي يُحِبُّ أنْ يُؤْتَى إليه</w:t>
      </w:r>
      <w:r w:rsidRPr="0096102C">
        <w:rPr>
          <w:rFonts w:ascii="Sakkal Majalla" w:hAnsi="Sakkal Majalla" w:cs="Sakkal Majalla"/>
          <w:b/>
          <w:bCs/>
          <w:color w:val="00B050"/>
          <w:sz w:val="34"/>
          <w:szCs w:val="34"/>
          <w:rtl/>
          <w:lang w:bidi="ar-EG"/>
        </w:rPr>
        <w:t>»</w:t>
      </w:r>
      <w:r w:rsidRPr="0096102C">
        <w:rPr>
          <w:rFonts w:ascii="Sakkal Majalla" w:hAnsi="Sakkal Majalla" w:cs="Sakkal Majalla"/>
          <w:sz w:val="34"/>
          <w:szCs w:val="34"/>
          <w:rtl/>
          <w:lang w:bidi="ar-EG"/>
        </w:rPr>
        <w:t xml:space="preserve"> [مسلم</w:t>
      </w:r>
      <w:r w:rsidRPr="00485D66">
        <w:rPr>
          <w:rFonts w:ascii="Sakkal Majalla" w:hAnsi="Sakkal Majalla" w:cs="Sakkal Majalla" w:hint="cs"/>
          <w:sz w:val="34"/>
          <w:szCs w:val="34"/>
          <w:rtl/>
          <w:lang w:bidi="ar-EG"/>
        </w:rPr>
        <w:t xml:space="preserve"> 1844</w:t>
      </w:r>
      <w:r w:rsidRPr="0096102C">
        <w:rPr>
          <w:rFonts w:ascii="Sakkal Majalla" w:hAnsi="Sakkal Majalla" w:cs="Sakkal Majalla"/>
          <w:sz w:val="34"/>
          <w:szCs w:val="34"/>
          <w:rtl/>
          <w:lang w:bidi="ar-EG"/>
        </w:rPr>
        <w:t>]. فدلَّ على أن الإيمانَ الذي لا يُنتجُ خُلُقًا، ولا يخلّف إحسانًا، إيمانٌ ناقصٌ لا يزحزحُ صاحبهُ عن النارِ</w:t>
      </w:r>
      <w:r w:rsidRPr="0096102C">
        <w:rPr>
          <w:rFonts w:ascii="Sakkal Majalla" w:hAnsi="Sakkal Majalla" w:cs="Sakkal Majalla"/>
          <w:sz w:val="34"/>
          <w:szCs w:val="34"/>
          <w:lang w:bidi="ar-EG"/>
        </w:rPr>
        <w:t>.</w:t>
      </w:r>
    </w:p>
    <w:p w14:paraId="061D1813" w14:textId="77777777" w:rsidR="00A673DD" w:rsidRPr="0096102C" w:rsidRDefault="00A673DD" w:rsidP="00A673DD">
      <w:pPr>
        <w:spacing w:after="0" w:line="216" w:lineRule="auto"/>
        <w:jc w:val="both"/>
        <w:rPr>
          <w:rFonts w:ascii="Sakkal Majalla" w:hAnsi="Sakkal Majalla" w:cs="Sakkal Majalla"/>
          <w:sz w:val="34"/>
          <w:szCs w:val="34"/>
          <w:lang w:bidi="ar-EG"/>
        </w:rPr>
      </w:pPr>
      <w:r w:rsidRPr="0096102C">
        <w:rPr>
          <w:rFonts w:ascii="Sakkal Majalla" w:hAnsi="Sakkal Majalla" w:cs="Sakkal Majalla"/>
          <w:sz w:val="34"/>
          <w:szCs w:val="34"/>
          <w:rtl/>
          <w:lang w:bidi="ar-EG"/>
        </w:rPr>
        <w:t xml:space="preserve">وليست الحُسنى ضعفًا؛ بل هي قوّةُ الحكمةِ، وشدّةُ الرحمةِ، وعمقُ الفقهِ. فمن تخلّق بالحُسنى نجا من الغلوّ؛ لأن الغلوَّ يعيشُ في بيئةٍ قاسيةٍ، ويموتُ في بيئةٍ رحيمةٍ. ولذلك كان </w:t>
      </w:r>
      <w:r w:rsidRPr="0096102C">
        <w:rPr>
          <w:rFonts w:ascii="Sakkal Majalla" w:hAnsi="Sakkal Majalla" w:cs="Sakkal Majalla"/>
          <w:b/>
          <w:bCs/>
          <w:color w:val="00B050"/>
          <w:sz w:val="34"/>
          <w:szCs w:val="34"/>
          <w:rtl/>
          <w:lang w:bidi="ar-EG"/>
        </w:rPr>
        <w:t xml:space="preserve">«هلا شققتَ عن قلبه» </w:t>
      </w:r>
      <w:r w:rsidRPr="0096102C">
        <w:rPr>
          <w:rFonts w:ascii="Sakkal Majalla" w:hAnsi="Sakkal Majalla" w:cs="Sakkal Majalla"/>
          <w:sz w:val="34"/>
          <w:szCs w:val="34"/>
          <w:rtl/>
          <w:lang w:bidi="ar-EG"/>
        </w:rPr>
        <w:t>ميزانًا للتعاملِ مع الخلقِ: لا حكمَ على النياتِ، ولا عدوانَ على السرائرِ، بل إحسانٌ ظاهرٌ، ودعوةٌ بالحكمةِ، ورحمةٌ تهدي ولا تجرح</w:t>
      </w:r>
      <w:r w:rsidRPr="0096102C">
        <w:rPr>
          <w:rFonts w:ascii="Sakkal Majalla" w:hAnsi="Sakkal Majalla" w:cs="Sakkal Majalla"/>
          <w:sz w:val="34"/>
          <w:szCs w:val="34"/>
          <w:lang w:bidi="ar-EG"/>
        </w:rPr>
        <w:t>.</w:t>
      </w:r>
    </w:p>
    <w:p w14:paraId="253136E5" w14:textId="77777777" w:rsidR="00A673DD" w:rsidRPr="0096102C" w:rsidRDefault="00A673DD" w:rsidP="00A673DD">
      <w:pPr>
        <w:spacing w:after="0" w:line="216" w:lineRule="auto"/>
        <w:jc w:val="both"/>
        <w:rPr>
          <w:rFonts w:ascii="Sakkal Majalla" w:hAnsi="Sakkal Majalla" w:cs="Sakkal Majalla"/>
          <w:sz w:val="34"/>
          <w:szCs w:val="34"/>
          <w:rtl/>
          <w:lang w:bidi="ar-EG"/>
        </w:rPr>
      </w:pPr>
      <w:r w:rsidRPr="0096102C">
        <w:rPr>
          <w:rFonts w:ascii="Sakkal Majalla" w:hAnsi="Sakkal Majalla" w:cs="Sakkal Majalla"/>
          <w:sz w:val="34"/>
          <w:szCs w:val="34"/>
          <w:rtl/>
          <w:lang w:bidi="ar-EG"/>
        </w:rPr>
        <w:t>وإذا اجتمع التعاملُ بالحسنى مع حقوقِ المسلمِ ومع قاعدةِ «هلا شققتَ عن قلبه» نشأ جيلٌ سليمُ القلبِ، طاهرُ اللسانِ، بعيدٌ عن العنفِ والظنونِ وسرعةِ التكفيرِ. فالحسنى تُطفئ نارَ الغضب، وتُزكّي النفوس، وتُقيم المجتمعَ على العدلِ والرحمةِ التي جاء بها الإسلام</w:t>
      </w:r>
      <w:r w:rsidRPr="0096102C">
        <w:rPr>
          <w:rFonts w:ascii="Sakkal Majalla" w:hAnsi="Sakkal Majalla" w:cs="Sakkal Majalla"/>
          <w:sz w:val="34"/>
          <w:szCs w:val="34"/>
          <w:lang w:bidi="ar-EG"/>
        </w:rPr>
        <w:t>.</w:t>
      </w:r>
    </w:p>
    <w:p w14:paraId="6C13A630" w14:textId="77777777" w:rsidR="00A673DD" w:rsidRPr="006706C9" w:rsidRDefault="00A673DD" w:rsidP="00A673DD">
      <w:pPr>
        <w:spacing w:after="0" w:line="216" w:lineRule="auto"/>
        <w:jc w:val="center"/>
        <w:rPr>
          <w:rFonts w:ascii="Sakkal Majalla" w:hAnsi="Sakkal Majalla" w:cs="PT Bold Heading"/>
          <w:color w:val="7030A0"/>
          <w:sz w:val="34"/>
          <w:szCs w:val="34"/>
        </w:rPr>
      </w:pPr>
      <w:r w:rsidRPr="006706C9">
        <w:rPr>
          <w:rFonts w:ascii="Sakkal Majalla" w:hAnsi="Sakkal Majalla" w:cs="PT Bold Heading"/>
          <w:color w:val="7030A0"/>
          <w:sz w:val="34"/>
          <w:szCs w:val="34"/>
          <w:rtl/>
          <w:lang w:bidi="ar-EG"/>
        </w:rPr>
        <w:t>الخُطْبَةُ الثَّانِيَة</w:t>
      </w:r>
    </w:p>
    <w:p w14:paraId="48DB65B7" w14:textId="77777777" w:rsidR="00A673DD" w:rsidRPr="006706C9" w:rsidRDefault="00A673DD" w:rsidP="00A673DD">
      <w:pPr>
        <w:spacing w:after="0" w:line="216" w:lineRule="auto"/>
        <w:jc w:val="both"/>
        <w:rPr>
          <w:rFonts w:ascii="Sakkal Majalla" w:hAnsi="Sakkal Majalla" w:cs="Sakkal Majalla"/>
          <w:sz w:val="32"/>
          <w:szCs w:val="32"/>
        </w:rPr>
      </w:pPr>
      <w:r w:rsidRPr="006706C9">
        <w:rPr>
          <w:rFonts w:ascii="Sakkal Majalla" w:hAnsi="Sakkal Majalla" w:cs="Sakkal Majalla"/>
          <w:sz w:val="32"/>
          <w:szCs w:val="32"/>
          <w:rtl/>
          <w:lang w:bidi="ar-EG"/>
        </w:rPr>
        <w:t xml:space="preserve">الحمدُ للهِ حمدًا كثيرًا طيبًا مباركًا فيه، كما يحبُّ ربُّنا ويرضى، نحمدُه على نعمة الإسلام، ونعمة الهداية، ونعمة السكينة التي يُلقيها في قلوب عباده المؤمنين، وأشهدُ أن لا إله إلا الله وحده لا شريك له، شهادةً تُنير الطريق، وتُقوّم الأعمال، وترفع صاحبها عند الله، وأشهد أن سيدنا محمدًا عبده ورسوله، إمامُ المتقين، وقدوةُ العالمين، صلّى الله عليه وعلى </w:t>
      </w:r>
      <w:proofErr w:type="spellStart"/>
      <w:r w:rsidRPr="006706C9">
        <w:rPr>
          <w:rFonts w:ascii="Sakkal Majalla" w:hAnsi="Sakkal Majalla" w:cs="Sakkal Majalla"/>
          <w:sz w:val="32"/>
          <w:szCs w:val="32"/>
          <w:rtl/>
          <w:lang w:bidi="ar-EG"/>
        </w:rPr>
        <w:t>آله</w:t>
      </w:r>
      <w:proofErr w:type="spellEnd"/>
      <w:r w:rsidRPr="006706C9">
        <w:rPr>
          <w:rFonts w:ascii="Sakkal Majalla" w:hAnsi="Sakkal Majalla" w:cs="Sakkal Majalla"/>
          <w:sz w:val="32"/>
          <w:szCs w:val="32"/>
          <w:rtl/>
          <w:lang w:bidi="ar-EG"/>
        </w:rPr>
        <w:t xml:space="preserve"> وصحبه أجمعين</w:t>
      </w:r>
      <w:r w:rsidRPr="006706C9">
        <w:rPr>
          <w:rFonts w:ascii="Sakkal Majalla" w:hAnsi="Sakkal Majalla" w:cs="Sakkal Majalla"/>
          <w:sz w:val="32"/>
          <w:szCs w:val="32"/>
        </w:rPr>
        <w:t>.</w:t>
      </w:r>
    </w:p>
    <w:p w14:paraId="23D9F513" w14:textId="77777777" w:rsidR="00A673DD" w:rsidRPr="006706C9" w:rsidRDefault="00A673DD" w:rsidP="00A673DD">
      <w:pPr>
        <w:spacing w:after="0" w:line="216" w:lineRule="auto"/>
        <w:jc w:val="both"/>
        <w:rPr>
          <w:rFonts w:ascii="Sakkal Majalla" w:hAnsi="Sakkal Majalla" w:cs="Sakkal Majalla"/>
          <w:sz w:val="34"/>
          <w:szCs w:val="34"/>
        </w:rPr>
      </w:pPr>
      <w:r w:rsidRPr="006706C9">
        <w:rPr>
          <w:rFonts w:ascii="Sakkal Majalla" w:hAnsi="Sakkal Majalla" w:cs="Sakkal Majalla"/>
          <w:sz w:val="34"/>
          <w:szCs w:val="34"/>
          <w:rtl/>
          <w:lang w:bidi="ar-EG"/>
        </w:rPr>
        <w:t>أمّا بعد؛ فاتقوا الله عباد الله، واعلموا أن دينَكم دينُ رحمةٍ وعدلٍ وإنصافٍ، لا يعرفُ الظلم، ولا يقبل الغلوّ، ولا يرضى بالاعتداء على حقوق الناس؛ لأن الظلمَ ظلماتٌ يوم القيامة، والغلوَّ يُطفئ نور القلب، ويُعمّي البصر، ويفتح أبواب الفتن</w:t>
      </w:r>
      <w:r w:rsidRPr="006706C9">
        <w:rPr>
          <w:rFonts w:ascii="Sakkal Majalla" w:hAnsi="Sakkal Majalla" w:cs="Sakkal Majalla"/>
          <w:sz w:val="34"/>
          <w:szCs w:val="34"/>
        </w:rPr>
        <w:t>.</w:t>
      </w:r>
    </w:p>
    <w:p w14:paraId="7B9B9A56" w14:textId="77777777" w:rsidR="00A673DD" w:rsidRPr="00A24158" w:rsidRDefault="00A673DD" w:rsidP="00A673DD">
      <w:pPr>
        <w:spacing w:after="0" w:line="216" w:lineRule="auto"/>
        <w:jc w:val="center"/>
        <w:rPr>
          <w:rFonts w:ascii="Sakkal Majalla" w:hAnsi="Sakkal Majalla" w:cs="PT Bold Heading"/>
          <w:color w:val="7030A0"/>
          <w:sz w:val="34"/>
          <w:szCs w:val="34"/>
          <w:lang w:bidi="ar-EG"/>
        </w:rPr>
      </w:pPr>
      <w:r w:rsidRPr="00A24158">
        <w:rPr>
          <w:rFonts w:ascii="Sakkal Majalla" w:hAnsi="Sakkal Majalla" w:cs="PT Bold Heading"/>
          <w:color w:val="7030A0"/>
          <w:sz w:val="34"/>
          <w:szCs w:val="34"/>
          <w:rtl/>
          <w:lang w:bidi="ar-EG"/>
        </w:rPr>
        <w:t>العُنْصُرُ الرَّابِعُ: هَلَّا شَقَقْتَ عَنْ قَلْبِهِ</w:t>
      </w:r>
      <w:r w:rsidRPr="00A24158">
        <w:rPr>
          <w:rFonts w:ascii="Sakkal Majalla" w:hAnsi="Sakkal Majalla" w:cs="PT Bold Heading"/>
          <w:color w:val="7030A0"/>
          <w:sz w:val="34"/>
          <w:szCs w:val="34"/>
          <w:lang w:bidi="ar-EG"/>
        </w:rPr>
        <w:t xml:space="preserve">… </w:t>
      </w:r>
      <w:r w:rsidRPr="00A24158">
        <w:rPr>
          <w:rFonts w:ascii="Sakkal Majalla" w:hAnsi="Sakkal Majalla" w:cs="PT Bold Heading"/>
          <w:color w:val="7030A0"/>
          <w:sz w:val="34"/>
          <w:szCs w:val="34"/>
          <w:rtl/>
          <w:lang w:bidi="ar-EG"/>
        </w:rPr>
        <w:t>مِعْيَارُ الرَّحْمَةِ وَفِقْهُ التَّبَيُّنِ</w:t>
      </w:r>
    </w:p>
    <w:p w14:paraId="1B7CDD8A" w14:textId="4D3B7FFE" w:rsidR="00A673DD" w:rsidRPr="007F2DF2" w:rsidRDefault="00A673DD" w:rsidP="00A673DD">
      <w:pPr>
        <w:spacing w:after="0" w:line="216" w:lineRule="auto"/>
        <w:jc w:val="both"/>
        <w:rPr>
          <w:rFonts w:ascii="Sakkal Majalla" w:hAnsi="Sakkal Majalla" w:cs="Sakkal Majalla"/>
          <w:sz w:val="34"/>
          <w:szCs w:val="34"/>
          <w:lang w:bidi="ar-EG"/>
        </w:rPr>
      </w:pPr>
      <w:r w:rsidRPr="007F2DF2">
        <w:rPr>
          <w:rFonts w:ascii="Sakkal Majalla" w:hAnsi="Sakkal Majalla" w:cs="Sakkal Majalla"/>
          <w:b/>
          <w:bCs/>
          <w:sz w:val="34"/>
          <w:szCs w:val="34"/>
          <w:rtl/>
          <w:lang w:bidi="ar-EG"/>
        </w:rPr>
        <w:t>فِقْهُ التَّبَيُّنِ وَمَنْعُ الظَّنِّ</w:t>
      </w:r>
      <w:r w:rsidRPr="00485D66">
        <w:rPr>
          <w:rFonts w:ascii="Sakkal Majalla" w:hAnsi="Sakkal Majalla" w:cs="Sakkal Majalla" w:hint="cs"/>
          <w:b/>
          <w:bCs/>
          <w:sz w:val="34"/>
          <w:szCs w:val="34"/>
          <w:rtl/>
          <w:lang w:bidi="ar-EG"/>
        </w:rPr>
        <w:t>:</w:t>
      </w:r>
      <w:r w:rsidRPr="00485D66">
        <w:rPr>
          <w:rFonts w:ascii="Sakkal Majalla" w:hAnsi="Sakkal Majalla" w:cs="Sakkal Majalla" w:hint="cs"/>
          <w:sz w:val="34"/>
          <w:szCs w:val="34"/>
          <w:rtl/>
          <w:lang w:bidi="ar-EG"/>
        </w:rPr>
        <w:t xml:space="preserve"> </w:t>
      </w:r>
      <w:r w:rsidRPr="007F2DF2">
        <w:rPr>
          <w:rFonts w:ascii="Sakkal Majalla" w:hAnsi="Sakkal Majalla" w:cs="Sakkal Majalla"/>
          <w:sz w:val="34"/>
          <w:szCs w:val="34"/>
          <w:rtl/>
          <w:lang w:bidi="ar-EG"/>
        </w:rPr>
        <w:t>إنَّ أوَّلَ مبدأٍ يُواجهُ به الإسلامُ الغلوَّ وسُرعةَ الاتهام، هو مبدأُ التَّبَيُّنِ الذي وَرَدَ في قولهِ تَعَالَى: ﴿</w:t>
      </w:r>
      <w:r w:rsidRPr="007F2DF2">
        <w:rPr>
          <w:rFonts w:ascii="Sakkal Majalla" w:hAnsi="Sakkal Majalla" w:cs="Sakkal Majalla"/>
          <w:b/>
          <w:bCs/>
          <w:color w:val="EE0000"/>
          <w:sz w:val="34"/>
          <w:szCs w:val="34"/>
          <w:rtl/>
          <w:lang w:bidi="ar-EG"/>
        </w:rPr>
        <w:t>يَا أَيُّهَا الَّذِينَ آمَنُوا إِذَا ضَرَبْتُمْ فِي سَبِيلِ اللهِ فَتَبَيَّنُوا</w:t>
      </w:r>
      <w:r w:rsidRPr="007F2DF2">
        <w:rPr>
          <w:rFonts w:ascii="Sakkal Majalla" w:hAnsi="Sakkal Majalla" w:cs="Sakkal Majalla"/>
          <w:sz w:val="34"/>
          <w:szCs w:val="34"/>
          <w:rtl/>
          <w:lang w:bidi="ar-EG"/>
        </w:rPr>
        <w:t xml:space="preserve">﴾ [النساء: 94]. قالَ </w:t>
      </w:r>
      <w:r w:rsidRPr="00485D66">
        <w:rPr>
          <w:rFonts w:ascii="Sakkal Majalla" w:hAnsi="Sakkal Majalla" w:cs="Sakkal Majalla" w:hint="cs"/>
          <w:sz w:val="34"/>
          <w:szCs w:val="34"/>
          <w:rtl/>
          <w:lang w:bidi="ar-EG"/>
        </w:rPr>
        <w:t>القرطبي</w:t>
      </w:r>
      <w:r w:rsidRPr="007F2DF2">
        <w:rPr>
          <w:rFonts w:ascii="Sakkal Majalla" w:hAnsi="Sakkal Majalla" w:cs="Sakkal Majalla"/>
          <w:sz w:val="34"/>
          <w:szCs w:val="34"/>
          <w:rtl/>
          <w:lang w:bidi="ar-EG"/>
        </w:rPr>
        <w:t xml:space="preserve"> في تفسيره: «</w:t>
      </w:r>
      <w:r w:rsidRPr="00485D66">
        <w:rPr>
          <w:rFonts w:ascii="Sakkal Majalla" w:hAnsi="Sakkal Majalla" w:cs="Sakkal Majalla"/>
          <w:b/>
          <w:bCs/>
          <w:sz w:val="34"/>
          <w:szCs w:val="34"/>
          <w:rtl/>
          <w:lang w:bidi="ar-EG"/>
        </w:rPr>
        <w:t>وَفِي هٰذَا مِنَ الْفِقْهِ بَابٌ عَظِيمٌ، وَهُوَ أَنَّ الْأَحْكَامَ تُنَاطُ بِالْمَظَانِّ وَالظَّوَاهِرِ لَا عَلَى الْقَطْعِ وَاطِّلَاعِ السَّرَائِرِ</w:t>
      </w:r>
      <w:r w:rsidRPr="007F2DF2">
        <w:rPr>
          <w:rFonts w:ascii="Sakkal Majalla" w:hAnsi="Sakkal Majalla" w:cs="Sakkal Majalla"/>
          <w:sz w:val="34"/>
          <w:szCs w:val="34"/>
          <w:rtl/>
          <w:lang w:bidi="ar-EG"/>
        </w:rPr>
        <w:t xml:space="preserve">» (تفسير </w:t>
      </w:r>
      <w:r w:rsidRPr="00485D66">
        <w:rPr>
          <w:rFonts w:ascii="Sakkal Majalla" w:hAnsi="Sakkal Majalla" w:cs="Sakkal Majalla" w:hint="cs"/>
          <w:sz w:val="34"/>
          <w:szCs w:val="34"/>
          <w:rtl/>
          <w:lang w:bidi="ar-EG"/>
        </w:rPr>
        <w:t>القرطبي</w:t>
      </w:r>
      <w:r w:rsidRPr="007F2DF2">
        <w:rPr>
          <w:rFonts w:ascii="Sakkal Majalla" w:hAnsi="Sakkal Majalla" w:cs="Sakkal Majalla"/>
          <w:sz w:val="34"/>
          <w:szCs w:val="34"/>
          <w:rtl/>
          <w:lang w:bidi="ar-EG"/>
        </w:rPr>
        <w:t>، ج</w:t>
      </w:r>
      <w:r w:rsidR="00840E39" w:rsidRPr="00840E39">
        <w:rPr>
          <w:rFonts w:ascii="Sakkal Majalla" w:hAnsi="Sakkal Majalla" w:cs="Sakkal Majalla" w:hint="cs"/>
          <w:sz w:val="34"/>
          <w:szCs w:val="34"/>
          <w:rtl/>
          <w:lang w:bidi="ar-EG"/>
        </w:rPr>
        <w:t>5</w:t>
      </w:r>
      <w:r w:rsidRPr="007F2DF2">
        <w:rPr>
          <w:rFonts w:ascii="Sakkal Majalla" w:hAnsi="Sakkal Majalla" w:cs="Sakkal Majalla"/>
          <w:sz w:val="34"/>
          <w:szCs w:val="34"/>
          <w:rtl/>
          <w:lang w:bidi="ar-EG"/>
        </w:rPr>
        <w:t>، ص2</w:t>
      </w:r>
      <w:r w:rsidR="00840E39" w:rsidRPr="00840E39">
        <w:rPr>
          <w:rFonts w:ascii="Sakkal Majalla" w:hAnsi="Sakkal Majalla" w:cs="Sakkal Majalla" w:hint="cs"/>
          <w:sz w:val="34"/>
          <w:szCs w:val="34"/>
          <w:rtl/>
          <w:lang w:bidi="ar-EG"/>
        </w:rPr>
        <w:t>91</w:t>
      </w:r>
      <w:r w:rsidRPr="007F2DF2">
        <w:rPr>
          <w:rFonts w:ascii="Sakkal Majalla" w:hAnsi="Sakkal Majalla" w:cs="Sakkal Majalla"/>
          <w:sz w:val="34"/>
          <w:szCs w:val="34"/>
          <w:rtl/>
          <w:lang w:bidi="ar-EG"/>
        </w:rPr>
        <w:t xml:space="preserve">). </w:t>
      </w:r>
    </w:p>
    <w:p w14:paraId="204BBA32" w14:textId="77777777" w:rsidR="00A673DD" w:rsidRPr="00FA0BF0" w:rsidRDefault="00A673DD" w:rsidP="00A673DD">
      <w:pPr>
        <w:spacing w:after="0" w:line="216" w:lineRule="auto"/>
        <w:jc w:val="both"/>
        <w:rPr>
          <w:rFonts w:ascii="Sakkal Majalla" w:hAnsi="Sakkal Majalla" w:cs="Sakkal Majalla"/>
          <w:sz w:val="33"/>
          <w:szCs w:val="33"/>
          <w:rtl/>
          <w:lang w:bidi="ar-EG"/>
        </w:rPr>
      </w:pPr>
      <w:r w:rsidRPr="007F2DF2">
        <w:rPr>
          <w:rFonts w:ascii="Sakkal Majalla" w:hAnsi="Sakkal Majalla" w:cs="Sakkal Majalla"/>
          <w:sz w:val="33"/>
          <w:szCs w:val="33"/>
          <w:rtl/>
          <w:lang w:bidi="ar-EG"/>
        </w:rPr>
        <w:t xml:space="preserve">ومعنى التَّبَيُّنِ هنا ليس مجرّد النظر، بل هو منعُ تُجّارِ الشُّبَهِ، وإغلاقُ أبوابِ الظنّ، وتحكيمُ الظاهر الذي جعلَه الشرعُ ميزانًا في التعاملِ مع الناس. ولذلك قالَ النبيُّ ﷺ لأسامةَ بْنِ زَيْدٍ </w:t>
      </w:r>
      <w:r w:rsidRPr="007F2DF2">
        <w:rPr>
          <w:rFonts w:ascii="Sakkal Majalla" w:hAnsi="Sakkal Majalla" w:cs="Sakkal Majalla"/>
          <w:sz w:val="33"/>
          <w:szCs w:val="33"/>
          <w:lang w:bidi="ar-EG"/>
        </w:rPr>
        <w:t xml:space="preserve">— </w:t>
      </w:r>
      <w:r w:rsidRPr="007F2DF2">
        <w:rPr>
          <w:rFonts w:ascii="Sakkal Majalla" w:hAnsi="Sakkal Majalla" w:cs="Sakkal Majalla"/>
          <w:sz w:val="33"/>
          <w:szCs w:val="33"/>
          <w:rtl/>
          <w:lang w:bidi="ar-EG"/>
        </w:rPr>
        <w:t xml:space="preserve">لَمَّا استعجلَ في قتلِ رجلٍ نطق بالشهادة </w:t>
      </w:r>
      <w:r w:rsidRPr="007F2DF2">
        <w:rPr>
          <w:rFonts w:ascii="Sakkal Majalla" w:hAnsi="Sakkal Majalla" w:cs="Sakkal Majalla"/>
          <w:sz w:val="33"/>
          <w:szCs w:val="33"/>
          <w:lang w:bidi="ar-EG"/>
        </w:rPr>
        <w:t>—</w:t>
      </w:r>
      <w:r w:rsidRPr="007F2DF2">
        <w:rPr>
          <w:rFonts w:ascii="Sakkal Majalla" w:hAnsi="Sakkal Majalla" w:cs="Sakkal Majalla"/>
          <w:sz w:val="33"/>
          <w:szCs w:val="33"/>
          <w:rtl/>
          <w:lang w:bidi="ar-EG"/>
        </w:rPr>
        <w:t xml:space="preserve">: </w:t>
      </w:r>
      <w:r w:rsidRPr="007F2DF2">
        <w:rPr>
          <w:rFonts w:ascii="Sakkal Majalla" w:hAnsi="Sakkal Majalla" w:cs="Sakkal Majalla"/>
          <w:b/>
          <w:bCs/>
          <w:color w:val="00B050"/>
          <w:sz w:val="33"/>
          <w:szCs w:val="33"/>
          <w:rtl/>
          <w:lang w:bidi="ar-EG"/>
        </w:rPr>
        <w:t xml:space="preserve">«هَلَّا شَقَقْتَ عَنْ </w:t>
      </w:r>
      <w:r w:rsidRPr="007F2DF2">
        <w:rPr>
          <w:rFonts w:ascii="Sakkal Majalla" w:hAnsi="Sakkal Majalla" w:cs="Sakkal Majalla"/>
          <w:b/>
          <w:bCs/>
          <w:color w:val="00B050"/>
          <w:sz w:val="33"/>
          <w:szCs w:val="33"/>
          <w:rtl/>
          <w:lang w:bidi="ar-EG"/>
        </w:rPr>
        <w:lastRenderedPageBreak/>
        <w:t>قَلْبِهِ»</w:t>
      </w:r>
      <w:r w:rsidRPr="007F2DF2">
        <w:rPr>
          <w:rFonts w:ascii="Sakkal Majalla" w:hAnsi="Sakkal Majalla" w:cs="Sakkal Majalla"/>
          <w:color w:val="00B050"/>
          <w:sz w:val="33"/>
          <w:szCs w:val="33"/>
          <w:rtl/>
          <w:lang w:bidi="ar-EG"/>
        </w:rPr>
        <w:t xml:space="preserve">؛ </w:t>
      </w:r>
      <w:r w:rsidRPr="00FA0BF0">
        <w:rPr>
          <w:rFonts w:ascii="Sakkal Majalla" w:hAnsi="Sakkal Majalla" w:cs="Sakkal Majalla" w:hint="cs"/>
          <w:sz w:val="33"/>
          <w:szCs w:val="33"/>
          <w:rtl/>
          <w:lang w:bidi="ar-EG"/>
        </w:rPr>
        <w:t>وفي رواية أخري لمسلم: "</w:t>
      </w:r>
      <w:r w:rsidRPr="00FA0BF0">
        <w:rPr>
          <w:rFonts w:ascii="Sakkal Majalla" w:hAnsi="Sakkal Majalla" w:cs="Sakkal Majalla"/>
          <w:b/>
          <w:bCs/>
          <w:color w:val="00B050"/>
          <w:sz w:val="33"/>
          <w:szCs w:val="33"/>
          <w:rtl/>
        </w:rPr>
        <w:t>أَقَتَلْتَهُ؟</w:t>
      </w:r>
      <w:r w:rsidRPr="00FA0BF0">
        <w:rPr>
          <w:rFonts w:ascii="Sakkal Majalla" w:hAnsi="Sakkal Majalla" w:cs="Sakkal Majalla"/>
          <w:b/>
          <w:bCs/>
          <w:color w:val="00B050"/>
          <w:sz w:val="33"/>
          <w:szCs w:val="33"/>
          <w:lang w:bidi="ar-EG"/>
        </w:rPr>
        <w:t>» </w:t>
      </w:r>
      <w:r w:rsidRPr="00FA0BF0">
        <w:rPr>
          <w:rFonts w:ascii="Sakkal Majalla" w:hAnsi="Sakkal Majalla" w:cs="Sakkal Majalla"/>
          <w:b/>
          <w:bCs/>
          <w:color w:val="00B050"/>
          <w:sz w:val="33"/>
          <w:szCs w:val="33"/>
          <w:rtl/>
        </w:rPr>
        <w:t>قَالَ: نَعَمْ</w:t>
      </w:r>
      <w:r w:rsidRPr="00FA0BF0">
        <w:rPr>
          <w:rFonts w:ascii="Sakkal Majalla" w:hAnsi="Sakkal Majalla" w:cs="Sakkal Majalla"/>
          <w:b/>
          <w:bCs/>
          <w:color w:val="00B050"/>
          <w:sz w:val="33"/>
          <w:szCs w:val="33"/>
          <w:lang w:bidi="ar-EG"/>
        </w:rPr>
        <w:t>. </w:t>
      </w:r>
      <w:r w:rsidRPr="00FA0BF0">
        <w:rPr>
          <w:rFonts w:ascii="Sakkal Majalla" w:hAnsi="Sakkal Majalla" w:cs="Sakkal Majalla"/>
          <w:b/>
          <w:bCs/>
          <w:color w:val="00B050"/>
          <w:sz w:val="33"/>
          <w:szCs w:val="33"/>
          <w:rtl/>
        </w:rPr>
        <w:t>قَالَ</w:t>
      </w:r>
      <w:r w:rsidRPr="00FA0BF0">
        <w:rPr>
          <w:rFonts w:ascii="Sakkal Majalla" w:hAnsi="Sakkal Majalla" w:cs="Sakkal Majalla"/>
          <w:b/>
          <w:bCs/>
          <w:color w:val="00B050"/>
          <w:sz w:val="33"/>
          <w:szCs w:val="33"/>
          <w:lang w:bidi="ar-EG"/>
        </w:rPr>
        <w:t>: «</w:t>
      </w:r>
      <w:r w:rsidRPr="00FA0BF0">
        <w:rPr>
          <w:rFonts w:ascii="Sakkal Majalla" w:hAnsi="Sakkal Majalla" w:cs="Sakkal Majalla"/>
          <w:b/>
          <w:bCs/>
          <w:color w:val="00B050"/>
          <w:sz w:val="33"/>
          <w:szCs w:val="33"/>
          <w:rtl/>
        </w:rPr>
        <w:t>فَكَيفَ تَصْنَعُ بلَا إلهَ إلَاّ اللهُ، إِذَا جَاءَتْ يَوْمَ القِيَامَةِ؟</w:t>
      </w:r>
      <w:r w:rsidRPr="00FA0BF0">
        <w:rPr>
          <w:rFonts w:ascii="Sakkal Majalla" w:hAnsi="Sakkal Majalla" w:cs="Sakkal Majalla"/>
          <w:b/>
          <w:bCs/>
          <w:color w:val="00B050"/>
          <w:sz w:val="33"/>
          <w:szCs w:val="33"/>
          <w:lang w:bidi="ar-EG"/>
        </w:rPr>
        <w:t>» </w:t>
      </w:r>
      <w:r w:rsidRPr="00FA0BF0">
        <w:rPr>
          <w:rFonts w:ascii="Sakkal Majalla" w:hAnsi="Sakkal Majalla" w:cs="Sakkal Majalla"/>
          <w:b/>
          <w:bCs/>
          <w:color w:val="00B050"/>
          <w:sz w:val="33"/>
          <w:szCs w:val="33"/>
          <w:rtl/>
        </w:rPr>
        <w:t>قَالَ: يَا رَسُول الله، اسْتَغْفِرْ لِي</w:t>
      </w:r>
      <w:r w:rsidRPr="00FA0BF0">
        <w:rPr>
          <w:rFonts w:ascii="Sakkal Majalla" w:hAnsi="Sakkal Majalla" w:cs="Sakkal Majalla"/>
          <w:b/>
          <w:bCs/>
          <w:color w:val="00B050"/>
          <w:sz w:val="33"/>
          <w:szCs w:val="33"/>
          <w:lang w:bidi="ar-EG"/>
        </w:rPr>
        <w:t>. </w:t>
      </w:r>
      <w:r w:rsidRPr="00FA0BF0">
        <w:rPr>
          <w:rFonts w:ascii="Sakkal Majalla" w:hAnsi="Sakkal Majalla" w:cs="Sakkal Majalla"/>
          <w:b/>
          <w:bCs/>
          <w:color w:val="00B050"/>
          <w:sz w:val="33"/>
          <w:szCs w:val="33"/>
          <w:rtl/>
        </w:rPr>
        <w:t>قَالَ</w:t>
      </w:r>
      <w:r w:rsidRPr="00FA0BF0">
        <w:rPr>
          <w:rFonts w:ascii="Sakkal Majalla" w:hAnsi="Sakkal Majalla" w:cs="Sakkal Majalla"/>
          <w:b/>
          <w:bCs/>
          <w:color w:val="00B050"/>
          <w:sz w:val="33"/>
          <w:szCs w:val="33"/>
          <w:lang w:bidi="ar-EG"/>
        </w:rPr>
        <w:t>: «</w:t>
      </w:r>
      <w:r w:rsidRPr="00FA0BF0">
        <w:rPr>
          <w:rFonts w:ascii="Sakkal Majalla" w:hAnsi="Sakkal Majalla" w:cs="Sakkal Majalla"/>
          <w:b/>
          <w:bCs/>
          <w:color w:val="00B050"/>
          <w:sz w:val="33"/>
          <w:szCs w:val="33"/>
          <w:rtl/>
        </w:rPr>
        <w:t>وكَيفَ تَصْنَعُ بِلا إلهَ إلَاّ الله إِذَا جَاءتْ يَوْمَ القِيَامَةِ؟</w:t>
      </w:r>
      <w:r w:rsidRPr="00FA0BF0">
        <w:rPr>
          <w:rFonts w:ascii="Sakkal Majalla" w:hAnsi="Sakkal Majalla" w:cs="Sakkal Majalla"/>
          <w:b/>
          <w:bCs/>
          <w:color w:val="00B050"/>
          <w:sz w:val="33"/>
          <w:szCs w:val="33"/>
          <w:lang w:bidi="ar-EG"/>
        </w:rPr>
        <w:t>» </w:t>
      </w:r>
      <w:r w:rsidRPr="00FA0BF0">
        <w:rPr>
          <w:rFonts w:ascii="Sakkal Majalla" w:hAnsi="Sakkal Majalla" w:cs="Sakkal Majalla"/>
          <w:b/>
          <w:bCs/>
          <w:color w:val="00B050"/>
          <w:sz w:val="33"/>
          <w:szCs w:val="33"/>
          <w:rtl/>
        </w:rPr>
        <w:t>فَجَعَلَ لَا يَزِيدُ عَلَى أَنْ يَقُولَ</w:t>
      </w:r>
      <w:r w:rsidRPr="00FA0BF0">
        <w:rPr>
          <w:rFonts w:ascii="Sakkal Majalla" w:hAnsi="Sakkal Majalla" w:cs="Sakkal Majalla"/>
          <w:b/>
          <w:bCs/>
          <w:color w:val="00B050"/>
          <w:sz w:val="33"/>
          <w:szCs w:val="33"/>
          <w:lang w:bidi="ar-EG"/>
        </w:rPr>
        <w:t>: «</w:t>
      </w:r>
      <w:r w:rsidRPr="00FA0BF0">
        <w:rPr>
          <w:rFonts w:ascii="Sakkal Majalla" w:hAnsi="Sakkal Majalla" w:cs="Sakkal Majalla"/>
          <w:b/>
          <w:bCs/>
          <w:color w:val="00B050"/>
          <w:sz w:val="33"/>
          <w:szCs w:val="33"/>
          <w:rtl/>
        </w:rPr>
        <w:t>كَيفَ تَصْنَعُ بِلَا إلهَ إلَاّ الله إِذَا جَاءَتْ يَوْمَ القِيَامَةِ</w:t>
      </w:r>
      <w:r w:rsidRPr="00FA0BF0">
        <w:rPr>
          <w:rFonts w:ascii="Sakkal Majalla" w:hAnsi="Sakkal Majalla" w:cs="Sakkal Majalla" w:hint="cs"/>
          <w:b/>
          <w:bCs/>
          <w:color w:val="00B050"/>
          <w:sz w:val="33"/>
          <w:szCs w:val="33"/>
          <w:rtl/>
        </w:rPr>
        <w:t>"</w:t>
      </w:r>
      <w:r w:rsidRPr="00FA0BF0">
        <w:rPr>
          <w:rFonts w:ascii="Sakkal Majalla" w:hAnsi="Sakkal Majalla" w:cs="Sakkal Majalla" w:hint="cs"/>
          <w:sz w:val="33"/>
          <w:szCs w:val="33"/>
          <w:rtl/>
        </w:rPr>
        <w:t xml:space="preserve">. مسلم (97). </w:t>
      </w:r>
      <w:r w:rsidRPr="007F2DF2">
        <w:rPr>
          <w:rFonts w:ascii="Sakkal Majalla" w:hAnsi="Sakkal Majalla" w:cs="Sakkal Majalla"/>
          <w:sz w:val="33"/>
          <w:szCs w:val="33"/>
          <w:rtl/>
          <w:lang w:bidi="ar-EG"/>
        </w:rPr>
        <w:t xml:space="preserve">أي: لِمَ </w:t>
      </w:r>
      <w:proofErr w:type="spellStart"/>
      <w:r w:rsidRPr="007F2DF2">
        <w:rPr>
          <w:rFonts w:ascii="Sakkal Majalla" w:hAnsi="Sakkal Majalla" w:cs="Sakkal Majalla"/>
          <w:sz w:val="33"/>
          <w:szCs w:val="33"/>
          <w:rtl/>
          <w:lang w:bidi="ar-EG"/>
        </w:rPr>
        <w:t>لَمْ</w:t>
      </w:r>
      <w:proofErr w:type="spellEnd"/>
      <w:r w:rsidRPr="007F2DF2">
        <w:rPr>
          <w:rFonts w:ascii="Sakkal Majalla" w:hAnsi="Sakkal Majalla" w:cs="Sakkal Majalla"/>
          <w:sz w:val="33"/>
          <w:szCs w:val="33"/>
          <w:rtl/>
          <w:lang w:bidi="ar-EG"/>
        </w:rPr>
        <w:t xml:space="preserve"> تحكم بالظاهرِ وتتركِ السرائرَ للهِ؟</w:t>
      </w:r>
    </w:p>
    <w:p w14:paraId="1432D972" w14:textId="77777777" w:rsidR="00A673DD" w:rsidRPr="007F2DF2" w:rsidRDefault="00A673DD" w:rsidP="00A673DD">
      <w:pPr>
        <w:spacing w:after="0" w:line="216" w:lineRule="auto"/>
        <w:jc w:val="both"/>
        <w:rPr>
          <w:rFonts w:ascii="Sakkal Majalla" w:hAnsi="Sakkal Majalla" w:cs="Sakkal Majalla"/>
          <w:sz w:val="34"/>
          <w:szCs w:val="34"/>
          <w:lang w:bidi="ar-EG"/>
        </w:rPr>
      </w:pPr>
      <w:r w:rsidRPr="00FF3E22">
        <w:rPr>
          <w:rFonts w:ascii="Sakkal Majalla" w:hAnsi="Sakkal Majalla" w:cs="Sakkal Majalla"/>
          <w:sz w:val="34"/>
          <w:szCs w:val="34"/>
          <w:lang w:bidi="ar-EG"/>
        </w:rPr>
        <w:t> </w:t>
      </w:r>
      <w:r w:rsidRPr="00485D66">
        <w:rPr>
          <w:rFonts w:ascii="Sakkal Majalla" w:hAnsi="Sakkal Majalla" w:cs="Sakkal Majalla"/>
          <w:sz w:val="34"/>
          <w:szCs w:val="34"/>
          <w:lang w:bidi="ar-EG"/>
        </w:rPr>
        <w:t>,</w:t>
      </w:r>
      <w:r w:rsidRPr="00485D66">
        <w:rPr>
          <w:rFonts w:ascii="Sakkal Majalla" w:hAnsi="Sakkal Majalla" w:cs="Sakkal Majalla"/>
          <w:sz w:val="34"/>
          <w:szCs w:val="34"/>
          <w:rtl/>
          <w:lang w:bidi="ar-EG"/>
        </w:rPr>
        <w:t xml:space="preserve"> </w:t>
      </w:r>
      <w:r w:rsidRPr="007F2DF2">
        <w:rPr>
          <w:rFonts w:ascii="Sakkal Majalla" w:hAnsi="Sakkal Majalla" w:cs="Sakkal Majalla"/>
          <w:sz w:val="34"/>
          <w:szCs w:val="34"/>
          <w:rtl/>
          <w:lang w:bidi="ar-EG"/>
        </w:rPr>
        <w:t>قالَ النبيُّ ﷺ</w:t>
      </w:r>
      <w:r w:rsidRPr="00485D66">
        <w:rPr>
          <w:rFonts w:ascii="Sakkal Majalla" w:hAnsi="Sakkal Majalla" w:cs="Sakkal Majalla" w:hint="cs"/>
          <w:sz w:val="34"/>
          <w:szCs w:val="34"/>
          <w:rtl/>
          <w:lang w:bidi="ar-EG"/>
        </w:rPr>
        <w:t>: "</w:t>
      </w:r>
      <w:r w:rsidRPr="00485D66">
        <w:rPr>
          <w:rFonts w:ascii="Sakkal Majalla" w:hAnsi="Sakkal Majalla" w:cs="Sakkal Majalla" w:hint="cs"/>
          <w:sz w:val="34"/>
          <w:szCs w:val="34"/>
          <w:rtl/>
        </w:rPr>
        <w:t xml:space="preserve">... </w:t>
      </w:r>
      <w:r w:rsidRPr="00FF3E22">
        <w:rPr>
          <w:rFonts w:ascii="Sakkal Majalla" w:hAnsi="Sakkal Majalla" w:cs="Sakkal Majalla"/>
          <w:b/>
          <w:bCs/>
          <w:color w:val="00B050"/>
          <w:sz w:val="34"/>
          <w:szCs w:val="34"/>
          <w:rtl/>
        </w:rPr>
        <w:t>إنِّي لَمْ أُومَرْ أنْ أنْقُبَ عن قُلُوبِ النَّاسِ ولَا أشُقَّ بُطُونَهُمْ</w:t>
      </w:r>
      <w:r w:rsidRPr="00485D66">
        <w:rPr>
          <w:rFonts w:ascii="Sakkal Majalla" w:hAnsi="Sakkal Majalla" w:cs="Sakkal Majalla" w:hint="cs"/>
          <w:b/>
          <w:bCs/>
          <w:color w:val="00B050"/>
          <w:sz w:val="34"/>
          <w:szCs w:val="34"/>
          <w:rtl/>
        </w:rPr>
        <w:t>.</w:t>
      </w:r>
      <w:r w:rsidRPr="00485D66">
        <w:rPr>
          <w:rFonts w:ascii="Sakkal Majalla" w:hAnsi="Sakkal Majalla" w:cs="Sakkal Majalla" w:hint="cs"/>
          <w:sz w:val="34"/>
          <w:szCs w:val="34"/>
          <w:rtl/>
          <w:lang w:bidi="ar-EG"/>
        </w:rPr>
        <w:t xml:space="preserve">..". </w:t>
      </w:r>
      <w:r w:rsidRPr="00485D66">
        <w:rPr>
          <w:rFonts w:ascii="Sakkal Majalla" w:hAnsi="Sakkal Majalla" w:cs="Sakkal Majalla"/>
          <w:sz w:val="34"/>
          <w:szCs w:val="34"/>
          <w:rtl/>
        </w:rPr>
        <w:t>البخاري (4351)، ومسلم</w:t>
      </w:r>
      <w:r w:rsidRPr="00485D66">
        <w:rPr>
          <w:rFonts w:ascii="Sakkal Majalla" w:hAnsi="Sakkal Majalla" w:cs="Sakkal Majalla" w:hint="cs"/>
          <w:sz w:val="34"/>
          <w:szCs w:val="34"/>
          <w:rtl/>
          <w:lang w:bidi="ar-EG"/>
        </w:rPr>
        <w:t xml:space="preserve"> (1064). </w:t>
      </w:r>
      <w:r w:rsidRPr="007F2DF2">
        <w:rPr>
          <w:rFonts w:ascii="Sakkal Majalla" w:hAnsi="Sakkal Majalla" w:cs="Sakkal Majalla"/>
          <w:sz w:val="34"/>
          <w:szCs w:val="34"/>
          <w:rtl/>
          <w:lang w:bidi="ar-EG"/>
        </w:rPr>
        <w:t>قالَ النَّوَوِيُّ: «</w:t>
      </w:r>
      <w:r w:rsidRPr="00485D66">
        <w:rPr>
          <w:rFonts w:ascii="Sakkal Majalla" w:hAnsi="Sakkal Majalla" w:cs="Sakkal Majalla"/>
          <w:sz w:val="34"/>
          <w:szCs w:val="34"/>
          <w:rtl/>
        </w:rPr>
        <w:t>مَعْنَاهُ إِنِّي أُمِرْتُ بِالْحُكْمِ بِالظَّاهِرِ وَاللَّهُ يَتَوَلَّى السَّرَائِرَ</w:t>
      </w:r>
      <w:r w:rsidRPr="007F2DF2">
        <w:rPr>
          <w:rFonts w:ascii="Sakkal Majalla" w:hAnsi="Sakkal Majalla" w:cs="Sakkal Majalla"/>
          <w:sz w:val="34"/>
          <w:szCs w:val="34"/>
          <w:rtl/>
          <w:lang w:bidi="ar-EG"/>
        </w:rPr>
        <w:t>» (شرح النووي على مسلم، ج</w:t>
      </w:r>
      <w:r w:rsidRPr="00485D66">
        <w:rPr>
          <w:rFonts w:ascii="Sakkal Majalla" w:hAnsi="Sakkal Majalla" w:cs="Sakkal Majalla" w:hint="cs"/>
          <w:sz w:val="34"/>
          <w:szCs w:val="34"/>
          <w:rtl/>
          <w:lang w:bidi="ar-EG"/>
        </w:rPr>
        <w:t>7</w:t>
      </w:r>
      <w:r w:rsidRPr="007F2DF2">
        <w:rPr>
          <w:rFonts w:ascii="Sakkal Majalla" w:hAnsi="Sakkal Majalla" w:cs="Sakkal Majalla"/>
          <w:sz w:val="34"/>
          <w:szCs w:val="34"/>
          <w:rtl/>
          <w:lang w:bidi="ar-EG"/>
        </w:rPr>
        <w:t>، ص1</w:t>
      </w:r>
      <w:r w:rsidRPr="00485D66">
        <w:rPr>
          <w:rFonts w:ascii="Sakkal Majalla" w:hAnsi="Sakkal Majalla" w:cs="Sakkal Majalla" w:hint="cs"/>
          <w:sz w:val="34"/>
          <w:szCs w:val="34"/>
          <w:rtl/>
          <w:lang w:bidi="ar-EG"/>
        </w:rPr>
        <w:t>63</w:t>
      </w:r>
      <w:r w:rsidRPr="007F2DF2">
        <w:rPr>
          <w:rFonts w:ascii="Sakkal Majalla" w:hAnsi="Sakkal Majalla" w:cs="Sakkal Majalla"/>
          <w:sz w:val="34"/>
          <w:szCs w:val="34"/>
          <w:rtl/>
          <w:lang w:bidi="ar-EG"/>
        </w:rPr>
        <w:t>)</w:t>
      </w:r>
      <w:r w:rsidRPr="007F2DF2">
        <w:rPr>
          <w:rFonts w:ascii="Sakkal Majalla" w:hAnsi="Sakkal Majalla" w:cs="Sakkal Majalla"/>
          <w:sz w:val="34"/>
          <w:szCs w:val="34"/>
          <w:lang w:bidi="ar-EG"/>
        </w:rPr>
        <w:t>.</w:t>
      </w:r>
    </w:p>
    <w:p w14:paraId="39D1D3F8" w14:textId="1FAECBC0" w:rsidR="00A673DD" w:rsidRPr="007F2DF2" w:rsidRDefault="00A673DD" w:rsidP="00840E39">
      <w:pPr>
        <w:spacing w:after="0" w:line="216" w:lineRule="auto"/>
        <w:jc w:val="both"/>
        <w:rPr>
          <w:rFonts w:ascii="Sakkal Majalla" w:hAnsi="Sakkal Majalla" w:cs="Sakkal Majalla"/>
          <w:b/>
          <w:bCs/>
          <w:sz w:val="32"/>
          <w:szCs w:val="32"/>
          <w:lang w:bidi="ar-EG"/>
        </w:rPr>
      </w:pPr>
      <w:r w:rsidRPr="007F2DF2">
        <w:rPr>
          <w:rFonts w:ascii="Sakkal Majalla" w:hAnsi="Sakkal Majalla" w:cs="Sakkal Majalla"/>
          <w:b/>
          <w:bCs/>
          <w:sz w:val="32"/>
          <w:szCs w:val="32"/>
          <w:rtl/>
          <w:lang w:bidi="ar-EG"/>
        </w:rPr>
        <w:t>سُوءُ الظَّنِّ وَبِنَاءُ مُجْتَمَعِ الرَّحْمَةِ</w:t>
      </w:r>
      <w:r w:rsidR="00840E39" w:rsidRPr="00FA0BF0">
        <w:rPr>
          <w:rFonts w:ascii="Sakkal Majalla" w:hAnsi="Sakkal Majalla" w:cs="Sakkal Majalla" w:hint="cs"/>
          <w:b/>
          <w:bCs/>
          <w:sz w:val="32"/>
          <w:szCs w:val="32"/>
          <w:rtl/>
          <w:lang w:bidi="ar-EG"/>
        </w:rPr>
        <w:t xml:space="preserve">: </w:t>
      </w:r>
      <w:r w:rsidRPr="007F2DF2">
        <w:rPr>
          <w:rFonts w:ascii="Sakkal Majalla" w:hAnsi="Sakkal Majalla" w:cs="Sakkal Majalla"/>
          <w:sz w:val="32"/>
          <w:szCs w:val="32"/>
          <w:rtl/>
          <w:lang w:bidi="ar-EG"/>
        </w:rPr>
        <w:t xml:space="preserve">إنَّ أخطرَ ما يُفسدُ القلوبَ ويُولِّدُ الغلظةَ والغلوَّ هو سُوءُ الظَّنِّ، وقد نهى اللهُ تَعَالَى عنهُ نهيًا صريحًا فقالَ: </w:t>
      </w:r>
      <w:r w:rsidRPr="007F2DF2">
        <w:rPr>
          <w:rFonts w:ascii="Sakkal Majalla" w:hAnsi="Sakkal Majalla" w:cs="Sakkal Majalla"/>
          <w:b/>
          <w:bCs/>
          <w:color w:val="EE0000"/>
          <w:sz w:val="32"/>
          <w:szCs w:val="32"/>
          <w:rtl/>
          <w:lang w:bidi="ar-EG"/>
        </w:rPr>
        <w:t xml:space="preserve">﴿يَا أَيُّهَا الَّذِينَ آمَنُوا اجْتَنِبُوا كَثِيرًا مِنَ الظَّنِّ إِنَّ بَعْضَ الظَّنِّ إِثْمٌ﴾ </w:t>
      </w:r>
      <w:r w:rsidRPr="007F2DF2">
        <w:rPr>
          <w:rFonts w:ascii="Sakkal Majalla" w:hAnsi="Sakkal Majalla" w:cs="Sakkal Majalla"/>
          <w:sz w:val="32"/>
          <w:szCs w:val="32"/>
          <w:rtl/>
          <w:lang w:bidi="ar-EG"/>
        </w:rPr>
        <w:t xml:space="preserve">[الحجرات: 12]. وقالَ البُخَارِيُّ عن أبي هُرَيْرَةَ رضيَ اللهُ عنهُ أنَّ النبيَّ ﷺ قالَ: </w:t>
      </w:r>
      <w:r w:rsidRPr="007F2DF2">
        <w:rPr>
          <w:rFonts w:ascii="Sakkal Majalla" w:hAnsi="Sakkal Majalla" w:cs="Sakkal Majalla"/>
          <w:b/>
          <w:bCs/>
          <w:color w:val="00B050"/>
          <w:sz w:val="32"/>
          <w:szCs w:val="32"/>
          <w:rtl/>
          <w:lang w:bidi="ar-EG"/>
        </w:rPr>
        <w:t xml:space="preserve">«إيَّاكُمْ والظَّنَّ فإنَّ الظَّنَّ أكذبُ الحديثِ» </w:t>
      </w:r>
      <w:r w:rsidRPr="007F2DF2">
        <w:rPr>
          <w:rFonts w:ascii="Sakkal Majalla" w:hAnsi="Sakkal Majalla" w:cs="Sakkal Majalla"/>
          <w:sz w:val="32"/>
          <w:szCs w:val="32"/>
          <w:rtl/>
          <w:lang w:bidi="ar-EG"/>
        </w:rPr>
        <w:t>البخاري (رقم 514</w:t>
      </w:r>
      <w:r w:rsidRPr="00FA0BF0">
        <w:rPr>
          <w:rFonts w:ascii="Sakkal Majalla" w:hAnsi="Sakkal Majalla" w:cs="Sakkal Majalla" w:hint="cs"/>
          <w:sz w:val="32"/>
          <w:szCs w:val="32"/>
          <w:rtl/>
          <w:lang w:bidi="ar-EG"/>
        </w:rPr>
        <w:t>3</w:t>
      </w:r>
      <w:r w:rsidRPr="007F2DF2">
        <w:rPr>
          <w:rFonts w:ascii="Sakkal Majalla" w:hAnsi="Sakkal Majalla" w:cs="Sakkal Majalla"/>
          <w:sz w:val="32"/>
          <w:szCs w:val="32"/>
          <w:rtl/>
          <w:lang w:bidi="ar-EG"/>
        </w:rPr>
        <w:t>)،</w:t>
      </w:r>
      <w:r w:rsidRPr="00FA0BF0">
        <w:rPr>
          <w:rFonts w:ascii="Sakkal Majalla" w:hAnsi="Sakkal Majalla" w:cs="Sakkal Majalla" w:hint="cs"/>
          <w:sz w:val="32"/>
          <w:szCs w:val="32"/>
          <w:rtl/>
          <w:lang w:bidi="ar-EG"/>
        </w:rPr>
        <w:t xml:space="preserve"> ومسلم (2563).</w:t>
      </w:r>
      <w:r w:rsidRPr="007F2DF2">
        <w:rPr>
          <w:rFonts w:ascii="Sakkal Majalla" w:hAnsi="Sakkal Majalla" w:cs="Sakkal Majalla"/>
          <w:sz w:val="32"/>
          <w:szCs w:val="32"/>
          <w:rtl/>
          <w:lang w:bidi="ar-EG"/>
        </w:rPr>
        <w:t xml:space="preserve"> </w:t>
      </w:r>
    </w:p>
    <w:p w14:paraId="18F6AA1A" w14:textId="3ECD4912" w:rsidR="00A673DD" w:rsidRPr="007F2DF2" w:rsidRDefault="00A673DD" w:rsidP="007B2E57">
      <w:pPr>
        <w:spacing w:after="0" w:line="216" w:lineRule="auto"/>
        <w:jc w:val="both"/>
        <w:rPr>
          <w:rFonts w:ascii="Sakkal Majalla" w:hAnsi="Sakkal Majalla" w:cs="Sakkal Majalla"/>
          <w:b/>
          <w:bCs/>
          <w:sz w:val="34"/>
          <w:szCs w:val="34"/>
          <w:rtl/>
          <w:lang w:bidi="ar-EG"/>
        </w:rPr>
      </w:pPr>
      <w:r w:rsidRPr="007F2DF2">
        <w:rPr>
          <w:rFonts w:ascii="Sakkal Majalla" w:hAnsi="Sakkal Majalla" w:cs="Sakkal Majalla"/>
          <w:b/>
          <w:bCs/>
          <w:sz w:val="34"/>
          <w:szCs w:val="34"/>
          <w:rtl/>
          <w:lang w:bidi="ar-EG"/>
        </w:rPr>
        <w:t>حُرْمَةُ الإِنْسَانِ فِي الإِسْلَامِ</w:t>
      </w:r>
      <w:r w:rsidRPr="007F2DF2">
        <w:rPr>
          <w:rFonts w:ascii="Sakkal Majalla" w:hAnsi="Sakkal Majalla" w:cs="Sakkal Majalla"/>
          <w:b/>
          <w:bCs/>
          <w:sz w:val="34"/>
          <w:szCs w:val="34"/>
          <w:lang w:bidi="ar-EG"/>
        </w:rPr>
        <w:t xml:space="preserve">… </w:t>
      </w:r>
      <w:r w:rsidRPr="007F2DF2">
        <w:rPr>
          <w:rFonts w:ascii="Sakkal Majalla" w:hAnsi="Sakkal Majalla" w:cs="Sakkal Majalla"/>
          <w:b/>
          <w:bCs/>
          <w:sz w:val="34"/>
          <w:szCs w:val="34"/>
          <w:rtl/>
          <w:lang w:bidi="ar-EG"/>
        </w:rPr>
        <w:t>قِيمَةٌ لَا تُسْقِطُهَا دِيَانَةٌ وَلَا لَوْنٌ</w:t>
      </w:r>
      <w:r w:rsidR="007B2E57">
        <w:rPr>
          <w:rFonts w:ascii="Sakkal Majalla" w:hAnsi="Sakkal Majalla" w:cs="Sakkal Majalla" w:hint="cs"/>
          <w:b/>
          <w:bCs/>
          <w:sz w:val="34"/>
          <w:szCs w:val="34"/>
          <w:rtl/>
          <w:lang w:bidi="ar-EG"/>
        </w:rPr>
        <w:t xml:space="preserve">: </w:t>
      </w:r>
      <w:r w:rsidRPr="007F2DF2">
        <w:rPr>
          <w:rFonts w:ascii="Sakkal Majalla" w:hAnsi="Sakkal Majalla" w:cs="Sakkal Majalla"/>
          <w:sz w:val="34"/>
          <w:szCs w:val="34"/>
          <w:rtl/>
          <w:lang w:bidi="ar-EG"/>
        </w:rPr>
        <w:t xml:space="preserve">إنَّ الإسلامَ لم يأتِ ليصنعَ طبقاتٍ بشرية، ولا ليرفعَ إنسانًا بلونٍ أو نسبٍ، بل جاءَ بتكريمٍ شاملٍ يعمُّ الخليقةَ كلَّها؛ قالَ اللهُ تَعَالَى: </w:t>
      </w:r>
      <w:r w:rsidRPr="007F2DF2">
        <w:rPr>
          <w:rFonts w:ascii="Sakkal Majalla" w:hAnsi="Sakkal Majalla" w:cs="Sakkal Majalla"/>
          <w:b/>
          <w:bCs/>
          <w:color w:val="EE0000"/>
          <w:sz w:val="34"/>
          <w:szCs w:val="34"/>
          <w:rtl/>
          <w:lang w:bidi="ar-EG"/>
        </w:rPr>
        <w:t>﴿وَلَقَدْ كَرَّمْنَا بَنِي آدَمَ﴾</w:t>
      </w:r>
      <w:r w:rsidRPr="007F2DF2">
        <w:rPr>
          <w:rFonts w:ascii="Sakkal Majalla" w:hAnsi="Sakkal Majalla" w:cs="Sakkal Majalla"/>
          <w:sz w:val="34"/>
          <w:szCs w:val="34"/>
          <w:rtl/>
          <w:lang w:bidi="ar-EG"/>
        </w:rPr>
        <w:t xml:space="preserve"> [الإسراء: 70]، وهذا التكريمُ </w:t>
      </w:r>
      <w:r w:rsidRPr="007F2DF2">
        <w:rPr>
          <w:rFonts w:ascii="Sakkal Majalla" w:hAnsi="Sakkal Majalla" w:cs="Sakkal Majalla"/>
          <w:sz w:val="34"/>
          <w:szCs w:val="34"/>
          <w:lang w:bidi="ar-EG"/>
        </w:rPr>
        <w:t xml:space="preserve">— </w:t>
      </w:r>
      <w:r w:rsidRPr="007F2DF2">
        <w:rPr>
          <w:rFonts w:ascii="Sakkal Majalla" w:hAnsi="Sakkal Majalla" w:cs="Sakkal Majalla"/>
          <w:sz w:val="34"/>
          <w:szCs w:val="34"/>
          <w:rtl/>
          <w:lang w:bidi="ar-EG"/>
        </w:rPr>
        <w:t xml:space="preserve">كما يقولُ الإمامُ الفخرُ الرازي في "التفسير الكبير" (ج21، ص26، دار الكتب العلمية) </w:t>
      </w:r>
      <w:r w:rsidRPr="007F2DF2">
        <w:rPr>
          <w:rFonts w:ascii="Sakkal Majalla" w:hAnsi="Sakkal Majalla" w:cs="Sakkal Majalla"/>
          <w:sz w:val="34"/>
          <w:szCs w:val="34"/>
          <w:lang w:bidi="ar-EG"/>
        </w:rPr>
        <w:t xml:space="preserve">— </w:t>
      </w:r>
      <w:r w:rsidRPr="007F2DF2">
        <w:rPr>
          <w:rFonts w:ascii="Sakkal Majalla" w:hAnsi="Sakkal Majalla" w:cs="Sakkal Majalla"/>
          <w:sz w:val="34"/>
          <w:szCs w:val="34"/>
          <w:rtl/>
          <w:lang w:bidi="ar-EG"/>
        </w:rPr>
        <w:t>«تشريفٌ مطلقٌ يشملُ المؤمنَ والكافرَ، والبرَّ والفاجرَ، لأن الأصلَ هو الإنسانيةُ التي خلقها اللهُ بيدهِ ونفخَ فيها من روحه</w:t>
      </w:r>
      <w:r w:rsidRPr="00485D66">
        <w:rPr>
          <w:rFonts w:ascii="Sakkal Majalla" w:hAnsi="Sakkal Majalla" w:cs="Sakkal Majalla" w:hint="cs"/>
          <w:sz w:val="34"/>
          <w:szCs w:val="34"/>
          <w:rtl/>
          <w:lang w:bidi="ar-EG"/>
        </w:rPr>
        <w:t>".</w:t>
      </w:r>
    </w:p>
    <w:p w14:paraId="15CB0A8A" w14:textId="77777777" w:rsidR="007B2E57" w:rsidRDefault="00A673DD" w:rsidP="00A673DD">
      <w:pPr>
        <w:spacing w:after="0" w:line="216" w:lineRule="auto"/>
        <w:jc w:val="both"/>
        <w:rPr>
          <w:rFonts w:ascii="Sakkal Majalla" w:hAnsi="Sakkal Majalla" w:cs="Sakkal Majalla"/>
          <w:sz w:val="34"/>
          <w:szCs w:val="34"/>
          <w:rtl/>
          <w:lang w:bidi="ar-EG"/>
        </w:rPr>
      </w:pPr>
      <w:r w:rsidRPr="007F2DF2">
        <w:rPr>
          <w:rFonts w:ascii="Sakkal Majalla" w:hAnsi="Sakkal Majalla" w:cs="Sakkal Majalla"/>
          <w:sz w:val="34"/>
          <w:szCs w:val="34"/>
          <w:rtl/>
          <w:lang w:bidi="ar-EG"/>
        </w:rPr>
        <w:t>وقد جسّدَ النبيُّ ﷺ هذا المبدأَ في موقفٍ جليلٍ رواهُ البخاريُّ ومسلمٌ: مرّت جنازةٌ يهوديّ، فقامَ لها النبيُّ ﷺ، فقالوا: إنها جنازةُ يهوديّ، فقالَ ﷺ: «</w:t>
      </w:r>
      <w:r w:rsidRPr="007F2DF2">
        <w:rPr>
          <w:rFonts w:ascii="Sakkal Majalla" w:hAnsi="Sakkal Majalla" w:cs="Sakkal Majalla"/>
          <w:b/>
          <w:bCs/>
          <w:color w:val="00B050"/>
          <w:sz w:val="34"/>
          <w:szCs w:val="34"/>
          <w:rtl/>
          <w:lang w:bidi="ar-EG"/>
        </w:rPr>
        <w:t>أليسَتْ نفسًا؟</w:t>
      </w:r>
      <w:r w:rsidRPr="007F2DF2">
        <w:rPr>
          <w:rFonts w:ascii="Sakkal Majalla" w:hAnsi="Sakkal Majalla" w:cs="Sakkal Majalla"/>
          <w:sz w:val="34"/>
          <w:szCs w:val="34"/>
          <w:rtl/>
          <w:lang w:bidi="ar-EG"/>
        </w:rPr>
        <w:t xml:space="preserve">» البخاري (رقم 1312)، ومسلم (رقم 961). </w:t>
      </w:r>
    </w:p>
    <w:p w14:paraId="73003560" w14:textId="49EC29E6" w:rsidR="00A673DD" w:rsidRPr="00485D66" w:rsidRDefault="00A673DD" w:rsidP="00A673DD">
      <w:pPr>
        <w:spacing w:after="0" w:line="216" w:lineRule="auto"/>
        <w:jc w:val="both"/>
        <w:rPr>
          <w:rFonts w:ascii="Sakkal Majalla" w:hAnsi="Sakkal Majalla" w:cs="Sakkal Majalla"/>
          <w:sz w:val="34"/>
          <w:szCs w:val="34"/>
          <w:rtl/>
          <w:lang w:bidi="ar-EG"/>
        </w:rPr>
      </w:pPr>
      <w:r w:rsidRPr="007F2DF2">
        <w:rPr>
          <w:rFonts w:ascii="Sakkal Majalla" w:hAnsi="Sakkal Majalla" w:cs="Sakkal Majalla"/>
          <w:sz w:val="34"/>
          <w:szCs w:val="34"/>
          <w:rtl/>
          <w:lang w:bidi="ar-EG"/>
        </w:rPr>
        <w:t xml:space="preserve">ولم يكن هذا التكريمُ نظريًا، بل كانَ واقعًا عمليًا؛ فقد روى الطبراني في </w:t>
      </w:r>
      <w:r w:rsidRPr="007F2DF2">
        <w:rPr>
          <w:rFonts w:ascii="Sakkal Majalla" w:hAnsi="Sakkal Majalla" w:cs="Sakkal Majalla"/>
          <w:sz w:val="34"/>
          <w:szCs w:val="34"/>
          <w:lang w:bidi="ar-EG"/>
        </w:rPr>
        <w:t>“</w:t>
      </w:r>
      <w:r w:rsidRPr="007F2DF2">
        <w:rPr>
          <w:rFonts w:ascii="Sakkal Majalla" w:hAnsi="Sakkal Majalla" w:cs="Sakkal Majalla"/>
          <w:sz w:val="34"/>
          <w:szCs w:val="34"/>
          <w:rtl/>
          <w:lang w:bidi="ar-EG"/>
        </w:rPr>
        <w:t>المعجم الكبير</w:t>
      </w:r>
      <w:r w:rsidRPr="007F2DF2">
        <w:rPr>
          <w:rFonts w:ascii="Sakkal Majalla" w:hAnsi="Sakkal Majalla" w:cs="Sakkal Majalla"/>
          <w:sz w:val="34"/>
          <w:szCs w:val="34"/>
          <w:lang w:bidi="ar-EG"/>
        </w:rPr>
        <w:t xml:space="preserve">” </w:t>
      </w:r>
      <w:r w:rsidRPr="007F2DF2">
        <w:rPr>
          <w:rFonts w:ascii="Sakkal Majalla" w:hAnsi="Sakkal Majalla" w:cs="Sakkal Majalla"/>
          <w:sz w:val="34"/>
          <w:szCs w:val="34"/>
          <w:rtl/>
          <w:lang w:bidi="ar-EG"/>
        </w:rPr>
        <w:t xml:space="preserve">(ج6، ص136، رقم 5769) عن عبدِ اللهِ بْنِ جَعْفَرٍ رضيَ اللهُ عنهما أنهُ رأى غلامًا أسودَ يعملُ عندَ قومٍ، وكان معهُ كلبٌ جائعٌ، فكان الغلامُ يُقسّم رغيفَهُ بينه وبين الكلب، فقالَ له عبدُ الله: </w:t>
      </w:r>
      <w:r w:rsidRPr="007F2DF2">
        <w:rPr>
          <w:rFonts w:ascii="Sakkal Majalla" w:hAnsi="Sakkal Majalla" w:cs="Sakkal Majalla"/>
          <w:sz w:val="34"/>
          <w:szCs w:val="34"/>
          <w:lang w:bidi="ar-EG"/>
        </w:rPr>
        <w:t>“</w:t>
      </w:r>
      <w:r w:rsidRPr="007F2DF2">
        <w:rPr>
          <w:rFonts w:ascii="Sakkal Majalla" w:hAnsi="Sakkal Majalla" w:cs="Sakkal Majalla"/>
          <w:sz w:val="34"/>
          <w:szCs w:val="34"/>
          <w:rtl/>
          <w:lang w:bidi="ar-EG"/>
        </w:rPr>
        <w:t>لِمَ تُطعِمُهُ وهو ليسَ لك؟</w:t>
      </w:r>
      <w:r w:rsidRPr="007F2DF2">
        <w:rPr>
          <w:rFonts w:ascii="Sakkal Majalla" w:hAnsi="Sakkal Majalla" w:cs="Sakkal Majalla"/>
          <w:sz w:val="34"/>
          <w:szCs w:val="34"/>
          <w:lang w:bidi="ar-EG"/>
        </w:rPr>
        <w:t xml:space="preserve">” </w:t>
      </w:r>
      <w:r w:rsidRPr="007F2DF2">
        <w:rPr>
          <w:rFonts w:ascii="Sakkal Majalla" w:hAnsi="Sakkal Majalla" w:cs="Sakkal Majalla"/>
          <w:sz w:val="34"/>
          <w:szCs w:val="34"/>
          <w:rtl/>
          <w:lang w:bidi="ar-EG"/>
        </w:rPr>
        <w:t xml:space="preserve">فقال الغلامُ: </w:t>
      </w:r>
      <w:r w:rsidRPr="007F2DF2">
        <w:rPr>
          <w:rFonts w:ascii="Sakkal Majalla" w:hAnsi="Sakkal Majalla" w:cs="Sakkal Majalla"/>
          <w:sz w:val="34"/>
          <w:szCs w:val="34"/>
          <w:lang w:bidi="ar-EG"/>
        </w:rPr>
        <w:t>“</w:t>
      </w:r>
      <w:r w:rsidRPr="007F2DF2">
        <w:rPr>
          <w:rFonts w:ascii="Sakkal Majalla" w:hAnsi="Sakkal Majalla" w:cs="Sakkal Majalla"/>
          <w:sz w:val="34"/>
          <w:szCs w:val="34"/>
          <w:rtl/>
          <w:lang w:bidi="ar-EG"/>
        </w:rPr>
        <w:t>إنهُ جائعٌ، ولا أحبُّ أن يحسّ مخلوقٌ بالجوعِ وأنا أقدرُ على إطعامِهِ</w:t>
      </w:r>
      <w:r w:rsidRPr="007F2DF2">
        <w:rPr>
          <w:rFonts w:ascii="Sakkal Majalla" w:hAnsi="Sakkal Majalla" w:cs="Sakkal Majalla"/>
          <w:sz w:val="34"/>
          <w:szCs w:val="34"/>
          <w:lang w:bidi="ar-EG"/>
        </w:rPr>
        <w:t>”</w:t>
      </w:r>
      <w:r w:rsidRPr="007F2DF2">
        <w:rPr>
          <w:rFonts w:ascii="Sakkal Majalla" w:hAnsi="Sakkal Majalla" w:cs="Sakkal Majalla"/>
          <w:sz w:val="34"/>
          <w:szCs w:val="34"/>
          <w:rtl/>
          <w:lang w:bidi="ar-EG"/>
        </w:rPr>
        <w:t>. فاشترى عبدُ اللهِ الغلامَ والبستانَ وأعتقهُ لله. قال الذهبيُّ في "سير أعلام النبلاء" (ج3، ص133): «وكان هذا الغلامُ مثالًا في الرحمةِ التي يغرسها الإسلامُ في النفوس، حتى يرحمَ الإنسانُ الحيوانَ فكيفَ بآدميٍّ مثله</w:t>
      </w:r>
      <w:r w:rsidRPr="00485D66">
        <w:rPr>
          <w:rFonts w:ascii="Sakkal Majalla" w:hAnsi="Sakkal Majalla" w:cs="Sakkal Majalla" w:hint="cs"/>
          <w:sz w:val="34"/>
          <w:szCs w:val="34"/>
          <w:rtl/>
          <w:lang w:bidi="ar-EG"/>
        </w:rPr>
        <w:t>".</w:t>
      </w:r>
    </w:p>
    <w:p w14:paraId="01FC8539" w14:textId="77777777" w:rsidR="00A673DD" w:rsidRPr="007F2DF2" w:rsidRDefault="00A673DD" w:rsidP="00A673DD">
      <w:pPr>
        <w:spacing w:after="0" w:line="216" w:lineRule="auto"/>
        <w:jc w:val="both"/>
        <w:rPr>
          <w:rFonts w:ascii="Sakkal Majalla" w:hAnsi="Sakkal Majalla" w:cs="Sakkal Majalla"/>
          <w:sz w:val="34"/>
          <w:szCs w:val="34"/>
          <w:lang w:bidi="ar-EG"/>
        </w:rPr>
      </w:pPr>
      <w:r w:rsidRPr="007F2DF2">
        <w:rPr>
          <w:rFonts w:ascii="Sakkal Majalla" w:hAnsi="Sakkal Majalla" w:cs="Sakkal Majalla"/>
          <w:sz w:val="34"/>
          <w:szCs w:val="34"/>
          <w:rtl/>
          <w:lang w:bidi="ar-EG"/>
        </w:rPr>
        <w:t>أيُّها المؤمنون، إنَّ حديثَ «هَلَّا شَقَقْتَ عَنْ قَلْبِهِ» ليس قصةً تُروى، بل منهجُ حياةٍ يُبنى: منهجُ رحمةٍ، وعدلٍ، وتثبّتٍ، وتركٍ للحكمِ على النّيات، وإقامةٍ للناسِ على ظاهرهم، وتركٍ لسرائرهم لربِّهم الذي خلقهم. وهذا هو الذي دلّت عليه النصوص المحكمة، قالَ اللهُ تَعَالَى: ﴿</w:t>
      </w:r>
      <w:r w:rsidRPr="007F2DF2">
        <w:rPr>
          <w:rFonts w:ascii="Sakkal Majalla" w:hAnsi="Sakkal Majalla" w:cs="Sakkal Majalla"/>
          <w:b/>
          <w:bCs/>
          <w:color w:val="EE0000"/>
          <w:sz w:val="34"/>
          <w:szCs w:val="34"/>
          <w:rtl/>
          <w:lang w:bidi="ar-EG"/>
        </w:rPr>
        <w:t>وَلَا تَقْفُ مَا لَيْسَ لَكَ بِهِ عِلْمٌ</w:t>
      </w:r>
      <w:r w:rsidRPr="007F2DF2">
        <w:rPr>
          <w:rFonts w:ascii="Sakkal Majalla" w:hAnsi="Sakkal Majalla" w:cs="Sakkal Majalla"/>
          <w:sz w:val="34"/>
          <w:szCs w:val="34"/>
          <w:rtl/>
          <w:lang w:bidi="ar-EG"/>
        </w:rPr>
        <w:t>﴾ [الإسراء: 36]، وقال ﷺ: «إِنِّي لَمْ أُومَرْ أَنْ أَنْقُبَ عَنْ قُلُوبِ النَّاسِ» متفقٌ عليه: البخاري (رقم 4351)، مسلم (رقم 1064)</w:t>
      </w:r>
      <w:r w:rsidRPr="007F2DF2">
        <w:rPr>
          <w:rFonts w:ascii="Sakkal Majalla" w:hAnsi="Sakkal Majalla" w:cs="Sakkal Majalla"/>
          <w:sz w:val="34"/>
          <w:szCs w:val="34"/>
          <w:lang w:bidi="ar-EG"/>
        </w:rPr>
        <w:t>.</w:t>
      </w:r>
    </w:p>
    <w:p w14:paraId="4B333435" w14:textId="77777777" w:rsidR="00A673DD" w:rsidRPr="007F2DF2" w:rsidRDefault="00A673DD" w:rsidP="00A673DD">
      <w:pPr>
        <w:spacing w:after="0" w:line="216" w:lineRule="auto"/>
        <w:jc w:val="both"/>
        <w:rPr>
          <w:rFonts w:ascii="Sakkal Majalla" w:hAnsi="Sakkal Majalla" w:cs="Sakkal Majalla"/>
          <w:sz w:val="34"/>
          <w:szCs w:val="34"/>
          <w:lang w:bidi="ar-EG"/>
        </w:rPr>
      </w:pPr>
      <w:r w:rsidRPr="007F2DF2">
        <w:rPr>
          <w:rFonts w:ascii="Sakkal Majalla" w:hAnsi="Sakkal Majalla" w:cs="Sakkal Majalla"/>
          <w:sz w:val="34"/>
          <w:szCs w:val="34"/>
          <w:rtl/>
          <w:lang w:bidi="ar-EG"/>
        </w:rPr>
        <w:t>اللَّهُمَّ يا رَبَّنَا، طَهِّرْ قُلُوبَنَا مِنَ الغِلِّ، وَصُدُورَنَا مِنَ الشَّحْنَاءِ، وَأَلْسِنَتَنَا مِنَ الزُّورِ، وَأَعْيُنَنَا مِنَ الْخِيَانَةِ</w:t>
      </w:r>
      <w:r w:rsidRPr="007F2DF2">
        <w:rPr>
          <w:rFonts w:ascii="Sakkal Majalla" w:hAnsi="Sakkal Majalla" w:cs="Sakkal Majalla"/>
          <w:sz w:val="34"/>
          <w:szCs w:val="34"/>
          <w:lang w:bidi="ar-EG"/>
        </w:rPr>
        <w:t>.</w:t>
      </w:r>
    </w:p>
    <w:p w14:paraId="2E1B4916" w14:textId="77777777" w:rsidR="00A673DD" w:rsidRPr="007F2DF2" w:rsidRDefault="00A673DD" w:rsidP="00A673DD">
      <w:pPr>
        <w:spacing w:after="0" w:line="216" w:lineRule="auto"/>
        <w:jc w:val="both"/>
        <w:rPr>
          <w:rFonts w:ascii="Sakkal Majalla" w:hAnsi="Sakkal Majalla" w:cs="Sakkal Majalla"/>
          <w:sz w:val="34"/>
          <w:szCs w:val="34"/>
          <w:lang w:bidi="ar-EG"/>
        </w:rPr>
      </w:pPr>
      <w:r w:rsidRPr="007F2DF2">
        <w:rPr>
          <w:rFonts w:ascii="Sakkal Majalla" w:hAnsi="Sakkal Majalla" w:cs="Sakkal Majalla"/>
          <w:sz w:val="34"/>
          <w:szCs w:val="34"/>
          <w:rtl/>
          <w:lang w:bidi="ar-EG"/>
        </w:rPr>
        <w:t>اللَّهُمَّ احْفَظْ أَبْنَاءَنَا مِنْ أَفْكَارِ التَّطَرُّفِ، وَزَيِّنْ قُلُوبَهُمْ بِنُورِ الْقُرْآنِ</w:t>
      </w:r>
      <w:r w:rsidRPr="007F2DF2">
        <w:rPr>
          <w:rFonts w:ascii="Sakkal Majalla" w:hAnsi="Sakkal Majalla" w:cs="Sakkal Majalla"/>
          <w:sz w:val="34"/>
          <w:szCs w:val="34"/>
          <w:lang w:bidi="ar-EG"/>
        </w:rPr>
        <w:t>.</w:t>
      </w:r>
    </w:p>
    <w:p w14:paraId="6A3FFE39" w14:textId="3535A824" w:rsidR="00A673DD" w:rsidRPr="00485D66" w:rsidRDefault="00485D66" w:rsidP="00485D66">
      <w:pPr>
        <w:spacing w:after="0" w:line="216" w:lineRule="auto"/>
        <w:jc w:val="both"/>
        <w:rPr>
          <w:rFonts w:ascii="Sakkal Majalla" w:hAnsi="Sakkal Majalla" w:cs="Sakkal Majalla"/>
          <w:sz w:val="34"/>
          <w:szCs w:val="34"/>
          <w:lang w:bidi="ar-EG"/>
        </w:rPr>
      </w:pPr>
      <w:r>
        <w:rPr>
          <w:rFonts w:ascii="Sakkal Majalla" w:hAnsi="Sakkal Majalla" w:cs="Sakkal Majalla" w:hint="cs"/>
          <w:sz w:val="34"/>
          <w:szCs w:val="34"/>
          <w:rtl/>
          <w:lang w:bidi="ar-EG"/>
        </w:rPr>
        <w:t>واحفظ مصر من كل سوء وفتنة</w:t>
      </w:r>
    </w:p>
    <w:p w14:paraId="66DCBD78" w14:textId="77777777" w:rsidR="00512844" w:rsidRDefault="00512844" w:rsidP="001B13F6">
      <w:pPr>
        <w:spacing w:after="0" w:line="192" w:lineRule="auto"/>
        <w:jc w:val="both"/>
        <w:rPr>
          <w:rFonts w:ascii="Sakkal Majalla" w:hAnsi="Sakkal Majalla" w:cs="Sakkal Majalla"/>
          <w:b/>
          <w:bCs/>
          <w:sz w:val="32"/>
          <w:szCs w:val="32"/>
          <w:rtl/>
          <w:lang w:bidi="ar-EG"/>
        </w:rPr>
      </w:pPr>
      <w:r w:rsidRPr="001A5155">
        <w:rPr>
          <w:rFonts w:ascii="Sakkal Majalla" w:hAnsi="Sakkal Majalla" w:cs="Sakkal Majalla"/>
          <w:b/>
          <w:bCs/>
          <w:sz w:val="32"/>
          <w:szCs w:val="32"/>
          <w:rtl/>
          <w:lang w:bidi="ar-EG"/>
        </w:rPr>
        <w:t>المراجع: القرآن الكريم</w:t>
      </w:r>
    </w:p>
    <w:p w14:paraId="5A3DB308" w14:textId="1FF7A6B4" w:rsidR="00936AD8" w:rsidRPr="00E01F4E" w:rsidRDefault="00512844" w:rsidP="001B13F6">
      <w:pPr>
        <w:spacing w:after="0" w:line="192" w:lineRule="auto"/>
        <w:jc w:val="both"/>
        <w:rPr>
          <w:rFonts w:ascii="Sakkal Majalla" w:hAnsi="Sakkal Majalla" w:cs="Sakkal Majalla"/>
          <w:color w:val="000000" w:themeColor="text1"/>
          <w:sz w:val="32"/>
          <w:szCs w:val="32"/>
          <w:rtl/>
          <w:lang w:bidi="ar-EG"/>
        </w:rPr>
      </w:pPr>
      <w:r w:rsidRPr="00E01F4E">
        <w:rPr>
          <w:rFonts w:ascii="Sakkal Majalla" w:hAnsi="Sakkal Majalla" w:cs="Sakkal Majalla"/>
          <w:color w:val="000000" w:themeColor="text1"/>
          <w:sz w:val="32"/>
          <w:szCs w:val="32"/>
          <w:rtl/>
          <w:lang w:bidi="ar-EG"/>
        </w:rPr>
        <w:t xml:space="preserve">كتب الحديث: صحيح البخاري، صحيح مسلم، سنن أبي داود، </w:t>
      </w:r>
      <w:r w:rsidR="001A5155" w:rsidRPr="00E01F4E">
        <w:rPr>
          <w:rFonts w:ascii="Sakkal Majalla" w:hAnsi="Sakkal Majalla" w:cs="Sakkal Majalla" w:hint="cs"/>
          <w:color w:val="000000" w:themeColor="text1"/>
          <w:sz w:val="32"/>
          <w:szCs w:val="32"/>
          <w:rtl/>
          <w:lang w:bidi="ar-EG"/>
        </w:rPr>
        <w:t xml:space="preserve">وابن ماجه، </w:t>
      </w:r>
      <w:r w:rsidR="00936AD8" w:rsidRPr="00E01F4E">
        <w:rPr>
          <w:rFonts w:ascii="Sakkal Majalla" w:hAnsi="Sakkal Majalla" w:cs="Sakkal Majalla" w:hint="cs"/>
          <w:color w:val="000000" w:themeColor="text1"/>
          <w:sz w:val="32"/>
          <w:szCs w:val="32"/>
          <w:rtl/>
          <w:lang w:bidi="ar-EG"/>
        </w:rPr>
        <w:t>سنن الترمذي،</w:t>
      </w:r>
      <w:r w:rsidR="00FA0BF0">
        <w:rPr>
          <w:rFonts w:ascii="Sakkal Majalla" w:hAnsi="Sakkal Majalla" w:cs="Sakkal Majalla" w:hint="cs"/>
          <w:color w:val="000000" w:themeColor="text1"/>
          <w:sz w:val="32"/>
          <w:szCs w:val="32"/>
          <w:rtl/>
          <w:lang w:bidi="ar-EG"/>
        </w:rPr>
        <w:t xml:space="preserve"> المستدرك للحاكم،</w:t>
      </w:r>
      <w:r w:rsidR="00936AD8" w:rsidRPr="00E01F4E">
        <w:rPr>
          <w:rFonts w:ascii="Sakkal Majalla" w:hAnsi="Sakkal Majalla" w:cs="Sakkal Majalla" w:hint="cs"/>
          <w:color w:val="000000" w:themeColor="text1"/>
          <w:sz w:val="32"/>
          <w:szCs w:val="32"/>
          <w:rtl/>
          <w:lang w:bidi="ar-EG"/>
        </w:rPr>
        <w:t xml:space="preserve"> مسند أحمد</w:t>
      </w:r>
      <w:r w:rsidRPr="00E01F4E">
        <w:rPr>
          <w:rFonts w:ascii="Sakkal Majalla" w:hAnsi="Sakkal Majalla" w:cs="Sakkal Majalla" w:hint="cs"/>
          <w:color w:val="000000" w:themeColor="text1"/>
          <w:sz w:val="32"/>
          <w:szCs w:val="32"/>
          <w:rtl/>
          <w:lang w:bidi="ar-EG"/>
        </w:rPr>
        <w:t>.</w:t>
      </w:r>
      <w:r w:rsidR="008E4C47" w:rsidRPr="00E01F4E">
        <w:rPr>
          <w:rFonts w:ascii="Sakkal Majalla" w:hAnsi="Sakkal Majalla" w:cs="Sakkal Majalla" w:hint="cs"/>
          <w:color w:val="000000" w:themeColor="text1"/>
          <w:sz w:val="32"/>
          <w:szCs w:val="32"/>
          <w:rtl/>
          <w:lang w:bidi="ar-EG"/>
        </w:rPr>
        <w:t xml:space="preserve"> </w:t>
      </w:r>
      <w:r w:rsidR="00CF1875" w:rsidRPr="00E01F4E">
        <w:rPr>
          <w:rFonts w:ascii="Sakkal Majalla" w:hAnsi="Sakkal Majalla" w:cs="Sakkal Majalla" w:hint="cs"/>
          <w:color w:val="000000" w:themeColor="text1"/>
          <w:sz w:val="32"/>
          <w:szCs w:val="32"/>
          <w:rtl/>
          <w:lang w:bidi="ar-EG"/>
        </w:rPr>
        <w:t xml:space="preserve">شعب الإيمان للبيهقي، </w:t>
      </w:r>
      <w:r w:rsidR="00FA0BF0">
        <w:rPr>
          <w:rFonts w:ascii="Sakkal Majalla" w:hAnsi="Sakkal Majalla" w:cs="Sakkal Majalla" w:hint="cs"/>
          <w:color w:val="000000" w:themeColor="text1"/>
          <w:sz w:val="32"/>
          <w:szCs w:val="32"/>
          <w:rtl/>
          <w:lang w:bidi="ar-EG"/>
        </w:rPr>
        <w:t>المعجم الكبير</w:t>
      </w:r>
      <w:r w:rsidR="00C4222D">
        <w:rPr>
          <w:rFonts w:ascii="Sakkal Majalla" w:hAnsi="Sakkal Majalla" w:cs="Sakkal Majalla" w:hint="cs"/>
          <w:color w:val="000000" w:themeColor="text1"/>
          <w:sz w:val="32"/>
          <w:szCs w:val="32"/>
          <w:rtl/>
          <w:lang w:bidi="ar-EG"/>
        </w:rPr>
        <w:t xml:space="preserve"> </w:t>
      </w:r>
      <w:r w:rsidR="00CF1875" w:rsidRPr="00E01F4E">
        <w:rPr>
          <w:rFonts w:ascii="Sakkal Majalla" w:hAnsi="Sakkal Majalla" w:cs="Sakkal Majalla" w:hint="cs"/>
          <w:color w:val="000000" w:themeColor="text1"/>
          <w:sz w:val="32"/>
          <w:szCs w:val="32"/>
          <w:rtl/>
          <w:lang w:bidi="ar-EG"/>
        </w:rPr>
        <w:t xml:space="preserve">للطبراني، مسند </w:t>
      </w:r>
      <w:r w:rsidR="00FA0BF0">
        <w:rPr>
          <w:rFonts w:ascii="Sakkal Majalla" w:hAnsi="Sakkal Majalla" w:cs="Sakkal Majalla" w:hint="cs"/>
          <w:color w:val="000000" w:themeColor="text1"/>
          <w:sz w:val="32"/>
          <w:szCs w:val="32"/>
          <w:rtl/>
          <w:lang w:bidi="ar-EG"/>
        </w:rPr>
        <w:t>البزار</w:t>
      </w:r>
      <w:r w:rsidR="00C4222D">
        <w:rPr>
          <w:rFonts w:ascii="Sakkal Majalla" w:hAnsi="Sakkal Majalla" w:cs="Sakkal Majalla" w:hint="cs"/>
          <w:color w:val="000000" w:themeColor="text1"/>
          <w:sz w:val="32"/>
          <w:szCs w:val="32"/>
          <w:rtl/>
          <w:lang w:bidi="ar-EG"/>
        </w:rPr>
        <w:t>.</w:t>
      </w:r>
    </w:p>
    <w:p w14:paraId="02FA045E" w14:textId="446057B0" w:rsidR="001A5155" w:rsidRDefault="00512844" w:rsidP="001B13F6">
      <w:pPr>
        <w:spacing w:after="0" w:line="192" w:lineRule="auto"/>
        <w:jc w:val="both"/>
        <w:rPr>
          <w:rFonts w:ascii="Sakkal Majalla" w:hAnsi="Sakkal Majalla" w:cs="Sakkal Majalla"/>
          <w:sz w:val="32"/>
          <w:szCs w:val="32"/>
          <w:rtl/>
          <w:lang w:bidi="ar-EG"/>
        </w:rPr>
      </w:pPr>
      <w:r w:rsidRPr="00E01F4E">
        <w:rPr>
          <w:rFonts w:ascii="Sakkal Majalla" w:hAnsi="Sakkal Majalla" w:cs="Sakkal Majalla"/>
          <w:color w:val="000000" w:themeColor="text1"/>
          <w:sz w:val="32"/>
          <w:szCs w:val="32"/>
          <w:rtl/>
          <w:lang w:bidi="ar-EG"/>
        </w:rPr>
        <w:t>ثالثًا: كتب التفسير وشروح الحديث وغيرهما: تفسير الطبري</w:t>
      </w:r>
      <w:r w:rsidR="005E5AE6" w:rsidRPr="00E01F4E">
        <w:rPr>
          <w:rFonts w:ascii="Sakkal Majalla" w:hAnsi="Sakkal Majalla" w:cs="Sakkal Majalla" w:hint="cs"/>
          <w:color w:val="000000" w:themeColor="text1"/>
          <w:sz w:val="32"/>
          <w:szCs w:val="32"/>
          <w:rtl/>
          <w:lang w:bidi="ar-EG"/>
        </w:rPr>
        <w:t xml:space="preserve">، </w:t>
      </w:r>
      <w:r w:rsidRPr="00E01F4E">
        <w:rPr>
          <w:rFonts w:ascii="Sakkal Majalla" w:hAnsi="Sakkal Majalla" w:cs="Sakkal Majalla" w:hint="cs"/>
          <w:color w:val="000000" w:themeColor="text1"/>
          <w:sz w:val="32"/>
          <w:szCs w:val="32"/>
          <w:rtl/>
          <w:lang w:bidi="ar-EG"/>
        </w:rPr>
        <w:t xml:space="preserve">تفسير </w:t>
      </w:r>
      <w:r w:rsidRPr="00E01F4E">
        <w:rPr>
          <w:rFonts w:ascii="Sakkal Majalla" w:hAnsi="Sakkal Majalla" w:cs="Sakkal Majalla"/>
          <w:color w:val="000000" w:themeColor="text1"/>
          <w:sz w:val="32"/>
          <w:szCs w:val="32"/>
          <w:rtl/>
          <w:lang w:bidi="ar-EG"/>
        </w:rPr>
        <w:t>ابن كثير</w:t>
      </w:r>
      <w:r w:rsidR="005E5AE6" w:rsidRPr="00E01F4E">
        <w:rPr>
          <w:rFonts w:ascii="Sakkal Majalla" w:hAnsi="Sakkal Majalla" w:cs="Sakkal Majalla" w:hint="cs"/>
          <w:color w:val="000000" w:themeColor="text1"/>
          <w:sz w:val="32"/>
          <w:szCs w:val="32"/>
          <w:rtl/>
          <w:lang w:bidi="ar-EG"/>
        </w:rPr>
        <w:t xml:space="preserve">، </w:t>
      </w:r>
      <w:r w:rsidR="00936AD8" w:rsidRPr="00E01F4E">
        <w:rPr>
          <w:rFonts w:ascii="Sakkal Majalla" w:hAnsi="Sakkal Majalla" w:cs="Sakkal Majalla"/>
          <w:color w:val="000000" w:themeColor="text1"/>
          <w:sz w:val="32"/>
          <w:szCs w:val="32"/>
          <w:rtl/>
          <w:lang w:bidi="ar-EG"/>
        </w:rPr>
        <w:t>تَفْسِيرُ</w:t>
      </w:r>
      <w:r w:rsidR="00C4222D">
        <w:rPr>
          <w:rFonts w:ascii="Sakkal Majalla" w:hAnsi="Sakkal Majalla" w:cs="Sakkal Majalla" w:hint="cs"/>
          <w:color w:val="000000" w:themeColor="text1"/>
          <w:sz w:val="32"/>
          <w:szCs w:val="32"/>
          <w:rtl/>
          <w:lang w:bidi="ar-EG"/>
        </w:rPr>
        <w:t xml:space="preserve"> القرطبي</w:t>
      </w:r>
      <w:r w:rsidR="00936AD8" w:rsidRPr="00E01F4E">
        <w:rPr>
          <w:rFonts w:ascii="Sakkal Majalla" w:hAnsi="Sakkal Majalla" w:cs="Sakkal Majalla" w:hint="cs"/>
          <w:color w:val="000000" w:themeColor="text1"/>
          <w:sz w:val="32"/>
          <w:szCs w:val="32"/>
          <w:rtl/>
          <w:lang w:bidi="ar-EG"/>
        </w:rPr>
        <w:t>،</w:t>
      </w:r>
      <w:r w:rsidR="00C4222D">
        <w:rPr>
          <w:rFonts w:ascii="Sakkal Majalla" w:hAnsi="Sakkal Majalla" w:cs="Sakkal Majalla" w:hint="cs"/>
          <w:color w:val="000000" w:themeColor="text1"/>
          <w:sz w:val="32"/>
          <w:szCs w:val="32"/>
          <w:rtl/>
          <w:lang w:bidi="ar-EG"/>
        </w:rPr>
        <w:t xml:space="preserve"> تفسير الرازي،</w:t>
      </w:r>
      <w:r w:rsidR="00D36924" w:rsidRPr="00E01F4E">
        <w:rPr>
          <w:rFonts w:ascii="Sakkal Majalla" w:hAnsi="Sakkal Majalla" w:cs="Sakkal Majalla" w:hint="cs"/>
          <w:color w:val="000000" w:themeColor="text1"/>
          <w:sz w:val="32"/>
          <w:szCs w:val="32"/>
          <w:rtl/>
          <w:lang w:bidi="ar-EG"/>
        </w:rPr>
        <w:t xml:space="preserve"> </w:t>
      </w:r>
      <w:r w:rsidR="00D36924" w:rsidRPr="00E01F4E">
        <w:rPr>
          <w:rFonts w:ascii="Sakkal Majalla" w:hAnsi="Sakkal Majalla" w:cs="Sakkal Majalla" w:hint="cs"/>
          <w:sz w:val="32"/>
          <w:szCs w:val="32"/>
          <w:rtl/>
          <w:lang w:bidi="ar-EG"/>
        </w:rPr>
        <w:t xml:space="preserve">تفسير </w:t>
      </w:r>
      <w:r w:rsidR="00CF1875" w:rsidRPr="00E01F4E">
        <w:rPr>
          <w:rFonts w:ascii="Sakkal Majalla" w:hAnsi="Sakkal Majalla" w:cs="Sakkal Majalla" w:hint="cs"/>
          <w:sz w:val="32"/>
          <w:szCs w:val="32"/>
          <w:rtl/>
          <w:lang w:bidi="ar-EG"/>
        </w:rPr>
        <w:t>البغوي</w:t>
      </w:r>
      <w:r w:rsidR="00D36924" w:rsidRPr="00E01F4E">
        <w:rPr>
          <w:rFonts w:ascii="Sakkal Majalla" w:hAnsi="Sakkal Majalla" w:cs="Sakkal Majalla" w:hint="cs"/>
          <w:sz w:val="32"/>
          <w:szCs w:val="32"/>
          <w:rtl/>
          <w:lang w:bidi="ar-EG"/>
        </w:rPr>
        <w:t>،</w:t>
      </w:r>
      <w:r w:rsidR="00936AD8" w:rsidRPr="00E01F4E">
        <w:rPr>
          <w:rFonts w:ascii="Sakkal Majalla" w:hAnsi="Sakkal Majalla" w:cs="Sakkal Majalla" w:hint="cs"/>
          <w:color w:val="000000" w:themeColor="text1"/>
          <w:sz w:val="32"/>
          <w:szCs w:val="32"/>
          <w:rtl/>
          <w:lang w:bidi="ar-EG"/>
        </w:rPr>
        <w:t xml:space="preserve"> </w:t>
      </w:r>
      <w:r w:rsidR="00D36924" w:rsidRPr="00E01F4E">
        <w:rPr>
          <w:rFonts w:ascii="Sakkal Majalla" w:hAnsi="Sakkal Majalla" w:cs="Sakkal Majalla" w:hint="cs"/>
          <w:color w:val="000000" w:themeColor="text1"/>
          <w:sz w:val="32"/>
          <w:szCs w:val="32"/>
          <w:rtl/>
          <w:lang w:bidi="ar-EG"/>
        </w:rPr>
        <w:t>فتح الباري لابن حجر</w:t>
      </w:r>
      <w:r w:rsidR="001A5155" w:rsidRPr="00E01F4E">
        <w:rPr>
          <w:rFonts w:ascii="Sakkal Majalla" w:hAnsi="Sakkal Majalla" w:cs="Sakkal Majalla" w:hint="cs"/>
          <w:color w:val="000000" w:themeColor="text1"/>
          <w:sz w:val="32"/>
          <w:szCs w:val="32"/>
          <w:rtl/>
          <w:lang w:bidi="ar-EG"/>
        </w:rPr>
        <w:t>،</w:t>
      </w:r>
      <w:r w:rsidR="00C4222D">
        <w:rPr>
          <w:rFonts w:ascii="Sakkal Majalla" w:hAnsi="Sakkal Majalla" w:cs="Sakkal Majalla" w:hint="cs"/>
          <w:color w:val="000000" w:themeColor="text1"/>
          <w:sz w:val="32"/>
          <w:szCs w:val="32"/>
          <w:rtl/>
          <w:lang w:bidi="ar-EG"/>
        </w:rPr>
        <w:t xml:space="preserve"> </w:t>
      </w:r>
      <w:r w:rsidR="00C4222D" w:rsidRPr="007F2DF2">
        <w:rPr>
          <w:rFonts w:ascii="Sakkal Majalla" w:hAnsi="Sakkal Majalla" w:cs="Sakkal Majalla"/>
          <w:sz w:val="34"/>
          <w:szCs w:val="34"/>
          <w:rtl/>
          <w:lang w:bidi="ar-EG"/>
        </w:rPr>
        <w:t>شرح النووي على مسلم</w:t>
      </w:r>
      <w:r w:rsidR="00C4222D">
        <w:rPr>
          <w:rFonts w:ascii="Sakkal Majalla" w:hAnsi="Sakkal Majalla" w:cs="Sakkal Majalla" w:hint="cs"/>
          <w:sz w:val="34"/>
          <w:szCs w:val="34"/>
          <w:rtl/>
          <w:lang w:bidi="ar-EG"/>
        </w:rPr>
        <w:t>،</w:t>
      </w:r>
      <w:r w:rsidR="00C4222D">
        <w:rPr>
          <w:rFonts w:ascii="Sakkal Majalla" w:hAnsi="Sakkal Majalla" w:cs="Sakkal Majalla" w:hint="cs"/>
          <w:color w:val="000000" w:themeColor="text1"/>
          <w:sz w:val="32"/>
          <w:szCs w:val="32"/>
          <w:rtl/>
          <w:lang w:bidi="ar-EG"/>
        </w:rPr>
        <w:t xml:space="preserve"> </w:t>
      </w:r>
      <w:r w:rsidR="00C4222D" w:rsidRPr="00485D66">
        <w:rPr>
          <w:rFonts w:ascii="Sakkal Majalla" w:hAnsi="Sakkal Majalla" w:cs="Sakkal Majalla" w:hint="cs"/>
          <w:sz w:val="34"/>
          <w:szCs w:val="34"/>
          <w:rtl/>
          <w:lang w:bidi="ar-EG"/>
        </w:rPr>
        <w:t>شرح السيوطي علي مسلم</w:t>
      </w:r>
      <w:r w:rsidR="00C4222D">
        <w:rPr>
          <w:rFonts w:ascii="Sakkal Majalla" w:hAnsi="Sakkal Majalla" w:cs="Sakkal Majalla" w:hint="cs"/>
          <w:sz w:val="34"/>
          <w:szCs w:val="34"/>
          <w:rtl/>
          <w:lang w:bidi="ar-EG"/>
        </w:rPr>
        <w:t>،</w:t>
      </w:r>
      <w:r w:rsidR="001A5155" w:rsidRPr="00E01F4E">
        <w:rPr>
          <w:rFonts w:ascii="Sakkal Majalla" w:hAnsi="Sakkal Majalla" w:cs="Sakkal Majalla" w:hint="cs"/>
          <w:color w:val="000000" w:themeColor="text1"/>
          <w:sz w:val="32"/>
          <w:szCs w:val="32"/>
          <w:rtl/>
          <w:lang w:bidi="ar-EG"/>
        </w:rPr>
        <w:t xml:space="preserve"> </w:t>
      </w:r>
      <w:r w:rsidR="00C4222D" w:rsidRPr="00485D66">
        <w:rPr>
          <w:rFonts w:ascii="Sakkal Majalla" w:hAnsi="Sakkal Majalla" w:cs="Sakkal Majalla"/>
          <w:sz w:val="34"/>
          <w:szCs w:val="34"/>
          <w:rtl/>
          <w:lang w:bidi="ar-EG"/>
        </w:rPr>
        <w:t>تسهيل النظر وتعجيل الظفر في أخلاق الملك</w:t>
      </w:r>
      <w:r w:rsidR="00C4222D" w:rsidRPr="00485D66">
        <w:rPr>
          <w:rFonts w:ascii="Sakkal Majalla" w:hAnsi="Sakkal Majalla" w:cs="Sakkal Majalla" w:hint="cs"/>
          <w:sz w:val="34"/>
          <w:szCs w:val="34"/>
          <w:rtl/>
          <w:lang w:bidi="ar-EG"/>
        </w:rPr>
        <w:t xml:space="preserve"> للماوردي</w:t>
      </w:r>
      <w:r w:rsidR="00C4222D">
        <w:rPr>
          <w:rFonts w:ascii="Sakkal Majalla" w:hAnsi="Sakkal Majalla" w:cs="Sakkal Majalla" w:hint="cs"/>
          <w:sz w:val="34"/>
          <w:szCs w:val="34"/>
          <w:rtl/>
          <w:lang w:bidi="ar-EG"/>
        </w:rPr>
        <w:t xml:space="preserve">، </w:t>
      </w:r>
      <w:r w:rsidR="00C4222D" w:rsidRPr="00F03646">
        <w:rPr>
          <w:rFonts w:ascii="Sakkal Majalla" w:hAnsi="Sakkal Majalla" w:cs="Sakkal Majalla"/>
          <w:sz w:val="34"/>
          <w:szCs w:val="34"/>
          <w:rtl/>
          <w:lang w:bidi="ar-EG"/>
        </w:rPr>
        <w:t>السيرةِ النبويةِ لابنِ هشامٍ</w:t>
      </w:r>
      <w:r w:rsidR="00C4222D">
        <w:rPr>
          <w:rFonts w:ascii="Sakkal Majalla" w:hAnsi="Sakkal Majalla" w:cs="Sakkal Majalla" w:hint="cs"/>
          <w:sz w:val="34"/>
          <w:szCs w:val="34"/>
          <w:rtl/>
          <w:lang w:bidi="ar-EG"/>
        </w:rPr>
        <w:t xml:space="preserve">، </w:t>
      </w:r>
      <w:r w:rsidR="00C4222D" w:rsidRPr="007F2DF2">
        <w:rPr>
          <w:rFonts w:ascii="Sakkal Majalla" w:hAnsi="Sakkal Majalla" w:cs="Sakkal Majalla"/>
          <w:sz w:val="34"/>
          <w:szCs w:val="34"/>
          <w:rtl/>
          <w:lang w:bidi="ar-EG"/>
        </w:rPr>
        <w:t>سير أعلام النبلاء</w:t>
      </w:r>
      <w:r w:rsidR="00C4222D">
        <w:rPr>
          <w:rFonts w:ascii="Sakkal Majalla" w:hAnsi="Sakkal Majalla" w:cs="Sakkal Majalla" w:hint="cs"/>
          <w:sz w:val="32"/>
          <w:szCs w:val="32"/>
          <w:rtl/>
          <w:lang w:bidi="ar-EG"/>
        </w:rPr>
        <w:t xml:space="preserve"> للذهبي.</w:t>
      </w:r>
    </w:p>
    <w:p w14:paraId="70ECA48D" w14:textId="4C86359B" w:rsidR="00E43DB6" w:rsidRPr="00117FAF" w:rsidRDefault="00512844" w:rsidP="001A5155">
      <w:pPr>
        <w:spacing w:after="0" w:line="168" w:lineRule="auto"/>
        <w:jc w:val="both"/>
        <w:rPr>
          <w:rFonts w:ascii="Sakkal Majalla" w:hAnsi="Sakkal Majalla" w:cs="Sakkal Majalla"/>
          <w:b/>
          <w:bCs/>
          <w:sz w:val="36"/>
          <w:szCs w:val="36"/>
          <w:rtl/>
          <w:lang w:bidi="ar-EG"/>
        </w:rPr>
      </w:pPr>
      <w:r w:rsidRPr="001E7762">
        <w:rPr>
          <w:rFonts w:ascii="Sakkal Majalla" w:hAnsi="Sakkal Majalla" w:cs="Sakkal Majalla" w:hint="cs"/>
          <w:b/>
          <w:bCs/>
          <w:sz w:val="36"/>
          <w:szCs w:val="36"/>
          <w:rtl/>
          <w:lang w:bidi="ar-EG"/>
        </w:rPr>
        <w:t>د. أحمد رمضان</w:t>
      </w:r>
    </w:p>
    <w:sectPr w:rsidR="00E43DB6" w:rsidRPr="00117FAF" w:rsidSect="005602A4">
      <w:headerReference w:type="default" r:id="rId9"/>
      <w:footerReference w:type="default" r:id="rId10"/>
      <w:pgSz w:w="12240" w:h="15840" w:code="1"/>
      <w:pgMar w:top="720" w:right="720" w:bottom="720" w:left="720" w:header="36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51350D" w14:textId="77777777" w:rsidR="007058E7" w:rsidRDefault="007058E7" w:rsidP="0046340F">
      <w:pPr>
        <w:spacing w:after="0" w:line="240" w:lineRule="auto"/>
      </w:pPr>
      <w:r>
        <w:separator/>
      </w:r>
    </w:p>
  </w:endnote>
  <w:endnote w:type="continuationSeparator" w:id="0">
    <w:p w14:paraId="34BF32B3" w14:textId="77777777" w:rsidR="007058E7" w:rsidRDefault="007058E7"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subsetted="1" w:fontKey="{76E7E041-8E12-4E2E-B546-9E760BA7A43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embedRegular r:id="rId2" w:fontKey="{F11B867B-3C4A-40B1-90C7-48494FCEC008}"/>
    <w:embedBold r:id="rId3" w:fontKey="{0757ADAF-C66A-486A-9FA7-58E4E34B6795}"/>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embedRegular r:id="rId4" w:fontKey="{AD153F2C-21DD-470E-AB95-632A3A6CF752}"/>
    <w:embedBold r:id="rId5" w:fontKey="{3085C7A8-2C5D-431D-99DD-BC3AAFA1E711}"/>
  </w:font>
  <w:font w:name="Amiri">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right"/>
      <w:tblCellMar>
        <w:top w:w="115" w:type="dxa"/>
        <w:left w:w="115" w:type="dxa"/>
        <w:bottom w:w="115" w:type="dxa"/>
        <w:right w:w="115" w:type="dxa"/>
      </w:tblCellMar>
      <w:tblLook w:val="04A0" w:firstRow="1" w:lastRow="0" w:firstColumn="1" w:lastColumn="0" w:noHBand="0" w:noVBand="1"/>
    </w:tblPr>
    <w:tblGrid>
      <w:gridCol w:w="10260"/>
      <w:gridCol w:w="540"/>
    </w:tblGrid>
    <w:tr w:rsidR="00702C59" w14:paraId="6DF55F5D" w14:textId="77777777">
      <w:trPr>
        <w:jc w:val="right"/>
      </w:trPr>
      <w:tc>
        <w:tcPr>
          <w:tcW w:w="4795" w:type="dxa"/>
          <w:vAlign w:val="center"/>
        </w:tcPr>
        <w:sdt>
          <w:sdtPr>
            <w:rPr>
              <w:caps/>
              <w:color w:val="000000" w:themeColor="text1"/>
            </w:rPr>
            <w:alias w:val="Author"/>
            <w:tag w:val=""/>
            <w:id w:val="1534539408"/>
            <w:placeholder>
              <w:docPart w:val="56A240E54EC84826A81056ADF55A6654"/>
            </w:placeholder>
            <w:dataBinding w:prefixMappings="xmlns:ns0='http://purl.org/dc/elements/1.1/' xmlns:ns1='http://schemas.openxmlformats.org/package/2006/metadata/core-properties' " w:xpath="/ns1:coreProperties[1]/ns0:creator[1]" w:storeItemID="{6C3C8BC8-F283-45AE-878A-BAB7291924A1}"/>
            <w:text/>
          </w:sdtPr>
          <w:sdtContent>
            <w:p w14:paraId="4C145ABA" w14:textId="67EB2C4D" w:rsidR="00702C59" w:rsidRDefault="00702C59" w:rsidP="00702C59">
              <w:pPr>
                <w:pStyle w:val="a4"/>
                <w:jc w:val="right"/>
                <w:rPr>
                  <w:caps/>
                  <w:color w:val="000000" w:themeColor="text1"/>
                </w:rPr>
              </w:pPr>
              <w:r>
                <w:rPr>
                  <w:rFonts w:hint="cs"/>
                  <w:caps/>
                  <w:color w:val="000000" w:themeColor="text1"/>
                  <w:rtl/>
                  <w:lang w:bidi="ar-EG"/>
                </w:rPr>
                <w:t>صوت الدعاة</w:t>
              </w:r>
            </w:p>
          </w:sdtContent>
        </w:sdt>
      </w:tc>
      <w:tc>
        <w:tcPr>
          <w:tcW w:w="250" w:type="pct"/>
          <w:shd w:val="clear" w:color="auto" w:fill="ED7D31" w:themeFill="accent2"/>
          <w:vAlign w:val="center"/>
        </w:tcPr>
        <w:p w14:paraId="43E97334" w14:textId="77777777" w:rsidR="00702C59" w:rsidRDefault="00702C59">
          <w:pPr>
            <w:pStyle w:val="a5"/>
            <w:tabs>
              <w:tab w:val="clear" w:pos="4680"/>
              <w:tab w:val="clear" w:pos="9360"/>
            </w:tabs>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sidR="000E0896">
            <w:rPr>
              <w:noProof/>
              <w:color w:val="FFFFFF" w:themeColor="background1"/>
            </w:rPr>
            <w:t>1</w:t>
          </w:r>
          <w:r>
            <w:rPr>
              <w:noProof/>
              <w:color w:val="FFFFFF" w:themeColor="background1"/>
            </w:rPr>
            <w:fldChar w:fldCharType="end"/>
          </w:r>
        </w:p>
      </w:tc>
    </w:tr>
  </w:tbl>
  <w:p w14:paraId="68A5EEDC" w14:textId="77777777" w:rsidR="00702C59" w:rsidRDefault="00702C5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E661A0" w14:textId="77777777" w:rsidR="007058E7" w:rsidRDefault="007058E7" w:rsidP="0046340F">
      <w:pPr>
        <w:spacing w:after="0" w:line="240" w:lineRule="auto"/>
      </w:pPr>
      <w:r>
        <w:separator/>
      </w:r>
    </w:p>
  </w:footnote>
  <w:footnote w:type="continuationSeparator" w:id="0">
    <w:p w14:paraId="43BF1EBC" w14:textId="77777777" w:rsidR="007058E7" w:rsidRDefault="007058E7"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0C7F8" w14:textId="4958F8C1" w:rsidR="0046340F" w:rsidRDefault="00000000" w:rsidP="00117387">
    <w:pPr>
      <w:pStyle w:val="a4"/>
    </w:pPr>
    <w:sdt>
      <w:sdtPr>
        <w:id w:val="1743137409"/>
        <w:docPartObj>
          <w:docPartGallery w:val="Watermarks"/>
          <w:docPartUnique/>
        </w:docPartObj>
      </w:sdtPr>
      <w:sdtContent>
        <w:r>
          <w:pict w14:anchorId="24E1533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469470" o:spid="_x0000_s1038" type="#_x0000_t136" style="position:absolute;margin-left:0;margin-top:0;width:553.7pt;height:207.6pt;rotation:315;z-index:-251658752;mso-position-horizontal:center;mso-position-horizontal-relative:margin;mso-position-vertical:center;mso-position-vertical-relative:margin" o:allowincell="f" fillcolor="#f2f2f2 [3052]" stroked="f">
              <v:fill opacity=".5"/>
              <v:textpath style="font-family:&quot;calibri&quot;;font-size:1pt" string="صوت الدعاة"/>
              <w10:wrap anchorx="margin" anchory="margin"/>
            </v:shape>
          </w:pic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A72E93"/>
    <w:multiLevelType w:val="hybridMultilevel"/>
    <w:tmpl w:val="77206C40"/>
    <w:lvl w:ilvl="0" w:tplc="4C061A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06371B"/>
    <w:multiLevelType w:val="hybridMultilevel"/>
    <w:tmpl w:val="9B1CE5EA"/>
    <w:lvl w:ilvl="0" w:tplc="D0B8CA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35600B5"/>
    <w:multiLevelType w:val="hybridMultilevel"/>
    <w:tmpl w:val="B332F2E2"/>
    <w:lvl w:ilvl="0" w:tplc="B566B4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54369252">
    <w:abstractNumId w:val="2"/>
  </w:num>
  <w:num w:numId="2" w16cid:durableId="1694501822">
    <w:abstractNumId w:val="0"/>
  </w:num>
  <w:num w:numId="3" w16cid:durableId="3983591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2"/>
  <w:embedTrueTypeFonts/>
  <w:saveSubsetFonts/>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D9B"/>
    <w:rsid w:val="000031B5"/>
    <w:rsid w:val="000049AC"/>
    <w:rsid w:val="00006B19"/>
    <w:rsid w:val="00010599"/>
    <w:rsid w:val="0001080E"/>
    <w:rsid w:val="00011409"/>
    <w:rsid w:val="0001141B"/>
    <w:rsid w:val="00011E2D"/>
    <w:rsid w:val="000122EC"/>
    <w:rsid w:val="000136E0"/>
    <w:rsid w:val="0001388F"/>
    <w:rsid w:val="00014B53"/>
    <w:rsid w:val="00016204"/>
    <w:rsid w:val="0001624D"/>
    <w:rsid w:val="00017AF4"/>
    <w:rsid w:val="00022122"/>
    <w:rsid w:val="000225E0"/>
    <w:rsid w:val="00023006"/>
    <w:rsid w:val="0002336A"/>
    <w:rsid w:val="00023CFD"/>
    <w:rsid w:val="00024C16"/>
    <w:rsid w:val="00031119"/>
    <w:rsid w:val="000311A1"/>
    <w:rsid w:val="000312A5"/>
    <w:rsid w:val="00031F67"/>
    <w:rsid w:val="000355D4"/>
    <w:rsid w:val="00035AA0"/>
    <w:rsid w:val="00036087"/>
    <w:rsid w:val="000368D9"/>
    <w:rsid w:val="00037888"/>
    <w:rsid w:val="00040EAA"/>
    <w:rsid w:val="00040FFC"/>
    <w:rsid w:val="00042D68"/>
    <w:rsid w:val="00047278"/>
    <w:rsid w:val="00050B44"/>
    <w:rsid w:val="0005208A"/>
    <w:rsid w:val="00054B80"/>
    <w:rsid w:val="00060D5A"/>
    <w:rsid w:val="00061C8D"/>
    <w:rsid w:val="00063DB7"/>
    <w:rsid w:val="00064872"/>
    <w:rsid w:val="00065908"/>
    <w:rsid w:val="00067FF2"/>
    <w:rsid w:val="00070CFA"/>
    <w:rsid w:val="00072A04"/>
    <w:rsid w:val="00073DDE"/>
    <w:rsid w:val="00073EEF"/>
    <w:rsid w:val="000748E8"/>
    <w:rsid w:val="00074927"/>
    <w:rsid w:val="0008022E"/>
    <w:rsid w:val="00081305"/>
    <w:rsid w:val="0008312D"/>
    <w:rsid w:val="000847CC"/>
    <w:rsid w:val="00084FEF"/>
    <w:rsid w:val="00085492"/>
    <w:rsid w:val="00086743"/>
    <w:rsid w:val="00087C0A"/>
    <w:rsid w:val="0009402E"/>
    <w:rsid w:val="0009478F"/>
    <w:rsid w:val="00094DFD"/>
    <w:rsid w:val="0009595B"/>
    <w:rsid w:val="00095D11"/>
    <w:rsid w:val="000969D7"/>
    <w:rsid w:val="00097CDD"/>
    <w:rsid w:val="000A16A8"/>
    <w:rsid w:val="000A19D3"/>
    <w:rsid w:val="000A253F"/>
    <w:rsid w:val="000A4A15"/>
    <w:rsid w:val="000A4D73"/>
    <w:rsid w:val="000A582C"/>
    <w:rsid w:val="000A5D7A"/>
    <w:rsid w:val="000B0843"/>
    <w:rsid w:val="000B285C"/>
    <w:rsid w:val="000B3C02"/>
    <w:rsid w:val="000B51D4"/>
    <w:rsid w:val="000B5FBE"/>
    <w:rsid w:val="000B6859"/>
    <w:rsid w:val="000B7537"/>
    <w:rsid w:val="000C00ED"/>
    <w:rsid w:val="000C447D"/>
    <w:rsid w:val="000C4E6C"/>
    <w:rsid w:val="000C6895"/>
    <w:rsid w:val="000D17D7"/>
    <w:rsid w:val="000D19C1"/>
    <w:rsid w:val="000D2B2F"/>
    <w:rsid w:val="000D3104"/>
    <w:rsid w:val="000D347E"/>
    <w:rsid w:val="000D4887"/>
    <w:rsid w:val="000E0896"/>
    <w:rsid w:val="000E184B"/>
    <w:rsid w:val="000E1BDF"/>
    <w:rsid w:val="000E2592"/>
    <w:rsid w:val="000E2EE5"/>
    <w:rsid w:val="000E3F19"/>
    <w:rsid w:val="000E419A"/>
    <w:rsid w:val="000E4AB6"/>
    <w:rsid w:val="000E66D7"/>
    <w:rsid w:val="000F032F"/>
    <w:rsid w:val="000F1BA4"/>
    <w:rsid w:val="000F47DA"/>
    <w:rsid w:val="000F6EB7"/>
    <w:rsid w:val="000F7F19"/>
    <w:rsid w:val="00101090"/>
    <w:rsid w:val="00102D9B"/>
    <w:rsid w:val="00104234"/>
    <w:rsid w:val="0010455E"/>
    <w:rsid w:val="0010666B"/>
    <w:rsid w:val="00111D22"/>
    <w:rsid w:val="0011467B"/>
    <w:rsid w:val="001157BF"/>
    <w:rsid w:val="00117387"/>
    <w:rsid w:val="00117DE8"/>
    <w:rsid w:val="00117FAF"/>
    <w:rsid w:val="00121E30"/>
    <w:rsid w:val="00122319"/>
    <w:rsid w:val="00123CAF"/>
    <w:rsid w:val="001243E3"/>
    <w:rsid w:val="001261A5"/>
    <w:rsid w:val="00127306"/>
    <w:rsid w:val="00131288"/>
    <w:rsid w:val="00133CE4"/>
    <w:rsid w:val="001342A8"/>
    <w:rsid w:val="0013627B"/>
    <w:rsid w:val="00136E9D"/>
    <w:rsid w:val="00140D4C"/>
    <w:rsid w:val="0014181C"/>
    <w:rsid w:val="00141CAD"/>
    <w:rsid w:val="00142A48"/>
    <w:rsid w:val="001441A6"/>
    <w:rsid w:val="00144AD4"/>
    <w:rsid w:val="00145155"/>
    <w:rsid w:val="001513A8"/>
    <w:rsid w:val="001516B4"/>
    <w:rsid w:val="00153F2D"/>
    <w:rsid w:val="0015497A"/>
    <w:rsid w:val="001556B0"/>
    <w:rsid w:val="00157BB7"/>
    <w:rsid w:val="001605DF"/>
    <w:rsid w:val="0016108F"/>
    <w:rsid w:val="001624A6"/>
    <w:rsid w:val="00165397"/>
    <w:rsid w:val="00167215"/>
    <w:rsid w:val="00170469"/>
    <w:rsid w:val="001739CD"/>
    <w:rsid w:val="001811AD"/>
    <w:rsid w:val="00181E4B"/>
    <w:rsid w:val="00182D64"/>
    <w:rsid w:val="00184A61"/>
    <w:rsid w:val="00186EDC"/>
    <w:rsid w:val="00187EC8"/>
    <w:rsid w:val="00190BC3"/>
    <w:rsid w:val="00191C6E"/>
    <w:rsid w:val="0019219B"/>
    <w:rsid w:val="001923B7"/>
    <w:rsid w:val="00192FD7"/>
    <w:rsid w:val="00193239"/>
    <w:rsid w:val="0019396C"/>
    <w:rsid w:val="00194767"/>
    <w:rsid w:val="00195FA8"/>
    <w:rsid w:val="001A0503"/>
    <w:rsid w:val="001A0A35"/>
    <w:rsid w:val="001A1FC2"/>
    <w:rsid w:val="001A1FD6"/>
    <w:rsid w:val="001A2976"/>
    <w:rsid w:val="001A5155"/>
    <w:rsid w:val="001A57BA"/>
    <w:rsid w:val="001A58DF"/>
    <w:rsid w:val="001A6D28"/>
    <w:rsid w:val="001A7068"/>
    <w:rsid w:val="001A7503"/>
    <w:rsid w:val="001B13F6"/>
    <w:rsid w:val="001B1AAD"/>
    <w:rsid w:val="001B3696"/>
    <w:rsid w:val="001B5BB2"/>
    <w:rsid w:val="001B69BD"/>
    <w:rsid w:val="001B7F2A"/>
    <w:rsid w:val="001C1ABF"/>
    <w:rsid w:val="001C277A"/>
    <w:rsid w:val="001C6F17"/>
    <w:rsid w:val="001D3E3E"/>
    <w:rsid w:val="001D428A"/>
    <w:rsid w:val="001D4636"/>
    <w:rsid w:val="001D5B79"/>
    <w:rsid w:val="001D5E63"/>
    <w:rsid w:val="001E1341"/>
    <w:rsid w:val="001E2189"/>
    <w:rsid w:val="001E2437"/>
    <w:rsid w:val="001E2469"/>
    <w:rsid w:val="001E5632"/>
    <w:rsid w:val="001E6AD6"/>
    <w:rsid w:val="001E7762"/>
    <w:rsid w:val="001F011F"/>
    <w:rsid w:val="001F186C"/>
    <w:rsid w:val="001F445A"/>
    <w:rsid w:val="001F5760"/>
    <w:rsid w:val="001F59BD"/>
    <w:rsid w:val="001F789C"/>
    <w:rsid w:val="002004D1"/>
    <w:rsid w:val="002005AD"/>
    <w:rsid w:val="00201D55"/>
    <w:rsid w:val="00202164"/>
    <w:rsid w:val="00203513"/>
    <w:rsid w:val="00203C57"/>
    <w:rsid w:val="00203CA7"/>
    <w:rsid w:val="00203DC6"/>
    <w:rsid w:val="0020401C"/>
    <w:rsid w:val="002062DB"/>
    <w:rsid w:val="00206ECE"/>
    <w:rsid w:val="002079AE"/>
    <w:rsid w:val="002101C7"/>
    <w:rsid w:val="00210FC5"/>
    <w:rsid w:val="00211242"/>
    <w:rsid w:val="002134D8"/>
    <w:rsid w:val="00213821"/>
    <w:rsid w:val="00214506"/>
    <w:rsid w:val="002147F0"/>
    <w:rsid w:val="00214978"/>
    <w:rsid w:val="00216106"/>
    <w:rsid w:val="00216887"/>
    <w:rsid w:val="00216B1D"/>
    <w:rsid w:val="00217269"/>
    <w:rsid w:val="00217B3E"/>
    <w:rsid w:val="00226734"/>
    <w:rsid w:val="00226A81"/>
    <w:rsid w:val="00233778"/>
    <w:rsid w:val="00233FCC"/>
    <w:rsid w:val="0023413C"/>
    <w:rsid w:val="0023459A"/>
    <w:rsid w:val="00236DAD"/>
    <w:rsid w:val="0023721B"/>
    <w:rsid w:val="002403E3"/>
    <w:rsid w:val="00240A38"/>
    <w:rsid w:val="0024103F"/>
    <w:rsid w:val="00241122"/>
    <w:rsid w:val="00241490"/>
    <w:rsid w:val="0024532E"/>
    <w:rsid w:val="00245873"/>
    <w:rsid w:val="002526D5"/>
    <w:rsid w:val="002533BF"/>
    <w:rsid w:val="0025483C"/>
    <w:rsid w:val="00261961"/>
    <w:rsid w:val="00262193"/>
    <w:rsid w:val="00267037"/>
    <w:rsid w:val="0026764B"/>
    <w:rsid w:val="00267CE3"/>
    <w:rsid w:val="0027026B"/>
    <w:rsid w:val="00270F2E"/>
    <w:rsid w:val="00272C84"/>
    <w:rsid w:val="002758CB"/>
    <w:rsid w:val="002759C3"/>
    <w:rsid w:val="00277E66"/>
    <w:rsid w:val="00281CBA"/>
    <w:rsid w:val="0028312D"/>
    <w:rsid w:val="00283318"/>
    <w:rsid w:val="00285836"/>
    <w:rsid w:val="00287367"/>
    <w:rsid w:val="002914BD"/>
    <w:rsid w:val="002956AA"/>
    <w:rsid w:val="0029593A"/>
    <w:rsid w:val="002A03FB"/>
    <w:rsid w:val="002A2522"/>
    <w:rsid w:val="002A3C92"/>
    <w:rsid w:val="002A77F9"/>
    <w:rsid w:val="002B0776"/>
    <w:rsid w:val="002B2E1F"/>
    <w:rsid w:val="002B378E"/>
    <w:rsid w:val="002B4E09"/>
    <w:rsid w:val="002B58A1"/>
    <w:rsid w:val="002C4187"/>
    <w:rsid w:val="002D1100"/>
    <w:rsid w:val="002D1760"/>
    <w:rsid w:val="002D242B"/>
    <w:rsid w:val="002D2C43"/>
    <w:rsid w:val="002D3382"/>
    <w:rsid w:val="002D61AB"/>
    <w:rsid w:val="002E02AE"/>
    <w:rsid w:val="002E19D5"/>
    <w:rsid w:val="002E19FC"/>
    <w:rsid w:val="002E4FF3"/>
    <w:rsid w:val="002E7C00"/>
    <w:rsid w:val="002F3CD6"/>
    <w:rsid w:val="002F52BF"/>
    <w:rsid w:val="002F5469"/>
    <w:rsid w:val="00301B27"/>
    <w:rsid w:val="00304297"/>
    <w:rsid w:val="00306BAB"/>
    <w:rsid w:val="00313A6C"/>
    <w:rsid w:val="003143DA"/>
    <w:rsid w:val="00317D2F"/>
    <w:rsid w:val="003239AD"/>
    <w:rsid w:val="00324623"/>
    <w:rsid w:val="003252B2"/>
    <w:rsid w:val="003258AB"/>
    <w:rsid w:val="00332CDD"/>
    <w:rsid w:val="00333429"/>
    <w:rsid w:val="0034078A"/>
    <w:rsid w:val="00341052"/>
    <w:rsid w:val="00342785"/>
    <w:rsid w:val="003444C1"/>
    <w:rsid w:val="00344EFD"/>
    <w:rsid w:val="00351108"/>
    <w:rsid w:val="00352450"/>
    <w:rsid w:val="00353734"/>
    <w:rsid w:val="00354E78"/>
    <w:rsid w:val="00354E7D"/>
    <w:rsid w:val="0035525E"/>
    <w:rsid w:val="003552A5"/>
    <w:rsid w:val="00357028"/>
    <w:rsid w:val="003602AD"/>
    <w:rsid w:val="00360B46"/>
    <w:rsid w:val="00365287"/>
    <w:rsid w:val="003663B5"/>
    <w:rsid w:val="003676AB"/>
    <w:rsid w:val="00370A49"/>
    <w:rsid w:val="00370E3E"/>
    <w:rsid w:val="00372491"/>
    <w:rsid w:val="003743F5"/>
    <w:rsid w:val="003746B4"/>
    <w:rsid w:val="00374CEF"/>
    <w:rsid w:val="0037662D"/>
    <w:rsid w:val="003769EA"/>
    <w:rsid w:val="003771FD"/>
    <w:rsid w:val="003808CA"/>
    <w:rsid w:val="00380C5C"/>
    <w:rsid w:val="00381047"/>
    <w:rsid w:val="0038563C"/>
    <w:rsid w:val="00390259"/>
    <w:rsid w:val="00390661"/>
    <w:rsid w:val="00391533"/>
    <w:rsid w:val="00392C03"/>
    <w:rsid w:val="00394844"/>
    <w:rsid w:val="00394A79"/>
    <w:rsid w:val="00395699"/>
    <w:rsid w:val="003A16B3"/>
    <w:rsid w:val="003A23F6"/>
    <w:rsid w:val="003A730C"/>
    <w:rsid w:val="003A7EDF"/>
    <w:rsid w:val="003B1294"/>
    <w:rsid w:val="003B2E7E"/>
    <w:rsid w:val="003B4CD2"/>
    <w:rsid w:val="003B55B5"/>
    <w:rsid w:val="003C0457"/>
    <w:rsid w:val="003C061F"/>
    <w:rsid w:val="003C0A88"/>
    <w:rsid w:val="003C1955"/>
    <w:rsid w:val="003C27BC"/>
    <w:rsid w:val="003C63D4"/>
    <w:rsid w:val="003C68DC"/>
    <w:rsid w:val="003C6F0A"/>
    <w:rsid w:val="003D019A"/>
    <w:rsid w:val="003D082F"/>
    <w:rsid w:val="003D1782"/>
    <w:rsid w:val="003D33B0"/>
    <w:rsid w:val="003D5303"/>
    <w:rsid w:val="003D5E96"/>
    <w:rsid w:val="003D6717"/>
    <w:rsid w:val="003E0586"/>
    <w:rsid w:val="003E0FF9"/>
    <w:rsid w:val="003E223F"/>
    <w:rsid w:val="003E3934"/>
    <w:rsid w:val="003E429D"/>
    <w:rsid w:val="003E495D"/>
    <w:rsid w:val="003E6970"/>
    <w:rsid w:val="003F35EF"/>
    <w:rsid w:val="003F3A1D"/>
    <w:rsid w:val="003F3E64"/>
    <w:rsid w:val="003F6D37"/>
    <w:rsid w:val="004006C3"/>
    <w:rsid w:val="00400A1A"/>
    <w:rsid w:val="00401836"/>
    <w:rsid w:val="00405775"/>
    <w:rsid w:val="004058A9"/>
    <w:rsid w:val="00406023"/>
    <w:rsid w:val="004109EE"/>
    <w:rsid w:val="00414EC8"/>
    <w:rsid w:val="00415A2C"/>
    <w:rsid w:val="00415D6D"/>
    <w:rsid w:val="00416093"/>
    <w:rsid w:val="00417383"/>
    <w:rsid w:val="00417B8C"/>
    <w:rsid w:val="004203B3"/>
    <w:rsid w:val="00420AE5"/>
    <w:rsid w:val="00420B8F"/>
    <w:rsid w:val="00421341"/>
    <w:rsid w:val="004217FB"/>
    <w:rsid w:val="0042286B"/>
    <w:rsid w:val="00425782"/>
    <w:rsid w:val="00426D00"/>
    <w:rsid w:val="00430FF8"/>
    <w:rsid w:val="0043134D"/>
    <w:rsid w:val="00433F79"/>
    <w:rsid w:val="00435558"/>
    <w:rsid w:val="00435EFD"/>
    <w:rsid w:val="00437A17"/>
    <w:rsid w:val="00437BBE"/>
    <w:rsid w:val="00440481"/>
    <w:rsid w:val="00440B4A"/>
    <w:rsid w:val="00445CB0"/>
    <w:rsid w:val="00446843"/>
    <w:rsid w:val="00447460"/>
    <w:rsid w:val="00447753"/>
    <w:rsid w:val="00447B77"/>
    <w:rsid w:val="0045413D"/>
    <w:rsid w:val="00454694"/>
    <w:rsid w:val="00454CFB"/>
    <w:rsid w:val="00455DB6"/>
    <w:rsid w:val="00456563"/>
    <w:rsid w:val="0045784A"/>
    <w:rsid w:val="00457C28"/>
    <w:rsid w:val="00460B53"/>
    <w:rsid w:val="004621BE"/>
    <w:rsid w:val="004623FB"/>
    <w:rsid w:val="0046340F"/>
    <w:rsid w:val="00463C1A"/>
    <w:rsid w:val="00465BB0"/>
    <w:rsid w:val="00466990"/>
    <w:rsid w:val="00467124"/>
    <w:rsid w:val="0047070A"/>
    <w:rsid w:val="00470DDA"/>
    <w:rsid w:val="00472970"/>
    <w:rsid w:val="00476507"/>
    <w:rsid w:val="00477755"/>
    <w:rsid w:val="00480B6D"/>
    <w:rsid w:val="004859BB"/>
    <w:rsid w:val="00485B11"/>
    <w:rsid w:val="00485D66"/>
    <w:rsid w:val="00485E9B"/>
    <w:rsid w:val="004860AF"/>
    <w:rsid w:val="00486473"/>
    <w:rsid w:val="00486D82"/>
    <w:rsid w:val="00492410"/>
    <w:rsid w:val="00495D53"/>
    <w:rsid w:val="0049685B"/>
    <w:rsid w:val="0049716F"/>
    <w:rsid w:val="004A0871"/>
    <w:rsid w:val="004A1298"/>
    <w:rsid w:val="004A3529"/>
    <w:rsid w:val="004B0153"/>
    <w:rsid w:val="004B0275"/>
    <w:rsid w:val="004B1891"/>
    <w:rsid w:val="004B3B9F"/>
    <w:rsid w:val="004B4177"/>
    <w:rsid w:val="004B45B0"/>
    <w:rsid w:val="004B516E"/>
    <w:rsid w:val="004B680C"/>
    <w:rsid w:val="004B7607"/>
    <w:rsid w:val="004C0947"/>
    <w:rsid w:val="004C141C"/>
    <w:rsid w:val="004C1C21"/>
    <w:rsid w:val="004C5102"/>
    <w:rsid w:val="004C5D8D"/>
    <w:rsid w:val="004D19AE"/>
    <w:rsid w:val="004D2FBB"/>
    <w:rsid w:val="004D3306"/>
    <w:rsid w:val="004D5E7A"/>
    <w:rsid w:val="004E1161"/>
    <w:rsid w:val="004E2335"/>
    <w:rsid w:val="004E23DB"/>
    <w:rsid w:val="004E3388"/>
    <w:rsid w:val="004F025F"/>
    <w:rsid w:val="004F122A"/>
    <w:rsid w:val="004F280A"/>
    <w:rsid w:val="004F2FEF"/>
    <w:rsid w:val="004F33D0"/>
    <w:rsid w:val="004F4244"/>
    <w:rsid w:val="004F435D"/>
    <w:rsid w:val="004F4FB9"/>
    <w:rsid w:val="004F5CED"/>
    <w:rsid w:val="004F7355"/>
    <w:rsid w:val="004F7FCC"/>
    <w:rsid w:val="005002CE"/>
    <w:rsid w:val="00500C4C"/>
    <w:rsid w:val="00501BBD"/>
    <w:rsid w:val="0050266C"/>
    <w:rsid w:val="00502EEF"/>
    <w:rsid w:val="00502FDB"/>
    <w:rsid w:val="005048EF"/>
    <w:rsid w:val="00504968"/>
    <w:rsid w:val="00505697"/>
    <w:rsid w:val="00506121"/>
    <w:rsid w:val="00507298"/>
    <w:rsid w:val="00510414"/>
    <w:rsid w:val="00511099"/>
    <w:rsid w:val="00511A69"/>
    <w:rsid w:val="00512844"/>
    <w:rsid w:val="0051446B"/>
    <w:rsid w:val="00514E3C"/>
    <w:rsid w:val="005164A6"/>
    <w:rsid w:val="00517BE3"/>
    <w:rsid w:val="0052034E"/>
    <w:rsid w:val="00522940"/>
    <w:rsid w:val="00524AAB"/>
    <w:rsid w:val="005250E3"/>
    <w:rsid w:val="00525655"/>
    <w:rsid w:val="00531980"/>
    <w:rsid w:val="00532C84"/>
    <w:rsid w:val="005336B8"/>
    <w:rsid w:val="00534B94"/>
    <w:rsid w:val="00534E6D"/>
    <w:rsid w:val="00536090"/>
    <w:rsid w:val="005372BB"/>
    <w:rsid w:val="00540427"/>
    <w:rsid w:val="005414D8"/>
    <w:rsid w:val="00541F69"/>
    <w:rsid w:val="00541FC3"/>
    <w:rsid w:val="005452E8"/>
    <w:rsid w:val="00545FDD"/>
    <w:rsid w:val="005478A9"/>
    <w:rsid w:val="005559C0"/>
    <w:rsid w:val="005566BE"/>
    <w:rsid w:val="005602A4"/>
    <w:rsid w:val="005619BB"/>
    <w:rsid w:val="005625C8"/>
    <w:rsid w:val="00564B55"/>
    <w:rsid w:val="00565292"/>
    <w:rsid w:val="00566673"/>
    <w:rsid w:val="00566C23"/>
    <w:rsid w:val="00567267"/>
    <w:rsid w:val="00567D0C"/>
    <w:rsid w:val="00572DE6"/>
    <w:rsid w:val="005809C0"/>
    <w:rsid w:val="00582363"/>
    <w:rsid w:val="005860F7"/>
    <w:rsid w:val="005905F9"/>
    <w:rsid w:val="005906B2"/>
    <w:rsid w:val="00591AEF"/>
    <w:rsid w:val="005922DC"/>
    <w:rsid w:val="00594BE3"/>
    <w:rsid w:val="00595152"/>
    <w:rsid w:val="00595590"/>
    <w:rsid w:val="0059589F"/>
    <w:rsid w:val="0059655E"/>
    <w:rsid w:val="00596AC5"/>
    <w:rsid w:val="005973B5"/>
    <w:rsid w:val="005977A4"/>
    <w:rsid w:val="00597C56"/>
    <w:rsid w:val="005A1231"/>
    <w:rsid w:val="005A3214"/>
    <w:rsid w:val="005A7E2E"/>
    <w:rsid w:val="005B0D4C"/>
    <w:rsid w:val="005B2572"/>
    <w:rsid w:val="005B4ABF"/>
    <w:rsid w:val="005B728C"/>
    <w:rsid w:val="005C0568"/>
    <w:rsid w:val="005C294A"/>
    <w:rsid w:val="005C2C5A"/>
    <w:rsid w:val="005C4E8F"/>
    <w:rsid w:val="005C5857"/>
    <w:rsid w:val="005C5D24"/>
    <w:rsid w:val="005C659C"/>
    <w:rsid w:val="005C66B6"/>
    <w:rsid w:val="005C718D"/>
    <w:rsid w:val="005D0322"/>
    <w:rsid w:val="005D0BA6"/>
    <w:rsid w:val="005D1AB6"/>
    <w:rsid w:val="005D2F5B"/>
    <w:rsid w:val="005D4FD5"/>
    <w:rsid w:val="005D64DE"/>
    <w:rsid w:val="005E069E"/>
    <w:rsid w:val="005E0AAB"/>
    <w:rsid w:val="005E1284"/>
    <w:rsid w:val="005E1898"/>
    <w:rsid w:val="005E2C74"/>
    <w:rsid w:val="005E2F8E"/>
    <w:rsid w:val="005E3E56"/>
    <w:rsid w:val="005E5AE6"/>
    <w:rsid w:val="005E6E7D"/>
    <w:rsid w:val="005F0697"/>
    <w:rsid w:val="005F10E3"/>
    <w:rsid w:val="005F2761"/>
    <w:rsid w:val="005F5807"/>
    <w:rsid w:val="005F59F4"/>
    <w:rsid w:val="005F798E"/>
    <w:rsid w:val="006005BE"/>
    <w:rsid w:val="0060404E"/>
    <w:rsid w:val="006045C6"/>
    <w:rsid w:val="006048B5"/>
    <w:rsid w:val="006051BD"/>
    <w:rsid w:val="00605A9A"/>
    <w:rsid w:val="00612626"/>
    <w:rsid w:val="00613136"/>
    <w:rsid w:val="00613AD3"/>
    <w:rsid w:val="006155BD"/>
    <w:rsid w:val="00617055"/>
    <w:rsid w:val="00617507"/>
    <w:rsid w:val="0061768F"/>
    <w:rsid w:val="00623BB7"/>
    <w:rsid w:val="006245F8"/>
    <w:rsid w:val="00625529"/>
    <w:rsid w:val="00627A5B"/>
    <w:rsid w:val="00630BE0"/>
    <w:rsid w:val="006319FB"/>
    <w:rsid w:val="00632ADA"/>
    <w:rsid w:val="00633B00"/>
    <w:rsid w:val="00635925"/>
    <w:rsid w:val="00636AEA"/>
    <w:rsid w:val="00637ECF"/>
    <w:rsid w:val="00642540"/>
    <w:rsid w:val="00645FA8"/>
    <w:rsid w:val="006465DF"/>
    <w:rsid w:val="006476A2"/>
    <w:rsid w:val="00650BAC"/>
    <w:rsid w:val="006541A0"/>
    <w:rsid w:val="00657834"/>
    <w:rsid w:val="00657FA3"/>
    <w:rsid w:val="00660826"/>
    <w:rsid w:val="00660839"/>
    <w:rsid w:val="006622B1"/>
    <w:rsid w:val="00662FDE"/>
    <w:rsid w:val="006634CF"/>
    <w:rsid w:val="006636DB"/>
    <w:rsid w:val="00663CE9"/>
    <w:rsid w:val="00664533"/>
    <w:rsid w:val="00664C47"/>
    <w:rsid w:val="006658BD"/>
    <w:rsid w:val="00665FB0"/>
    <w:rsid w:val="00666804"/>
    <w:rsid w:val="006677B5"/>
    <w:rsid w:val="00667B11"/>
    <w:rsid w:val="00667CF8"/>
    <w:rsid w:val="006726EA"/>
    <w:rsid w:val="00672B38"/>
    <w:rsid w:val="00673474"/>
    <w:rsid w:val="00673B20"/>
    <w:rsid w:val="0067469B"/>
    <w:rsid w:val="00677057"/>
    <w:rsid w:val="00677618"/>
    <w:rsid w:val="006818BE"/>
    <w:rsid w:val="0068330A"/>
    <w:rsid w:val="0068383D"/>
    <w:rsid w:val="00685F46"/>
    <w:rsid w:val="00687003"/>
    <w:rsid w:val="00690DD9"/>
    <w:rsid w:val="00691B34"/>
    <w:rsid w:val="00693C03"/>
    <w:rsid w:val="0069468B"/>
    <w:rsid w:val="00694C6E"/>
    <w:rsid w:val="00695B45"/>
    <w:rsid w:val="00696015"/>
    <w:rsid w:val="00696EAC"/>
    <w:rsid w:val="00697024"/>
    <w:rsid w:val="00697059"/>
    <w:rsid w:val="006A0833"/>
    <w:rsid w:val="006A0E8D"/>
    <w:rsid w:val="006A109A"/>
    <w:rsid w:val="006A13E2"/>
    <w:rsid w:val="006A20EF"/>
    <w:rsid w:val="006A393D"/>
    <w:rsid w:val="006A7710"/>
    <w:rsid w:val="006B0067"/>
    <w:rsid w:val="006B0622"/>
    <w:rsid w:val="006B1699"/>
    <w:rsid w:val="006B1ABE"/>
    <w:rsid w:val="006B38DB"/>
    <w:rsid w:val="006B6FF3"/>
    <w:rsid w:val="006B7107"/>
    <w:rsid w:val="006C0796"/>
    <w:rsid w:val="006C0CCB"/>
    <w:rsid w:val="006C2570"/>
    <w:rsid w:val="006C3291"/>
    <w:rsid w:val="006C3C03"/>
    <w:rsid w:val="006C4313"/>
    <w:rsid w:val="006C43EB"/>
    <w:rsid w:val="006C64FA"/>
    <w:rsid w:val="006D03FD"/>
    <w:rsid w:val="006D3BB2"/>
    <w:rsid w:val="006D5336"/>
    <w:rsid w:val="006D54D5"/>
    <w:rsid w:val="006E09B2"/>
    <w:rsid w:val="006E0B69"/>
    <w:rsid w:val="006E389D"/>
    <w:rsid w:val="006E5145"/>
    <w:rsid w:val="006E545B"/>
    <w:rsid w:val="006E7335"/>
    <w:rsid w:val="006E74C8"/>
    <w:rsid w:val="006E781D"/>
    <w:rsid w:val="006F0086"/>
    <w:rsid w:val="006F0205"/>
    <w:rsid w:val="006F263B"/>
    <w:rsid w:val="006F3ACC"/>
    <w:rsid w:val="006F45EF"/>
    <w:rsid w:val="006F5058"/>
    <w:rsid w:val="006F5413"/>
    <w:rsid w:val="006F5AB7"/>
    <w:rsid w:val="006F5ADC"/>
    <w:rsid w:val="006F5BD6"/>
    <w:rsid w:val="0070058F"/>
    <w:rsid w:val="00700FC1"/>
    <w:rsid w:val="00702A2A"/>
    <w:rsid w:val="00702C59"/>
    <w:rsid w:val="00702C5C"/>
    <w:rsid w:val="007041F2"/>
    <w:rsid w:val="007045A6"/>
    <w:rsid w:val="007046BB"/>
    <w:rsid w:val="007058E7"/>
    <w:rsid w:val="00705D83"/>
    <w:rsid w:val="0070758A"/>
    <w:rsid w:val="0071013B"/>
    <w:rsid w:val="0072007E"/>
    <w:rsid w:val="007224AD"/>
    <w:rsid w:val="0072317D"/>
    <w:rsid w:val="0072546C"/>
    <w:rsid w:val="0072770D"/>
    <w:rsid w:val="00732A15"/>
    <w:rsid w:val="007336C9"/>
    <w:rsid w:val="00733C06"/>
    <w:rsid w:val="00734B7A"/>
    <w:rsid w:val="00734C07"/>
    <w:rsid w:val="00735394"/>
    <w:rsid w:val="00741309"/>
    <w:rsid w:val="00741675"/>
    <w:rsid w:val="00741687"/>
    <w:rsid w:val="007419E1"/>
    <w:rsid w:val="00744E6F"/>
    <w:rsid w:val="00744F2C"/>
    <w:rsid w:val="007451B9"/>
    <w:rsid w:val="00745C25"/>
    <w:rsid w:val="00746E72"/>
    <w:rsid w:val="00750E1E"/>
    <w:rsid w:val="0075239B"/>
    <w:rsid w:val="00754328"/>
    <w:rsid w:val="00755410"/>
    <w:rsid w:val="00760414"/>
    <w:rsid w:val="00761454"/>
    <w:rsid w:val="00761C43"/>
    <w:rsid w:val="00762DE5"/>
    <w:rsid w:val="007633DD"/>
    <w:rsid w:val="00763C5C"/>
    <w:rsid w:val="00765613"/>
    <w:rsid w:val="007701BD"/>
    <w:rsid w:val="007704C0"/>
    <w:rsid w:val="00773205"/>
    <w:rsid w:val="00773514"/>
    <w:rsid w:val="00773BE2"/>
    <w:rsid w:val="00780ACF"/>
    <w:rsid w:val="007819AF"/>
    <w:rsid w:val="00781AF8"/>
    <w:rsid w:val="00783B84"/>
    <w:rsid w:val="0078596E"/>
    <w:rsid w:val="00785BAB"/>
    <w:rsid w:val="0078602E"/>
    <w:rsid w:val="00786601"/>
    <w:rsid w:val="00791567"/>
    <w:rsid w:val="00792219"/>
    <w:rsid w:val="00797076"/>
    <w:rsid w:val="007A072E"/>
    <w:rsid w:val="007A30A1"/>
    <w:rsid w:val="007A44F8"/>
    <w:rsid w:val="007A58EF"/>
    <w:rsid w:val="007B0A31"/>
    <w:rsid w:val="007B2E57"/>
    <w:rsid w:val="007B3396"/>
    <w:rsid w:val="007B6AA4"/>
    <w:rsid w:val="007C091B"/>
    <w:rsid w:val="007C0BEE"/>
    <w:rsid w:val="007C38B5"/>
    <w:rsid w:val="007C3BFC"/>
    <w:rsid w:val="007C437B"/>
    <w:rsid w:val="007D0E08"/>
    <w:rsid w:val="007D1E45"/>
    <w:rsid w:val="007D31F8"/>
    <w:rsid w:val="007D35EB"/>
    <w:rsid w:val="007D5378"/>
    <w:rsid w:val="007D5AEC"/>
    <w:rsid w:val="007D6F8B"/>
    <w:rsid w:val="007E4059"/>
    <w:rsid w:val="007E5C19"/>
    <w:rsid w:val="007E5EA6"/>
    <w:rsid w:val="007E7172"/>
    <w:rsid w:val="007F0965"/>
    <w:rsid w:val="007F196A"/>
    <w:rsid w:val="007F314F"/>
    <w:rsid w:val="007F37D9"/>
    <w:rsid w:val="007F3E9C"/>
    <w:rsid w:val="007F5CA4"/>
    <w:rsid w:val="007F63EB"/>
    <w:rsid w:val="007F667E"/>
    <w:rsid w:val="00804157"/>
    <w:rsid w:val="00804EEA"/>
    <w:rsid w:val="00805378"/>
    <w:rsid w:val="0081022E"/>
    <w:rsid w:val="00810A2B"/>
    <w:rsid w:val="008116F7"/>
    <w:rsid w:val="00812C5E"/>
    <w:rsid w:val="008136DD"/>
    <w:rsid w:val="00814F34"/>
    <w:rsid w:val="00815C69"/>
    <w:rsid w:val="008168C9"/>
    <w:rsid w:val="00817167"/>
    <w:rsid w:val="00820A56"/>
    <w:rsid w:val="008228AE"/>
    <w:rsid w:val="00823DAC"/>
    <w:rsid w:val="00825366"/>
    <w:rsid w:val="00831479"/>
    <w:rsid w:val="008321C5"/>
    <w:rsid w:val="0083418D"/>
    <w:rsid w:val="0083471F"/>
    <w:rsid w:val="0084069C"/>
    <w:rsid w:val="00840D2A"/>
    <w:rsid w:val="00840E39"/>
    <w:rsid w:val="008411D8"/>
    <w:rsid w:val="00841699"/>
    <w:rsid w:val="00842541"/>
    <w:rsid w:val="00842E75"/>
    <w:rsid w:val="008442FA"/>
    <w:rsid w:val="00844465"/>
    <w:rsid w:val="00845034"/>
    <w:rsid w:val="00845042"/>
    <w:rsid w:val="00846A97"/>
    <w:rsid w:val="00850741"/>
    <w:rsid w:val="008508B4"/>
    <w:rsid w:val="00854F37"/>
    <w:rsid w:val="008560B8"/>
    <w:rsid w:val="00856849"/>
    <w:rsid w:val="00857B99"/>
    <w:rsid w:val="00857F5B"/>
    <w:rsid w:val="0086043F"/>
    <w:rsid w:val="00862CDD"/>
    <w:rsid w:val="00864ADF"/>
    <w:rsid w:val="0087255A"/>
    <w:rsid w:val="00873172"/>
    <w:rsid w:val="00873652"/>
    <w:rsid w:val="0087384D"/>
    <w:rsid w:val="00873D61"/>
    <w:rsid w:val="00873E85"/>
    <w:rsid w:val="008757C8"/>
    <w:rsid w:val="00876D8E"/>
    <w:rsid w:val="00877190"/>
    <w:rsid w:val="008773C5"/>
    <w:rsid w:val="00880C76"/>
    <w:rsid w:val="008830E1"/>
    <w:rsid w:val="0088456A"/>
    <w:rsid w:val="008850D7"/>
    <w:rsid w:val="00886C65"/>
    <w:rsid w:val="00887546"/>
    <w:rsid w:val="00892332"/>
    <w:rsid w:val="008933F8"/>
    <w:rsid w:val="00895717"/>
    <w:rsid w:val="00895CFC"/>
    <w:rsid w:val="00895DD1"/>
    <w:rsid w:val="00896A1F"/>
    <w:rsid w:val="008A11A0"/>
    <w:rsid w:val="008A136B"/>
    <w:rsid w:val="008A2839"/>
    <w:rsid w:val="008A3170"/>
    <w:rsid w:val="008A5D41"/>
    <w:rsid w:val="008A5DD2"/>
    <w:rsid w:val="008A66B9"/>
    <w:rsid w:val="008B0E26"/>
    <w:rsid w:val="008B370A"/>
    <w:rsid w:val="008B44AC"/>
    <w:rsid w:val="008B77C4"/>
    <w:rsid w:val="008C1F7B"/>
    <w:rsid w:val="008C2109"/>
    <w:rsid w:val="008C6BD6"/>
    <w:rsid w:val="008C75A5"/>
    <w:rsid w:val="008C7A26"/>
    <w:rsid w:val="008D05E5"/>
    <w:rsid w:val="008D126E"/>
    <w:rsid w:val="008D3184"/>
    <w:rsid w:val="008D56B8"/>
    <w:rsid w:val="008D6C77"/>
    <w:rsid w:val="008D6DAC"/>
    <w:rsid w:val="008D6F79"/>
    <w:rsid w:val="008E1714"/>
    <w:rsid w:val="008E232D"/>
    <w:rsid w:val="008E2A78"/>
    <w:rsid w:val="008E4C47"/>
    <w:rsid w:val="008E6C01"/>
    <w:rsid w:val="008F201C"/>
    <w:rsid w:val="008F29D4"/>
    <w:rsid w:val="008F2B53"/>
    <w:rsid w:val="008F2B63"/>
    <w:rsid w:val="008F48FD"/>
    <w:rsid w:val="008F4CB2"/>
    <w:rsid w:val="008F4CC2"/>
    <w:rsid w:val="008F553A"/>
    <w:rsid w:val="008F598B"/>
    <w:rsid w:val="008F5ED4"/>
    <w:rsid w:val="008F60B9"/>
    <w:rsid w:val="008F675D"/>
    <w:rsid w:val="009020B9"/>
    <w:rsid w:val="009042D3"/>
    <w:rsid w:val="00905772"/>
    <w:rsid w:val="00905ADE"/>
    <w:rsid w:val="00907015"/>
    <w:rsid w:val="00910E0B"/>
    <w:rsid w:val="00912266"/>
    <w:rsid w:val="0091445D"/>
    <w:rsid w:val="0091615E"/>
    <w:rsid w:val="0091658C"/>
    <w:rsid w:val="00917DDC"/>
    <w:rsid w:val="00921DD1"/>
    <w:rsid w:val="00925A16"/>
    <w:rsid w:val="00930452"/>
    <w:rsid w:val="00930E97"/>
    <w:rsid w:val="00932A44"/>
    <w:rsid w:val="00936AD8"/>
    <w:rsid w:val="009372FB"/>
    <w:rsid w:val="00937FC3"/>
    <w:rsid w:val="009443F6"/>
    <w:rsid w:val="009458B0"/>
    <w:rsid w:val="00947717"/>
    <w:rsid w:val="00955053"/>
    <w:rsid w:val="009555AC"/>
    <w:rsid w:val="00955DAB"/>
    <w:rsid w:val="009564AC"/>
    <w:rsid w:val="00956EFB"/>
    <w:rsid w:val="0095705F"/>
    <w:rsid w:val="00957E7D"/>
    <w:rsid w:val="00960027"/>
    <w:rsid w:val="009607A5"/>
    <w:rsid w:val="00960AB9"/>
    <w:rsid w:val="009649F9"/>
    <w:rsid w:val="009663B2"/>
    <w:rsid w:val="009672D9"/>
    <w:rsid w:val="009716FE"/>
    <w:rsid w:val="00971AE0"/>
    <w:rsid w:val="0097207D"/>
    <w:rsid w:val="00972A56"/>
    <w:rsid w:val="00972DC9"/>
    <w:rsid w:val="00975BD6"/>
    <w:rsid w:val="00977DC9"/>
    <w:rsid w:val="0098211F"/>
    <w:rsid w:val="009863DD"/>
    <w:rsid w:val="00986DB1"/>
    <w:rsid w:val="009903F4"/>
    <w:rsid w:val="00990931"/>
    <w:rsid w:val="0099098F"/>
    <w:rsid w:val="00991045"/>
    <w:rsid w:val="00992F9C"/>
    <w:rsid w:val="00994AB8"/>
    <w:rsid w:val="00995CA1"/>
    <w:rsid w:val="009966D5"/>
    <w:rsid w:val="0099740B"/>
    <w:rsid w:val="009A154D"/>
    <w:rsid w:val="009A1A90"/>
    <w:rsid w:val="009A222E"/>
    <w:rsid w:val="009A2A37"/>
    <w:rsid w:val="009A4A02"/>
    <w:rsid w:val="009B10D1"/>
    <w:rsid w:val="009B3194"/>
    <w:rsid w:val="009B42A8"/>
    <w:rsid w:val="009B43B5"/>
    <w:rsid w:val="009B4573"/>
    <w:rsid w:val="009B5770"/>
    <w:rsid w:val="009B60B1"/>
    <w:rsid w:val="009B7D06"/>
    <w:rsid w:val="009C01C8"/>
    <w:rsid w:val="009C0DF5"/>
    <w:rsid w:val="009C1156"/>
    <w:rsid w:val="009C35A1"/>
    <w:rsid w:val="009C5355"/>
    <w:rsid w:val="009C5767"/>
    <w:rsid w:val="009C67AA"/>
    <w:rsid w:val="009C722D"/>
    <w:rsid w:val="009D1D2D"/>
    <w:rsid w:val="009D1F2A"/>
    <w:rsid w:val="009D34FE"/>
    <w:rsid w:val="009D34FF"/>
    <w:rsid w:val="009D3560"/>
    <w:rsid w:val="009D6ADF"/>
    <w:rsid w:val="009D7893"/>
    <w:rsid w:val="009E0A3D"/>
    <w:rsid w:val="009E12E0"/>
    <w:rsid w:val="009E13DC"/>
    <w:rsid w:val="009E1662"/>
    <w:rsid w:val="009E282A"/>
    <w:rsid w:val="009E2F4B"/>
    <w:rsid w:val="009E6F90"/>
    <w:rsid w:val="009E7541"/>
    <w:rsid w:val="009E7724"/>
    <w:rsid w:val="009F0231"/>
    <w:rsid w:val="009F0260"/>
    <w:rsid w:val="009F140F"/>
    <w:rsid w:val="009F29C4"/>
    <w:rsid w:val="009F3F79"/>
    <w:rsid w:val="009F53B5"/>
    <w:rsid w:val="009F779A"/>
    <w:rsid w:val="009F7E36"/>
    <w:rsid w:val="00A00952"/>
    <w:rsid w:val="00A016AC"/>
    <w:rsid w:val="00A01AAE"/>
    <w:rsid w:val="00A046E5"/>
    <w:rsid w:val="00A0496D"/>
    <w:rsid w:val="00A06867"/>
    <w:rsid w:val="00A07E46"/>
    <w:rsid w:val="00A114DD"/>
    <w:rsid w:val="00A12FD0"/>
    <w:rsid w:val="00A15BA3"/>
    <w:rsid w:val="00A16EC7"/>
    <w:rsid w:val="00A172E9"/>
    <w:rsid w:val="00A179BD"/>
    <w:rsid w:val="00A17C05"/>
    <w:rsid w:val="00A218BB"/>
    <w:rsid w:val="00A22D4B"/>
    <w:rsid w:val="00A235A6"/>
    <w:rsid w:val="00A24F6F"/>
    <w:rsid w:val="00A2648F"/>
    <w:rsid w:val="00A2668A"/>
    <w:rsid w:val="00A307A3"/>
    <w:rsid w:val="00A30969"/>
    <w:rsid w:val="00A34517"/>
    <w:rsid w:val="00A36D9C"/>
    <w:rsid w:val="00A40357"/>
    <w:rsid w:val="00A419C3"/>
    <w:rsid w:val="00A42F54"/>
    <w:rsid w:val="00A468DF"/>
    <w:rsid w:val="00A47A42"/>
    <w:rsid w:val="00A51141"/>
    <w:rsid w:val="00A5195D"/>
    <w:rsid w:val="00A530E3"/>
    <w:rsid w:val="00A53940"/>
    <w:rsid w:val="00A541D2"/>
    <w:rsid w:val="00A56D32"/>
    <w:rsid w:val="00A63F3B"/>
    <w:rsid w:val="00A668A3"/>
    <w:rsid w:val="00A673DD"/>
    <w:rsid w:val="00A67E61"/>
    <w:rsid w:val="00A70A91"/>
    <w:rsid w:val="00A8056E"/>
    <w:rsid w:val="00A806E9"/>
    <w:rsid w:val="00A80A4A"/>
    <w:rsid w:val="00A82770"/>
    <w:rsid w:val="00A852FA"/>
    <w:rsid w:val="00A8735D"/>
    <w:rsid w:val="00A8747D"/>
    <w:rsid w:val="00A9040E"/>
    <w:rsid w:val="00A90F6B"/>
    <w:rsid w:val="00A957CE"/>
    <w:rsid w:val="00A95FA0"/>
    <w:rsid w:val="00A96423"/>
    <w:rsid w:val="00A9798C"/>
    <w:rsid w:val="00A979CC"/>
    <w:rsid w:val="00AA0986"/>
    <w:rsid w:val="00AA19D3"/>
    <w:rsid w:val="00AA3768"/>
    <w:rsid w:val="00AA5F3C"/>
    <w:rsid w:val="00AA5FEF"/>
    <w:rsid w:val="00AB00D2"/>
    <w:rsid w:val="00AB05B5"/>
    <w:rsid w:val="00AB2357"/>
    <w:rsid w:val="00AB6A02"/>
    <w:rsid w:val="00AB6B55"/>
    <w:rsid w:val="00AB73F2"/>
    <w:rsid w:val="00AC0F51"/>
    <w:rsid w:val="00AC1119"/>
    <w:rsid w:val="00AC2451"/>
    <w:rsid w:val="00AC26D0"/>
    <w:rsid w:val="00AC672A"/>
    <w:rsid w:val="00AD0FAA"/>
    <w:rsid w:val="00AD34C4"/>
    <w:rsid w:val="00AD3B14"/>
    <w:rsid w:val="00AD3F4E"/>
    <w:rsid w:val="00AD472B"/>
    <w:rsid w:val="00AD5889"/>
    <w:rsid w:val="00AD668A"/>
    <w:rsid w:val="00AE4102"/>
    <w:rsid w:val="00AF3908"/>
    <w:rsid w:val="00AF39AF"/>
    <w:rsid w:val="00AF3D6F"/>
    <w:rsid w:val="00AF51AE"/>
    <w:rsid w:val="00AF523C"/>
    <w:rsid w:val="00AF757F"/>
    <w:rsid w:val="00B0280C"/>
    <w:rsid w:val="00B03150"/>
    <w:rsid w:val="00B04EF2"/>
    <w:rsid w:val="00B0785D"/>
    <w:rsid w:val="00B07EA8"/>
    <w:rsid w:val="00B10098"/>
    <w:rsid w:val="00B111CB"/>
    <w:rsid w:val="00B14D43"/>
    <w:rsid w:val="00B15551"/>
    <w:rsid w:val="00B15E04"/>
    <w:rsid w:val="00B20FBF"/>
    <w:rsid w:val="00B2224B"/>
    <w:rsid w:val="00B25ECD"/>
    <w:rsid w:val="00B2605A"/>
    <w:rsid w:val="00B30B57"/>
    <w:rsid w:val="00B3109A"/>
    <w:rsid w:val="00B330DF"/>
    <w:rsid w:val="00B33AC9"/>
    <w:rsid w:val="00B34FFA"/>
    <w:rsid w:val="00B35465"/>
    <w:rsid w:val="00B37DC8"/>
    <w:rsid w:val="00B419EB"/>
    <w:rsid w:val="00B45009"/>
    <w:rsid w:val="00B466AC"/>
    <w:rsid w:val="00B5408C"/>
    <w:rsid w:val="00B546E8"/>
    <w:rsid w:val="00B565C3"/>
    <w:rsid w:val="00B60F45"/>
    <w:rsid w:val="00B61818"/>
    <w:rsid w:val="00B623FA"/>
    <w:rsid w:val="00B631EB"/>
    <w:rsid w:val="00B6327D"/>
    <w:rsid w:val="00B63F09"/>
    <w:rsid w:val="00B66E06"/>
    <w:rsid w:val="00B707AD"/>
    <w:rsid w:val="00B75447"/>
    <w:rsid w:val="00B75F08"/>
    <w:rsid w:val="00B76AA3"/>
    <w:rsid w:val="00B82107"/>
    <w:rsid w:val="00B823B6"/>
    <w:rsid w:val="00B828DA"/>
    <w:rsid w:val="00B82B1C"/>
    <w:rsid w:val="00B84AE2"/>
    <w:rsid w:val="00B85EA9"/>
    <w:rsid w:val="00B87386"/>
    <w:rsid w:val="00B87C95"/>
    <w:rsid w:val="00B91E40"/>
    <w:rsid w:val="00B93256"/>
    <w:rsid w:val="00B93737"/>
    <w:rsid w:val="00B94AB5"/>
    <w:rsid w:val="00B9696B"/>
    <w:rsid w:val="00BA03AC"/>
    <w:rsid w:val="00BA0644"/>
    <w:rsid w:val="00BA2788"/>
    <w:rsid w:val="00BA27F0"/>
    <w:rsid w:val="00BA2865"/>
    <w:rsid w:val="00BA68B9"/>
    <w:rsid w:val="00BB23B2"/>
    <w:rsid w:val="00BB2580"/>
    <w:rsid w:val="00BB27EC"/>
    <w:rsid w:val="00BB2876"/>
    <w:rsid w:val="00BB330E"/>
    <w:rsid w:val="00BB4287"/>
    <w:rsid w:val="00BB5395"/>
    <w:rsid w:val="00BB5EA9"/>
    <w:rsid w:val="00BB624D"/>
    <w:rsid w:val="00BB788F"/>
    <w:rsid w:val="00BC03E1"/>
    <w:rsid w:val="00BC145B"/>
    <w:rsid w:val="00BC2A2A"/>
    <w:rsid w:val="00BC2C35"/>
    <w:rsid w:val="00BC4FC3"/>
    <w:rsid w:val="00BD233B"/>
    <w:rsid w:val="00BD236F"/>
    <w:rsid w:val="00BD28B0"/>
    <w:rsid w:val="00BD4B52"/>
    <w:rsid w:val="00BE0645"/>
    <w:rsid w:val="00BE14F2"/>
    <w:rsid w:val="00BE47CB"/>
    <w:rsid w:val="00BE7519"/>
    <w:rsid w:val="00BE76DA"/>
    <w:rsid w:val="00BE7EB9"/>
    <w:rsid w:val="00BF079B"/>
    <w:rsid w:val="00BF0A44"/>
    <w:rsid w:val="00BF2AB1"/>
    <w:rsid w:val="00BF2FD3"/>
    <w:rsid w:val="00BF35F5"/>
    <w:rsid w:val="00BF4705"/>
    <w:rsid w:val="00BF59D7"/>
    <w:rsid w:val="00BF5B94"/>
    <w:rsid w:val="00BF7354"/>
    <w:rsid w:val="00C02774"/>
    <w:rsid w:val="00C02D6F"/>
    <w:rsid w:val="00C042B9"/>
    <w:rsid w:val="00C0430B"/>
    <w:rsid w:val="00C04BB1"/>
    <w:rsid w:val="00C04DA3"/>
    <w:rsid w:val="00C07AE6"/>
    <w:rsid w:val="00C07CF0"/>
    <w:rsid w:val="00C1113E"/>
    <w:rsid w:val="00C11CB3"/>
    <w:rsid w:val="00C12319"/>
    <w:rsid w:val="00C16CED"/>
    <w:rsid w:val="00C22911"/>
    <w:rsid w:val="00C23037"/>
    <w:rsid w:val="00C324AB"/>
    <w:rsid w:val="00C33D43"/>
    <w:rsid w:val="00C40C50"/>
    <w:rsid w:val="00C4103E"/>
    <w:rsid w:val="00C4222D"/>
    <w:rsid w:val="00C4316F"/>
    <w:rsid w:val="00C45255"/>
    <w:rsid w:val="00C46417"/>
    <w:rsid w:val="00C508F5"/>
    <w:rsid w:val="00C51D90"/>
    <w:rsid w:val="00C54754"/>
    <w:rsid w:val="00C57329"/>
    <w:rsid w:val="00C60309"/>
    <w:rsid w:val="00C61129"/>
    <w:rsid w:val="00C62BDB"/>
    <w:rsid w:val="00C641F0"/>
    <w:rsid w:val="00C70D72"/>
    <w:rsid w:val="00C73A5A"/>
    <w:rsid w:val="00C7515F"/>
    <w:rsid w:val="00C755A6"/>
    <w:rsid w:val="00C76463"/>
    <w:rsid w:val="00C80CD8"/>
    <w:rsid w:val="00C81645"/>
    <w:rsid w:val="00C828FB"/>
    <w:rsid w:val="00C83C4C"/>
    <w:rsid w:val="00C84F23"/>
    <w:rsid w:val="00C84F7D"/>
    <w:rsid w:val="00C87782"/>
    <w:rsid w:val="00C90E26"/>
    <w:rsid w:val="00C92061"/>
    <w:rsid w:val="00C94B62"/>
    <w:rsid w:val="00C94E7C"/>
    <w:rsid w:val="00C9671C"/>
    <w:rsid w:val="00C96A40"/>
    <w:rsid w:val="00CA1077"/>
    <w:rsid w:val="00CA1F1D"/>
    <w:rsid w:val="00CA365C"/>
    <w:rsid w:val="00CA3901"/>
    <w:rsid w:val="00CA3ECC"/>
    <w:rsid w:val="00CA78E7"/>
    <w:rsid w:val="00CA7FAF"/>
    <w:rsid w:val="00CB11E2"/>
    <w:rsid w:val="00CB17A8"/>
    <w:rsid w:val="00CB23A3"/>
    <w:rsid w:val="00CB58F8"/>
    <w:rsid w:val="00CB63B0"/>
    <w:rsid w:val="00CB71EF"/>
    <w:rsid w:val="00CB73AB"/>
    <w:rsid w:val="00CC0C4A"/>
    <w:rsid w:val="00CC1505"/>
    <w:rsid w:val="00CC1931"/>
    <w:rsid w:val="00CC1FF5"/>
    <w:rsid w:val="00CC2913"/>
    <w:rsid w:val="00CC4DDE"/>
    <w:rsid w:val="00CC721D"/>
    <w:rsid w:val="00CC79EE"/>
    <w:rsid w:val="00CD29B2"/>
    <w:rsid w:val="00CD2DC6"/>
    <w:rsid w:val="00CD35FA"/>
    <w:rsid w:val="00CD397F"/>
    <w:rsid w:val="00CD5A8F"/>
    <w:rsid w:val="00CD7ADD"/>
    <w:rsid w:val="00CE361C"/>
    <w:rsid w:val="00CE467C"/>
    <w:rsid w:val="00CE5640"/>
    <w:rsid w:val="00CF1875"/>
    <w:rsid w:val="00CF2C32"/>
    <w:rsid w:val="00CF330C"/>
    <w:rsid w:val="00CF492C"/>
    <w:rsid w:val="00CF4E76"/>
    <w:rsid w:val="00CF5AA2"/>
    <w:rsid w:val="00CF6387"/>
    <w:rsid w:val="00CF685C"/>
    <w:rsid w:val="00D003A2"/>
    <w:rsid w:val="00D006FD"/>
    <w:rsid w:val="00D00B58"/>
    <w:rsid w:val="00D013E0"/>
    <w:rsid w:val="00D02F4F"/>
    <w:rsid w:val="00D03DE3"/>
    <w:rsid w:val="00D06194"/>
    <w:rsid w:val="00D07406"/>
    <w:rsid w:val="00D07E1D"/>
    <w:rsid w:val="00D1077C"/>
    <w:rsid w:val="00D10FA8"/>
    <w:rsid w:val="00D12DB4"/>
    <w:rsid w:val="00D15BE2"/>
    <w:rsid w:val="00D16828"/>
    <w:rsid w:val="00D20FA3"/>
    <w:rsid w:val="00D2155E"/>
    <w:rsid w:val="00D24086"/>
    <w:rsid w:val="00D25BB1"/>
    <w:rsid w:val="00D25DE4"/>
    <w:rsid w:val="00D277E0"/>
    <w:rsid w:val="00D3161E"/>
    <w:rsid w:val="00D332DC"/>
    <w:rsid w:val="00D35B15"/>
    <w:rsid w:val="00D36924"/>
    <w:rsid w:val="00D43536"/>
    <w:rsid w:val="00D450A5"/>
    <w:rsid w:val="00D46255"/>
    <w:rsid w:val="00D51CFE"/>
    <w:rsid w:val="00D55804"/>
    <w:rsid w:val="00D5726D"/>
    <w:rsid w:val="00D615F7"/>
    <w:rsid w:val="00D61F6D"/>
    <w:rsid w:val="00D633DB"/>
    <w:rsid w:val="00D63CA0"/>
    <w:rsid w:val="00D65B5E"/>
    <w:rsid w:val="00D66BEC"/>
    <w:rsid w:val="00D70AE2"/>
    <w:rsid w:val="00D70DE2"/>
    <w:rsid w:val="00D72F07"/>
    <w:rsid w:val="00D75E77"/>
    <w:rsid w:val="00D803BE"/>
    <w:rsid w:val="00D834B7"/>
    <w:rsid w:val="00D83791"/>
    <w:rsid w:val="00D8390C"/>
    <w:rsid w:val="00D84836"/>
    <w:rsid w:val="00D85975"/>
    <w:rsid w:val="00D86B96"/>
    <w:rsid w:val="00D90BB8"/>
    <w:rsid w:val="00D92286"/>
    <w:rsid w:val="00D948B5"/>
    <w:rsid w:val="00D94AF8"/>
    <w:rsid w:val="00D94B5D"/>
    <w:rsid w:val="00D95635"/>
    <w:rsid w:val="00D95C00"/>
    <w:rsid w:val="00D95DDF"/>
    <w:rsid w:val="00D9605A"/>
    <w:rsid w:val="00D963AC"/>
    <w:rsid w:val="00DA0244"/>
    <w:rsid w:val="00DA2432"/>
    <w:rsid w:val="00DA26D3"/>
    <w:rsid w:val="00DA2AAD"/>
    <w:rsid w:val="00DB0BAB"/>
    <w:rsid w:val="00DB18B2"/>
    <w:rsid w:val="00DB1A19"/>
    <w:rsid w:val="00DB3D71"/>
    <w:rsid w:val="00DB3FF7"/>
    <w:rsid w:val="00DB4358"/>
    <w:rsid w:val="00DB63C7"/>
    <w:rsid w:val="00DB6B21"/>
    <w:rsid w:val="00DB6D28"/>
    <w:rsid w:val="00DB7030"/>
    <w:rsid w:val="00DB74BB"/>
    <w:rsid w:val="00DC13C9"/>
    <w:rsid w:val="00DC1B77"/>
    <w:rsid w:val="00DC1D06"/>
    <w:rsid w:val="00DC1ED7"/>
    <w:rsid w:val="00DC2890"/>
    <w:rsid w:val="00DC35AE"/>
    <w:rsid w:val="00DC761B"/>
    <w:rsid w:val="00DC780B"/>
    <w:rsid w:val="00DD35D5"/>
    <w:rsid w:val="00DD3FC9"/>
    <w:rsid w:val="00DD503A"/>
    <w:rsid w:val="00DD6B6B"/>
    <w:rsid w:val="00DD76A8"/>
    <w:rsid w:val="00DE1C91"/>
    <w:rsid w:val="00DE2874"/>
    <w:rsid w:val="00DE3763"/>
    <w:rsid w:val="00DE3C09"/>
    <w:rsid w:val="00DE4BC0"/>
    <w:rsid w:val="00DE6710"/>
    <w:rsid w:val="00DE721E"/>
    <w:rsid w:val="00DE772E"/>
    <w:rsid w:val="00DF22BA"/>
    <w:rsid w:val="00DF24D5"/>
    <w:rsid w:val="00E0046E"/>
    <w:rsid w:val="00E00F15"/>
    <w:rsid w:val="00E01AD2"/>
    <w:rsid w:val="00E01E53"/>
    <w:rsid w:val="00E01F4E"/>
    <w:rsid w:val="00E02C08"/>
    <w:rsid w:val="00E06F0B"/>
    <w:rsid w:val="00E11981"/>
    <w:rsid w:val="00E13C85"/>
    <w:rsid w:val="00E14E05"/>
    <w:rsid w:val="00E15904"/>
    <w:rsid w:val="00E165E3"/>
    <w:rsid w:val="00E17770"/>
    <w:rsid w:val="00E20BC3"/>
    <w:rsid w:val="00E21C26"/>
    <w:rsid w:val="00E22ABA"/>
    <w:rsid w:val="00E267B5"/>
    <w:rsid w:val="00E3235B"/>
    <w:rsid w:val="00E36C16"/>
    <w:rsid w:val="00E37009"/>
    <w:rsid w:val="00E3715B"/>
    <w:rsid w:val="00E375F0"/>
    <w:rsid w:val="00E402FE"/>
    <w:rsid w:val="00E40E9F"/>
    <w:rsid w:val="00E41420"/>
    <w:rsid w:val="00E43798"/>
    <w:rsid w:val="00E43DB6"/>
    <w:rsid w:val="00E458B3"/>
    <w:rsid w:val="00E46562"/>
    <w:rsid w:val="00E46B02"/>
    <w:rsid w:val="00E473A6"/>
    <w:rsid w:val="00E5066B"/>
    <w:rsid w:val="00E522F4"/>
    <w:rsid w:val="00E533A6"/>
    <w:rsid w:val="00E56E12"/>
    <w:rsid w:val="00E6158E"/>
    <w:rsid w:val="00E61C49"/>
    <w:rsid w:val="00E6406D"/>
    <w:rsid w:val="00E6480B"/>
    <w:rsid w:val="00E65087"/>
    <w:rsid w:val="00E66BB4"/>
    <w:rsid w:val="00E704E7"/>
    <w:rsid w:val="00E70967"/>
    <w:rsid w:val="00E731C5"/>
    <w:rsid w:val="00E7343A"/>
    <w:rsid w:val="00E769FC"/>
    <w:rsid w:val="00E800BC"/>
    <w:rsid w:val="00E800F7"/>
    <w:rsid w:val="00E84285"/>
    <w:rsid w:val="00E84BCF"/>
    <w:rsid w:val="00E8538F"/>
    <w:rsid w:val="00E85708"/>
    <w:rsid w:val="00E87115"/>
    <w:rsid w:val="00E87385"/>
    <w:rsid w:val="00E87C5A"/>
    <w:rsid w:val="00E908E4"/>
    <w:rsid w:val="00E92AA3"/>
    <w:rsid w:val="00E92D1A"/>
    <w:rsid w:val="00E92E89"/>
    <w:rsid w:val="00E931E5"/>
    <w:rsid w:val="00E941AC"/>
    <w:rsid w:val="00E944F3"/>
    <w:rsid w:val="00E95A1F"/>
    <w:rsid w:val="00E95BE5"/>
    <w:rsid w:val="00E964D6"/>
    <w:rsid w:val="00E97DE8"/>
    <w:rsid w:val="00EA095A"/>
    <w:rsid w:val="00EA0DBC"/>
    <w:rsid w:val="00EA2AF6"/>
    <w:rsid w:val="00EA3060"/>
    <w:rsid w:val="00EA6948"/>
    <w:rsid w:val="00EA74C7"/>
    <w:rsid w:val="00EB02E9"/>
    <w:rsid w:val="00EB11E9"/>
    <w:rsid w:val="00EB1957"/>
    <w:rsid w:val="00EB3435"/>
    <w:rsid w:val="00EB399C"/>
    <w:rsid w:val="00EB4135"/>
    <w:rsid w:val="00EB57C9"/>
    <w:rsid w:val="00EB6F1D"/>
    <w:rsid w:val="00EC0AE8"/>
    <w:rsid w:val="00EC23B0"/>
    <w:rsid w:val="00EC34C5"/>
    <w:rsid w:val="00EC4028"/>
    <w:rsid w:val="00EC5668"/>
    <w:rsid w:val="00EC7C29"/>
    <w:rsid w:val="00ED04C6"/>
    <w:rsid w:val="00ED19C7"/>
    <w:rsid w:val="00ED59A2"/>
    <w:rsid w:val="00ED604F"/>
    <w:rsid w:val="00ED7EDB"/>
    <w:rsid w:val="00EE08CA"/>
    <w:rsid w:val="00EE095E"/>
    <w:rsid w:val="00EE185B"/>
    <w:rsid w:val="00EE2DE4"/>
    <w:rsid w:val="00EE47E2"/>
    <w:rsid w:val="00EE6C28"/>
    <w:rsid w:val="00EF01BF"/>
    <w:rsid w:val="00EF256C"/>
    <w:rsid w:val="00EF3D43"/>
    <w:rsid w:val="00EF4A9B"/>
    <w:rsid w:val="00F00CD5"/>
    <w:rsid w:val="00F01759"/>
    <w:rsid w:val="00F03737"/>
    <w:rsid w:val="00F0413A"/>
    <w:rsid w:val="00F04E53"/>
    <w:rsid w:val="00F04E65"/>
    <w:rsid w:val="00F05ACB"/>
    <w:rsid w:val="00F14193"/>
    <w:rsid w:val="00F14AE4"/>
    <w:rsid w:val="00F15BB2"/>
    <w:rsid w:val="00F16DB6"/>
    <w:rsid w:val="00F2083E"/>
    <w:rsid w:val="00F20C31"/>
    <w:rsid w:val="00F20CE1"/>
    <w:rsid w:val="00F22186"/>
    <w:rsid w:val="00F23BC4"/>
    <w:rsid w:val="00F2570D"/>
    <w:rsid w:val="00F260D5"/>
    <w:rsid w:val="00F27802"/>
    <w:rsid w:val="00F30382"/>
    <w:rsid w:val="00F30D9C"/>
    <w:rsid w:val="00F3191F"/>
    <w:rsid w:val="00F31A2C"/>
    <w:rsid w:val="00F32BF9"/>
    <w:rsid w:val="00F34787"/>
    <w:rsid w:val="00F351B5"/>
    <w:rsid w:val="00F37EC7"/>
    <w:rsid w:val="00F401EF"/>
    <w:rsid w:val="00F4065B"/>
    <w:rsid w:val="00F42961"/>
    <w:rsid w:val="00F44C46"/>
    <w:rsid w:val="00F45598"/>
    <w:rsid w:val="00F45ED3"/>
    <w:rsid w:val="00F4612A"/>
    <w:rsid w:val="00F4613D"/>
    <w:rsid w:val="00F4615C"/>
    <w:rsid w:val="00F46378"/>
    <w:rsid w:val="00F46C08"/>
    <w:rsid w:val="00F47262"/>
    <w:rsid w:val="00F47AB6"/>
    <w:rsid w:val="00F47D4B"/>
    <w:rsid w:val="00F51EBF"/>
    <w:rsid w:val="00F52695"/>
    <w:rsid w:val="00F52D50"/>
    <w:rsid w:val="00F52EAA"/>
    <w:rsid w:val="00F54502"/>
    <w:rsid w:val="00F5477F"/>
    <w:rsid w:val="00F550DD"/>
    <w:rsid w:val="00F56022"/>
    <w:rsid w:val="00F61959"/>
    <w:rsid w:val="00F61B78"/>
    <w:rsid w:val="00F61D36"/>
    <w:rsid w:val="00F6293D"/>
    <w:rsid w:val="00F62B86"/>
    <w:rsid w:val="00F64B25"/>
    <w:rsid w:val="00F66210"/>
    <w:rsid w:val="00F708E8"/>
    <w:rsid w:val="00F72CC5"/>
    <w:rsid w:val="00F74AE3"/>
    <w:rsid w:val="00F75478"/>
    <w:rsid w:val="00F75518"/>
    <w:rsid w:val="00F75FB8"/>
    <w:rsid w:val="00F77EC1"/>
    <w:rsid w:val="00F82FE6"/>
    <w:rsid w:val="00F87AFB"/>
    <w:rsid w:val="00F926FF"/>
    <w:rsid w:val="00F94A4A"/>
    <w:rsid w:val="00F94EAE"/>
    <w:rsid w:val="00F95411"/>
    <w:rsid w:val="00F9599C"/>
    <w:rsid w:val="00F970FB"/>
    <w:rsid w:val="00F971FF"/>
    <w:rsid w:val="00F9740C"/>
    <w:rsid w:val="00FA0BF0"/>
    <w:rsid w:val="00FA3DE7"/>
    <w:rsid w:val="00FA669E"/>
    <w:rsid w:val="00FA77C7"/>
    <w:rsid w:val="00FB0376"/>
    <w:rsid w:val="00FB0CB0"/>
    <w:rsid w:val="00FB16C6"/>
    <w:rsid w:val="00FB2E9F"/>
    <w:rsid w:val="00FB4A1D"/>
    <w:rsid w:val="00FB4A8A"/>
    <w:rsid w:val="00FB50CE"/>
    <w:rsid w:val="00FB7123"/>
    <w:rsid w:val="00FC2295"/>
    <w:rsid w:val="00FC4632"/>
    <w:rsid w:val="00FC46D4"/>
    <w:rsid w:val="00FC489B"/>
    <w:rsid w:val="00FC6BA0"/>
    <w:rsid w:val="00FC7D41"/>
    <w:rsid w:val="00FD1B9B"/>
    <w:rsid w:val="00FD436F"/>
    <w:rsid w:val="00FD4C93"/>
    <w:rsid w:val="00FD4D9A"/>
    <w:rsid w:val="00FD607F"/>
    <w:rsid w:val="00FD6AC8"/>
    <w:rsid w:val="00FD799F"/>
    <w:rsid w:val="00FE1FB2"/>
    <w:rsid w:val="00FE2227"/>
    <w:rsid w:val="00FE3173"/>
    <w:rsid w:val="00FE420E"/>
    <w:rsid w:val="00FE4865"/>
    <w:rsid w:val="00FE4F40"/>
    <w:rsid w:val="00FE5AA6"/>
    <w:rsid w:val="00FE766B"/>
    <w:rsid w:val="00FF147E"/>
    <w:rsid w:val="00FF2A50"/>
    <w:rsid w:val="00FF32C5"/>
    <w:rsid w:val="00FF621D"/>
    <w:rsid w:val="00FF6932"/>
    <w:rsid w:val="00FF75D5"/>
    <w:rsid w:val="00FF7F9A"/>
    <w:rsid w:val="00FF7FE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148ED5"/>
  <w15:chartTrackingRefBased/>
  <w15:docId w15:val="{E5533C65-EAAF-4D1E-A42A-FF6A23C1F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B3696"/>
    <w:pPr>
      <w:bidi/>
      <w:spacing w:after="200" w:line="276" w:lineRule="auto"/>
    </w:pPr>
  </w:style>
  <w:style w:type="paragraph" w:styleId="1">
    <w:name w:val="heading 1"/>
    <w:basedOn w:val="a"/>
    <w:next w:val="a"/>
    <w:link w:val="1Char"/>
    <w:uiPriority w:val="9"/>
    <w:qFormat/>
    <w:rsid w:val="009D7893"/>
    <w:pPr>
      <w:keepNext/>
      <w:widowControl w:val="0"/>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uiPriority w:val="9"/>
    <w:qFormat/>
    <w:rsid w:val="009D7893"/>
    <w:pPr>
      <w:keepNext/>
      <w:widowControl w:val="0"/>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iPriority w:val="9"/>
    <w:unhideWhenUsed/>
    <w:qFormat/>
    <w:rsid w:val="005D0BA6"/>
    <w:pPr>
      <w:keepNext/>
      <w:keepLines/>
      <w:bidi w:val="0"/>
      <w:spacing w:before="40" w:after="0" w:line="259" w:lineRule="auto"/>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uiPriority w:val="9"/>
    <w:qFormat/>
    <w:rsid w:val="009D7893"/>
    <w:pPr>
      <w:keepNext/>
      <w:widowControl w:val="0"/>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iPriority w:val="9"/>
    <w:unhideWhenUsed/>
    <w:qFormat/>
    <w:rsid w:val="00B6327D"/>
    <w:pPr>
      <w:keepNext/>
      <w:keepLines/>
      <w:spacing w:before="200" w:after="0"/>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uiPriority w:val="9"/>
    <w:qFormat/>
    <w:rsid w:val="009D7893"/>
    <w:pPr>
      <w:keepNext/>
      <w:widowControl w:val="0"/>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uiPriority w:val="9"/>
    <w:qFormat/>
    <w:rsid w:val="009D7893"/>
    <w:pPr>
      <w:keepNext/>
      <w:widowControl w:val="0"/>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uiPriority w:val="9"/>
    <w:qFormat/>
    <w:rsid w:val="009D7893"/>
    <w:pPr>
      <w:keepNext/>
      <w:widowControl w:val="0"/>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uiPriority w:val="9"/>
    <w:qFormat/>
    <w:rsid w:val="009D7893"/>
    <w:pPr>
      <w:keepNext/>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iPriority w:val="99"/>
    <w:unhideWhenUsed/>
    <w:rsid w:val="0046340F"/>
    <w:pPr>
      <w:tabs>
        <w:tab w:val="center" w:pos="4680"/>
        <w:tab w:val="right" w:pos="9360"/>
      </w:tabs>
      <w:bidi w:val="0"/>
      <w:spacing w:after="0" w:line="240" w:lineRule="auto"/>
    </w:pPr>
  </w:style>
  <w:style w:type="character" w:customStyle="1" w:styleId="Char">
    <w:name w:val="رأس الصفحة Char"/>
    <w:basedOn w:val="a0"/>
    <w:link w:val="a4"/>
    <w:uiPriority w:val="99"/>
    <w:rsid w:val="0046340F"/>
  </w:style>
  <w:style w:type="paragraph" w:styleId="a5">
    <w:name w:val="footer"/>
    <w:basedOn w:val="a"/>
    <w:link w:val="Char0"/>
    <w:uiPriority w:val="99"/>
    <w:unhideWhenUsed/>
    <w:rsid w:val="0046340F"/>
    <w:pPr>
      <w:tabs>
        <w:tab w:val="center" w:pos="4680"/>
        <w:tab w:val="right" w:pos="9360"/>
      </w:tabs>
      <w:bidi w:val="0"/>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uiPriority w:val="9"/>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bidi w:val="0"/>
      <w:spacing w:after="160"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bidi w:val="0"/>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link w:val="Char4"/>
    <w:uiPriority w:val="1"/>
    <w:qFormat/>
    <w:rsid w:val="003C63D4"/>
    <w:pPr>
      <w:spacing w:after="0" w:line="240" w:lineRule="auto"/>
    </w:pPr>
  </w:style>
  <w:style w:type="character" w:customStyle="1" w:styleId="3Char">
    <w:name w:val="عنوان 3 Char"/>
    <w:basedOn w:val="a0"/>
    <w:link w:val="3"/>
    <w:uiPriority w:val="9"/>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uiPriority w:val="9"/>
    <w:rsid w:val="009D7893"/>
    <w:rPr>
      <w:rFonts w:ascii="Times New Roman" w:eastAsia="Times New Roman" w:hAnsi="Times New Roman" w:cs="PT Bold Heading"/>
      <w:b/>
      <w:bCs/>
      <w:sz w:val="20"/>
      <w:szCs w:val="30"/>
    </w:rPr>
  </w:style>
  <w:style w:type="character" w:customStyle="1" w:styleId="2Char">
    <w:name w:val="عنوان 2 Char"/>
    <w:basedOn w:val="a0"/>
    <w:link w:val="2"/>
    <w:uiPriority w:val="9"/>
    <w:rsid w:val="009D7893"/>
    <w:rPr>
      <w:rFonts w:ascii="Times New Roman" w:eastAsia="Times New Roman" w:hAnsi="Times New Roman" w:cs="PT Bold Heading"/>
      <w:b/>
      <w:bCs/>
      <w:sz w:val="26"/>
      <w:szCs w:val="36"/>
    </w:rPr>
  </w:style>
  <w:style w:type="character" w:customStyle="1" w:styleId="4Char">
    <w:name w:val="عنوان 4 Char"/>
    <w:basedOn w:val="a0"/>
    <w:link w:val="4"/>
    <w:uiPriority w:val="9"/>
    <w:rsid w:val="009D7893"/>
    <w:rPr>
      <w:rFonts w:ascii="Times New Roman" w:eastAsia="Times New Roman" w:hAnsi="Times New Roman" w:cs="PT Bold Heading"/>
      <w:b/>
      <w:bCs/>
      <w:sz w:val="20"/>
      <w:szCs w:val="30"/>
    </w:rPr>
  </w:style>
  <w:style w:type="character" w:customStyle="1" w:styleId="6Char">
    <w:name w:val="عنوان 6 Char"/>
    <w:basedOn w:val="a0"/>
    <w:link w:val="6"/>
    <w:uiPriority w:val="9"/>
    <w:rsid w:val="009D7893"/>
    <w:rPr>
      <w:rFonts w:ascii="Times New Roman" w:eastAsia="Times New Roman" w:hAnsi="Times New Roman" w:cs="PT Bold Heading"/>
      <w:b/>
      <w:bCs/>
      <w:sz w:val="36"/>
      <w:szCs w:val="46"/>
    </w:rPr>
  </w:style>
  <w:style w:type="character" w:customStyle="1" w:styleId="7Char">
    <w:name w:val="عنوان 7 Char"/>
    <w:basedOn w:val="a0"/>
    <w:link w:val="7"/>
    <w:uiPriority w:val="9"/>
    <w:rsid w:val="009D7893"/>
    <w:rPr>
      <w:rFonts w:ascii="Times New Roman" w:eastAsia="Times New Roman" w:hAnsi="Times New Roman" w:cs="PT Bold Heading"/>
      <w:b/>
      <w:bCs/>
      <w:szCs w:val="32"/>
    </w:rPr>
  </w:style>
  <w:style w:type="character" w:customStyle="1" w:styleId="8Char">
    <w:name w:val="عنوان 8 Char"/>
    <w:basedOn w:val="a0"/>
    <w:link w:val="8"/>
    <w:uiPriority w:val="9"/>
    <w:rsid w:val="009D7893"/>
    <w:rPr>
      <w:rFonts w:ascii="Times New Roman" w:eastAsia="Times New Roman" w:hAnsi="Times New Roman" w:cs="Simplified Arabic"/>
      <w:b/>
      <w:bCs/>
      <w:sz w:val="20"/>
      <w:szCs w:val="30"/>
    </w:rPr>
  </w:style>
  <w:style w:type="character" w:customStyle="1" w:styleId="9Char">
    <w:name w:val="عنوان 9 Char"/>
    <w:basedOn w:val="a0"/>
    <w:link w:val="9"/>
    <w:uiPriority w:val="9"/>
    <w:rsid w:val="009D7893"/>
    <w:rPr>
      <w:rFonts w:ascii="Times New Roman" w:eastAsia="Times New Roman" w:hAnsi="Times New Roman" w:cs="Traditional Arabic"/>
      <w:b/>
      <w:bCs/>
      <w:sz w:val="26"/>
      <w:szCs w:val="36"/>
    </w:rPr>
  </w:style>
  <w:style w:type="paragraph" w:styleId="af">
    <w:name w:val="Title"/>
    <w:basedOn w:val="a"/>
    <w:link w:val="Char5"/>
    <w:uiPriority w:val="10"/>
    <w:qFormat/>
    <w:rsid w:val="009D7893"/>
    <w:pPr>
      <w:widowControl w:val="0"/>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5">
    <w:name w:val="العنوان Char"/>
    <w:basedOn w:val="a0"/>
    <w:link w:val="af"/>
    <w:uiPriority w:val="10"/>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6"/>
    <w:rsid w:val="009D7893"/>
    <w:pPr>
      <w:widowControl w:val="0"/>
      <w:spacing w:before="240" w:after="0" w:line="240" w:lineRule="auto"/>
      <w:jc w:val="lowKashida"/>
    </w:pPr>
    <w:rPr>
      <w:rFonts w:ascii="Times New Roman" w:eastAsia="Times New Roman" w:hAnsi="Times New Roman" w:cs="Simplified Arabic"/>
      <w:b/>
      <w:bCs/>
      <w:sz w:val="20"/>
      <w:szCs w:val="30"/>
    </w:rPr>
  </w:style>
  <w:style w:type="character" w:customStyle="1" w:styleId="Char6">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7"/>
    <w:uiPriority w:val="11"/>
    <w:qFormat/>
    <w:rsid w:val="009D7893"/>
    <w:pPr>
      <w:widowControl w:val="0"/>
      <w:spacing w:after="0" w:line="240" w:lineRule="auto"/>
      <w:jc w:val="center"/>
    </w:pPr>
    <w:rPr>
      <w:rFonts w:ascii="Times New Roman" w:eastAsia="Times New Roman" w:hAnsi="Times New Roman" w:cs="PT Bold Heading"/>
      <w:b/>
      <w:bCs/>
      <w:sz w:val="20"/>
      <w:szCs w:val="30"/>
    </w:rPr>
  </w:style>
  <w:style w:type="character" w:customStyle="1" w:styleId="Char7">
    <w:name w:val="عنوان فرعي Char"/>
    <w:basedOn w:val="a0"/>
    <w:link w:val="af1"/>
    <w:uiPriority w:val="1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8"/>
    <w:uiPriority w:val="99"/>
    <w:rsid w:val="009D7893"/>
    <w:pPr>
      <w:spacing w:after="0" w:line="240" w:lineRule="auto"/>
    </w:pPr>
    <w:rPr>
      <w:rFonts w:ascii="Times New Roman" w:eastAsia="Times New Roman" w:hAnsi="Times New Roman" w:cs="Traditional Arabic"/>
      <w:sz w:val="20"/>
      <w:szCs w:val="20"/>
    </w:rPr>
  </w:style>
  <w:style w:type="character" w:customStyle="1" w:styleId="Char8">
    <w:name w:val="نص حاشية سفلية Char"/>
    <w:basedOn w:val="a0"/>
    <w:link w:val="af2"/>
    <w:uiPriority w:val="99"/>
    <w:rsid w:val="009D7893"/>
    <w:rPr>
      <w:rFonts w:ascii="Times New Roman" w:eastAsia="Times New Roman" w:hAnsi="Times New Roman" w:cs="Traditional Arabic"/>
      <w:sz w:val="20"/>
      <w:szCs w:val="20"/>
    </w:rPr>
  </w:style>
  <w:style w:type="character" w:styleId="af3">
    <w:name w:val="footnote reference"/>
    <w:aliases w:val="Footnote Reference1,Footnote Reference2,Footnote Reference11,Footnote Reference21,Footnote Reference12,Footnote Reference22,Footnote Reference13,Footnote Reference23,Footnote Reference111,Footnote Reference211,Footnote Reference121"/>
    <w:rsid w:val="009D7893"/>
    <w:rPr>
      <w:vertAlign w:val="superscript"/>
    </w:rPr>
  </w:style>
  <w:style w:type="paragraph" w:styleId="af4">
    <w:name w:val="endnote text"/>
    <w:basedOn w:val="a"/>
    <w:link w:val="Char9"/>
    <w:rsid w:val="009D7893"/>
    <w:pPr>
      <w:spacing w:after="0" w:line="240" w:lineRule="auto"/>
    </w:pPr>
    <w:rPr>
      <w:rFonts w:ascii="Times New Roman" w:eastAsia="Times New Roman" w:hAnsi="Times New Roman" w:cs="Traditional Arabic"/>
      <w:sz w:val="20"/>
      <w:szCs w:val="20"/>
    </w:rPr>
  </w:style>
  <w:style w:type="character" w:customStyle="1" w:styleId="Char9">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table" w:customStyle="1" w:styleId="11">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bidi w:val="0"/>
      <w:spacing w:after="160" w:line="259" w:lineRule="auto"/>
      <w:ind w:left="720"/>
      <w:contextualSpacing/>
    </w:pPr>
  </w:style>
  <w:style w:type="table" w:customStyle="1" w:styleId="21">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Body Text Indent"/>
    <w:basedOn w:val="a"/>
    <w:link w:val="Chara"/>
    <w:unhideWhenUsed/>
    <w:rsid w:val="00B33AC9"/>
    <w:pPr>
      <w:spacing w:after="120"/>
      <w:ind w:left="360"/>
    </w:pPr>
    <w:rPr>
      <w:rFonts w:eastAsiaTheme="minorEastAsia"/>
    </w:rPr>
  </w:style>
  <w:style w:type="character" w:customStyle="1" w:styleId="Chara">
    <w:name w:val="نص أساسي بمسافة بادئة Char"/>
    <w:basedOn w:val="a0"/>
    <w:link w:val="af7"/>
    <w:rsid w:val="00B33AC9"/>
    <w:rPr>
      <w:rFonts w:eastAsiaTheme="minorEastAsia"/>
    </w:rPr>
  </w:style>
  <w:style w:type="paragraph" w:styleId="af8">
    <w:name w:val="Revision"/>
    <w:hidden/>
    <w:uiPriority w:val="99"/>
    <w:semiHidden/>
    <w:rsid w:val="002D1100"/>
    <w:pPr>
      <w:spacing w:after="0" w:line="240" w:lineRule="auto"/>
    </w:pPr>
    <w:rPr>
      <w:rFonts w:eastAsiaTheme="minorEastAsia"/>
    </w:rPr>
  </w:style>
  <w:style w:type="character" w:customStyle="1" w:styleId="aaya">
    <w:name w:val="aaya"/>
    <w:basedOn w:val="a0"/>
    <w:rsid w:val="00873172"/>
  </w:style>
  <w:style w:type="character" w:customStyle="1" w:styleId="aya-separator">
    <w:name w:val="aya-separator"/>
    <w:basedOn w:val="a0"/>
    <w:rsid w:val="00873172"/>
  </w:style>
  <w:style w:type="character" w:customStyle="1" w:styleId="t3">
    <w:name w:val="t3"/>
    <w:basedOn w:val="a0"/>
    <w:rsid w:val="001B3696"/>
  </w:style>
  <w:style w:type="character" w:customStyle="1" w:styleId="info-subtitle1">
    <w:name w:val="info-subtitle1"/>
    <w:rsid w:val="001B3696"/>
    <w:rPr>
      <w:rFonts w:ascii="Tahoma" w:hAnsi="Tahoma" w:cs="Tahoma" w:hint="default"/>
      <w:color w:val="800000"/>
      <w:sz w:val="18"/>
      <w:szCs w:val="18"/>
    </w:rPr>
  </w:style>
  <w:style w:type="numbering" w:customStyle="1" w:styleId="NoList1">
    <w:name w:val="No List1"/>
    <w:next w:val="a2"/>
    <w:uiPriority w:val="99"/>
    <w:semiHidden/>
    <w:unhideWhenUsed/>
    <w:rsid w:val="009607A5"/>
  </w:style>
  <w:style w:type="character" w:customStyle="1" w:styleId="search-keys">
    <w:name w:val="search-keys"/>
    <w:basedOn w:val="a0"/>
    <w:rsid w:val="00E20BC3"/>
  </w:style>
  <w:style w:type="character" w:customStyle="1" w:styleId="x193iq5w">
    <w:name w:val="x193iq5w"/>
    <w:basedOn w:val="a0"/>
    <w:rsid w:val="008A2839"/>
  </w:style>
  <w:style w:type="character" w:styleId="af9">
    <w:name w:val="Unresolved Mention"/>
    <w:basedOn w:val="a0"/>
    <w:uiPriority w:val="99"/>
    <w:semiHidden/>
    <w:unhideWhenUsed/>
    <w:rsid w:val="00372491"/>
    <w:rPr>
      <w:color w:val="605E5C"/>
      <w:shd w:val="clear" w:color="auto" w:fill="E1DFDD"/>
    </w:rPr>
  </w:style>
  <w:style w:type="paragraph" w:styleId="afa">
    <w:name w:val="Quote"/>
    <w:basedOn w:val="a"/>
    <w:next w:val="a"/>
    <w:link w:val="Charb"/>
    <w:uiPriority w:val="29"/>
    <w:qFormat/>
    <w:rsid w:val="009649F9"/>
    <w:pPr>
      <w:spacing w:before="160" w:after="160" w:line="278" w:lineRule="auto"/>
      <w:jc w:val="center"/>
    </w:pPr>
    <w:rPr>
      <w:i/>
      <w:iCs/>
      <w:color w:val="404040" w:themeColor="text1" w:themeTint="BF"/>
      <w:kern w:val="2"/>
      <w:sz w:val="24"/>
      <w:szCs w:val="24"/>
      <w14:ligatures w14:val="standardContextual"/>
    </w:rPr>
  </w:style>
  <w:style w:type="character" w:customStyle="1" w:styleId="Charb">
    <w:name w:val="اقتباس Char"/>
    <w:basedOn w:val="a0"/>
    <w:link w:val="afa"/>
    <w:uiPriority w:val="29"/>
    <w:rsid w:val="009649F9"/>
    <w:rPr>
      <w:i/>
      <w:iCs/>
      <w:color w:val="404040" w:themeColor="text1" w:themeTint="BF"/>
      <w:kern w:val="2"/>
      <w:sz w:val="24"/>
      <w:szCs w:val="24"/>
      <w14:ligatures w14:val="standardContextual"/>
    </w:rPr>
  </w:style>
  <w:style w:type="character" w:styleId="afb">
    <w:name w:val="Intense Emphasis"/>
    <w:basedOn w:val="a0"/>
    <w:uiPriority w:val="21"/>
    <w:qFormat/>
    <w:rsid w:val="009649F9"/>
    <w:rPr>
      <w:i/>
      <w:iCs/>
      <w:color w:val="2E74B5" w:themeColor="accent1" w:themeShade="BF"/>
    </w:rPr>
  </w:style>
  <w:style w:type="paragraph" w:styleId="afc">
    <w:name w:val="Intense Quote"/>
    <w:basedOn w:val="a"/>
    <w:next w:val="a"/>
    <w:link w:val="Charc"/>
    <w:uiPriority w:val="30"/>
    <w:qFormat/>
    <w:rsid w:val="009649F9"/>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Charc">
    <w:name w:val="اقتباس مكثف Char"/>
    <w:basedOn w:val="a0"/>
    <w:link w:val="afc"/>
    <w:uiPriority w:val="30"/>
    <w:rsid w:val="009649F9"/>
    <w:rPr>
      <w:i/>
      <w:iCs/>
      <w:color w:val="2E74B5" w:themeColor="accent1" w:themeShade="BF"/>
      <w:kern w:val="2"/>
      <w:sz w:val="24"/>
      <w:szCs w:val="24"/>
      <w14:ligatures w14:val="standardContextual"/>
    </w:rPr>
  </w:style>
  <w:style w:type="character" w:styleId="afd">
    <w:name w:val="Intense Reference"/>
    <w:basedOn w:val="a0"/>
    <w:uiPriority w:val="32"/>
    <w:qFormat/>
    <w:rsid w:val="009649F9"/>
    <w:rPr>
      <w:b/>
      <w:bCs/>
      <w:smallCaps/>
      <w:color w:val="2E74B5" w:themeColor="accent1" w:themeShade="BF"/>
      <w:spacing w:val="5"/>
    </w:rPr>
  </w:style>
  <w:style w:type="character" w:customStyle="1" w:styleId="Char4">
    <w:name w:val="بلا تباعد Char"/>
    <w:basedOn w:val="a0"/>
    <w:link w:val="ad"/>
    <w:uiPriority w:val="1"/>
    <w:rsid w:val="005602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1391624">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2074018">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12472910">
      <w:bodyDiv w:val="1"/>
      <w:marLeft w:val="0"/>
      <w:marRight w:val="0"/>
      <w:marTop w:val="0"/>
      <w:marBottom w:val="0"/>
      <w:divBdr>
        <w:top w:val="none" w:sz="0" w:space="0" w:color="auto"/>
        <w:left w:val="none" w:sz="0" w:space="0" w:color="auto"/>
        <w:bottom w:val="none" w:sz="0" w:space="0" w:color="auto"/>
        <w:right w:val="none" w:sz="0" w:space="0" w:color="auto"/>
      </w:divBdr>
    </w:div>
    <w:div w:id="216815971">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94066654">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1200336">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14479565">
      <w:bodyDiv w:val="1"/>
      <w:marLeft w:val="0"/>
      <w:marRight w:val="0"/>
      <w:marTop w:val="0"/>
      <w:marBottom w:val="0"/>
      <w:divBdr>
        <w:top w:val="none" w:sz="0" w:space="0" w:color="auto"/>
        <w:left w:val="none" w:sz="0" w:space="0" w:color="auto"/>
        <w:bottom w:val="none" w:sz="0" w:space="0" w:color="auto"/>
        <w:right w:val="none" w:sz="0" w:space="0" w:color="auto"/>
      </w:divBdr>
    </w:div>
    <w:div w:id="443572597">
      <w:bodyDiv w:val="1"/>
      <w:marLeft w:val="0"/>
      <w:marRight w:val="0"/>
      <w:marTop w:val="0"/>
      <w:marBottom w:val="0"/>
      <w:divBdr>
        <w:top w:val="none" w:sz="0" w:space="0" w:color="auto"/>
        <w:left w:val="none" w:sz="0" w:space="0" w:color="auto"/>
        <w:bottom w:val="none" w:sz="0" w:space="0" w:color="auto"/>
        <w:right w:val="none" w:sz="0" w:space="0" w:color="auto"/>
      </w:divBdr>
    </w:div>
    <w:div w:id="466944980">
      <w:bodyDiv w:val="1"/>
      <w:marLeft w:val="0"/>
      <w:marRight w:val="0"/>
      <w:marTop w:val="0"/>
      <w:marBottom w:val="0"/>
      <w:divBdr>
        <w:top w:val="none" w:sz="0" w:space="0" w:color="auto"/>
        <w:left w:val="none" w:sz="0" w:space="0" w:color="auto"/>
        <w:bottom w:val="none" w:sz="0" w:space="0" w:color="auto"/>
        <w:right w:val="none" w:sz="0" w:space="0" w:color="auto"/>
      </w:divBdr>
      <w:divsChild>
        <w:div w:id="13416598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81237314">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0168277">
      <w:bodyDiv w:val="1"/>
      <w:marLeft w:val="0"/>
      <w:marRight w:val="0"/>
      <w:marTop w:val="0"/>
      <w:marBottom w:val="0"/>
      <w:divBdr>
        <w:top w:val="none" w:sz="0" w:space="0" w:color="auto"/>
        <w:left w:val="none" w:sz="0" w:space="0" w:color="auto"/>
        <w:bottom w:val="none" w:sz="0" w:space="0" w:color="auto"/>
        <w:right w:val="none" w:sz="0" w:space="0" w:color="auto"/>
      </w:divBdr>
    </w:div>
    <w:div w:id="534319282">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119075">
      <w:bodyDiv w:val="1"/>
      <w:marLeft w:val="0"/>
      <w:marRight w:val="0"/>
      <w:marTop w:val="0"/>
      <w:marBottom w:val="0"/>
      <w:divBdr>
        <w:top w:val="none" w:sz="0" w:space="0" w:color="auto"/>
        <w:left w:val="none" w:sz="0" w:space="0" w:color="auto"/>
        <w:bottom w:val="none" w:sz="0" w:space="0" w:color="auto"/>
        <w:right w:val="none" w:sz="0" w:space="0" w:color="auto"/>
      </w:divBdr>
      <w:divsChild>
        <w:div w:id="1947340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5748623">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8009980">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4175256">
      <w:bodyDiv w:val="1"/>
      <w:marLeft w:val="0"/>
      <w:marRight w:val="0"/>
      <w:marTop w:val="0"/>
      <w:marBottom w:val="0"/>
      <w:divBdr>
        <w:top w:val="none" w:sz="0" w:space="0" w:color="auto"/>
        <w:left w:val="none" w:sz="0" w:space="0" w:color="auto"/>
        <w:bottom w:val="none" w:sz="0" w:space="0" w:color="auto"/>
        <w:right w:val="none" w:sz="0" w:space="0" w:color="auto"/>
      </w:divBdr>
    </w:div>
    <w:div w:id="816727123">
      <w:bodyDiv w:val="1"/>
      <w:marLeft w:val="0"/>
      <w:marRight w:val="0"/>
      <w:marTop w:val="0"/>
      <w:marBottom w:val="0"/>
      <w:divBdr>
        <w:top w:val="none" w:sz="0" w:space="0" w:color="auto"/>
        <w:left w:val="none" w:sz="0" w:space="0" w:color="auto"/>
        <w:bottom w:val="none" w:sz="0" w:space="0" w:color="auto"/>
        <w:right w:val="none" w:sz="0" w:space="0" w:color="auto"/>
      </w:divBdr>
    </w:div>
    <w:div w:id="822355942">
      <w:bodyDiv w:val="1"/>
      <w:marLeft w:val="0"/>
      <w:marRight w:val="0"/>
      <w:marTop w:val="0"/>
      <w:marBottom w:val="0"/>
      <w:divBdr>
        <w:top w:val="none" w:sz="0" w:space="0" w:color="auto"/>
        <w:left w:val="none" w:sz="0" w:space="0" w:color="auto"/>
        <w:bottom w:val="none" w:sz="0" w:space="0" w:color="auto"/>
        <w:right w:val="none" w:sz="0" w:space="0" w:color="auto"/>
      </w:divBdr>
    </w:div>
    <w:div w:id="832256087">
      <w:bodyDiv w:val="1"/>
      <w:marLeft w:val="0"/>
      <w:marRight w:val="0"/>
      <w:marTop w:val="0"/>
      <w:marBottom w:val="0"/>
      <w:divBdr>
        <w:top w:val="none" w:sz="0" w:space="0" w:color="auto"/>
        <w:left w:val="none" w:sz="0" w:space="0" w:color="auto"/>
        <w:bottom w:val="none" w:sz="0" w:space="0" w:color="auto"/>
        <w:right w:val="none" w:sz="0" w:space="0" w:color="auto"/>
      </w:divBdr>
    </w:div>
    <w:div w:id="837577593">
      <w:bodyDiv w:val="1"/>
      <w:marLeft w:val="0"/>
      <w:marRight w:val="0"/>
      <w:marTop w:val="0"/>
      <w:marBottom w:val="0"/>
      <w:divBdr>
        <w:top w:val="none" w:sz="0" w:space="0" w:color="auto"/>
        <w:left w:val="none" w:sz="0" w:space="0" w:color="auto"/>
        <w:bottom w:val="none" w:sz="0" w:space="0" w:color="auto"/>
        <w:right w:val="none" w:sz="0" w:space="0" w:color="auto"/>
      </w:divBdr>
    </w:div>
    <w:div w:id="838468677">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85264506">
      <w:bodyDiv w:val="1"/>
      <w:marLeft w:val="0"/>
      <w:marRight w:val="0"/>
      <w:marTop w:val="0"/>
      <w:marBottom w:val="0"/>
      <w:divBdr>
        <w:top w:val="none" w:sz="0" w:space="0" w:color="auto"/>
        <w:left w:val="none" w:sz="0" w:space="0" w:color="auto"/>
        <w:bottom w:val="none" w:sz="0" w:space="0" w:color="auto"/>
        <w:right w:val="none" w:sz="0" w:space="0" w:color="auto"/>
      </w:divBdr>
    </w:div>
    <w:div w:id="945773132">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59535729">
      <w:bodyDiv w:val="1"/>
      <w:marLeft w:val="0"/>
      <w:marRight w:val="0"/>
      <w:marTop w:val="0"/>
      <w:marBottom w:val="0"/>
      <w:divBdr>
        <w:top w:val="none" w:sz="0" w:space="0" w:color="auto"/>
        <w:left w:val="none" w:sz="0" w:space="0" w:color="auto"/>
        <w:bottom w:val="none" w:sz="0" w:space="0" w:color="auto"/>
        <w:right w:val="none" w:sz="0" w:space="0" w:color="auto"/>
      </w:divBdr>
    </w:div>
    <w:div w:id="96457722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2920650">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77362636">
      <w:bodyDiv w:val="1"/>
      <w:marLeft w:val="0"/>
      <w:marRight w:val="0"/>
      <w:marTop w:val="0"/>
      <w:marBottom w:val="0"/>
      <w:divBdr>
        <w:top w:val="none" w:sz="0" w:space="0" w:color="auto"/>
        <w:left w:val="none" w:sz="0" w:space="0" w:color="auto"/>
        <w:bottom w:val="none" w:sz="0" w:space="0" w:color="auto"/>
        <w:right w:val="none" w:sz="0" w:space="0" w:color="auto"/>
      </w:divBdr>
    </w:div>
    <w:div w:id="1087847060">
      <w:bodyDiv w:val="1"/>
      <w:marLeft w:val="0"/>
      <w:marRight w:val="0"/>
      <w:marTop w:val="0"/>
      <w:marBottom w:val="0"/>
      <w:divBdr>
        <w:top w:val="none" w:sz="0" w:space="0" w:color="auto"/>
        <w:left w:val="none" w:sz="0" w:space="0" w:color="auto"/>
        <w:bottom w:val="none" w:sz="0" w:space="0" w:color="auto"/>
        <w:right w:val="none" w:sz="0" w:space="0" w:color="auto"/>
      </w:divBdr>
    </w:div>
    <w:div w:id="1106576996">
      <w:bodyDiv w:val="1"/>
      <w:marLeft w:val="0"/>
      <w:marRight w:val="0"/>
      <w:marTop w:val="0"/>
      <w:marBottom w:val="0"/>
      <w:divBdr>
        <w:top w:val="none" w:sz="0" w:space="0" w:color="auto"/>
        <w:left w:val="none" w:sz="0" w:space="0" w:color="auto"/>
        <w:bottom w:val="none" w:sz="0" w:space="0" w:color="auto"/>
        <w:right w:val="none" w:sz="0" w:space="0" w:color="auto"/>
      </w:divBdr>
    </w:div>
    <w:div w:id="1129473817">
      <w:bodyDiv w:val="1"/>
      <w:marLeft w:val="0"/>
      <w:marRight w:val="0"/>
      <w:marTop w:val="0"/>
      <w:marBottom w:val="0"/>
      <w:divBdr>
        <w:top w:val="none" w:sz="0" w:space="0" w:color="auto"/>
        <w:left w:val="none" w:sz="0" w:space="0" w:color="auto"/>
        <w:bottom w:val="none" w:sz="0" w:space="0" w:color="auto"/>
        <w:right w:val="none" w:sz="0" w:space="0" w:color="auto"/>
      </w:divBdr>
      <w:divsChild>
        <w:div w:id="14961496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2427628">
      <w:bodyDiv w:val="1"/>
      <w:marLeft w:val="0"/>
      <w:marRight w:val="0"/>
      <w:marTop w:val="0"/>
      <w:marBottom w:val="0"/>
      <w:divBdr>
        <w:top w:val="none" w:sz="0" w:space="0" w:color="auto"/>
        <w:left w:val="none" w:sz="0" w:space="0" w:color="auto"/>
        <w:bottom w:val="none" w:sz="0" w:space="0" w:color="auto"/>
        <w:right w:val="none" w:sz="0" w:space="0" w:color="auto"/>
      </w:divBdr>
    </w:div>
    <w:div w:id="1151560658">
      <w:bodyDiv w:val="1"/>
      <w:marLeft w:val="0"/>
      <w:marRight w:val="0"/>
      <w:marTop w:val="0"/>
      <w:marBottom w:val="0"/>
      <w:divBdr>
        <w:top w:val="none" w:sz="0" w:space="0" w:color="auto"/>
        <w:left w:val="none" w:sz="0" w:space="0" w:color="auto"/>
        <w:bottom w:val="none" w:sz="0" w:space="0" w:color="auto"/>
        <w:right w:val="none" w:sz="0" w:space="0" w:color="auto"/>
      </w:divBdr>
    </w:div>
    <w:div w:id="1156724893">
      <w:bodyDiv w:val="1"/>
      <w:marLeft w:val="0"/>
      <w:marRight w:val="0"/>
      <w:marTop w:val="0"/>
      <w:marBottom w:val="0"/>
      <w:divBdr>
        <w:top w:val="none" w:sz="0" w:space="0" w:color="auto"/>
        <w:left w:val="none" w:sz="0" w:space="0" w:color="auto"/>
        <w:bottom w:val="none" w:sz="0" w:space="0" w:color="auto"/>
        <w:right w:val="none" w:sz="0" w:space="0" w:color="auto"/>
      </w:divBdr>
    </w:div>
    <w:div w:id="1178543092">
      <w:bodyDiv w:val="1"/>
      <w:marLeft w:val="0"/>
      <w:marRight w:val="0"/>
      <w:marTop w:val="0"/>
      <w:marBottom w:val="0"/>
      <w:divBdr>
        <w:top w:val="none" w:sz="0" w:space="0" w:color="auto"/>
        <w:left w:val="none" w:sz="0" w:space="0" w:color="auto"/>
        <w:bottom w:val="none" w:sz="0" w:space="0" w:color="auto"/>
        <w:right w:val="none" w:sz="0" w:space="0" w:color="auto"/>
      </w:divBdr>
    </w:div>
    <w:div w:id="1180775372">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4367964">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08906789">
      <w:bodyDiv w:val="1"/>
      <w:marLeft w:val="0"/>
      <w:marRight w:val="0"/>
      <w:marTop w:val="0"/>
      <w:marBottom w:val="0"/>
      <w:divBdr>
        <w:top w:val="none" w:sz="0" w:space="0" w:color="auto"/>
        <w:left w:val="none" w:sz="0" w:space="0" w:color="auto"/>
        <w:bottom w:val="none" w:sz="0" w:space="0" w:color="auto"/>
        <w:right w:val="none" w:sz="0" w:space="0" w:color="auto"/>
      </w:divBdr>
    </w:div>
    <w:div w:id="1250656160">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91801985">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47846845">
      <w:bodyDiv w:val="1"/>
      <w:marLeft w:val="0"/>
      <w:marRight w:val="0"/>
      <w:marTop w:val="0"/>
      <w:marBottom w:val="0"/>
      <w:divBdr>
        <w:top w:val="none" w:sz="0" w:space="0" w:color="auto"/>
        <w:left w:val="none" w:sz="0" w:space="0" w:color="auto"/>
        <w:bottom w:val="none" w:sz="0" w:space="0" w:color="auto"/>
        <w:right w:val="none" w:sz="0" w:space="0" w:color="auto"/>
      </w:divBdr>
    </w:div>
    <w:div w:id="1453281592">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2692142">
      <w:bodyDiv w:val="1"/>
      <w:marLeft w:val="0"/>
      <w:marRight w:val="0"/>
      <w:marTop w:val="0"/>
      <w:marBottom w:val="0"/>
      <w:divBdr>
        <w:top w:val="none" w:sz="0" w:space="0" w:color="auto"/>
        <w:left w:val="none" w:sz="0" w:space="0" w:color="auto"/>
        <w:bottom w:val="none" w:sz="0" w:space="0" w:color="auto"/>
        <w:right w:val="none" w:sz="0" w:space="0" w:color="auto"/>
      </w:divBdr>
    </w:div>
    <w:div w:id="1493134909">
      <w:bodyDiv w:val="1"/>
      <w:marLeft w:val="0"/>
      <w:marRight w:val="0"/>
      <w:marTop w:val="0"/>
      <w:marBottom w:val="0"/>
      <w:divBdr>
        <w:top w:val="none" w:sz="0" w:space="0" w:color="auto"/>
        <w:left w:val="none" w:sz="0" w:space="0" w:color="auto"/>
        <w:bottom w:val="none" w:sz="0" w:space="0" w:color="auto"/>
        <w:right w:val="none" w:sz="0" w:space="0" w:color="auto"/>
      </w:divBdr>
    </w:div>
    <w:div w:id="1643391108">
      <w:bodyDiv w:val="1"/>
      <w:marLeft w:val="0"/>
      <w:marRight w:val="0"/>
      <w:marTop w:val="0"/>
      <w:marBottom w:val="0"/>
      <w:divBdr>
        <w:top w:val="none" w:sz="0" w:space="0" w:color="auto"/>
        <w:left w:val="none" w:sz="0" w:space="0" w:color="auto"/>
        <w:bottom w:val="none" w:sz="0" w:space="0" w:color="auto"/>
        <w:right w:val="none" w:sz="0" w:space="0" w:color="auto"/>
      </w:divBdr>
    </w:div>
    <w:div w:id="1653482755">
      <w:bodyDiv w:val="1"/>
      <w:marLeft w:val="0"/>
      <w:marRight w:val="0"/>
      <w:marTop w:val="0"/>
      <w:marBottom w:val="0"/>
      <w:divBdr>
        <w:top w:val="none" w:sz="0" w:space="0" w:color="auto"/>
        <w:left w:val="none" w:sz="0" w:space="0" w:color="auto"/>
        <w:bottom w:val="none" w:sz="0" w:space="0" w:color="auto"/>
        <w:right w:val="none" w:sz="0" w:space="0" w:color="auto"/>
      </w:divBdr>
    </w:div>
    <w:div w:id="1662807552">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5566384">
      <w:bodyDiv w:val="1"/>
      <w:marLeft w:val="0"/>
      <w:marRight w:val="0"/>
      <w:marTop w:val="0"/>
      <w:marBottom w:val="0"/>
      <w:divBdr>
        <w:top w:val="none" w:sz="0" w:space="0" w:color="auto"/>
        <w:left w:val="none" w:sz="0" w:space="0" w:color="auto"/>
        <w:bottom w:val="none" w:sz="0" w:space="0" w:color="auto"/>
        <w:right w:val="none" w:sz="0" w:space="0" w:color="auto"/>
      </w:divBdr>
    </w:div>
    <w:div w:id="1707565216">
      <w:bodyDiv w:val="1"/>
      <w:marLeft w:val="0"/>
      <w:marRight w:val="0"/>
      <w:marTop w:val="0"/>
      <w:marBottom w:val="0"/>
      <w:divBdr>
        <w:top w:val="none" w:sz="0" w:space="0" w:color="auto"/>
        <w:left w:val="none" w:sz="0" w:space="0" w:color="auto"/>
        <w:bottom w:val="none" w:sz="0" w:space="0" w:color="auto"/>
        <w:right w:val="none" w:sz="0" w:space="0" w:color="auto"/>
      </w:divBdr>
    </w:div>
    <w:div w:id="1906988711">
      <w:bodyDiv w:val="1"/>
      <w:marLeft w:val="0"/>
      <w:marRight w:val="0"/>
      <w:marTop w:val="0"/>
      <w:marBottom w:val="0"/>
      <w:divBdr>
        <w:top w:val="none" w:sz="0" w:space="0" w:color="auto"/>
        <w:left w:val="none" w:sz="0" w:space="0" w:color="auto"/>
        <w:bottom w:val="none" w:sz="0" w:space="0" w:color="auto"/>
        <w:right w:val="none" w:sz="0" w:space="0" w:color="auto"/>
      </w:divBdr>
    </w:div>
    <w:div w:id="1989429885">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57005897">
      <w:bodyDiv w:val="1"/>
      <w:marLeft w:val="0"/>
      <w:marRight w:val="0"/>
      <w:marTop w:val="0"/>
      <w:marBottom w:val="0"/>
      <w:divBdr>
        <w:top w:val="none" w:sz="0" w:space="0" w:color="auto"/>
        <w:left w:val="none" w:sz="0" w:space="0" w:color="auto"/>
        <w:bottom w:val="none" w:sz="0" w:space="0" w:color="auto"/>
        <w:right w:val="none" w:sz="0" w:space="0" w:color="auto"/>
      </w:divBdr>
    </w:div>
    <w:div w:id="2103448591">
      <w:bodyDiv w:val="1"/>
      <w:marLeft w:val="0"/>
      <w:marRight w:val="0"/>
      <w:marTop w:val="0"/>
      <w:marBottom w:val="0"/>
      <w:divBdr>
        <w:top w:val="none" w:sz="0" w:space="0" w:color="auto"/>
        <w:left w:val="none" w:sz="0" w:space="0" w:color="auto"/>
        <w:bottom w:val="none" w:sz="0" w:space="0" w:color="auto"/>
        <w:right w:val="none" w:sz="0" w:space="0" w:color="auto"/>
      </w:divBdr>
      <w:divsChild>
        <w:div w:id="18307129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sChild>
    </w:div>
    <w:div w:id="2122337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6A240E54EC84826A81056ADF55A6654"/>
        <w:category>
          <w:name w:val="General"/>
          <w:gallery w:val="placeholder"/>
        </w:category>
        <w:types>
          <w:type w:val="bbPlcHdr"/>
        </w:types>
        <w:behaviors>
          <w:behavior w:val="content"/>
        </w:behaviors>
        <w:guid w:val="{94B2930A-97F8-470F-941B-BD0B91BE7766}"/>
      </w:docPartPr>
      <w:docPartBody>
        <w:p w:rsidR="008918A1" w:rsidRDefault="000659BC" w:rsidP="000659BC">
          <w:pPr>
            <w:pStyle w:val="56A240E54EC84826A81056ADF55A6654"/>
          </w:pPr>
          <w:r>
            <w:rPr>
              <w:caps/>
              <w:color w:val="FFFFFF" w:themeColor="background1"/>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font>
  <w:font w:name="Amiri">
    <w:altName w:val="Cambria"/>
    <w:panose1 w:val="00000000000000000000"/>
    <w:charset w:val="00"/>
    <w:family w:val="roman"/>
    <w:notTrueType/>
    <w:pitch w:val="default"/>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59BC"/>
    <w:rsid w:val="0001624D"/>
    <w:rsid w:val="00025315"/>
    <w:rsid w:val="000368D9"/>
    <w:rsid w:val="00040EAA"/>
    <w:rsid w:val="000659BC"/>
    <w:rsid w:val="00096080"/>
    <w:rsid w:val="000B5AE0"/>
    <w:rsid w:val="000E5FB8"/>
    <w:rsid w:val="000F4D78"/>
    <w:rsid w:val="000F6EB7"/>
    <w:rsid w:val="00101DDA"/>
    <w:rsid w:val="00111CB8"/>
    <w:rsid w:val="00155DC9"/>
    <w:rsid w:val="00197700"/>
    <w:rsid w:val="001D51AD"/>
    <w:rsid w:val="001D7449"/>
    <w:rsid w:val="001D7B9A"/>
    <w:rsid w:val="001E2437"/>
    <w:rsid w:val="001E411E"/>
    <w:rsid w:val="001F6D50"/>
    <w:rsid w:val="0020401C"/>
    <w:rsid w:val="00212928"/>
    <w:rsid w:val="002147F0"/>
    <w:rsid w:val="00220C01"/>
    <w:rsid w:val="002640CE"/>
    <w:rsid w:val="002671FA"/>
    <w:rsid w:val="002758CB"/>
    <w:rsid w:val="0028704A"/>
    <w:rsid w:val="002958D5"/>
    <w:rsid w:val="002A3E32"/>
    <w:rsid w:val="002B29E7"/>
    <w:rsid w:val="002C158D"/>
    <w:rsid w:val="002E17A1"/>
    <w:rsid w:val="00312A7D"/>
    <w:rsid w:val="00314735"/>
    <w:rsid w:val="00315CA7"/>
    <w:rsid w:val="00316EFB"/>
    <w:rsid w:val="00322D56"/>
    <w:rsid w:val="00335D54"/>
    <w:rsid w:val="003769EA"/>
    <w:rsid w:val="00385BEE"/>
    <w:rsid w:val="00395D9D"/>
    <w:rsid w:val="003B72E2"/>
    <w:rsid w:val="003C4496"/>
    <w:rsid w:val="003D2C37"/>
    <w:rsid w:val="003E0BC8"/>
    <w:rsid w:val="00420AE5"/>
    <w:rsid w:val="004333BF"/>
    <w:rsid w:val="00451C13"/>
    <w:rsid w:val="0045413D"/>
    <w:rsid w:val="004A2E15"/>
    <w:rsid w:val="004E0917"/>
    <w:rsid w:val="0050266C"/>
    <w:rsid w:val="00504968"/>
    <w:rsid w:val="00506121"/>
    <w:rsid w:val="005164A6"/>
    <w:rsid w:val="00527DD6"/>
    <w:rsid w:val="005323D6"/>
    <w:rsid w:val="00532E99"/>
    <w:rsid w:val="005452E8"/>
    <w:rsid w:val="00546835"/>
    <w:rsid w:val="00552217"/>
    <w:rsid w:val="00562D58"/>
    <w:rsid w:val="005C0FD3"/>
    <w:rsid w:val="005C553C"/>
    <w:rsid w:val="005C66B6"/>
    <w:rsid w:val="005F5F64"/>
    <w:rsid w:val="00627A5B"/>
    <w:rsid w:val="00630BE0"/>
    <w:rsid w:val="00633697"/>
    <w:rsid w:val="00645241"/>
    <w:rsid w:val="00650BAC"/>
    <w:rsid w:val="006565A7"/>
    <w:rsid w:val="00663CE9"/>
    <w:rsid w:val="00671F93"/>
    <w:rsid w:val="0068383D"/>
    <w:rsid w:val="00684ACA"/>
    <w:rsid w:val="00685047"/>
    <w:rsid w:val="00691B34"/>
    <w:rsid w:val="00694052"/>
    <w:rsid w:val="006A02D4"/>
    <w:rsid w:val="006B2752"/>
    <w:rsid w:val="006E4638"/>
    <w:rsid w:val="007041F2"/>
    <w:rsid w:val="007045A6"/>
    <w:rsid w:val="007174E5"/>
    <w:rsid w:val="00741675"/>
    <w:rsid w:val="00742BEE"/>
    <w:rsid w:val="00760A6E"/>
    <w:rsid w:val="007633DD"/>
    <w:rsid w:val="007A1B65"/>
    <w:rsid w:val="007A44F8"/>
    <w:rsid w:val="007B641F"/>
    <w:rsid w:val="007F6786"/>
    <w:rsid w:val="008279F6"/>
    <w:rsid w:val="008408B0"/>
    <w:rsid w:val="008442FA"/>
    <w:rsid w:val="00847254"/>
    <w:rsid w:val="0086043F"/>
    <w:rsid w:val="00862CDD"/>
    <w:rsid w:val="00873D61"/>
    <w:rsid w:val="008918A1"/>
    <w:rsid w:val="00895CFC"/>
    <w:rsid w:val="008A45BA"/>
    <w:rsid w:val="008A4EAB"/>
    <w:rsid w:val="008B77C4"/>
    <w:rsid w:val="008C11D5"/>
    <w:rsid w:val="008C7A26"/>
    <w:rsid w:val="008D0239"/>
    <w:rsid w:val="00921D0E"/>
    <w:rsid w:val="0092360B"/>
    <w:rsid w:val="00976CFB"/>
    <w:rsid w:val="00981CB5"/>
    <w:rsid w:val="009E12E0"/>
    <w:rsid w:val="00A16EC7"/>
    <w:rsid w:val="00A57011"/>
    <w:rsid w:val="00A61F07"/>
    <w:rsid w:val="00A806E9"/>
    <w:rsid w:val="00AA5F3C"/>
    <w:rsid w:val="00AB1E2C"/>
    <w:rsid w:val="00AC5A7F"/>
    <w:rsid w:val="00AC5C38"/>
    <w:rsid w:val="00AE4102"/>
    <w:rsid w:val="00B23B74"/>
    <w:rsid w:val="00B30B57"/>
    <w:rsid w:val="00B35841"/>
    <w:rsid w:val="00B45009"/>
    <w:rsid w:val="00B53EE2"/>
    <w:rsid w:val="00BB25C7"/>
    <w:rsid w:val="00BF5F24"/>
    <w:rsid w:val="00C164AD"/>
    <w:rsid w:val="00C4106E"/>
    <w:rsid w:val="00C7515F"/>
    <w:rsid w:val="00C7565F"/>
    <w:rsid w:val="00C84F23"/>
    <w:rsid w:val="00CA3901"/>
    <w:rsid w:val="00CA5151"/>
    <w:rsid w:val="00CB23A3"/>
    <w:rsid w:val="00CB29F0"/>
    <w:rsid w:val="00CC1931"/>
    <w:rsid w:val="00CC721D"/>
    <w:rsid w:val="00CC79EE"/>
    <w:rsid w:val="00CE467C"/>
    <w:rsid w:val="00D1404A"/>
    <w:rsid w:val="00D14DED"/>
    <w:rsid w:val="00D277E0"/>
    <w:rsid w:val="00D57DE8"/>
    <w:rsid w:val="00D723C4"/>
    <w:rsid w:val="00D741C9"/>
    <w:rsid w:val="00D94B5D"/>
    <w:rsid w:val="00DE1CD8"/>
    <w:rsid w:val="00E165E3"/>
    <w:rsid w:val="00E36C16"/>
    <w:rsid w:val="00E70967"/>
    <w:rsid w:val="00E769FC"/>
    <w:rsid w:val="00EA064B"/>
    <w:rsid w:val="00ED59A2"/>
    <w:rsid w:val="00EE08CA"/>
    <w:rsid w:val="00EF10F1"/>
    <w:rsid w:val="00EF3FBF"/>
    <w:rsid w:val="00F64144"/>
    <w:rsid w:val="00F8001C"/>
    <w:rsid w:val="00F926FF"/>
    <w:rsid w:val="00F970FB"/>
    <w:rsid w:val="00FB57CC"/>
    <w:rsid w:val="00FB6BF7"/>
    <w:rsid w:val="00FC521C"/>
    <w:rsid w:val="00FD402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56A240E54EC84826A81056ADF55A6654">
    <w:name w:val="56A240E54EC84826A81056ADF55A6654"/>
    <w:rsid w:val="000659B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D9DDCBE-FD4E-41C8-8613-D1FDCEE9F8C0}">
  <we:reference id="wa200007708" version="1.0.0.0" store="ar-SA" storeType="OMEX"/>
  <we:alternateReferences>
    <we:reference id="wa200007708" version="1.0.0.0" store="wa200007708"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49B8C6-555A-4B33-9C1D-56FD9E389B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5</Pages>
  <Words>2529</Words>
  <Characters>14624</Characters>
  <Application>Microsoft Office Word</Application>
  <DocSecurity>0</DocSecurity>
  <Lines>157</Lines>
  <Paragraphs>78</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17075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صوت الدعاة</dc:creator>
  <cp:keywords/>
  <dc:description/>
  <cp:lastModifiedBy>Ahmed Ramadan</cp:lastModifiedBy>
  <cp:revision>6</cp:revision>
  <cp:lastPrinted>2025-03-22T20:34:00Z</cp:lastPrinted>
  <dcterms:created xsi:type="dcterms:W3CDTF">2025-11-09T19:16:00Z</dcterms:created>
  <dcterms:modified xsi:type="dcterms:W3CDTF">2025-11-11T18:51:00Z</dcterms:modified>
</cp:coreProperties>
</file>