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7F617E88">
            <wp:simplePos x="0" y="0"/>
            <wp:positionH relativeFrom="page">
              <wp:posOffset>144780</wp:posOffset>
            </wp:positionH>
            <wp:positionV relativeFrom="margin">
              <wp:posOffset>-3175</wp:posOffset>
            </wp:positionV>
            <wp:extent cx="7134225" cy="16687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6687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53F77E" w14:textId="77777777" w:rsidR="00BA667C" w:rsidRDefault="00BA66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BA667C">
        <w:rPr>
          <w:rFonts w:ascii="Sakkal Majalla" w:hAnsi="Sakkal Majalla" w:cs="PT Bold Heading"/>
          <w:sz w:val="64"/>
          <w:szCs w:val="64"/>
          <w:rtl/>
        </w:rPr>
        <w:t>هلا شققت عن قلبه</w:t>
      </w:r>
      <w:r w:rsidRPr="00724A70">
        <w:rPr>
          <w:rFonts w:ascii="Sakkal Majalla" w:hAnsi="Sakkal Majalla" w:cs="PT Bold Heading"/>
          <w:sz w:val="64"/>
          <w:szCs w:val="64"/>
          <w:rtl/>
        </w:rPr>
        <w:t xml:space="preserve"> </w:t>
      </w:r>
    </w:p>
    <w:p w14:paraId="0978025E" w14:textId="357EF893"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C722F2">
        <w:rPr>
          <w:rFonts w:ascii="Simplified Arabic" w:hAnsi="Simplified Arabic" w:cs="PT Bold Heading" w:hint="cs"/>
          <w:sz w:val="36"/>
          <w:szCs w:val="36"/>
          <w:rtl/>
        </w:rPr>
        <w:t>23</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الأولي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C722F2">
        <w:rPr>
          <w:rFonts w:ascii="Simplified Arabic" w:hAnsi="Simplified Arabic" w:cs="PT Bold Heading" w:hint="cs"/>
          <w:sz w:val="36"/>
          <w:szCs w:val="36"/>
          <w:rtl/>
        </w:rPr>
        <w:t xml:space="preserve">14 </w:t>
      </w:r>
      <w:r w:rsidR="00EF6D99">
        <w:rPr>
          <w:rFonts w:ascii="Simplified Arabic" w:hAnsi="Simplified Arabic" w:cs="PT Bold Heading" w:hint="cs"/>
          <w:sz w:val="36"/>
          <w:szCs w:val="36"/>
          <w:rtl/>
        </w:rPr>
        <w:t xml:space="preserve">نوفمبر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0532C98A" w14:textId="0C0E9F42" w:rsidR="00C722F2" w:rsidRPr="00BA667C" w:rsidRDefault="00C722F2" w:rsidP="00BA667C">
      <w:pPr>
        <w:bidi/>
        <w:spacing w:before="120" w:after="240" w:line="240" w:lineRule="auto"/>
        <w:contextualSpacing/>
        <w:mirrorIndents/>
        <w:jc w:val="both"/>
        <w:rPr>
          <w:rFonts w:ascii="Sakkal Majalla" w:hAnsi="Sakkal Majalla" w:cs="Sakkal Majalla"/>
          <w:sz w:val="45"/>
          <w:szCs w:val="45"/>
          <w:lang w:bidi="ar-EG"/>
        </w:rPr>
      </w:pPr>
      <w:r w:rsidRPr="00BA667C">
        <w:rPr>
          <w:rFonts w:ascii="Sakkal Majalla" w:hAnsi="Sakkal Majalla" w:cs="Sakkal Majalla"/>
          <w:sz w:val="45"/>
          <w:szCs w:val="45"/>
          <w:rtl/>
          <w:lang w:bidi="ar-EG"/>
        </w:rPr>
        <w:t>الحمد</w:t>
      </w:r>
      <w:r w:rsidR="00BA667C" w:rsidRPr="00BA667C">
        <w:rPr>
          <w:rFonts w:ascii="Sakkal Majalla" w:hAnsi="Sakkal Majalla" w:cs="Sakkal Majalla" w:hint="cs"/>
          <w:sz w:val="45"/>
          <w:szCs w:val="45"/>
          <w:rtl/>
          <w:lang w:bidi="ar-EG"/>
        </w:rPr>
        <w:t xml:space="preserve"> </w:t>
      </w:r>
      <w:r w:rsidRPr="00BA667C">
        <w:rPr>
          <w:rFonts w:ascii="Sakkal Majalla" w:hAnsi="Sakkal Majalla" w:cs="Sakkal Majalla"/>
          <w:sz w:val="45"/>
          <w:szCs w:val="45"/>
          <w:rtl/>
          <w:lang w:bidi="ar-EG"/>
        </w:rPr>
        <w:t xml:space="preserve">لله رب </w:t>
      </w:r>
      <w:r w:rsidR="00BA667C" w:rsidRPr="00BA667C">
        <w:rPr>
          <w:rFonts w:ascii="Sakkal Majalla" w:hAnsi="Sakkal Majalla" w:cs="Sakkal Majalla" w:hint="cs"/>
          <w:sz w:val="45"/>
          <w:szCs w:val="45"/>
          <w:rtl/>
          <w:lang w:bidi="ar-EG"/>
        </w:rPr>
        <w:t>العالمين،</w:t>
      </w:r>
      <w:r w:rsidRPr="00BA667C">
        <w:rPr>
          <w:rFonts w:ascii="Sakkal Majalla" w:hAnsi="Sakkal Majalla" w:cs="Sakkal Majalla"/>
          <w:sz w:val="45"/>
          <w:szCs w:val="45"/>
          <w:rtl/>
          <w:lang w:bidi="ar-EG"/>
        </w:rPr>
        <w:t xml:space="preserve"> نحمده تعالى حمد </w:t>
      </w:r>
      <w:r w:rsidR="00BA667C" w:rsidRPr="00BA667C">
        <w:rPr>
          <w:rFonts w:ascii="Sakkal Majalla" w:hAnsi="Sakkal Majalla" w:cs="Sakkal Majalla" w:hint="cs"/>
          <w:sz w:val="45"/>
          <w:szCs w:val="45"/>
          <w:rtl/>
          <w:lang w:bidi="ar-EG"/>
        </w:rPr>
        <w:t>الشاكرين،</w:t>
      </w:r>
      <w:r w:rsidRPr="00BA667C">
        <w:rPr>
          <w:rFonts w:ascii="Sakkal Majalla" w:hAnsi="Sakkal Majalla" w:cs="Sakkal Majalla"/>
          <w:sz w:val="45"/>
          <w:szCs w:val="45"/>
          <w:rtl/>
          <w:lang w:bidi="ar-EG"/>
        </w:rPr>
        <w:t xml:space="preserve"> ونشكره شكر </w:t>
      </w:r>
      <w:r w:rsidR="00BA667C" w:rsidRPr="00BA667C">
        <w:rPr>
          <w:rFonts w:ascii="Sakkal Majalla" w:hAnsi="Sakkal Majalla" w:cs="Sakkal Majalla" w:hint="cs"/>
          <w:sz w:val="45"/>
          <w:szCs w:val="45"/>
          <w:rtl/>
          <w:lang w:bidi="ar-EG"/>
        </w:rPr>
        <w:t>الحامدين.</w:t>
      </w:r>
    </w:p>
    <w:p w14:paraId="086A5F92" w14:textId="53F7E74B" w:rsidR="00C722F2" w:rsidRPr="00BA667C" w:rsidRDefault="00C722F2" w:rsidP="00BA667C">
      <w:pPr>
        <w:bidi/>
        <w:spacing w:before="120" w:after="240" w:line="240" w:lineRule="auto"/>
        <w:contextualSpacing/>
        <w:mirrorIndents/>
        <w:jc w:val="both"/>
        <w:rPr>
          <w:rFonts w:ascii="Sakkal Majalla" w:hAnsi="Sakkal Majalla" w:cs="Sakkal Majalla"/>
          <w:sz w:val="45"/>
          <w:szCs w:val="45"/>
          <w:lang w:bidi="ar-EG"/>
        </w:rPr>
      </w:pPr>
      <w:r w:rsidRPr="00BA667C">
        <w:rPr>
          <w:rFonts w:ascii="Sakkal Majalla" w:hAnsi="Sakkal Majalla" w:cs="Sakkal Majalla"/>
          <w:sz w:val="45"/>
          <w:szCs w:val="45"/>
          <w:rtl/>
          <w:lang w:bidi="ar-EG"/>
        </w:rPr>
        <w:t xml:space="preserve"> وأشهد أن لا </w:t>
      </w:r>
      <w:r w:rsidR="00BA667C" w:rsidRPr="00BA667C">
        <w:rPr>
          <w:rFonts w:ascii="Sakkal Majalla" w:hAnsi="Sakkal Majalla" w:cs="Sakkal Majalla" w:hint="cs"/>
          <w:sz w:val="45"/>
          <w:szCs w:val="45"/>
          <w:rtl/>
          <w:lang w:bidi="ar-EG"/>
        </w:rPr>
        <w:t>إله إلا</w:t>
      </w:r>
      <w:r w:rsidRPr="00BA667C">
        <w:rPr>
          <w:rFonts w:ascii="Sakkal Majalla" w:hAnsi="Sakkal Majalla" w:cs="Sakkal Majalla"/>
          <w:sz w:val="45"/>
          <w:szCs w:val="45"/>
          <w:rtl/>
          <w:lang w:bidi="ar-EG"/>
        </w:rPr>
        <w:t xml:space="preserve"> </w:t>
      </w:r>
      <w:r w:rsidR="00BA667C" w:rsidRPr="00BA667C">
        <w:rPr>
          <w:rFonts w:ascii="Sakkal Majalla" w:hAnsi="Sakkal Majalla" w:cs="Sakkal Majalla" w:hint="cs"/>
          <w:sz w:val="45"/>
          <w:szCs w:val="45"/>
          <w:rtl/>
          <w:lang w:bidi="ar-EG"/>
        </w:rPr>
        <w:t>الله، وحده لا</w:t>
      </w:r>
      <w:r w:rsidRPr="00BA667C">
        <w:rPr>
          <w:rFonts w:ascii="Sakkal Majalla" w:hAnsi="Sakkal Majalla" w:cs="Sakkal Majalla"/>
          <w:sz w:val="45"/>
          <w:szCs w:val="45"/>
          <w:rtl/>
          <w:lang w:bidi="ar-EG"/>
        </w:rPr>
        <w:t xml:space="preserve"> شريك </w:t>
      </w:r>
      <w:r w:rsidR="00BA667C" w:rsidRPr="00BA667C">
        <w:rPr>
          <w:rFonts w:ascii="Sakkal Majalla" w:hAnsi="Sakkal Majalla" w:cs="Sakkal Majalla" w:hint="cs"/>
          <w:sz w:val="45"/>
          <w:szCs w:val="45"/>
          <w:rtl/>
          <w:lang w:bidi="ar-EG"/>
        </w:rPr>
        <w:t>له،</w:t>
      </w:r>
      <w:r w:rsidRPr="00BA667C">
        <w:rPr>
          <w:rFonts w:ascii="Sakkal Majalla" w:hAnsi="Sakkal Majalla" w:cs="Sakkal Majalla"/>
          <w:sz w:val="45"/>
          <w:szCs w:val="45"/>
          <w:rtl/>
          <w:lang w:bidi="ar-EG"/>
        </w:rPr>
        <w:t xml:space="preserve"> له الملك وله الحمد يحيي </w:t>
      </w:r>
      <w:r w:rsidR="00BA667C" w:rsidRPr="00BA667C">
        <w:rPr>
          <w:rFonts w:ascii="Sakkal Majalla" w:hAnsi="Sakkal Majalla" w:cs="Sakkal Majalla" w:hint="cs"/>
          <w:sz w:val="45"/>
          <w:szCs w:val="45"/>
          <w:rtl/>
          <w:lang w:bidi="ar-EG"/>
        </w:rPr>
        <w:t>ويميت،</w:t>
      </w:r>
      <w:r w:rsidRPr="00BA667C">
        <w:rPr>
          <w:rFonts w:ascii="Sakkal Majalla" w:hAnsi="Sakkal Majalla" w:cs="Sakkal Majalla"/>
          <w:sz w:val="45"/>
          <w:szCs w:val="45"/>
          <w:rtl/>
          <w:lang w:bidi="ar-EG"/>
        </w:rPr>
        <w:t xml:space="preserve"> وهو على كل شيء </w:t>
      </w:r>
      <w:r w:rsidR="00BA667C" w:rsidRPr="00BA667C">
        <w:rPr>
          <w:rFonts w:ascii="Sakkal Majalla" w:hAnsi="Sakkal Majalla" w:cs="Sakkal Majalla" w:hint="cs"/>
          <w:sz w:val="45"/>
          <w:szCs w:val="45"/>
          <w:rtl/>
          <w:lang w:bidi="ar-EG"/>
        </w:rPr>
        <w:t>قدير،</w:t>
      </w:r>
      <w:r w:rsidRPr="00BA667C">
        <w:rPr>
          <w:rFonts w:ascii="Sakkal Majalla" w:hAnsi="Sakkal Majalla" w:cs="Sakkal Majalla"/>
          <w:sz w:val="45"/>
          <w:szCs w:val="45"/>
          <w:rtl/>
          <w:lang w:bidi="ar-EG"/>
        </w:rPr>
        <w:t xml:space="preserve"> القائل في كتابه </w:t>
      </w:r>
      <w:r w:rsidR="00BA667C" w:rsidRPr="00BA667C">
        <w:rPr>
          <w:rFonts w:ascii="Sakkal Majalla" w:hAnsi="Sakkal Majalla" w:cs="Sakkal Majalla" w:hint="cs"/>
          <w:sz w:val="45"/>
          <w:szCs w:val="45"/>
          <w:rtl/>
          <w:lang w:bidi="ar-EG"/>
        </w:rPr>
        <w:t>العزيز:</w:t>
      </w:r>
      <w:r w:rsidRPr="00BA667C">
        <w:rPr>
          <w:rFonts w:ascii="Sakkal Majalla" w:hAnsi="Sakkal Majalla" w:cs="Sakkal Majalla"/>
          <w:b/>
          <w:bCs/>
          <w:color w:val="EE0000"/>
          <w:sz w:val="45"/>
          <w:szCs w:val="45"/>
          <w:rtl/>
          <w:lang w:bidi="ar-EG"/>
        </w:rPr>
        <w:t xml:space="preserve"> ((وَلَقَدْ كَرَّمْنَا بَنِي آدَمَ وَحَمَلْنَاهُمْ فِي الْبَرِّ وَالْبَحْرِ وَرَزَقْنَاهُم مِّنَ الطَّيِّبَاتِ وَفَضَّلْنَاهُمْ عَلَىٰ كَثِيرٍ مِّمَّنْ خَلَقْنَا تَفْضِيلًا)) </w:t>
      </w:r>
      <w:r w:rsidRPr="00BA667C">
        <w:rPr>
          <w:rFonts w:ascii="Sakkal Majalla" w:hAnsi="Sakkal Majalla" w:cs="Sakkal Majalla"/>
          <w:sz w:val="45"/>
          <w:szCs w:val="45"/>
          <w:rtl/>
          <w:lang w:bidi="ar-EG"/>
        </w:rPr>
        <w:t xml:space="preserve">سورة </w:t>
      </w:r>
      <w:r w:rsidR="00BA667C" w:rsidRPr="00BA667C">
        <w:rPr>
          <w:rFonts w:ascii="Sakkal Majalla" w:hAnsi="Sakkal Majalla" w:cs="Sakkal Majalla" w:hint="cs"/>
          <w:sz w:val="45"/>
          <w:szCs w:val="45"/>
          <w:rtl/>
          <w:lang w:bidi="ar-EG"/>
        </w:rPr>
        <w:t>الإسراء (</w:t>
      </w:r>
      <w:r w:rsidRPr="00BA667C">
        <w:rPr>
          <w:rFonts w:ascii="Sakkal Majalla" w:hAnsi="Sakkal Majalla" w:cs="Sakkal Majalla"/>
          <w:sz w:val="45"/>
          <w:szCs w:val="45"/>
          <w:rtl/>
          <w:lang w:bidi="ar-EG"/>
        </w:rPr>
        <w:t xml:space="preserve">70)  </w:t>
      </w:r>
    </w:p>
    <w:p w14:paraId="73E10C7F" w14:textId="64D70A73" w:rsidR="00C722F2" w:rsidRPr="00BA667C" w:rsidRDefault="00C722F2" w:rsidP="00BA667C">
      <w:pPr>
        <w:bidi/>
        <w:spacing w:before="120" w:after="240" w:line="240" w:lineRule="auto"/>
        <w:contextualSpacing/>
        <w:mirrorIndents/>
        <w:jc w:val="both"/>
        <w:rPr>
          <w:rFonts w:ascii="Sakkal Majalla" w:hAnsi="Sakkal Majalla" w:cs="Sakkal Majalla"/>
          <w:sz w:val="45"/>
          <w:szCs w:val="45"/>
          <w:lang w:bidi="ar-EG"/>
        </w:rPr>
      </w:pPr>
      <w:r w:rsidRPr="00BA667C">
        <w:rPr>
          <w:rFonts w:ascii="Sakkal Majalla" w:hAnsi="Sakkal Majalla" w:cs="Sakkal Majalla"/>
          <w:sz w:val="45"/>
          <w:szCs w:val="45"/>
          <w:rtl/>
          <w:lang w:bidi="ar-EG"/>
        </w:rPr>
        <w:t xml:space="preserve"> وأشهد أن سيدنا محمداً عبده </w:t>
      </w:r>
      <w:r w:rsidR="00BA667C" w:rsidRPr="00BA667C">
        <w:rPr>
          <w:rFonts w:ascii="Sakkal Majalla" w:hAnsi="Sakkal Majalla" w:cs="Sakkal Majalla" w:hint="cs"/>
          <w:sz w:val="45"/>
          <w:szCs w:val="45"/>
          <w:rtl/>
          <w:lang w:bidi="ar-EG"/>
        </w:rPr>
        <w:t>ورسوله،</w:t>
      </w:r>
      <w:r w:rsidRPr="00BA667C">
        <w:rPr>
          <w:rFonts w:ascii="Sakkal Majalla" w:hAnsi="Sakkal Majalla" w:cs="Sakkal Majalla"/>
          <w:sz w:val="45"/>
          <w:szCs w:val="45"/>
          <w:rtl/>
          <w:lang w:bidi="ar-EG"/>
        </w:rPr>
        <w:t xml:space="preserve"> وصفيه من خلقه </w:t>
      </w:r>
      <w:r w:rsidR="00BA667C" w:rsidRPr="00BA667C">
        <w:rPr>
          <w:rFonts w:ascii="Sakkal Majalla" w:hAnsi="Sakkal Majalla" w:cs="Sakkal Majalla" w:hint="cs"/>
          <w:sz w:val="45"/>
          <w:szCs w:val="45"/>
          <w:rtl/>
          <w:lang w:bidi="ar-EG"/>
        </w:rPr>
        <w:t>وحبيبه،</w:t>
      </w:r>
      <w:r w:rsidRPr="00BA667C">
        <w:rPr>
          <w:rFonts w:ascii="Sakkal Majalla" w:hAnsi="Sakkal Majalla" w:cs="Sakkal Majalla"/>
          <w:sz w:val="45"/>
          <w:szCs w:val="45"/>
          <w:rtl/>
          <w:lang w:bidi="ar-EG"/>
        </w:rPr>
        <w:t xml:space="preserve"> اللهم صل وسلم وزد وبارك عليه وعلى </w:t>
      </w:r>
      <w:proofErr w:type="spellStart"/>
      <w:r w:rsidRPr="00BA667C">
        <w:rPr>
          <w:rFonts w:ascii="Sakkal Majalla" w:hAnsi="Sakkal Majalla" w:cs="Sakkal Majalla"/>
          <w:sz w:val="45"/>
          <w:szCs w:val="45"/>
          <w:rtl/>
          <w:lang w:bidi="ar-EG"/>
        </w:rPr>
        <w:t>آله</w:t>
      </w:r>
      <w:proofErr w:type="spellEnd"/>
      <w:r w:rsidRPr="00BA667C">
        <w:rPr>
          <w:rFonts w:ascii="Sakkal Majalla" w:hAnsi="Sakkal Majalla" w:cs="Sakkal Majalla"/>
          <w:sz w:val="45"/>
          <w:szCs w:val="45"/>
          <w:rtl/>
          <w:lang w:bidi="ar-EG"/>
        </w:rPr>
        <w:t xml:space="preserve"> وصحبه </w:t>
      </w:r>
      <w:r w:rsidR="00BA667C" w:rsidRPr="00BA667C">
        <w:rPr>
          <w:rFonts w:ascii="Sakkal Majalla" w:hAnsi="Sakkal Majalla" w:cs="Sakkal Majalla" w:hint="cs"/>
          <w:sz w:val="45"/>
          <w:szCs w:val="45"/>
          <w:rtl/>
          <w:lang w:bidi="ar-EG"/>
        </w:rPr>
        <w:t>أجمعين،</w:t>
      </w:r>
      <w:r w:rsidRPr="00BA667C">
        <w:rPr>
          <w:rFonts w:ascii="Sakkal Majalla" w:hAnsi="Sakkal Majalla" w:cs="Sakkal Majalla"/>
          <w:sz w:val="45"/>
          <w:szCs w:val="45"/>
          <w:rtl/>
          <w:lang w:bidi="ar-EG"/>
        </w:rPr>
        <w:t xml:space="preserve"> حق قدره ومقدره </w:t>
      </w:r>
      <w:r w:rsidR="00BA667C" w:rsidRPr="00BA667C">
        <w:rPr>
          <w:rFonts w:ascii="Sakkal Majalla" w:hAnsi="Sakkal Majalla" w:cs="Sakkal Majalla" w:hint="cs"/>
          <w:sz w:val="45"/>
          <w:szCs w:val="45"/>
          <w:rtl/>
          <w:lang w:bidi="ar-EG"/>
        </w:rPr>
        <w:t>العظيم.</w:t>
      </w:r>
    </w:p>
    <w:p w14:paraId="1BA967A3" w14:textId="77777777" w:rsidR="00C722F2" w:rsidRPr="00BA667C" w:rsidRDefault="00C722F2" w:rsidP="00C722F2">
      <w:pPr>
        <w:bidi/>
        <w:spacing w:before="120" w:after="240" w:line="240" w:lineRule="auto"/>
        <w:contextualSpacing/>
        <w:mirrorIndents/>
        <w:jc w:val="center"/>
        <w:rPr>
          <w:rFonts w:ascii="Sakkal Majalla" w:hAnsi="Sakkal Majalla" w:cs="PT Bold Heading"/>
          <w:sz w:val="45"/>
          <w:szCs w:val="45"/>
          <w:lang w:bidi="ar-EG"/>
        </w:rPr>
      </w:pPr>
      <w:r w:rsidRPr="00BA667C">
        <w:rPr>
          <w:rFonts w:ascii="Sakkal Majalla" w:hAnsi="Sakkal Majalla" w:cs="PT Bold Heading"/>
          <w:sz w:val="45"/>
          <w:szCs w:val="45"/>
          <w:rtl/>
          <w:lang w:bidi="ar-EG"/>
        </w:rPr>
        <w:t xml:space="preserve">أما بعد </w:t>
      </w:r>
    </w:p>
    <w:p w14:paraId="4CF9A9A9" w14:textId="5D3ACF40" w:rsidR="00C722F2" w:rsidRPr="00BA667C" w:rsidRDefault="00C722F2" w:rsidP="00BA667C">
      <w:pPr>
        <w:bidi/>
        <w:spacing w:before="120" w:after="240" w:line="240" w:lineRule="auto"/>
        <w:contextualSpacing/>
        <w:mirrorIndents/>
        <w:jc w:val="both"/>
        <w:rPr>
          <w:rFonts w:ascii="Sakkal Majalla" w:hAnsi="Sakkal Majalla" w:cs="Sakkal Majalla"/>
          <w:sz w:val="45"/>
          <w:szCs w:val="45"/>
          <w:lang w:bidi="ar-EG"/>
        </w:rPr>
      </w:pPr>
      <w:r w:rsidRPr="00BA667C">
        <w:rPr>
          <w:rFonts w:ascii="Sakkal Majalla" w:hAnsi="Sakkal Majalla" w:cs="Sakkal Majalla"/>
          <w:sz w:val="45"/>
          <w:szCs w:val="45"/>
          <w:rtl/>
          <w:lang w:bidi="ar-EG"/>
        </w:rPr>
        <w:t xml:space="preserve"> أيها المسلمون، فقد خلق الله الإنسان وفضله وكرّمه على سائر مخلوقاته، وأعطاه الله من المزايا والعطايا، ما لم يعط غيره، قال تعالى</w:t>
      </w:r>
      <w:r w:rsidRPr="00BA667C">
        <w:rPr>
          <w:rFonts w:ascii="Sakkal Majalla" w:hAnsi="Sakkal Majalla" w:cs="Sakkal Majalla"/>
          <w:b/>
          <w:bCs/>
          <w:color w:val="EE0000"/>
          <w:sz w:val="45"/>
          <w:szCs w:val="45"/>
          <w:rtl/>
          <w:lang w:bidi="ar-EG"/>
        </w:rPr>
        <w:t xml:space="preserve"> ((وَلَقَدْ كَرَّمْنَا بَنِي آدَمَ وَحَمَلْنَاهُمْ فِي الْبَرِّ وَالْبَحْرِ وَرَزَقْنَاهُم مِّنَ الطَّيِّبَاتِ وَفَضَّلْنَاهُمْ عَلَىٰ كَثِيرٍ مِّمَّنْ خَلَقْنَا تَفْضِيلًا))</w:t>
      </w:r>
      <w:r w:rsidRPr="00BA667C">
        <w:rPr>
          <w:rFonts w:ascii="Sakkal Majalla" w:hAnsi="Sakkal Majalla" w:cs="Sakkal Majalla"/>
          <w:sz w:val="45"/>
          <w:szCs w:val="45"/>
          <w:rtl/>
          <w:lang w:bidi="ar-EG"/>
        </w:rPr>
        <w:t xml:space="preserve"> سورة الإسراء (70)، أيها المسلمون، إن المتأمل للتشريع </w:t>
      </w:r>
      <w:r w:rsidR="00BA667C" w:rsidRPr="00BA667C">
        <w:rPr>
          <w:rFonts w:ascii="Sakkal Majalla" w:hAnsi="Sakkal Majalla" w:cs="Sakkal Majalla" w:hint="cs"/>
          <w:sz w:val="45"/>
          <w:szCs w:val="45"/>
          <w:rtl/>
          <w:lang w:bidi="ar-EG"/>
        </w:rPr>
        <w:t>الإسلامي</w:t>
      </w:r>
      <w:r w:rsidRPr="00BA667C">
        <w:rPr>
          <w:rFonts w:ascii="Sakkal Majalla" w:hAnsi="Sakkal Majalla" w:cs="Sakkal Majalla"/>
          <w:sz w:val="45"/>
          <w:szCs w:val="45"/>
          <w:rtl/>
          <w:lang w:bidi="ar-EG"/>
        </w:rPr>
        <w:t>، سيقف مبهوراً أمام نصوص القرآن الكريم والسنة النبوية الشريفة، الت</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تبرز قيمة ومكانة هذا الإنسان، الذى خلقه الله بيده، وأسجد  له ملائكته، فإننا سنجد من عظمة التشريع الإسلامي أنه أعطى للإنسان حقوقاً ف</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هذه الحياة بصفته إنساناً، وبصرف النظر، عن جنسه أو لونه أو لغته أو عقيدته.</w:t>
      </w:r>
    </w:p>
    <w:p w14:paraId="20EEA33F" w14:textId="6069DBF1" w:rsidR="00C722F2" w:rsidRPr="00BA667C" w:rsidRDefault="00C722F2" w:rsidP="00BA667C">
      <w:pPr>
        <w:bidi/>
        <w:spacing w:before="120" w:after="240" w:line="240" w:lineRule="auto"/>
        <w:contextualSpacing/>
        <w:mirrorIndents/>
        <w:jc w:val="both"/>
        <w:rPr>
          <w:rFonts w:ascii="Sakkal Majalla" w:hAnsi="Sakkal Majalla" w:cs="Sakkal Majalla"/>
          <w:b/>
          <w:bCs/>
          <w:color w:val="00B050"/>
          <w:sz w:val="45"/>
          <w:szCs w:val="45"/>
          <w:lang w:bidi="ar-EG"/>
        </w:rPr>
      </w:pPr>
      <w:r w:rsidRPr="00BA667C">
        <w:rPr>
          <w:rFonts w:ascii="Sakkal Majalla" w:hAnsi="Sakkal Majalla" w:cs="Sakkal Majalla"/>
          <w:sz w:val="45"/>
          <w:szCs w:val="45"/>
          <w:rtl/>
          <w:lang w:bidi="ar-EG"/>
        </w:rPr>
        <w:lastRenderedPageBreak/>
        <w:t>وأول وأهم  هذه الحقوق على</w:t>
      </w:r>
      <w:r w:rsidR="00BA667C" w:rsidRPr="00BA667C">
        <w:rPr>
          <w:rFonts w:ascii="Sakkal Majalla" w:hAnsi="Sakkal Majalla" w:cs="Sakkal Majalla" w:hint="cs"/>
          <w:sz w:val="45"/>
          <w:szCs w:val="45"/>
          <w:rtl/>
          <w:lang w:bidi="ar-EG"/>
        </w:rPr>
        <w:t xml:space="preserve"> </w:t>
      </w:r>
      <w:r w:rsidRPr="00BA667C">
        <w:rPr>
          <w:rFonts w:ascii="Sakkal Majalla" w:hAnsi="Sakkal Majalla" w:cs="Sakkal Majalla"/>
          <w:sz w:val="45"/>
          <w:szCs w:val="45"/>
          <w:rtl/>
          <w:lang w:bidi="ar-EG"/>
        </w:rPr>
        <w:t xml:space="preserve">الإطلاق، </w:t>
      </w:r>
      <w:r w:rsidR="00BA667C" w:rsidRPr="00BA667C">
        <w:rPr>
          <w:rFonts w:ascii="Sakkal Majalla" w:hAnsi="Sakkal Majalla" w:cs="Sakkal Majalla" w:hint="cs"/>
          <w:sz w:val="45"/>
          <w:szCs w:val="45"/>
          <w:rtl/>
          <w:lang w:bidi="ar-EG"/>
        </w:rPr>
        <w:t>والتي</w:t>
      </w:r>
      <w:r w:rsidRPr="00BA667C">
        <w:rPr>
          <w:rFonts w:ascii="Sakkal Majalla" w:hAnsi="Sakkal Majalla" w:cs="Sakkal Majalla"/>
          <w:sz w:val="45"/>
          <w:szCs w:val="45"/>
          <w:rtl/>
          <w:lang w:bidi="ar-EG"/>
        </w:rPr>
        <w:t xml:space="preserve"> اقرها ودعا إليها الإسلام، حق الإنسان ف</w:t>
      </w:r>
      <w:r w:rsidR="00BA667C" w:rsidRPr="00BA667C">
        <w:rPr>
          <w:rFonts w:ascii="Sakkal Majalla" w:hAnsi="Sakkal Majalla" w:cs="Sakkal Majalla" w:hint="cs"/>
          <w:sz w:val="45"/>
          <w:szCs w:val="45"/>
          <w:rtl/>
          <w:lang w:bidi="ar-EG"/>
        </w:rPr>
        <w:t xml:space="preserve">ي </w:t>
      </w:r>
      <w:r w:rsidRPr="00BA667C">
        <w:rPr>
          <w:rFonts w:ascii="Sakkal Majalla" w:hAnsi="Sakkal Majalla" w:cs="Sakkal Majalla"/>
          <w:sz w:val="45"/>
          <w:szCs w:val="45"/>
          <w:rtl/>
          <w:lang w:bidi="ar-EG"/>
        </w:rPr>
        <w:t>الحياة، فالله سبحانه وتعالى هو من وهب الإنسان نعمة الحياة، وهو فقط من له  الحق ف</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سلبها ممن يشاء، ولكن ليس من سلطة ولا حق أ</w:t>
      </w:r>
      <w:r w:rsidR="00BA667C" w:rsidRPr="00BA667C">
        <w:rPr>
          <w:rFonts w:ascii="Sakkal Majalla" w:hAnsi="Sakkal Majalla" w:cs="Sakkal Majalla" w:hint="cs"/>
          <w:sz w:val="45"/>
          <w:szCs w:val="45"/>
          <w:rtl/>
          <w:lang w:bidi="ar-EG"/>
        </w:rPr>
        <w:t xml:space="preserve">ي </w:t>
      </w:r>
      <w:r w:rsidRPr="00BA667C">
        <w:rPr>
          <w:rFonts w:ascii="Sakkal Majalla" w:hAnsi="Sakkal Majalla" w:cs="Sakkal Majalla"/>
          <w:sz w:val="45"/>
          <w:szCs w:val="45"/>
          <w:rtl/>
          <w:lang w:bidi="ar-EG"/>
        </w:rPr>
        <w:t>مخلوق أن يزهق روح أ</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إنسان، ولذلك حرّم وجرّم الإسلام قتل النفس، وجعله من كبرى الكبائر والذنوب، قال تعالى</w:t>
      </w:r>
      <w:r w:rsidR="00BA667C" w:rsidRPr="00BA667C">
        <w:rPr>
          <w:rFonts w:ascii="Sakkal Majalla" w:hAnsi="Sakkal Majalla" w:cs="Sakkal Majalla" w:hint="cs"/>
          <w:sz w:val="45"/>
          <w:szCs w:val="45"/>
          <w:rtl/>
          <w:lang w:bidi="ar-EG"/>
        </w:rPr>
        <w:t>:</w:t>
      </w:r>
      <w:r w:rsidRPr="00BA667C">
        <w:rPr>
          <w:rFonts w:ascii="Sakkal Majalla" w:hAnsi="Sakkal Majalla" w:cs="Sakkal Majalla"/>
          <w:b/>
          <w:bCs/>
          <w:color w:val="EE0000"/>
          <w:sz w:val="45"/>
          <w:szCs w:val="45"/>
          <w:rtl/>
          <w:lang w:bidi="ar-EG"/>
        </w:rPr>
        <w:t xml:space="preserve"> ((قُلْ تَعَالَوْا أَتْلُ مَا حَرَّمَ رَبُّكُمْ عَلَيْكُمْ ۖ أَلَّا تُشْرِكُوا بِهِ شَيْئًا ۖ وَبِالْوَالِدَيْنِ إِحْسَانًا ۖ وَلَا تَقْتُلُوا أَوْلَادَكُم مِّنْ إِمْلَاقٍ ۖ نَّحْنُ نَرْزُقُكُمْ وَإِيَّاهُمْ ۖ وَلَا تَقْرَبُوا الْفَوَاحِشَ مَا ظَهَرَ مِنْهَا وَمَا بَطَنَ ۖ وَلَا تَقْتُلُوا النَّفْسَ الَّتِي حَرَّمَ اللَّهُ إِلَّا بِالْحَقِّ ۚ ذَٰلِكُمْ </w:t>
      </w:r>
      <w:proofErr w:type="spellStart"/>
      <w:r w:rsidRPr="00BA667C">
        <w:rPr>
          <w:rFonts w:ascii="Sakkal Majalla" w:hAnsi="Sakkal Majalla" w:cs="Sakkal Majalla"/>
          <w:b/>
          <w:bCs/>
          <w:color w:val="EE0000"/>
          <w:sz w:val="45"/>
          <w:szCs w:val="45"/>
          <w:rtl/>
          <w:lang w:bidi="ar-EG"/>
        </w:rPr>
        <w:t>وَصَّاكُم</w:t>
      </w:r>
      <w:proofErr w:type="spellEnd"/>
      <w:r w:rsidRPr="00BA667C">
        <w:rPr>
          <w:rFonts w:ascii="Sakkal Majalla" w:hAnsi="Sakkal Majalla" w:cs="Sakkal Majalla"/>
          <w:b/>
          <w:bCs/>
          <w:color w:val="EE0000"/>
          <w:sz w:val="45"/>
          <w:szCs w:val="45"/>
          <w:rtl/>
          <w:lang w:bidi="ar-EG"/>
        </w:rPr>
        <w:t xml:space="preserve"> بِهِ لَعَلَّكُمْ تَعْقِلُونَ))</w:t>
      </w:r>
      <w:r w:rsidRPr="00BA667C">
        <w:rPr>
          <w:rFonts w:ascii="Sakkal Majalla" w:hAnsi="Sakkal Majalla" w:cs="Sakkal Majalla"/>
          <w:sz w:val="45"/>
          <w:szCs w:val="45"/>
          <w:rtl/>
          <w:lang w:bidi="ar-EG"/>
        </w:rPr>
        <w:t xml:space="preserve"> سورة  الأنعام، (151)، وفى  الصحيحين، من حديث أنس بن مالك رضي الله عنه أنه قال :</w:t>
      </w:r>
      <w:r w:rsidRPr="00BA667C">
        <w:rPr>
          <w:rFonts w:ascii="Sakkal Majalla" w:hAnsi="Sakkal Majalla" w:cs="Sakkal Majalla"/>
          <w:b/>
          <w:bCs/>
          <w:color w:val="00B050"/>
          <w:sz w:val="45"/>
          <w:szCs w:val="45"/>
          <w:rtl/>
          <w:lang w:bidi="ar-EG"/>
        </w:rPr>
        <w:t xml:space="preserve"> ((سُئِلَ النبيُّ </w:t>
      </w:r>
      <w:r w:rsidRPr="00BA667C">
        <w:rPr>
          <w:rFonts w:ascii="Sakkal Majalla" w:hAnsi="Sakkal Majalla" w:cs="Sakkal Majalla" w:hint="cs"/>
          <w:b/>
          <w:bCs/>
          <w:color w:val="00B050"/>
          <w:sz w:val="45"/>
          <w:szCs w:val="45"/>
          <w:rtl/>
          <w:lang w:bidi="ar-EG"/>
        </w:rPr>
        <w:t>ﷺ</w:t>
      </w:r>
      <w:r w:rsidRPr="00BA667C">
        <w:rPr>
          <w:rFonts w:ascii="Sakkal Majalla" w:hAnsi="Sakkal Majalla" w:cs="Sakkal Majalla"/>
          <w:b/>
          <w:bCs/>
          <w:color w:val="00B050"/>
          <w:sz w:val="45"/>
          <w:szCs w:val="45"/>
          <w:rtl/>
          <w:lang w:bidi="ar-EG"/>
        </w:rPr>
        <w:t xml:space="preserve"> عَنِ الكَبائِرِ، قالَ: الإشْراكُ باللَّهِ، وعُقُوقُ الوالِدَيْنِ، وقَتْلُ النَّفْسِ، وشَهادَةُ الزُّورِ))</w:t>
      </w:r>
      <w:r w:rsidRPr="00BA667C">
        <w:rPr>
          <w:rFonts w:ascii="Sakkal Majalla" w:hAnsi="Sakkal Majalla" w:cs="Sakkal Majalla"/>
          <w:sz w:val="45"/>
          <w:szCs w:val="45"/>
          <w:rtl/>
          <w:lang w:bidi="ar-EG"/>
        </w:rPr>
        <w:t>، كما أجدن</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مشدوداً وبشدة، لذكر حديثه صلى الله عليه وسلم المخرج  ف</w:t>
      </w:r>
      <w:r w:rsidR="00BA667C" w:rsidRPr="00BA667C">
        <w:rPr>
          <w:rFonts w:ascii="Sakkal Majalla" w:hAnsi="Sakkal Majalla" w:cs="Sakkal Majalla" w:hint="cs"/>
          <w:sz w:val="45"/>
          <w:szCs w:val="45"/>
          <w:rtl/>
          <w:lang w:bidi="ar-EG"/>
        </w:rPr>
        <w:t>ي</w:t>
      </w:r>
      <w:r w:rsidRPr="00BA667C">
        <w:rPr>
          <w:rFonts w:ascii="Sakkal Majalla" w:hAnsi="Sakkal Majalla" w:cs="Sakkal Majalla"/>
          <w:sz w:val="45"/>
          <w:szCs w:val="45"/>
          <w:rtl/>
          <w:lang w:bidi="ar-EG"/>
        </w:rPr>
        <w:t xml:space="preserve"> الصحيحين، وهذا لفظ أبى دا</w:t>
      </w:r>
      <w:r w:rsidRPr="00BA667C">
        <w:rPr>
          <w:rFonts w:ascii="Sakkal Majalla" w:hAnsi="Sakkal Majalla" w:cs="Sakkal Majalla" w:hint="eastAsia"/>
          <w:sz w:val="45"/>
          <w:szCs w:val="45"/>
          <w:rtl/>
          <w:lang w:bidi="ar-EG"/>
        </w:rPr>
        <w:t>وود</w:t>
      </w:r>
      <w:r w:rsidRPr="00BA667C">
        <w:rPr>
          <w:rFonts w:ascii="Sakkal Majalla" w:hAnsi="Sakkal Majalla" w:cs="Sakkal Majalla"/>
          <w:sz w:val="45"/>
          <w:szCs w:val="45"/>
          <w:rtl/>
          <w:lang w:bidi="ar-EG"/>
        </w:rPr>
        <w:t xml:space="preserve">، من حديث أسامة بن زيد، قال : </w:t>
      </w:r>
      <w:r w:rsidRPr="00BA667C">
        <w:rPr>
          <w:rFonts w:ascii="Sakkal Majalla" w:hAnsi="Sakkal Majalla" w:cs="Sakkal Majalla"/>
          <w:b/>
          <w:bCs/>
          <w:color w:val="00B050"/>
          <w:sz w:val="45"/>
          <w:szCs w:val="45"/>
          <w:rtl/>
          <w:lang w:bidi="ar-EG"/>
        </w:rPr>
        <w:t xml:space="preserve">((بعثَنا رسولُ اللَّهِ صلَّى اللَّهُ علَيهِ وسلَّمَ سريَّةً إلى </w:t>
      </w:r>
      <w:proofErr w:type="spellStart"/>
      <w:r w:rsidRPr="00BA667C">
        <w:rPr>
          <w:rFonts w:ascii="Sakkal Majalla" w:hAnsi="Sakkal Majalla" w:cs="Sakkal Majalla"/>
          <w:b/>
          <w:bCs/>
          <w:color w:val="00B050"/>
          <w:sz w:val="45"/>
          <w:szCs w:val="45"/>
          <w:rtl/>
          <w:lang w:bidi="ar-EG"/>
        </w:rPr>
        <w:t>الحُرقاتِ</w:t>
      </w:r>
      <w:proofErr w:type="spellEnd"/>
      <w:r w:rsidRPr="00BA667C">
        <w:rPr>
          <w:rFonts w:ascii="Sakkal Majalla" w:hAnsi="Sakkal Majalla" w:cs="Sakkal Majalla"/>
          <w:b/>
          <w:bCs/>
          <w:color w:val="00B050"/>
          <w:sz w:val="45"/>
          <w:szCs w:val="45"/>
          <w:rtl/>
          <w:lang w:bidi="ar-EG"/>
        </w:rPr>
        <w:t xml:space="preserve"> فنَذروا بنا فَهَربوا فأدرَكْنا رجلًا فلمَّا غشيناهُ قالَ: لا إلَهَ إلَّا اللَّهُ فضَربناهُ حتَّى قتلناهُ فذَكَرتُهُ للنَّبيِّ صلَّى اللَّهُ علَيه</w:t>
      </w:r>
      <w:r w:rsidRPr="00BA667C">
        <w:rPr>
          <w:rFonts w:ascii="Sakkal Majalla" w:hAnsi="Sakkal Majalla" w:cs="Sakkal Majalla" w:hint="eastAsia"/>
          <w:b/>
          <w:bCs/>
          <w:color w:val="00B050"/>
          <w:sz w:val="45"/>
          <w:szCs w:val="45"/>
          <w:rtl/>
          <w:lang w:bidi="ar-EG"/>
        </w:rPr>
        <w:t>ِ</w:t>
      </w:r>
      <w:r w:rsidRPr="00BA667C">
        <w:rPr>
          <w:rFonts w:ascii="Sakkal Majalla" w:hAnsi="Sakkal Majalla" w:cs="Sakkal Majalla"/>
          <w:b/>
          <w:bCs/>
          <w:color w:val="00B050"/>
          <w:sz w:val="45"/>
          <w:szCs w:val="45"/>
          <w:rtl/>
          <w:lang w:bidi="ar-EG"/>
        </w:rPr>
        <w:t xml:space="preserve"> وسلَّمَ فقالَ: من لَكَ بِ ( لا إلَهَ إلَّا اللَّهُ يومَ القيامةِ فقُلتُ: يا رسولَ اللَّهِ، إنَّما قالَها مَخافةَ السِّلاحِ. قالَ: أفلا شقَقتَ عن قلبِهِ حتَّى تعلمَ مِن أجلِ ذلِكَ قالَها أم لا؟ مَن لَكَ بلا إلَهَ إلَّا اللَّهُ يومَ القيامةِ؟ فما زالَ يقول</w:t>
      </w:r>
      <w:r w:rsidRPr="00BA667C">
        <w:rPr>
          <w:rFonts w:ascii="Sakkal Majalla" w:hAnsi="Sakkal Majalla" w:cs="Sakkal Majalla" w:hint="eastAsia"/>
          <w:b/>
          <w:bCs/>
          <w:color w:val="00B050"/>
          <w:sz w:val="45"/>
          <w:szCs w:val="45"/>
          <w:rtl/>
          <w:lang w:bidi="ar-EG"/>
        </w:rPr>
        <w:t>ُها</w:t>
      </w:r>
      <w:r w:rsidRPr="00BA667C">
        <w:rPr>
          <w:rFonts w:ascii="Sakkal Majalla" w:hAnsi="Sakkal Majalla" w:cs="Sakkal Majalla"/>
          <w:b/>
          <w:bCs/>
          <w:color w:val="00B050"/>
          <w:sz w:val="45"/>
          <w:szCs w:val="45"/>
          <w:rtl/>
          <w:lang w:bidi="ar-EG"/>
        </w:rPr>
        <w:t xml:space="preserve"> حتَّى وَدِدْتُ أنِّي لم أُسلِم إلَّا </w:t>
      </w:r>
      <w:r w:rsidR="00BA667C" w:rsidRPr="00BA667C">
        <w:rPr>
          <w:rFonts w:ascii="Sakkal Majalla" w:hAnsi="Sakkal Majalla" w:cs="Sakkal Majalla" w:hint="cs"/>
          <w:b/>
          <w:bCs/>
          <w:color w:val="00B050"/>
          <w:sz w:val="45"/>
          <w:szCs w:val="45"/>
          <w:rtl/>
          <w:lang w:bidi="ar-EG"/>
        </w:rPr>
        <w:t>يومئذٍ)</w:t>
      </w:r>
      <w:r w:rsidRPr="00BA667C">
        <w:rPr>
          <w:rFonts w:ascii="Sakkal Majalla" w:hAnsi="Sakkal Majalla" w:cs="Sakkal Majalla"/>
          <w:b/>
          <w:bCs/>
          <w:color w:val="00B050"/>
          <w:sz w:val="45"/>
          <w:szCs w:val="45"/>
          <w:rtl/>
          <w:lang w:bidi="ar-EG"/>
        </w:rPr>
        <w:t>)</w:t>
      </w:r>
      <w:r w:rsidR="00BA667C" w:rsidRPr="00BA667C">
        <w:rPr>
          <w:rFonts w:ascii="Sakkal Majalla" w:hAnsi="Sakkal Majalla" w:cs="Sakkal Majalla" w:hint="cs"/>
          <w:b/>
          <w:bCs/>
          <w:color w:val="00B050"/>
          <w:sz w:val="45"/>
          <w:szCs w:val="45"/>
          <w:rtl/>
          <w:lang w:bidi="ar-EG"/>
        </w:rPr>
        <w:t>.</w:t>
      </w:r>
    </w:p>
    <w:p w14:paraId="7DF95C1C" w14:textId="5D89BDF5" w:rsidR="00C722F2" w:rsidRPr="00BA667C" w:rsidRDefault="00C722F2" w:rsidP="00BA667C">
      <w:pPr>
        <w:bidi/>
        <w:spacing w:before="120" w:after="240" w:line="240" w:lineRule="auto"/>
        <w:contextualSpacing/>
        <w:mirrorIndents/>
        <w:jc w:val="both"/>
        <w:rPr>
          <w:rFonts w:ascii="Sakkal Majalla" w:hAnsi="Sakkal Majalla" w:cs="Sakkal Majalla"/>
          <w:sz w:val="45"/>
          <w:szCs w:val="45"/>
          <w:lang w:bidi="ar-EG"/>
        </w:rPr>
      </w:pPr>
      <w:r w:rsidRPr="00BA667C">
        <w:rPr>
          <w:rFonts w:ascii="Sakkal Majalla" w:hAnsi="Sakkal Majalla" w:cs="Sakkal Majalla" w:hint="eastAsia"/>
          <w:sz w:val="45"/>
          <w:szCs w:val="45"/>
          <w:rtl/>
          <w:lang w:bidi="ar-EG"/>
        </w:rPr>
        <w:t>وهكذا</w:t>
      </w:r>
      <w:r w:rsidRPr="00BA667C">
        <w:rPr>
          <w:rFonts w:ascii="Sakkal Majalla" w:hAnsi="Sakkal Majalla" w:cs="Sakkal Majalla"/>
          <w:sz w:val="45"/>
          <w:szCs w:val="45"/>
          <w:rtl/>
          <w:lang w:bidi="ar-EG"/>
        </w:rPr>
        <w:t xml:space="preserve"> فقد عصم الإسلام كل الدماء من </w:t>
      </w:r>
      <w:r w:rsidR="00BA667C" w:rsidRPr="00BA667C">
        <w:rPr>
          <w:rFonts w:ascii="Sakkal Majalla" w:hAnsi="Sakkal Majalla" w:cs="Sakkal Majalla" w:hint="cs"/>
          <w:sz w:val="45"/>
          <w:szCs w:val="45"/>
          <w:rtl/>
          <w:lang w:bidi="ar-EG"/>
        </w:rPr>
        <w:t>القتل،</w:t>
      </w:r>
      <w:r w:rsidRPr="00BA667C">
        <w:rPr>
          <w:rFonts w:ascii="Sakkal Majalla" w:hAnsi="Sakkal Majalla" w:cs="Sakkal Majalla"/>
          <w:sz w:val="45"/>
          <w:szCs w:val="45"/>
          <w:rtl/>
          <w:lang w:bidi="ar-EG"/>
        </w:rPr>
        <w:t xml:space="preserve"> </w:t>
      </w:r>
      <w:r w:rsidR="00BA667C" w:rsidRPr="00BA667C">
        <w:rPr>
          <w:rFonts w:ascii="Sakkal Majalla" w:hAnsi="Sakkal Majalla" w:cs="Sakkal Majalla" w:hint="cs"/>
          <w:sz w:val="45"/>
          <w:szCs w:val="45"/>
          <w:rtl/>
          <w:lang w:bidi="ar-EG"/>
        </w:rPr>
        <w:t>وهي</w:t>
      </w:r>
      <w:r w:rsidRPr="00BA667C">
        <w:rPr>
          <w:rFonts w:ascii="Sakkal Majalla" w:hAnsi="Sakkal Majalla" w:cs="Sakkal Majalla"/>
          <w:sz w:val="45"/>
          <w:szCs w:val="45"/>
          <w:rtl/>
          <w:lang w:bidi="ar-EG"/>
        </w:rPr>
        <w:t xml:space="preserve"> </w:t>
      </w:r>
      <w:r w:rsidR="00BA667C" w:rsidRPr="00BA667C">
        <w:rPr>
          <w:rFonts w:ascii="Sakkal Majalla" w:hAnsi="Sakkal Majalla" w:cs="Sakkal Majalla" w:hint="cs"/>
          <w:sz w:val="45"/>
          <w:szCs w:val="45"/>
          <w:rtl/>
          <w:lang w:bidi="ar-EG"/>
        </w:rPr>
        <w:t>في</w:t>
      </w:r>
      <w:r w:rsidRPr="00BA667C">
        <w:rPr>
          <w:rFonts w:ascii="Sakkal Majalla" w:hAnsi="Sakkal Majalla" w:cs="Sakkal Majalla"/>
          <w:sz w:val="45"/>
          <w:szCs w:val="45"/>
          <w:rtl/>
          <w:lang w:bidi="ar-EG"/>
        </w:rPr>
        <w:t xml:space="preserve"> نفس الوقت رسالة سلام وأمان وطمأنينة يبثها الإسلام للعالم </w:t>
      </w:r>
      <w:r w:rsidR="00BA667C" w:rsidRPr="00BA667C">
        <w:rPr>
          <w:rFonts w:ascii="Sakkal Majalla" w:hAnsi="Sakkal Majalla" w:cs="Sakkal Majalla" w:hint="cs"/>
          <w:sz w:val="45"/>
          <w:szCs w:val="45"/>
          <w:rtl/>
          <w:lang w:bidi="ar-EG"/>
        </w:rPr>
        <w:t>أجمع،</w:t>
      </w:r>
      <w:r w:rsidRPr="00BA667C">
        <w:rPr>
          <w:rFonts w:ascii="Sakkal Majalla" w:hAnsi="Sakkal Majalla" w:cs="Sakkal Majalla"/>
          <w:sz w:val="45"/>
          <w:szCs w:val="45"/>
          <w:rtl/>
          <w:lang w:bidi="ar-EG"/>
        </w:rPr>
        <w:t xml:space="preserve"> إنها رسالة ممزوجة بالتسامح وقبول </w:t>
      </w:r>
      <w:r w:rsidR="00BA667C" w:rsidRPr="00BA667C">
        <w:rPr>
          <w:rFonts w:ascii="Sakkal Majalla" w:hAnsi="Sakkal Majalla" w:cs="Sakkal Majalla" w:hint="cs"/>
          <w:sz w:val="45"/>
          <w:szCs w:val="45"/>
          <w:rtl/>
          <w:lang w:bidi="ar-EG"/>
        </w:rPr>
        <w:t>الآخر.</w:t>
      </w:r>
    </w:p>
    <w:p w14:paraId="624F8F29" w14:textId="22EA0D23" w:rsidR="00C722F2" w:rsidRPr="00BA667C" w:rsidRDefault="00C722F2" w:rsidP="00C722F2">
      <w:pPr>
        <w:bidi/>
        <w:spacing w:before="120" w:after="240" w:line="240" w:lineRule="auto"/>
        <w:contextualSpacing/>
        <w:mirrorIndents/>
        <w:jc w:val="both"/>
        <w:rPr>
          <w:rFonts w:ascii="Sakkal Majalla" w:hAnsi="Sakkal Majalla" w:cs="Sakkal Majalla"/>
          <w:sz w:val="43"/>
          <w:szCs w:val="43"/>
          <w:lang w:bidi="ar-EG"/>
        </w:rPr>
      </w:pPr>
      <w:r w:rsidRPr="00BA667C">
        <w:rPr>
          <w:rFonts w:ascii="Sakkal Majalla" w:hAnsi="Sakkal Majalla" w:cs="Sakkal Majalla" w:hint="eastAsia"/>
          <w:sz w:val="43"/>
          <w:szCs w:val="43"/>
          <w:rtl/>
          <w:lang w:bidi="ar-EG"/>
        </w:rPr>
        <w:t>أيها</w:t>
      </w:r>
      <w:r w:rsidRPr="00BA667C">
        <w:rPr>
          <w:rFonts w:ascii="Sakkal Majalla" w:hAnsi="Sakkal Majalla" w:cs="Sakkal Majalla"/>
          <w:sz w:val="43"/>
          <w:szCs w:val="43"/>
          <w:rtl/>
          <w:lang w:bidi="ar-EG"/>
        </w:rPr>
        <w:t xml:space="preserve"> المسلمون، من الحقوق الت</w:t>
      </w:r>
      <w:r w:rsidRPr="00BA667C">
        <w:rPr>
          <w:rFonts w:ascii="Sakkal Majalla" w:hAnsi="Sakkal Majalla" w:cs="Sakkal Majalla" w:hint="cs"/>
          <w:sz w:val="43"/>
          <w:szCs w:val="43"/>
          <w:rtl/>
          <w:lang w:bidi="ar-EG"/>
        </w:rPr>
        <w:t>ي</w:t>
      </w:r>
      <w:r w:rsidRPr="00BA667C">
        <w:rPr>
          <w:rFonts w:ascii="Sakkal Majalla" w:hAnsi="Sakkal Majalla" w:cs="Sakkal Majalla"/>
          <w:sz w:val="43"/>
          <w:szCs w:val="43"/>
          <w:rtl/>
          <w:lang w:bidi="ar-EG"/>
        </w:rPr>
        <w:t xml:space="preserve"> كفلها الله للإنسان، حقه ف</w:t>
      </w:r>
      <w:r w:rsidRPr="00BA667C">
        <w:rPr>
          <w:rFonts w:ascii="Sakkal Majalla" w:hAnsi="Sakkal Majalla" w:cs="Sakkal Majalla" w:hint="cs"/>
          <w:sz w:val="43"/>
          <w:szCs w:val="43"/>
          <w:rtl/>
          <w:lang w:bidi="ar-EG"/>
        </w:rPr>
        <w:t>ي</w:t>
      </w:r>
      <w:r w:rsidRPr="00BA667C">
        <w:rPr>
          <w:rFonts w:ascii="Sakkal Majalla" w:hAnsi="Sakkal Majalla" w:cs="Sakkal Majalla"/>
          <w:sz w:val="43"/>
          <w:szCs w:val="43"/>
          <w:rtl/>
          <w:lang w:bidi="ar-EG"/>
        </w:rPr>
        <w:t xml:space="preserve"> العقيدة، وهو حق أصيل منحه الله للإنسان، قال تعالى </w:t>
      </w:r>
      <w:r w:rsidRPr="00BA667C">
        <w:rPr>
          <w:rFonts w:ascii="Sakkal Majalla" w:hAnsi="Sakkal Majalla" w:cs="Sakkal Majalla"/>
          <w:b/>
          <w:bCs/>
          <w:color w:val="EE0000"/>
          <w:sz w:val="43"/>
          <w:szCs w:val="43"/>
          <w:rtl/>
          <w:lang w:bidi="ar-EG"/>
        </w:rPr>
        <w:t xml:space="preserve">((لَا إِكْرَاهَ فِي الدِّينِ ۖ قَد تَّبَيَّنَ الرُّشْدُ مِنَ الْغَيِّ ۚ فَمَن يَكْفُرْ بِالطَّاغُوتِ وَيُؤْمِن بِاللَّهِ فَقَدِ اسْتَمْسَكَ بِالْعُرْوَةِ الْوُثْقَىٰ لَا انفِصَامَ لَهَا ۗ وَاللَّهُ سَمِيعٌ عَلِيمٌ)) </w:t>
      </w:r>
      <w:r w:rsidRPr="00BA667C">
        <w:rPr>
          <w:rFonts w:ascii="Sakkal Majalla" w:hAnsi="Sakkal Majalla" w:cs="Sakkal Majalla"/>
          <w:sz w:val="43"/>
          <w:szCs w:val="43"/>
          <w:rtl/>
          <w:lang w:bidi="ar-EG"/>
        </w:rPr>
        <w:t xml:space="preserve">سورة البقرة (256)، وقال تعالى </w:t>
      </w:r>
      <w:r w:rsidRPr="00BA667C">
        <w:rPr>
          <w:rFonts w:ascii="Sakkal Majalla" w:hAnsi="Sakkal Majalla" w:cs="Sakkal Majalla"/>
          <w:b/>
          <w:bCs/>
          <w:color w:val="EE0000"/>
          <w:sz w:val="43"/>
          <w:szCs w:val="43"/>
          <w:rtl/>
          <w:lang w:bidi="ar-EG"/>
        </w:rPr>
        <w:t>((وَقُلِ الْحَقُّ مِن رَّبِّكُمْ ۖ فَمَن شَاءَ فَلْيُؤْمِن وَمَن شَاءَ فَلْيَكْفُرْ ۚ إِنَّا أَعْتَدْنَا لِلظَّالِمِينَ نَارًا أَحَاطَ بِهِمْ سُرَادِق</w:t>
      </w:r>
      <w:r w:rsidRPr="00BA667C">
        <w:rPr>
          <w:rFonts w:ascii="Sakkal Majalla" w:hAnsi="Sakkal Majalla" w:cs="Sakkal Majalla" w:hint="eastAsia"/>
          <w:b/>
          <w:bCs/>
          <w:color w:val="EE0000"/>
          <w:sz w:val="43"/>
          <w:szCs w:val="43"/>
          <w:rtl/>
          <w:lang w:bidi="ar-EG"/>
        </w:rPr>
        <w:t>ُهَا</w:t>
      </w:r>
      <w:r w:rsidRPr="00BA667C">
        <w:rPr>
          <w:rFonts w:ascii="Sakkal Majalla" w:hAnsi="Sakkal Majalla" w:cs="Sakkal Majalla"/>
          <w:b/>
          <w:bCs/>
          <w:color w:val="EE0000"/>
          <w:sz w:val="43"/>
          <w:szCs w:val="43"/>
          <w:rtl/>
          <w:lang w:bidi="ar-EG"/>
        </w:rPr>
        <w:t xml:space="preserve"> ۚ وَإِن يَسْتَغِيثُوا يُغَاثُوا بِمَاءٍ كَالْمُهْلِ يَشْوِي الْوُجُوهَ ۚ بِئْسَ الشَّرَابُ وَسَاءَتْ مُرْتَفَقًا)</w:t>
      </w:r>
      <w:r w:rsidRPr="00BA667C">
        <w:rPr>
          <w:rFonts w:ascii="Sakkal Majalla" w:hAnsi="Sakkal Majalla" w:cs="Sakkal Majalla"/>
          <w:sz w:val="43"/>
          <w:szCs w:val="43"/>
          <w:rtl/>
          <w:lang w:bidi="ar-EG"/>
        </w:rPr>
        <w:t xml:space="preserve">) سورة الكهف ( 29)، وقال </w:t>
      </w:r>
      <w:r w:rsidRPr="00BA667C">
        <w:rPr>
          <w:rFonts w:ascii="Sakkal Majalla" w:hAnsi="Sakkal Majalla" w:cs="Sakkal Majalla"/>
          <w:b/>
          <w:bCs/>
          <w:color w:val="EE0000"/>
          <w:sz w:val="43"/>
          <w:szCs w:val="43"/>
          <w:rtl/>
          <w:lang w:bidi="ar-EG"/>
        </w:rPr>
        <w:t xml:space="preserve">((وَلَوْ شَاءَ رَبُّكَ لَآمَنَ مَن فِي الْأَرْضِ </w:t>
      </w:r>
      <w:r w:rsidRPr="00BA667C">
        <w:rPr>
          <w:rFonts w:ascii="Sakkal Majalla" w:hAnsi="Sakkal Majalla" w:cs="Sakkal Majalla"/>
          <w:b/>
          <w:bCs/>
          <w:color w:val="EE0000"/>
          <w:sz w:val="43"/>
          <w:szCs w:val="43"/>
          <w:rtl/>
          <w:lang w:bidi="ar-EG"/>
        </w:rPr>
        <w:lastRenderedPageBreak/>
        <w:t>كُلُّهُمْ جَمِيعًا ۚ أَفَأَنتَ تُكْرِهُ النَّاسَ حَتَّىٰ يَكُ</w:t>
      </w:r>
      <w:r w:rsidRPr="00BA667C">
        <w:rPr>
          <w:rFonts w:ascii="Sakkal Majalla" w:hAnsi="Sakkal Majalla" w:cs="Sakkal Majalla" w:hint="eastAsia"/>
          <w:b/>
          <w:bCs/>
          <w:color w:val="EE0000"/>
          <w:sz w:val="43"/>
          <w:szCs w:val="43"/>
          <w:rtl/>
          <w:lang w:bidi="ar-EG"/>
        </w:rPr>
        <w:t>ونُوا</w:t>
      </w:r>
      <w:r w:rsidRPr="00BA667C">
        <w:rPr>
          <w:rFonts w:ascii="Sakkal Majalla" w:hAnsi="Sakkal Majalla" w:cs="Sakkal Majalla"/>
          <w:b/>
          <w:bCs/>
          <w:color w:val="EE0000"/>
          <w:sz w:val="43"/>
          <w:szCs w:val="43"/>
          <w:rtl/>
          <w:lang w:bidi="ar-EG"/>
        </w:rPr>
        <w:t xml:space="preserve"> مُؤْمِنِينَ (99) وَمَا كَانَ لِنَفْسٍ أَن تُؤْمِنَ إِلَّا بِإِذْنِ اللَّهِ ۚ وَيَجْعَلُ الرِّجْسَ عَلَى الَّذِينَ لَا يَعْقِلُونَ (100) </w:t>
      </w:r>
      <w:r w:rsidRPr="00BA667C">
        <w:rPr>
          <w:rFonts w:ascii="Sakkal Majalla" w:hAnsi="Sakkal Majalla" w:cs="Sakkal Majalla"/>
          <w:sz w:val="43"/>
          <w:szCs w:val="43"/>
          <w:rtl/>
          <w:lang w:bidi="ar-EG"/>
        </w:rPr>
        <w:t>سورة يونس</w:t>
      </w:r>
      <w:r w:rsidR="00BA667C" w:rsidRPr="00BA667C">
        <w:rPr>
          <w:rFonts w:ascii="Sakkal Majalla" w:hAnsi="Sakkal Majalla" w:cs="Sakkal Majalla" w:hint="cs"/>
          <w:sz w:val="43"/>
          <w:szCs w:val="43"/>
          <w:rtl/>
          <w:lang w:bidi="ar-EG"/>
        </w:rPr>
        <w:t>.</w:t>
      </w:r>
    </w:p>
    <w:p w14:paraId="213414CD" w14:textId="0D439ED0" w:rsidR="00C722F2" w:rsidRPr="00BA667C" w:rsidRDefault="00C722F2" w:rsidP="00C722F2">
      <w:pPr>
        <w:bidi/>
        <w:spacing w:before="120" w:after="240" w:line="240" w:lineRule="auto"/>
        <w:contextualSpacing/>
        <w:mirrorIndents/>
        <w:jc w:val="both"/>
        <w:rPr>
          <w:rFonts w:ascii="Sakkal Majalla" w:hAnsi="Sakkal Majalla" w:cs="Sakkal Majalla"/>
          <w:sz w:val="44"/>
          <w:szCs w:val="44"/>
          <w:lang w:bidi="ar-EG"/>
        </w:rPr>
      </w:pPr>
      <w:r w:rsidRPr="00BA667C">
        <w:rPr>
          <w:rFonts w:ascii="Sakkal Majalla" w:hAnsi="Sakkal Majalla" w:cs="Sakkal Majalla"/>
          <w:sz w:val="44"/>
          <w:szCs w:val="44"/>
          <w:rtl/>
          <w:lang w:bidi="ar-EG"/>
        </w:rPr>
        <w:t xml:space="preserve"> من الحقوق العظيمة </w:t>
      </w:r>
      <w:r w:rsidRPr="00BA667C">
        <w:rPr>
          <w:rFonts w:ascii="Sakkal Majalla" w:hAnsi="Sakkal Majalla" w:cs="Sakkal Majalla" w:hint="cs"/>
          <w:sz w:val="44"/>
          <w:szCs w:val="44"/>
          <w:rtl/>
          <w:lang w:bidi="ar-EG"/>
        </w:rPr>
        <w:t>التي</w:t>
      </w:r>
      <w:r w:rsidRPr="00BA667C">
        <w:rPr>
          <w:rFonts w:ascii="Sakkal Majalla" w:hAnsi="Sakkal Majalla" w:cs="Sakkal Majalla"/>
          <w:sz w:val="44"/>
          <w:szCs w:val="44"/>
          <w:rtl/>
          <w:lang w:bidi="ar-EG"/>
        </w:rPr>
        <w:t xml:space="preserve"> أقرها الإسلام وطبقها الصحابة الكرام رضوان الله عليهم أجمعين، الاعتراف بقيمة ومكانة وكرامة الإنسان، وأنه لا </w:t>
      </w:r>
      <w:r w:rsidRPr="00BA667C">
        <w:rPr>
          <w:rFonts w:ascii="Sakkal Majalla" w:hAnsi="Sakkal Majalla" w:cs="Sakkal Majalla" w:hint="cs"/>
          <w:sz w:val="44"/>
          <w:szCs w:val="44"/>
          <w:rtl/>
          <w:lang w:bidi="ar-EG"/>
        </w:rPr>
        <w:t>ينبغي</w:t>
      </w:r>
      <w:r w:rsidRPr="00BA667C">
        <w:rPr>
          <w:rFonts w:ascii="Sakkal Majalla" w:hAnsi="Sakkal Majalla" w:cs="Sakkal Majalla"/>
          <w:sz w:val="44"/>
          <w:szCs w:val="44"/>
          <w:rtl/>
          <w:lang w:bidi="ar-EG"/>
        </w:rPr>
        <w:t xml:space="preserve"> </w:t>
      </w:r>
      <w:r w:rsidRPr="00BA667C">
        <w:rPr>
          <w:rFonts w:ascii="Sakkal Majalla" w:hAnsi="Sakkal Majalla" w:cs="Sakkal Majalla" w:hint="cs"/>
          <w:sz w:val="44"/>
          <w:szCs w:val="44"/>
          <w:rtl/>
          <w:lang w:bidi="ar-EG"/>
        </w:rPr>
        <w:t>بأي</w:t>
      </w:r>
      <w:r w:rsidRPr="00BA667C">
        <w:rPr>
          <w:rFonts w:ascii="Sakkal Majalla" w:hAnsi="Sakkal Majalla" w:cs="Sakkal Majalla"/>
          <w:sz w:val="44"/>
          <w:szCs w:val="44"/>
          <w:rtl/>
          <w:lang w:bidi="ar-EG"/>
        </w:rPr>
        <w:t xml:space="preserve"> حال من الأحوال أن ننتقص أو نقلل من قيمة أو كرامة </w:t>
      </w:r>
      <w:r w:rsidRPr="00BA667C">
        <w:rPr>
          <w:rFonts w:ascii="Sakkal Majalla" w:hAnsi="Sakkal Majalla" w:cs="Sakkal Majalla" w:hint="cs"/>
          <w:sz w:val="44"/>
          <w:szCs w:val="44"/>
          <w:rtl/>
          <w:lang w:bidi="ar-EG"/>
        </w:rPr>
        <w:t>أي</w:t>
      </w:r>
      <w:r w:rsidRPr="00BA667C">
        <w:rPr>
          <w:rFonts w:ascii="Sakkal Majalla" w:hAnsi="Sakkal Majalla" w:cs="Sakkal Majalla"/>
          <w:sz w:val="44"/>
          <w:szCs w:val="44"/>
          <w:rtl/>
          <w:lang w:bidi="ar-EG"/>
        </w:rPr>
        <w:t xml:space="preserve"> إنسان، وأن </w:t>
      </w:r>
      <w:r w:rsidRPr="00BA667C">
        <w:rPr>
          <w:rFonts w:ascii="Sakkal Majalla" w:hAnsi="Sakkal Majalla" w:cs="Sakkal Majalla" w:hint="cs"/>
          <w:sz w:val="44"/>
          <w:szCs w:val="44"/>
          <w:rtl/>
          <w:lang w:bidi="ar-EG"/>
        </w:rPr>
        <w:t>التعدي</w:t>
      </w:r>
      <w:r w:rsidRPr="00BA667C">
        <w:rPr>
          <w:rFonts w:ascii="Sakkal Majalla" w:hAnsi="Sakkal Majalla" w:cs="Sakkal Majalla"/>
          <w:sz w:val="44"/>
          <w:szCs w:val="44"/>
          <w:rtl/>
          <w:lang w:bidi="ar-EG"/>
        </w:rPr>
        <w:t xml:space="preserve"> والتجاوز ف</w:t>
      </w:r>
      <w:r w:rsidRPr="00BA667C">
        <w:rPr>
          <w:rFonts w:ascii="Sakkal Majalla" w:hAnsi="Sakkal Majalla" w:cs="Sakkal Majalla" w:hint="cs"/>
          <w:sz w:val="44"/>
          <w:szCs w:val="44"/>
          <w:rtl/>
          <w:lang w:bidi="ar-EG"/>
        </w:rPr>
        <w:t>ي</w:t>
      </w:r>
      <w:r w:rsidRPr="00BA667C">
        <w:rPr>
          <w:rFonts w:ascii="Sakkal Majalla" w:hAnsi="Sakkal Majalla" w:cs="Sakkal Majalla"/>
          <w:sz w:val="44"/>
          <w:szCs w:val="44"/>
          <w:rtl/>
          <w:lang w:bidi="ar-EG"/>
        </w:rPr>
        <w:t xml:space="preserve"> حق الإنسان أمر غير مقبول على الإطلاق، وهنا يذكر لنا التاريخ الإسلام</w:t>
      </w:r>
      <w:r w:rsidRPr="00BA667C">
        <w:rPr>
          <w:rFonts w:ascii="Sakkal Majalla" w:hAnsi="Sakkal Majalla" w:cs="Sakkal Majalla" w:hint="cs"/>
          <w:sz w:val="44"/>
          <w:szCs w:val="44"/>
          <w:rtl/>
          <w:lang w:bidi="ar-EG"/>
        </w:rPr>
        <w:t>ي</w:t>
      </w:r>
      <w:r w:rsidRPr="00BA667C">
        <w:rPr>
          <w:rFonts w:ascii="Sakkal Majalla" w:hAnsi="Sakkal Majalla" w:cs="Sakkal Majalla"/>
          <w:sz w:val="44"/>
          <w:szCs w:val="44"/>
          <w:rtl/>
          <w:lang w:bidi="ar-EG"/>
        </w:rPr>
        <w:t xml:space="preserve"> موقفاً </w:t>
      </w:r>
      <w:r w:rsidRPr="00BA667C">
        <w:rPr>
          <w:rFonts w:ascii="Sakkal Majalla" w:hAnsi="Sakkal Majalla" w:cs="Sakkal Majalla" w:hint="cs"/>
          <w:sz w:val="44"/>
          <w:szCs w:val="44"/>
          <w:rtl/>
          <w:lang w:bidi="ar-EG"/>
        </w:rPr>
        <w:t>ينبغي</w:t>
      </w:r>
      <w:r w:rsidRPr="00BA667C">
        <w:rPr>
          <w:rFonts w:ascii="Sakkal Majalla" w:hAnsi="Sakkal Majalla" w:cs="Sakkal Majalla"/>
          <w:sz w:val="44"/>
          <w:szCs w:val="44"/>
          <w:rtl/>
          <w:lang w:bidi="ar-EG"/>
        </w:rPr>
        <w:t xml:space="preserve"> أن يكتب بماء الذهب، لما فيه من احترام قيمة ومكانة وكرامة الإنسان، فقد ذكروا، أنه حينما كان عمرو بن العاص رضي الله عنه،  واليًّا على مصر في خلافة أمير المؤمنين عمر بن الخطاب رضي الله عنه، اشتر</w:t>
      </w:r>
      <w:r w:rsidRPr="00BA667C">
        <w:rPr>
          <w:rFonts w:ascii="Sakkal Majalla" w:hAnsi="Sakkal Majalla" w:cs="Sakkal Majalla" w:hint="eastAsia"/>
          <w:sz w:val="44"/>
          <w:szCs w:val="44"/>
          <w:rtl/>
          <w:lang w:bidi="ar-EG"/>
        </w:rPr>
        <w:t>ك</w:t>
      </w:r>
      <w:r w:rsidRPr="00BA667C">
        <w:rPr>
          <w:rFonts w:ascii="Sakkal Majalla" w:hAnsi="Sakkal Majalla" w:cs="Sakkal Majalla"/>
          <w:sz w:val="44"/>
          <w:szCs w:val="44"/>
          <w:rtl/>
          <w:lang w:bidi="ar-EG"/>
        </w:rPr>
        <w:t xml:space="preserve"> ابنٌ لعمرو بن العاص مع غلام من الأقباط في سباق للخيول، فضرب ابن الأمير الغلام القبطي اعتمادًا على سلطان أبيه، وأن الآخر لا يمكنه الانتقام منه؛ فقام والد الغلام القبطي المضروب بالسفر برفقة ابنه إلى المدينة المنورة، فلما أتى أمير المؤمنين عمر رضي الله عنه</w:t>
      </w:r>
      <w:r w:rsidRPr="00BA667C">
        <w:rPr>
          <w:rFonts w:ascii="Sakkal Majalla" w:hAnsi="Sakkal Majalla" w:cs="Sakkal Majalla" w:hint="eastAsia"/>
          <w:sz w:val="44"/>
          <w:szCs w:val="44"/>
          <w:rtl/>
          <w:lang w:bidi="ar-EG"/>
        </w:rPr>
        <w:t>،</w:t>
      </w:r>
      <w:r w:rsidRPr="00BA667C">
        <w:rPr>
          <w:rFonts w:ascii="Sakkal Majalla" w:hAnsi="Sakkal Majalla" w:cs="Sakkal Majalla"/>
          <w:sz w:val="44"/>
          <w:szCs w:val="44"/>
          <w:rtl/>
          <w:lang w:bidi="ar-EG"/>
        </w:rPr>
        <w:t xml:space="preserve"> بَيَّن له ما وقع، فكتب أمير المؤمنين إلى عمرو بن العاص أن يحضر إلى المدينة المنورة برفقة ابنه هو كذلك، فلما حضر الجميع عند أمير المؤمنين عمر، ناول عمر الغلام القبطي سوطًا وأمره أن يقتص لنفسه من ابن عمرو بن العاص، فضربه حتى رأى أنه قد استوفى حقه وذهب ما في نفسه. ثم قال له أمير المؤمنين: لو ضربت عمراً بن العاص ما منعتك؛ لأن الغلام إنما ضربك لس</w:t>
      </w:r>
      <w:r w:rsidRPr="00BA667C">
        <w:rPr>
          <w:rFonts w:ascii="Sakkal Majalla" w:hAnsi="Sakkal Majalla" w:cs="Sakkal Majalla" w:hint="cs"/>
          <w:sz w:val="44"/>
          <w:szCs w:val="44"/>
          <w:rtl/>
          <w:lang w:bidi="ar-EG"/>
        </w:rPr>
        <w:t>ل</w:t>
      </w:r>
      <w:r w:rsidRPr="00BA667C">
        <w:rPr>
          <w:rFonts w:ascii="Sakkal Majalla" w:hAnsi="Sakkal Majalla" w:cs="Sakkal Majalla"/>
          <w:sz w:val="44"/>
          <w:szCs w:val="44"/>
          <w:rtl/>
          <w:lang w:bidi="ar-EG"/>
        </w:rPr>
        <w:t xml:space="preserve">طان أبيه، ثم التفت إلى عمرو بن العاص قائلاً: متى استعبدتم الناس وقد ولدتهم أمهاتهم </w:t>
      </w:r>
      <w:r w:rsidRPr="00BA667C">
        <w:rPr>
          <w:rFonts w:ascii="Sakkal Majalla" w:hAnsi="Sakkal Majalla" w:cs="Sakkal Majalla" w:hint="cs"/>
          <w:sz w:val="44"/>
          <w:szCs w:val="44"/>
          <w:rtl/>
          <w:lang w:bidi="ar-EG"/>
        </w:rPr>
        <w:t>أحرارا؟</w:t>
      </w:r>
      <w:r w:rsidRPr="00BA667C">
        <w:rPr>
          <w:rFonts w:ascii="Sakkal Majalla" w:hAnsi="Sakkal Majalla" w:cs="Sakkal Majalla"/>
          <w:sz w:val="44"/>
          <w:szCs w:val="44"/>
          <w:rtl/>
          <w:lang w:bidi="ar-EG"/>
        </w:rPr>
        <w:t xml:space="preserve"> </w:t>
      </w:r>
    </w:p>
    <w:p w14:paraId="660ECE71" w14:textId="7B0552A3" w:rsidR="00C722F2" w:rsidRPr="00BA667C" w:rsidRDefault="00C722F2" w:rsidP="00BA667C">
      <w:pPr>
        <w:bidi/>
        <w:spacing w:after="0" w:line="216" w:lineRule="auto"/>
        <w:contextualSpacing/>
        <w:mirrorIndents/>
        <w:jc w:val="both"/>
        <w:rPr>
          <w:rFonts w:ascii="Sakkal Majalla" w:hAnsi="Sakkal Majalla" w:cs="Sakkal Majalla"/>
          <w:sz w:val="42"/>
          <w:szCs w:val="42"/>
          <w:lang w:bidi="ar-EG"/>
        </w:rPr>
      </w:pPr>
      <w:r w:rsidRPr="00BA667C">
        <w:rPr>
          <w:rFonts w:ascii="Sakkal Majalla" w:hAnsi="Sakkal Majalla" w:cs="Sakkal Majalla"/>
          <w:sz w:val="42"/>
          <w:szCs w:val="42"/>
          <w:rtl/>
          <w:lang w:bidi="ar-EG"/>
        </w:rPr>
        <w:t xml:space="preserve"> </w:t>
      </w:r>
      <w:r w:rsidRPr="00BA667C">
        <w:rPr>
          <w:rFonts w:ascii="Sakkal Majalla" w:hAnsi="Sakkal Majalla" w:cs="Sakkal Majalla" w:hint="cs"/>
          <w:sz w:val="42"/>
          <w:szCs w:val="42"/>
          <w:rtl/>
          <w:lang w:bidi="ar-EG"/>
        </w:rPr>
        <w:t>أيه</w:t>
      </w:r>
      <w:r w:rsidRPr="00BA667C">
        <w:rPr>
          <w:rFonts w:ascii="Sakkal Majalla" w:hAnsi="Sakkal Majalla" w:cs="Sakkal Majalla"/>
          <w:sz w:val="42"/>
          <w:szCs w:val="42"/>
          <w:rtl/>
          <w:lang w:bidi="ar-EG"/>
        </w:rPr>
        <w:t xml:space="preserve">ا المسلمون لقد احترم الإسلام قيمة ومكانة </w:t>
      </w:r>
      <w:r w:rsidRPr="00BA667C">
        <w:rPr>
          <w:rFonts w:ascii="Sakkal Majalla" w:hAnsi="Sakkal Majalla" w:cs="Sakkal Majalla" w:hint="cs"/>
          <w:sz w:val="42"/>
          <w:szCs w:val="42"/>
          <w:rtl/>
          <w:lang w:bidi="ar-EG"/>
        </w:rPr>
        <w:t>الإنسان،</w:t>
      </w:r>
      <w:r w:rsidRPr="00BA667C">
        <w:rPr>
          <w:rFonts w:ascii="Sakkal Majalla" w:hAnsi="Sakkal Majalla" w:cs="Sakkal Majalla"/>
          <w:sz w:val="42"/>
          <w:szCs w:val="42"/>
          <w:rtl/>
          <w:lang w:bidi="ar-EG"/>
        </w:rPr>
        <w:t xml:space="preserve"> ولذلك أعطاه كثيراً من </w:t>
      </w:r>
      <w:r w:rsidRPr="00BA667C">
        <w:rPr>
          <w:rFonts w:ascii="Sakkal Majalla" w:hAnsi="Sakkal Majalla" w:cs="Sakkal Majalla" w:hint="cs"/>
          <w:sz w:val="42"/>
          <w:szCs w:val="42"/>
          <w:rtl/>
          <w:lang w:bidi="ar-EG"/>
        </w:rPr>
        <w:t>الحقوق،</w:t>
      </w:r>
      <w:r w:rsidRPr="00BA667C">
        <w:rPr>
          <w:rFonts w:ascii="Sakkal Majalla" w:hAnsi="Sakkal Majalla" w:cs="Sakkal Majalla"/>
          <w:sz w:val="42"/>
          <w:szCs w:val="42"/>
          <w:rtl/>
          <w:lang w:bidi="ar-EG"/>
        </w:rPr>
        <w:t xml:space="preserve"> ولكن الوقت لا يتسع لسرد وذكر كل هذه </w:t>
      </w:r>
      <w:r w:rsidRPr="00BA667C">
        <w:rPr>
          <w:rFonts w:ascii="Sakkal Majalla" w:hAnsi="Sakkal Majalla" w:cs="Sakkal Majalla" w:hint="cs"/>
          <w:sz w:val="42"/>
          <w:szCs w:val="42"/>
          <w:rtl/>
          <w:lang w:bidi="ar-EG"/>
        </w:rPr>
        <w:t>الحقوق،</w:t>
      </w:r>
      <w:r w:rsidRPr="00BA667C">
        <w:rPr>
          <w:rFonts w:ascii="Sakkal Majalla" w:hAnsi="Sakkal Majalla" w:cs="Sakkal Majalla"/>
          <w:sz w:val="42"/>
          <w:szCs w:val="42"/>
          <w:rtl/>
          <w:lang w:bidi="ar-EG"/>
        </w:rPr>
        <w:t xml:space="preserve"> فمن الحقوق </w:t>
      </w:r>
      <w:r w:rsidRPr="00BA667C">
        <w:rPr>
          <w:rFonts w:ascii="Sakkal Majalla" w:hAnsi="Sakkal Majalla" w:cs="Sakkal Majalla" w:hint="cs"/>
          <w:sz w:val="42"/>
          <w:szCs w:val="42"/>
          <w:rtl/>
          <w:lang w:bidi="ar-EG"/>
        </w:rPr>
        <w:t>التي</w:t>
      </w:r>
      <w:r w:rsidRPr="00BA667C">
        <w:rPr>
          <w:rFonts w:ascii="Sakkal Majalla" w:hAnsi="Sakkal Majalla" w:cs="Sakkal Majalla"/>
          <w:sz w:val="42"/>
          <w:szCs w:val="42"/>
          <w:rtl/>
          <w:lang w:bidi="ar-EG"/>
        </w:rPr>
        <w:t xml:space="preserve"> أقرها الإسلام للرجل والمرأة على حد </w:t>
      </w:r>
      <w:r w:rsidRPr="00BA667C">
        <w:rPr>
          <w:rFonts w:ascii="Sakkal Majalla" w:hAnsi="Sakkal Majalla" w:cs="Sakkal Majalla" w:hint="cs"/>
          <w:sz w:val="42"/>
          <w:szCs w:val="42"/>
          <w:rtl/>
          <w:lang w:bidi="ar-EG"/>
        </w:rPr>
        <w:t>سواء،</w:t>
      </w:r>
      <w:r w:rsidRPr="00BA667C">
        <w:rPr>
          <w:rFonts w:ascii="Sakkal Majalla" w:hAnsi="Sakkal Majalla" w:cs="Sakkal Majalla"/>
          <w:sz w:val="42"/>
          <w:szCs w:val="42"/>
          <w:rtl/>
          <w:lang w:bidi="ar-EG"/>
        </w:rPr>
        <w:t xml:space="preserve"> حق الإنسان </w:t>
      </w:r>
      <w:r w:rsidRPr="00BA667C">
        <w:rPr>
          <w:rFonts w:ascii="Sakkal Majalla" w:hAnsi="Sakkal Majalla" w:cs="Sakkal Majalla" w:hint="cs"/>
          <w:sz w:val="42"/>
          <w:szCs w:val="42"/>
          <w:rtl/>
          <w:lang w:bidi="ar-EG"/>
        </w:rPr>
        <w:t>في</w:t>
      </w:r>
      <w:r w:rsidRPr="00BA667C">
        <w:rPr>
          <w:rFonts w:ascii="Sakkal Majalla" w:hAnsi="Sakkal Majalla" w:cs="Sakkal Majalla"/>
          <w:sz w:val="42"/>
          <w:szCs w:val="42"/>
          <w:rtl/>
          <w:lang w:bidi="ar-EG"/>
        </w:rPr>
        <w:t xml:space="preserve"> </w:t>
      </w:r>
      <w:r w:rsidRPr="00BA667C">
        <w:rPr>
          <w:rFonts w:ascii="Sakkal Majalla" w:hAnsi="Sakkal Majalla" w:cs="Sakkal Majalla" w:hint="cs"/>
          <w:sz w:val="42"/>
          <w:szCs w:val="42"/>
          <w:rtl/>
          <w:lang w:bidi="ar-EG"/>
        </w:rPr>
        <w:t>التملك، أو</w:t>
      </w:r>
      <w:r w:rsidRPr="00BA667C">
        <w:rPr>
          <w:rFonts w:ascii="Sakkal Majalla" w:hAnsi="Sakkal Majalla" w:cs="Sakkal Majalla"/>
          <w:sz w:val="42"/>
          <w:szCs w:val="42"/>
          <w:rtl/>
          <w:lang w:bidi="ar-EG"/>
        </w:rPr>
        <w:t xml:space="preserve"> بمعنى أدق حق الإنسان </w:t>
      </w:r>
      <w:r w:rsidRPr="00BA667C">
        <w:rPr>
          <w:rFonts w:ascii="Sakkal Majalla" w:hAnsi="Sakkal Majalla" w:cs="Sakkal Majalla" w:hint="cs"/>
          <w:sz w:val="42"/>
          <w:szCs w:val="42"/>
          <w:rtl/>
          <w:lang w:bidi="ar-EG"/>
        </w:rPr>
        <w:t>في</w:t>
      </w:r>
      <w:r w:rsidRPr="00BA667C">
        <w:rPr>
          <w:rFonts w:ascii="Sakkal Majalla" w:hAnsi="Sakkal Majalla" w:cs="Sakkal Majalla"/>
          <w:sz w:val="42"/>
          <w:szCs w:val="42"/>
          <w:rtl/>
          <w:lang w:bidi="ar-EG"/>
        </w:rPr>
        <w:t xml:space="preserve"> الملكية </w:t>
      </w:r>
      <w:r w:rsidRPr="00BA667C">
        <w:rPr>
          <w:rFonts w:ascii="Sakkal Majalla" w:hAnsi="Sakkal Majalla" w:cs="Sakkal Majalla" w:hint="cs"/>
          <w:sz w:val="42"/>
          <w:szCs w:val="42"/>
          <w:rtl/>
          <w:lang w:bidi="ar-EG"/>
        </w:rPr>
        <w:t>الخاصة، كذلك</w:t>
      </w:r>
      <w:r w:rsidRPr="00BA667C">
        <w:rPr>
          <w:rFonts w:ascii="Sakkal Majalla" w:hAnsi="Sakkal Majalla" w:cs="Sakkal Majalla"/>
          <w:sz w:val="42"/>
          <w:szCs w:val="42"/>
          <w:rtl/>
          <w:lang w:bidi="ar-EG"/>
        </w:rPr>
        <w:t xml:space="preserve"> من </w:t>
      </w:r>
      <w:r w:rsidRPr="00BA667C">
        <w:rPr>
          <w:rFonts w:ascii="Sakkal Majalla" w:hAnsi="Sakkal Majalla" w:cs="Sakkal Majalla" w:hint="cs"/>
          <w:sz w:val="42"/>
          <w:szCs w:val="42"/>
          <w:rtl/>
          <w:lang w:bidi="ar-EG"/>
        </w:rPr>
        <w:t>الحقوق،</w:t>
      </w:r>
      <w:r w:rsidRPr="00BA667C">
        <w:rPr>
          <w:rFonts w:ascii="Sakkal Majalla" w:hAnsi="Sakkal Majalla" w:cs="Sakkal Majalla"/>
          <w:sz w:val="42"/>
          <w:szCs w:val="42"/>
          <w:rtl/>
          <w:lang w:bidi="ar-EG"/>
        </w:rPr>
        <w:t xml:space="preserve"> </w:t>
      </w:r>
      <w:r w:rsidRPr="00BA667C">
        <w:rPr>
          <w:rFonts w:ascii="Sakkal Majalla" w:hAnsi="Sakkal Majalla" w:cs="Sakkal Majalla" w:hint="cs"/>
          <w:sz w:val="42"/>
          <w:szCs w:val="42"/>
          <w:rtl/>
          <w:lang w:bidi="ar-EG"/>
        </w:rPr>
        <w:t>التي</w:t>
      </w:r>
      <w:r w:rsidRPr="00BA667C">
        <w:rPr>
          <w:rFonts w:ascii="Sakkal Majalla" w:hAnsi="Sakkal Majalla" w:cs="Sakkal Majalla"/>
          <w:sz w:val="42"/>
          <w:szCs w:val="42"/>
          <w:rtl/>
          <w:lang w:bidi="ar-EG"/>
        </w:rPr>
        <w:t xml:space="preserve"> وهبها الله </w:t>
      </w:r>
      <w:r w:rsidRPr="00BA667C">
        <w:rPr>
          <w:rFonts w:ascii="Sakkal Majalla" w:hAnsi="Sakkal Majalla" w:cs="Sakkal Majalla" w:hint="cs"/>
          <w:sz w:val="42"/>
          <w:szCs w:val="42"/>
          <w:rtl/>
          <w:lang w:bidi="ar-EG"/>
        </w:rPr>
        <w:t>للإنسان،</w:t>
      </w:r>
      <w:r w:rsidRPr="00BA667C">
        <w:rPr>
          <w:rFonts w:ascii="Sakkal Majalla" w:hAnsi="Sakkal Majalla" w:cs="Sakkal Majalla"/>
          <w:sz w:val="42"/>
          <w:szCs w:val="42"/>
          <w:rtl/>
          <w:lang w:bidi="ar-EG"/>
        </w:rPr>
        <w:t xml:space="preserve"> حق الإنسان </w:t>
      </w:r>
      <w:r w:rsidRPr="00BA667C">
        <w:rPr>
          <w:rFonts w:ascii="Sakkal Majalla" w:hAnsi="Sakkal Majalla" w:cs="Sakkal Majalla" w:hint="cs"/>
          <w:sz w:val="42"/>
          <w:szCs w:val="42"/>
          <w:rtl/>
          <w:lang w:bidi="ar-EG"/>
        </w:rPr>
        <w:t>في</w:t>
      </w:r>
      <w:r w:rsidRPr="00BA667C">
        <w:rPr>
          <w:rFonts w:ascii="Sakkal Majalla" w:hAnsi="Sakkal Majalla" w:cs="Sakkal Majalla"/>
          <w:sz w:val="42"/>
          <w:szCs w:val="42"/>
          <w:rtl/>
          <w:lang w:bidi="ar-EG"/>
        </w:rPr>
        <w:t xml:space="preserve"> إبداء </w:t>
      </w:r>
      <w:r w:rsidRPr="00BA667C">
        <w:rPr>
          <w:rFonts w:ascii="Sakkal Majalla" w:hAnsi="Sakkal Majalla" w:cs="Sakkal Majalla" w:hint="cs"/>
          <w:sz w:val="42"/>
          <w:szCs w:val="42"/>
          <w:rtl/>
          <w:lang w:bidi="ar-EG"/>
        </w:rPr>
        <w:t>الرأي</w:t>
      </w:r>
      <w:r w:rsidRPr="00BA667C">
        <w:rPr>
          <w:rFonts w:ascii="Sakkal Majalla" w:hAnsi="Sakkal Majalla" w:cs="Sakkal Majalla"/>
          <w:sz w:val="42"/>
          <w:szCs w:val="42"/>
          <w:rtl/>
          <w:lang w:bidi="ar-EG"/>
        </w:rPr>
        <w:t xml:space="preserve"> والأفكار </w:t>
      </w:r>
      <w:r w:rsidRPr="00BA667C">
        <w:rPr>
          <w:rFonts w:ascii="Sakkal Majalla" w:hAnsi="Sakkal Majalla" w:cs="Sakkal Majalla" w:hint="cs"/>
          <w:sz w:val="42"/>
          <w:szCs w:val="42"/>
          <w:rtl/>
          <w:lang w:bidi="ar-EG"/>
        </w:rPr>
        <w:t>التي</w:t>
      </w:r>
      <w:r w:rsidRPr="00BA667C">
        <w:rPr>
          <w:rFonts w:ascii="Sakkal Majalla" w:hAnsi="Sakkal Majalla" w:cs="Sakkal Majalla"/>
          <w:sz w:val="42"/>
          <w:szCs w:val="42"/>
          <w:rtl/>
          <w:lang w:bidi="ar-EG"/>
        </w:rPr>
        <w:t xml:space="preserve"> تبنى وتجمع </w:t>
      </w:r>
      <w:r w:rsidRPr="00BA667C">
        <w:rPr>
          <w:rFonts w:ascii="Sakkal Majalla" w:hAnsi="Sakkal Majalla" w:cs="Sakkal Majalla" w:hint="cs"/>
          <w:sz w:val="42"/>
          <w:szCs w:val="42"/>
          <w:rtl/>
          <w:lang w:bidi="ar-EG"/>
        </w:rPr>
        <w:t>الناس،</w:t>
      </w:r>
      <w:r w:rsidRPr="00BA667C">
        <w:rPr>
          <w:rFonts w:ascii="Sakkal Majalla" w:hAnsi="Sakkal Majalla" w:cs="Sakkal Majalla"/>
          <w:sz w:val="42"/>
          <w:szCs w:val="42"/>
          <w:rtl/>
          <w:lang w:bidi="ar-EG"/>
        </w:rPr>
        <w:t xml:space="preserve"> وكذلك حق الإنسان </w:t>
      </w:r>
      <w:r w:rsidR="00BA667C" w:rsidRPr="00BA667C">
        <w:rPr>
          <w:rFonts w:ascii="Sakkal Majalla" w:hAnsi="Sakkal Majalla" w:cs="Sakkal Majalla" w:hint="cs"/>
          <w:sz w:val="42"/>
          <w:szCs w:val="42"/>
          <w:rtl/>
          <w:lang w:bidi="ar-EG"/>
        </w:rPr>
        <w:t>في</w:t>
      </w:r>
      <w:r w:rsidRPr="00BA667C">
        <w:rPr>
          <w:rFonts w:ascii="Sakkal Majalla" w:hAnsi="Sakkal Majalla" w:cs="Sakkal Majalla"/>
          <w:sz w:val="42"/>
          <w:szCs w:val="42"/>
          <w:rtl/>
          <w:lang w:bidi="ar-EG"/>
        </w:rPr>
        <w:t xml:space="preserve"> </w:t>
      </w:r>
      <w:r w:rsidRPr="00BA667C">
        <w:rPr>
          <w:rFonts w:ascii="Sakkal Majalla" w:hAnsi="Sakkal Majalla" w:cs="Sakkal Majalla" w:hint="cs"/>
          <w:sz w:val="42"/>
          <w:szCs w:val="42"/>
          <w:rtl/>
          <w:lang w:bidi="ar-EG"/>
        </w:rPr>
        <w:t>المشورة.</w:t>
      </w:r>
    </w:p>
    <w:p w14:paraId="6112BA50" w14:textId="57FB6AA5" w:rsidR="00C722F2" w:rsidRPr="00BA667C" w:rsidRDefault="00C722F2" w:rsidP="00BA667C">
      <w:pPr>
        <w:bidi/>
        <w:spacing w:after="0" w:line="216" w:lineRule="auto"/>
        <w:contextualSpacing/>
        <w:mirrorIndents/>
        <w:jc w:val="both"/>
        <w:rPr>
          <w:rFonts w:ascii="Sakkal Majalla" w:hAnsi="Sakkal Majalla" w:cs="Sakkal Majalla"/>
          <w:sz w:val="42"/>
          <w:szCs w:val="42"/>
          <w:lang w:bidi="ar-EG"/>
        </w:rPr>
      </w:pPr>
      <w:r w:rsidRPr="00BA667C">
        <w:rPr>
          <w:rFonts w:ascii="Sakkal Majalla" w:hAnsi="Sakkal Majalla" w:cs="Sakkal Majalla"/>
          <w:sz w:val="42"/>
          <w:szCs w:val="42"/>
          <w:rtl/>
          <w:lang w:bidi="ar-EG"/>
        </w:rPr>
        <w:t xml:space="preserve"> ولكنك تلاحظ </w:t>
      </w:r>
      <w:r w:rsidRPr="00BA667C">
        <w:rPr>
          <w:rFonts w:ascii="Sakkal Majalla" w:hAnsi="Sakkal Majalla" w:cs="Sakkal Majalla" w:hint="cs"/>
          <w:sz w:val="42"/>
          <w:szCs w:val="42"/>
          <w:rtl/>
          <w:lang w:bidi="ar-EG"/>
        </w:rPr>
        <w:t>هنا أن</w:t>
      </w:r>
      <w:r w:rsidRPr="00BA667C">
        <w:rPr>
          <w:rFonts w:ascii="Sakkal Majalla" w:hAnsi="Sakkal Majalla" w:cs="Sakkal Majalla"/>
          <w:sz w:val="42"/>
          <w:szCs w:val="42"/>
          <w:rtl/>
          <w:lang w:bidi="ar-EG"/>
        </w:rPr>
        <w:t xml:space="preserve"> هذه الحقوق </w:t>
      </w:r>
      <w:r w:rsidRPr="00BA667C">
        <w:rPr>
          <w:rFonts w:ascii="Sakkal Majalla" w:hAnsi="Sakkal Majalla" w:cs="Sakkal Majalla" w:hint="cs"/>
          <w:sz w:val="42"/>
          <w:szCs w:val="42"/>
          <w:rtl/>
          <w:lang w:bidi="ar-EG"/>
        </w:rPr>
        <w:t>التي</w:t>
      </w:r>
      <w:r w:rsidRPr="00BA667C">
        <w:rPr>
          <w:rFonts w:ascii="Sakkal Majalla" w:hAnsi="Sakkal Majalla" w:cs="Sakkal Majalla"/>
          <w:sz w:val="42"/>
          <w:szCs w:val="42"/>
          <w:rtl/>
          <w:lang w:bidi="ar-EG"/>
        </w:rPr>
        <w:t xml:space="preserve"> منحها الله للإنسان </w:t>
      </w:r>
      <w:proofErr w:type="spellStart"/>
      <w:r w:rsidRPr="00BA667C">
        <w:rPr>
          <w:rFonts w:ascii="Sakkal Majalla" w:hAnsi="Sakkal Majalla" w:cs="Sakkal Majalla"/>
          <w:sz w:val="42"/>
          <w:szCs w:val="42"/>
          <w:rtl/>
          <w:lang w:bidi="ar-EG"/>
        </w:rPr>
        <w:t>هى</w:t>
      </w:r>
      <w:proofErr w:type="spellEnd"/>
      <w:r w:rsidRPr="00BA667C">
        <w:rPr>
          <w:rFonts w:ascii="Sakkal Majalla" w:hAnsi="Sakkal Majalla" w:cs="Sakkal Majalla"/>
          <w:sz w:val="42"/>
          <w:szCs w:val="42"/>
          <w:rtl/>
          <w:lang w:bidi="ar-EG"/>
        </w:rPr>
        <w:t xml:space="preserve"> ترجمه حقيقية لروح الإسلام المبنية على التسامح </w:t>
      </w:r>
      <w:r w:rsidRPr="00BA667C">
        <w:rPr>
          <w:rFonts w:ascii="Sakkal Majalla" w:hAnsi="Sakkal Majalla" w:cs="Sakkal Majalla" w:hint="cs"/>
          <w:sz w:val="42"/>
          <w:szCs w:val="42"/>
          <w:rtl/>
          <w:lang w:bidi="ar-EG"/>
        </w:rPr>
        <w:t>والسهولة واليسر، والبعيدة</w:t>
      </w:r>
      <w:r w:rsidRPr="00BA667C">
        <w:rPr>
          <w:rFonts w:ascii="Sakkal Majalla" w:hAnsi="Sakkal Majalla" w:cs="Sakkal Majalla"/>
          <w:sz w:val="42"/>
          <w:szCs w:val="42"/>
          <w:rtl/>
          <w:lang w:bidi="ar-EG"/>
        </w:rPr>
        <w:t xml:space="preserve"> كل البعد عن </w:t>
      </w:r>
      <w:r w:rsidRPr="00BA667C">
        <w:rPr>
          <w:rFonts w:ascii="Sakkal Majalla" w:hAnsi="Sakkal Majalla" w:cs="Sakkal Majalla" w:hint="cs"/>
          <w:sz w:val="42"/>
          <w:szCs w:val="42"/>
          <w:rtl/>
          <w:lang w:bidi="ar-EG"/>
        </w:rPr>
        <w:t>التشدد والغلو</w:t>
      </w:r>
      <w:r w:rsidRPr="00BA667C">
        <w:rPr>
          <w:rFonts w:ascii="Sakkal Majalla" w:hAnsi="Sakkal Majalla" w:cs="Sakkal Majalla"/>
          <w:sz w:val="42"/>
          <w:szCs w:val="42"/>
          <w:rtl/>
          <w:lang w:bidi="ar-EG"/>
        </w:rPr>
        <w:t xml:space="preserve"> </w:t>
      </w:r>
      <w:r w:rsidRPr="00BA667C">
        <w:rPr>
          <w:rFonts w:ascii="Sakkal Majalla" w:hAnsi="Sakkal Majalla" w:cs="Sakkal Majalla" w:hint="cs"/>
          <w:sz w:val="42"/>
          <w:szCs w:val="42"/>
          <w:rtl/>
          <w:lang w:bidi="ar-EG"/>
        </w:rPr>
        <w:t>الذي</w:t>
      </w:r>
      <w:r w:rsidRPr="00BA667C">
        <w:rPr>
          <w:rFonts w:ascii="Sakkal Majalla" w:hAnsi="Sakkal Majalla" w:cs="Sakkal Majalla"/>
          <w:sz w:val="42"/>
          <w:szCs w:val="42"/>
          <w:rtl/>
          <w:lang w:bidi="ar-EG"/>
        </w:rPr>
        <w:t xml:space="preserve"> نهى عنه ديننا الإسلامي </w:t>
      </w:r>
      <w:r w:rsidRPr="00BA667C">
        <w:rPr>
          <w:rFonts w:ascii="Sakkal Majalla" w:hAnsi="Sakkal Majalla" w:cs="Sakkal Majalla" w:hint="cs"/>
          <w:sz w:val="42"/>
          <w:szCs w:val="42"/>
          <w:rtl/>
          <w:lang w:bidi="ar-EG"/>
        </w:rPr>
        <w:t>العظيم.</w:t>
      </w:r>
    </w:p>
    <w:p w14:paraId="2682732B" w14:textId="77777777" w:rsidR="00C722F2" w:rsidRPr="00C722F2" w:rsidRDefault="00C722F2" w:rsidP="00C722F2">
      <w:pPr>
        <w:bidi/>
        <w:spacing w:before="120" w:after="240" w:line="240" w:lineRule="auto"/>
        <w:contextualSpacing/>
        <w:mirrorIndents/>
        <w:jc w:val="center"/>
        <w:rPr>
          <w:rFonts w:ascii="Sakkal Majalla" w:hAnsi="Sakkal Majalla" w:cs="PT Bold Heading"/>
          <w:sz w:val="50"/>
          <w:szCs w:val="50"/>
          <w:lang w:bidi="ar-EG"/>
        </w:rPr>
      </w:pPr>
      <w:r w:rsidRPr="00C722F2">
        <w:rPr>
          <w:rFonts w:ascii="Sakkal Majalla" w:hAnsi="Sakkal Majalla" w:cs="PT Bold Heading" w:hint="eastAsia"/>
          <w:sz w:val="50"/>
          <w:szCs w:val="50"/>
          <w:rtl/>
          <w:lang w:bidi="ar-EG"/>
        </w:rPr>
        <w:lastRenderedPageBreak/>
        <w:t>الخطبة</w:t>
      </w:r>
      <w:r w:rsidRPr="00C722F2">
        <w:rPr>
          <w:rFonts w:ascii="Sakkal Majalla" w:hAnsi="Sakkal Majalla" w:cs="PT Bold Heading"/>
          <w:sz w:val="50"/>
          <w:szCs w:val="50"/>
          <w:rtl/>
          <w:lang w:bidi="ar-EG"/>
        </w:rPr>
        <w:t xml:space="preserve"> الثانية </w:t>
      </w:r>
    </w:p>
    <w:p w14:paraId="758905DF" w14:textId="77777777" w:rsidR="00C722F2" w:rsidRPr="00C722F2" w:rsidRDefault="00C722F2" w:rsidP="00C722F2">
      <w:pPr>
        <w:bidi/>
        <w:spacing w:before="120" w:after="240" w:line="240" w:lineRule="auto"/>
        <w:contextualSpacing/>
        <w:mirrorIndents/>
        <w:jc w:val="center"/>
        <w:rPr>
          <w:rFonts w:ascii="Sakkal Majalla" w:hAnsi="Sakkal Majalla" w:cs="PT Bold Heading"/>
          <w:sz w:val="50"/>
          <w:szCs w:val="50"/>
          <w:lang w:bidi="ar-EG"/>
        </w:rPr>
      </w:pPr>
      <w:r w:rsidRPr="00C722F2">
        <w:rPr>
          <w:rFonts w:ascii="Sakkal Majalla" w:hAnsi="Sakkal Majalla" w:cs="PT Bold Heading"/>
          <w:sz w:val="50"/>
          <w:szCs w:val="50"/>
          <w:rtl/>
          <w:lang w:bidi="ar-EG"/>
        </w:rPr>
        <w:t xml:space="preserve"> """"""</w:t>
      </w:r>
    </w:p>
    <w:p w14:paraId="24B32045" w14:textId="22541BFF" w:rsidR="00C722F2" w:rsidRPr="00C722F2" w:rsidRDefault="00C722F2" w:rsidP="00C722F2">
      <w:pPr>
        <w:bidi/>
        <w:spacing w:before="120" w:after="240" w:line="240" w:lineRule="auto"/>
        <w:contextualSpacing/>
        <w:mirrorIndents/>
        <w:jc w:val="both"/>
        <w:rPr>
          <w:rFonts w:ascii="Sakkal Majalla" w:hAnsi="Sakkal Majalla" w:cs="Sakkal Majalla"/>
          <w:sz w:val="50"/>
          <w:szCs w:val="50"/>
          <w:lang w:bidi="ar-EG"/>
        </w:rPr>
      </w:pPr>
      <w:r w:rsidRPr="00C722F2">
        <w:rPr>
          <w:rFonts w:ascii="Sakkal Majalla" w:hAnsi="Sakkal Majalla" w:cs="Sakkal Majalla"/>
          <w:sz w:val="50"/>
          <w:szCs w:val="50"/>
          <w:rtl/>
          <w:lang w:bidi="ar-EG"/>
        </w:rPr>
        <w:t xml:space="preserve"> أيها المسلمون، إن الرشوة من الأمور الكفيلة بعرقلة  تقدم ورقى أ</w:t>
      </w:r>
      <w:r>
        <w:rPr>
          <w:rFonts w:ascii="Sakkal Majalla" w:hAnsi="Sakkal Majalla" w:cs="Sakkal Majalla" w:hint="cs"/>
          <w:sz w:val="50"/>
          <w:szCs w:val="50"/>
          <w:rtl/>
          <w:lang w:bidi="ar-EG"/>
        </w:rPr>
        <w:t>ي</w:t>
      </w:r>
      <w:r w:rsidRPr="00C722F2">
        <w:rPr>
          <w:rFonts w:ascii="Sakkal Majalla" w:hAnsi="Sakkal Majalla" w:cs="Sakkal Majalla"/>
          <w:sz w:val="50"/>
          <w:szCs w:val="50"/>
          <w:rtl/>
          <w:lang w:bidi="ar-EG"/>
        </w:rPr>
        <w:t xml:space="preserve"> أمة من الأمم، فإن </w:t>
      </w:r>
      <w:proofErr w:type="spellStart"/>
      <w:r w:rsidRPr="00C722F2">
        <w:rPr>
          <w:rFonts w:ascii="Sakkal Majalla" w:hAnsi="Sakkal Majalla" w:cs="Sakkal Majalla"/>
          <w:sz w:val="50"/>
          <w:szCs w:val="50"/>
          <w:rtl/>
          <w:lang w:bidi="ar-EG"/>
        </w:rPr>
        <w:t>تفشىيها</w:t>
      </w:r>
      <w:proofErr w:type="spellEnd"/>
      <w:r w:rsidRPr="00C722F2">
        <w:rPr>
          <w:rFonts w:ascii="Sakkal Majalla" w:hAnsi="Sakkal Majalla" w:cs="Sakkal Majalla"/>
          <w:sz w:val="50"/>
          <w:szCs w:val="50"/>
          <w:rtl/>
          <w:lang w:bidi="ar-EG"/>
        </w:rPr>
        <w:t xml:space="preserve"> وانتشارها يعد وباء خطير، ومرض جسيم، ولذلك حرّم وجرّم الإسلام الرشوة ف</w:t>
      </w:r>
      <w:r>
        <w:rPr>
          <w:rFonts w:ascii="Sakkal Majalla" w:hAnsi="Sakkal Majalla" w:cs="Sakkal Majalla" w:hint="cs"/>
          <w:sz w:val="50"/>
          <w:szCs w:val="50"/>
          <w:rtl/>
          <w:lang w:bidi="ar-EG"/>
        </w:rPr>
        <w:t xml:space="preserve">ي </w:t>
      </w:r>
      <w:r w:rsidRPr="00C722F2">
        <w:rPr>
          <w:rFonts w:ascii="Sakkal Majalla" w:hAnsi="Sakkal Majalla" w:cs="Sakkal Majalla"/>
          <w:sz w:val="50"/>
          <w:szCs w:val="50"/>
          <w:rtl/>
          <w:lang w:bidi="ar-EG"/>
        </w:rPr>
        <w:t>نصوص كثيرة، ف</w:t>
      </w:r>
      <w:r>
        <w:rPr>
          <w:rFonts w:ascii="Sakkal Majalla" w:hAnsi="Sakkal Majalla" w:cs="Sakkal Majalla" w:hint="cs"/>
          <w:sz w:val="50"/>
          <w:szCs w:val="50"/>
          <w:rtl/>
          <w:lang w:bidi="ar-EG"/>
        </w:rPr>
        <w:t>ي</w:t>
      </w:r>
      <w:r w:rsidRPr="00C722F2">
        <w:rPr>
          <w:rFonts w:ascii="Sakkal Majalla" w:hAnsi="Sakkal Majalla" w:cs="Sakkal Majalla"/>
          <w:sz w:val="50"/>
          <w:szCs w:val="50"/>
          <w:rtl/>
          <w:lang w:bidi="ar-EG"/>
        </w:rPr>
        <w:t xml:space="preserve"> القرآن والسنة، قال تعالى </w:t>
      </w:r>
      <w:r w:rsidRPr="00C722F2">
        <w:rPr>
          <w:rFonts w:ascii="Sakkal Majalla" w:hAnsi="Sakkal Majalla" w:cs="Sakkal Majalla"/>
          <w:b/>
          <w:bCs/>
          <w:color w:val="EE0000"/>
          <w:sz w:val="50"/>
          <w:szCs w:val="50"/>
          <w:rtl/>
          <w:lang w:bidi="ar-EG"/>
        </w:rPr>
        <w:t>((وَلَا تَأْكُلُوا أَمْوَالَكُم بَيْنَكُم بِ</w:t>
      </w:r>
      <w:r w:rsidRPr="00C722F2">
        <w:rPr>
          <w:rFonts w:ascii="Sakkal Majalla" w:hAnsi="Sakkal Majalla" w:cs="Sakkal Majalla" w:hint="eastAsia"/>
          <w:b/>
          <w:bCs/>
          <w:color w:val="EE0000"/>
          <w:sz w:val="50"/>
          <w:szCs w:val="50"/>
          <w:rtl/>
          <w:lang w:bidi="ar-EG"/>
        </w:rPr>
        <w:t>الْبَاطِلِ</w:t>
      </w:r>
      <w:r w:rsidRPr="00C722F2">
        <w:rPr>
          <w:rFonts w:ascii="Sakkal Majalla" w:hAnsi="Sakkal Majalla" w:cs="Sakkal Majalla"/>
          <w:b/>
          <w:bCs/>
          <w:color w:val="EE0000"/>
          <w:sz w:val="50"/>
          <w:szCs w:val="50"/>
          <w:rtl/>
          <w:lang w:bidi="ar-EG"/>
        </w:rPr>
        <w:t xml:space="preserve"> وَتُدْلُوا بِهَا إِلَى الْحُكَّامِ لِتَأْكُلُوا فَرِيقًا مِّنْ أَمْوَالِ النَّاسِ بِالْإِثْمِ وَأَنتُمْ تَعْلَمُونَ)) </w:t>
      </w:r>
      <w:r w:rsidRPr="00C722F2">
        <w:rPr>
          <w:rFonts w:ascii="Sakkal Majalla" w:hAnsi="Sakkal Majalla" w:cs="Sakkal Majalla"/>
          <w:sz w:val="50"/>
          <w:szCs w:val="50"/>
          <w:rtl/>
          <w:lang w:bidi="ar-EG"/>
        </w:rPr>
        <w:t>سورة البقرة (188)،كما بيّن الحبيب المصطفى صلى الله عليه وسلم أن كل من يشارك ف</w:t>
      </w:r>
      <w:r>
        <w:rPr>
          <w:rFonts w:ascii="Sakkal Majalla" w:hAnsi="Sakkal Majalla" w:cs="Sakkal Majalla" w:hint="cs"/>
          <w:sz w:val="50"/>
          <w:szCs w:val="50"/>
          <w:rtl/>
          <w:lang w:bidi="ar-EG"/>
        </w:rPr>
        <w:t>ي</w:t>
      </w:r>
      <w:r w:rsidRPr="00C722F2">
        <w:rPr>
          <w:rFonts w:ascii="Sakkal Majalla" w:hAnsi="Sakkal Majalla" w:cs="Sakkal Majalla"/>
          <w:sz w:val="50"/>
          <w:szCs w:val="50"/>
          <w:rtl/>
          <w:lang w:bidi="ar-EG"/>
        </w:rPr>
        <w:t xml:space="preserve"> جريمة الرشوة، فهو ملعون، أ</w:t>
      </w:r>
      <w:r>
        <w:rPr>
          <w:rFonts w:ascii="Sakkal Majalla" w:hAnsi="Sakkal Majalla" w:cs="Sakkal Majalla" w:hint="cs"/>
          <w:sz w:val="50"/>
          <w:szCs w:val="50"/>
          <w:rtl/>
          <w:lang w:bidi="ar-EG"/>
        </w:rPr>
        <w:t>ي</w:t>
      </w:r>
      <w:r w:rsidRPr="00C722F2">
        <w:rPr>
          <w:rFonts w:ascii="Sakkal Majalla" w:hAnsi="Sakkal Majalla" w:cs="Sakkal Majalla"/>
          <w:sz w:val="50"/>
          <w:szCs w:val="50"/>
          <w:rtl/>
          <w:lang w:bidi="ar-EG"/>
        </w:rPr>
        <w:t xml:space="preserve"> مطرود من رحمة ال</w:t>
      </w:r>
      <w:r w:rsidRPr="00C722F2">
        <w:rPr>
          <w:rFonts w:ascii="Sakkal Majalla" w:hAnsi="Sakkal Majalla" w:cs="Sakkal Majalla" w:hint="eastAsia"/>
          <w:sz w:val="50"/>
          <w:szCs w:val="50"/>
          <w:rtl/>
          <w:lang w:bidi="ar-EG"/>
        </w:rPr>
        <w:t>له</w:t>
      </w:r>
      <w:r w:rsidRPr="00C722F2">
        <w:rPr>
          <w:rFonts w:ascii="Sakkal Majalla" w:hAnsi="Sakkal Majalla" w:cs="Sakkal Majalla"/>
          <w:sz w:val="50"/>
          <w:szCs w:val="50"/>
          <w:rtl/>
          <w:lang w:bidi="ar-EG"/>
        </w:rPr>
        <w:t xml:space="preserve"> تعالى، فعن عبدالله بن عمر قال</w:t>
      </w:r>
      <w:r w:rsidRPr="00C722F2">
        <w:rPr>
          <w:rFonts w:ascii="Sakkal Majalla" w:hAnsi="Sakkal Majalla" w:cs="Sakkal Majalla"/>
          <w:b/>
          <w:bCs/>
          <w:color w:val="00B050"/>
          <w:sz w:val="50"/>
          <w:szCs w:val="50"/>
          <w:rtl/>
          <w:lang w:bidi="ar-EG"/>
        </w:rPr>
        <w:t>: ((لَعَنَ رَسولُ اللهِ صلّى اللهُ عليه وسلَّمَ الرّاشِيَ والمُرْتشِيَ]</w:t>
      </w:r>
      <w:r w:rsidRPr="00C722F2">
        <w:rPr>
          <w:rFonts w:ascii="Sakkal Majalla" w:hAnsi="Sakkal Majalla" w:cs="Sakkal Majalla"/>
          <w:sz w:val="50"/>
          <w:szCs w:val="50"/>
          <w:rtl/>
          <w:lang w:bidi="ar-EG"/>
        </w:rPr>
        <w:t>، زادَ أبو بَكْرٍ البَزّارُ: "والرّائِشَ الَّذي يَمْشي بَيْنَ الرّاشي والمُرْتشي.</w:t>
      </w:r>
    </w:p>
    <w:p w14:paraId="06E9AC0B" w14:textId="0E7AB214" w:rsidR="00C722F2" w:rsidRPr="00C722F2" w:rsidRDefault="00C722F2" w:rsidP="00C722F2">
      <w:pPr>
        <w:bidi/>
        <w:spacing w:before="120" w:after="240" w:line="240" w:lineRule="auto"/>
        <w:contextualSpacing/>
        <w:mirrorIndents/>
        <w:jc w:val="both"/>
        <w:rPr>
          <w:rFonts w:ascii="Sakkal Majalla" w:hAnsi="Sakkal Majalla" w:cs="Sakkal Majalla"/>
          <w:sz w:val="50"/>
          <w:szCs w:val="50"/>
          <w:lang w:bidi="ar-EG"/>
        </w:rPr>
      </w:pPr>
      <w:r w:rsidRPr="00C722F2">
        <w:rPr>
          <w:rFonts w:ascii="Sakkal Majalla" w:hAnsi="Sakkal Majalla" w:cs="Sakkal Majalla" w:hint="eastAsia"/>
          <w:sz w:val="50"/>
          <w:szCs w:val="50"/>
          <w:rtl/>
          <w:lang w:bidi="ar-EG"/>
        </w:rPr>
        <w:t>فكل</w:t>
      </w:r>
      <w:r w:rsidRPr="00C722F2">
        <w:rPr>
          <w:rFonts w:ascii="Sakkal Majalla" w:hAnsi="Sakkal Majalla" w:cs="Sakkal Majalla"/>
          <w:sz w:val="50"/>
          <w:szCs w:val="50"/>
          <w:rtl/>
          <w:lang w:bidi="ar-EG"/>
        </w:rPr>
        <w:t xml:space="preserve"> من يبيع دينه وضميره ببضعة </w:t>
      </w:r>
      <w:r w:rsidRPr="00C722F2">
        <w:rPr>
          <w:rFonts w:ascii="Sakkal Majalla" w:hAnsi="Sakkal Majalla" w:cs="Sakkal Majalla" w:hint="cs"/>
          <w:sz w:val="50"/>
          <w:szCs w:val="50"/>
          <w:rtl/>
          <w:lang w:bidi="ar-EG"/>
        </w:rPr>
        <w:t>جنيهات،</w:t>
      </w:r>
      <w:r w:rsidRPr="00C722F2">
        <w:rPr>
          <w:rFonts w:ascii="Sakkal Majalla" w:hAnsi="Sakkal Majalla" w:cs="Sakkal Majalla"/>
          <w:sz w:val="50"/>
          <w:szCs w:val="50"/>
          <w:rtl/>
          <w:lang w:bidi="ar-EG"/>
        </w:rPr>
        <w:t xml:space="preserve"> لابد وأن يحصد </w:t>
      </w:r>
      <w:r w:rsidRPr="00C722F2">
        <w:rPr>
          <w:rFonts w:ascii="Sakkal Majalla" w:hAnsi="Sakkal Majalla" w:cs="Sakkal Majalla" w:hint="cs"/>
          <w:sz w:val="50"/>
          <w:szCs w:val="50"/>
          <w:rtl/>
          <w:lang w:bidi="ar-EG"/>
        </w:rPr>
        <w:t>في</w:t>
      </w:r>
      <w:r w:rsidRPr="00C722F2">
        <w:rPr>
          <w:rFonts w:ascii="Sakkal Majalla" w:hAnsi="Sakkal Majalla" w:cs="Sakkal Majalla"/>
          <w:sz w:val="50"/>
          <w:szCs w:val="50"/>
          <w:rtl/>
          <w:lang w:bidi="ar-EG"/>
        </w:rPr>
        <w:t xml:space="preserve"> النهاية </w:t>
      </w:r>
      <w:r w:rsidRPr="00C722F2">
        <w:rPr>
          <w:rFonts w:ascii="Sakkal Majalla" w:hAnsi="Sakkal Majalla" w:cs="Sakkal Majalla" w:hint="cs"/>
          <w:sz w:val="50"/>
          <w:szCs w:val="50"/>
          <w:rtl/>
          <w:lang w:bidi="ar-EG"/>
        </w:rPr>
        <w:t>مرارة ونتيجة استحلاله</w:t>
      </w:r>
      <w:r w:rsidRPr="00C722F2">
        <w:rPr>
          <w:rFonts w:ascii="Sakkal Majalla" w:hAnsi="Sakkal Majalla" w:cs="Sakkal Majalla"/>
          <w:sz w:val="50"/>
          <w:szCs w:val="50"/>
          <w:rtl/>
          <w:lang w:bidi="ar-EG"/>
        </w:rPr>
        <w:t xml:space="preserve"> </w:t>
      </w:r>
      <w:r w:rsidRPr="00C722F2">
        <w:rPr>
          <w:rFonts w:ascii="Sakkal Majalla" w:hAnsi="Sakkal Majalla" w:cs="Sakkal Majalla" w:hint="cs"/>
          <w:sz w:val="50"/>
          <w:szCs w:val="50"/>
          <w:rtl/>
          <w:lang w:bidi="ar-EG"/>
        </w:rPr>
        <w:t>لنفسه،</w:t>
      </w:r>
      <w:r w:rsidRPr="00C722F2">
        <w:rPr>
          <w:rFonts w:ascii="Sakkal Majalla" w:hAnsi="Sakkal Majalla" w:cs="Sakkal Majalla"/>
          <w:sz w:val="50"/>
          <w:szCs w:val="50"/>
          <w:rtl/>
          <w:lang w:bidi="ar-EG"/>
        </w:rPr>
        <w:t xml:space="preserve"> ما لا يحل له من المال، وفى </w:t>
      </w:r>
      <w:r w:rsidRPr="00C722F2">
        <w:rPr>
          <w:rFonts w:ascii="Sakkal Majalla" w:hAnsi="Sakkal Majalla" w:cs="Sakkal Majalla" w:hint="cs"/>
          <w:sz w:val="50"/>
          <w:szCs w:val="50"/>
          <w:rtl/>
          <w:lang w:bidi="ar-EG"/>
        </w:rPr>
        <w:t xml:space="preserve">النهاية </w:t>
      </w:r>
      <w:r w:rsidRPr="00C722F2">
        <w:rPr>
          <w:rFonts w:ascii="Sakkal Majalla" w:hAnsi="Sakkal Majalla" w:cs="Sakkal Majalla" w:hint="cs"/>
          <w:b/>
          <w:bCs/>
          <w:color w:val="EE0000"/>
          <w:sz w:val="50"/>
          <w:szCs w:val="50"/>
          <w:rtl/>
          <w:lang w:bidi="ar-EG"/>
        </w:rPr>
        <w:t>((وَسَيَعْلَمُ</w:t>
      </w:r>
      <w:r w:rsidRPr="00C722F2">
        <w:rPr>
          <w:rFonts w:ascii="Sakkal Majalla" w:hAnsi="Sakkal Majalla" w:cs="Sakkal Majalla"/>
          <w:b/>
          <w:bCs/>
          <w:color w:val="EE0000"/>
          <w:sz w:val="50"/>
          <w:szCs w:val="50"/>
          <w:rtl/>
          <w:lang w:bidi="ar-EG"/>
        </w:rPr>
        <w:t xml:space="preserve"> الَّذِينَ ظَلَمُوا أَيَّ مُنقَلَبٍ </w:t>
      </w:r>
      <w:r w:rsidRPr="00C722F2">
        <w:rPr>
          <w:rFonts w:ascii="Sakkal Majalla" w:hAnsi="Sakkal Majalla" w:cs="Sakkal Majalla" w:hint="cs"/>
          <w:b/>
          <w:bCs/>
          <w:color w:val="EE0000"/>
          <w:sz w:val="50"/>
          <w:szCs w:val="50"/>
          <w:rtl/>
          <w:lang w:bidi="ar-EG"/>
        </w:rPr>
        <w:t>يَنقَلِبُونَ)</w:t>
      </w:r>
      <w:r w:rsidRPr="00C722F2">
        <w:rPr>
          <w:rFonts w:ascii="Sakkal Majalla" w:hAnsi="Sakkal Majalla" w:cs="Sakkal Majalla"/>
          <w:b/>
          <w:bCs/>
          <w:color w:val="EE0000"/>
          <w:sz w:val="50"/>
          <w:szCs w:val="50"/>
          <w:rtl/>
          <w:lang w:bidi="ar-EG"/>
        </w:rPr>
        <w:t>)</w:t>
      </w:r>
      <w:r w:rsidRPr="00C722F2">
        <w:rPr>
          <w:rFonts w:ascii="Sakkal Majalla" w:hAnsi="Sakkal Majalla" w:cs="Sakkal Majalla"/>
          <w:sz w:val="50"/>
          <w:szCs w:val="50"/>
          <w:rtl/>
          <w:lang w:bidi="ar-EG"/>
        </w:rPr>
        <w:t xml:space="preserve"> </w:t>
      </w:r>
      <w:r w:rsidRPr="00C722F2">
        <w:rPr>
          <w:rFonts w:ascii="Sakkal Majalla" w:hAnsi="Sakkal Majalla" w:cs="Sakkal Majalla" w:hint="cs"/>
          <w:sz w:val="50"/>
          <w:szCs w:val="50"/>
          <w:rtl/>
          <w:lang w:bidi="ar-EG"/>
        </w:rPr>
        <w:t>سورة الشعراء</w:t>
      </w:r>
      <w:r w:rsidRPr="00C722F2">
        <w:rPr>
          <w:rFonts w:ascii="Sakkal Majalla" w:hAnsi="Sakkal Majalla" w:cs="Sakkal Majalla"/>
          <w:sz w:val="50"/>
          <w:szCs w:val="50"/>
          <w:rtl/>
          <w:lang w:bidi="ar-EG"/>
        </w:rPr>
        <w:t xml:space="preserve"> (227)</w:t>
      </w:r>
      <w:r>
        <w:rPr>
          <w:rFonts w:ascii="Sakkal Majalla" w:hAnsi="Sakkal Majalla" w:cs="Sakkal Majalla" w:hint="cs"/>
          <w:sz w:val="50"/>
          <w:szCs w:val="50"/>
          <w:rtl/>
          <w:lang w:bidi="ar-EG"/>
        </w:rPr>
        <w:t>.</w:t>
      </w:r>
    </w:p>
    <w:p w14:paraId="5C816C5E" w14:textId="7C6E5B74" w:rsidR="00C722F2" w:rsidRPr="00C722F2" w:rsidRDefault="00C722F2" w:rsidP="00C722F2">
      <w:pPr>
        <w:bidi/>
        <w:spacing w:before="120" w:after="240" w:line="240" w:lineRule="auto"/>
        <w:contextualSpacing/>
        <w:mirrorIndents/>
        <w:jc w:val="center"/>
        <w:rPr>
          <w:rFonts w:ascii="Sakkal Majalla" w:hAnsi="Sakkal Majalla" w:cs="PT Bold Heading"/>
          <w:b/>
          <w:bCs/>
          <w:sz w:val="52"/>
          <w:szCs w:val="52"/>
          <w:rtl/>
          <w:lang w:bidi="ar-EG"/>
        </w:rPr>
      </w:pPr>
      <w:r w:rsidRPr="00C722F2">
        <w:rPr>
          <w:rFonts w:ascii="Sakkal Majalla" w:hAnsi="Sakkal Majalla" w:cs="PT Bold Heading"/>
          <w:sz w:val="50"/>
          <w:szCs w:val="50"/>
          <w:rtl/>
          <w:lang w:bidi="ar-EG"/>
        </w:rPr>
        <w:t>اللهم احفظ مصر واهلها من كل سوء وشر بفضلك وكرمك يا</w:t>
      </w:r>
      <w:r w:rsidRPr="00C722F2">
        <w:rPr>
          <w:rFonts w:ascii="Calibri" w:hAnsi="Calibri" w:cs="Calibri" w:hint="cs"/>
          <w:sz w:val="50"/>
          <w:szCs w:val="50"/>
          <w:rtl/>
          <w:lang w:bidi="ar-EG"/>
        </w:rPr>
        <w:t> </w:t>
      </w:r>
      <w:r w:rsidRPr="00C722F2">
        <w:rPr>
          <w:rFonts w:ascii="Sakkal Majalla" w:hAnsi="Sakkal Majalla" w:cs="PT Bold Heading" w:hint="cs"/>
          <w:sz w:val="50"/>
          <w:szCs w:val="50"/>
          <w:rtl/>
          <w:lang w:bidi="ar-EG"/>
        </w:rPr>
        <w:t>أكرم</w:t>
      </w:r>
      <w:r w:rsidRPr="00C722F2">
        <w:rPr>
          <w:rFonts w:ascii="Calibri" w:hAnsi="Calibri" w:cs="Calibri" w:hint="cs"/>
          <w:sz w:val="50"/>
          <w:szCs w:val="50"/>
          <w:rtl/>
          <w:lang w:bidi="ar-EG"/>
        </w:rPr>
        <w:t> </w:t>
      </w:r>
      <w:r w:rsidRPr="00C722F2">
        <w:rPr>
          <w:rFonts w:ascii="Sakkal Majalla" w:hAnsi="Sakkal Majalla" w:cs="PT Bold Heading" w:hint="cs"/>
          <w:sz w:val="50"/>
          <w:szCs w:val="50"/>
          <w:rtl/>
          <w:lang w:bidi="ar-EG"/>
        </w:rPr>
        <w:t>الأكرمين</w:t>
      </w:r>
    </w:p>
    <w:p w14:paraId="53751948" w14:textId="586958D3" w:rsidR="00B81CF5" w:rsidRPr="00A8645A" w:rsidRDefault="00B81CF5" w:rsidP="00C722F2">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69D04" w14:textId="77777777" w:rsidR="00C13A39" w:rsidRDefault="00C13A39" w:rsidP="0046340F">
      <w:pPr>
        <w:spacing w:after="0" w:line="240" w:lineRule="auto"/>
      </w:pPr>
      <w:r>
        <w:separator/>
      </w:r>
    </w:p>
  </w:endnote>
  <w:endnote w:type="continuationSeparator" w:id="0">
    <w:p w14:paraId="445BC51F" w14:textId="77777777" w:rsidR="00C13A39" w:rsidRDefault="00C13A3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99EA2" w14:textId="77777777" w:rsidR="00C13A39" w:rsidRDefault="00C13A39" w:rsidP="0046340F">
      <w:pPr>
        <w:spacing w:after="0" w:line="240" w:lineRule="auto"/>
      </w:pPr>
      <w:r>
        <w:separator/>
      </w:r>
    </w:p>
  </w:footnote>
  <w:footnote w:type="continuationSeparator" w:id="0">
    <w:p w14:paraId="27706248" w14:textId="77777777" w:rsidR="00C13A39" w:rsidRDefault="00C13A3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1053</Words>
  <Characters>5544</Characters>
  <Application>Microsoft Office Word</Application>
  <DocSecurity>0</DocSecurity>
  <Lines>84</Lines>
  <Paragraphs>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2025-04-26T21:17:00Z</cp:lastPrinted>
  <dcterms:created xsi:type="dcterms:W3CDTF">2025-11-09T15:18:00Z</dcterms:created>
  <dcterms:modified xsi:type="dcterms:W3CDTF">2025-11-09T15:42:00Z</dcterms:modified>
</cp:coreProperties>
</file>