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D462" w14:textId="75B15965" w:rsidR="00696E1D" w:rsidRPr="00F97E5E" w:rsidRDefault="0065509F" w:rsidP="00797BC5">
      <w:pPr>
        <w:bidi/>
        <w:spacing w:after="0" w:line="240" w:lineRule="auto"/>
        <w:jc w:val="center"/>
        <w:rPr>
          <w:rFonts w:asciiTheme="minorBidi" w:eastAsia="Times New Roman" w:hAnsiTheme="minorBidi" w:cs="PT Bold Heading"/>
          <w:sz w:val="48"/>
          <w:szCs w:val="48"/>
        </w:rPr>
      </w:pPr>
      <w:r w:rsidRPr="00F97E5E">
        <w:rPr>
          <w:rFonts w:asciiTheme="minorBidi" w:eastAsia="Times New Roman" w:hAnsiTheme="minorBidi" w:cs="PT Bold Heading" w:hint="cs"/>
          <w:sz w:val="48"/>
          <w:szCs w:val="48"/>
          <w:rtl/>
        </w:rPr>
        <w:t xml:space="preserve">خطبة الجمعة </w:t>
      </w:r>
      <w:proofErr w:type="gramStart"/>
      <w:r w:rsidRPr="00F97E5E">
        <w:rPr>
          <w:rFonts w:asciiTheme="minorBidi" w:eastAsia="Times New Roman" w:hAnsiTheme="minorBidi" w:cs="PT Bold Heading" w:hint="cs"/>
          <w:sz w:val="48"/>
          <w:szCs w:val="48"/>
          <w:rtl/>
        </w:rPr>
        <w:t>القادمة :</w:t>
      </w:r>
      <w:proofErr w:type="gramEnd"/>
      <w:r w:rsidRPr="00F97E5E">
        <w:rPr>
          <w:rFonts w:asciiTheme="minorBidi" w:eastAsia="Times New Roman" w:hAnsiTheme="minorBidi" w:cs="PT Bold Heading" w:hint="cs"/>
          <w:sz w:val="48"/>
          <w:szCs w:val="48"/>
          <w:rtl/>
        </w:rPr>
        <w:t xml:space="preserve"> </w:t>
      </w:r>
      <w:r w:rsidR="00F97E5E" w:rsidRPr="00F97E5E">
        <w:rPr>
          <w:rFonts w:asciiTheme="minorBidi" w:eastAsia="Times New Roman" w:hAnsiTheme="minorBidi" w:cs="PT Bold Heading" w:hint="cs"/>
          <w:sz w:val="48"/>
          <w:szCs w:val="48"/>
          <w:rtl/>
        </w:rPr>
        <w:t>مفهومُ العملِ الصالحِ، وفضائلُ العشرِ</w:t>
      </w:r>
      <w:r w:rsidR="00F97E5E" w:rsidRPr="00F97E5E">
        <w:rPr>
          <w:rFonts w:asciiTheme="minorBidi" w:eastAsia="Times New Roman" w:hAnsiTheme="minorBidi" w:cs="PT Bold Heading" w:hint="cs"/>
          <w:sz w:val="48"/>
          <w:szCs w:val="48"/>
          <w:rtl/>
        </w:rPr>
        <w:t xml:space="preserve"> </w:t>
      </w:r>
      <w:r w:rsidR="0051799F" w:rsidRPr="00F97E5E">
        <w:rPr>
          <w:rFonts w:asciiTheme="minorBidi" w:eastAsia="Times New Roman" w:hAnsiTheme="minorBidi" w:cs="PT Bold Heading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906FD56" wp14:editId="2144B482">
            <wp:simplePos x="0" y="0"/>
            <wp:positionH relativeFrom="margin">
              <wp:posOffset>-114300</wp:posOffset>
            </wp:positionH>
            <wp:positionV relativeFrom="margin">
              <wp:align>top</wp:align>
            </wp:positionV>
            <wp:extent cx="7086600" cy="10096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A7C6F" w14:textId="5C8FC2F7" w:rsidR="00696E1D" w:rsidRPr="00D373F6" w:rsidRDefault="00696E1D" w:rsidP="00797BC5">
      <w:pPr>
        <w:bidi/>
        <w:spacing w:after="0" w:line="240" w:lineRule="auto"/>
        <w:jc w:val="center"/>
        <w:rPr>
          <w:rFonts w:asciiTheme="minorBidi" w:eastAsia="Times New Roman" w:hAnsiTheme="minorBidi" w:cs="PT Bold Heading"/>
          <w:sz w:val="32"/>
          <w:szCs w:val="32"/>
          <w:rtl/>
        </w:rPr>
      </w:pPr>
      <w:r w:rsidRPr="00D373F6">
        <w:rPr>
          <w:rFonts w:asciiTheme="minorBidi" w:eastAsia="Times New Roman" w:hAnsiTheme="minorBidi" w:cs="PT Bold Heading"/>
          <w:sz w:val="32"/>
          <w:szCs w:val="32"/>
          <w:rtl/>
        </w:rPr>
        <w:t xml:space="preserve">بتاريخ </w:t>
      </w:r>
      <w:r w:rsidR="00F97E5E">
        <w:rPr>
          <w:rFonts w:asciiTheme="minorBidi" w:eastAsia="Times New Roman" w:hAnsiTheme="minorBidi" w:cs="PT Bold Heading" w:hint="cs"/>
          <w:sz w:val="32"/>
          <w:szCs w:val="32"/>
          <w:rtl/>
        </w:rPr>
        <w:t>27</w:t>
      </w:r>
      <w:r w:rsidR="00EC3393">
        <w:rPr>
          <w:rFonts w:asciiTheme="minorBidi" w:eastAsia="Times New Roman" w:hAnsiTheme="minorBidi" w:cs="PT Bold Heading" w:hint="cs"/>
          <w:sz w:val="32"/>
          <w:szCs w:val="32"/>
          <w:rtl/>
        </w:rPr>
        <w:t xml:space="preserve"> ذو القعدة</w:t>
      </w:r>
      <w:r w:rsidRPr="00D373F6">
        <w:rPr>
          <w:rFonts w:asciiTheme="minorBidi" w:eastAsia="Times New Roman" w:hAnsiTheme="minorBidi" w:cs="PT Bold Heading"/>
          <w:sz w:val="32"/>
          <w:szCs w:val="32"/>
          <w:rtl/>
        </w:rPr>
        <w:t xml:space="preserve"> 1444 ه = الموافق </w:t>
      </w:r>
      <w:r w:rsidR="00F97E5E">
        <w:rPr>
          <w:rFonts w:asciiTheme="minorBidi" w:eastAsia="Times New Roman" w:hAnsiTheme="minorBidi" w:cs="PT Bold Heading" w:hint="cs"/>
          <w:sz w:val="32"/>
          <w:szCs w:val="32"/>
          <w:rtl/>
        </w:rPr>
        <w:t>16</w:t>
      </w:r>
      <w:r w:rsidR="0065509F">
        <w:rPr>
          <w:rFonts w:asciiTheme="minorBidi" w:eastAsia="Times New Roman" w:hAnsiTheme="minorBidi" w:cs="PT Bold Heading" w:hint="cs"/>
          <w:sz w:val="32"/>
          <w:szCs w:val="32"/>
          <w:rtl/>
        </w:rPr>
        <w:t xml:space="preserve"> يونيو</w:t>
      </w:r>
      <w:r w:rsidR="003F0407" w:rsidRPr="00D373F6">
        <w:rPr>
          <w:rFonts w:asciiTheme="minorBidi" w:eastAsia="Times New Roman" w:hAnsiTheme="minorBidi" w:cs="PT Bold Heading" w:hint="cs"/>
          <w:sz w:val="32"/>
          <w:szCs w:val="32"/>
          <w:rtl/>
        </w:rPr>
        <w:t xml:space="preserve"> </w:t>
      </w:r>
      <w:r w:rsidRPr="00D373F6">
        <w:rPr>
          <w:rFonts w:asciiTheme="minorBidi" w:eastAsia="Times New Roman" w:hAnsiTheme="minorBidi" w:cs="PT Bold Heading"/>
          <w:sz w:val="32"/>
          <w:szCs w:val="32"/>
          <w:rtl/>
        </w:rPr>
        <w:t>2023 م</w:t>
      </w:r>
    </w:p>
    <w:p w14:paraId="3B2CB5E8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عناصر الخطبة: </w:t>
      </w:r>
    </w:p>
    <w:p w14:paraId="3D4B54B5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(1) 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فضلُ 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>العشر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ِ 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>الأُول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>ن ذي الحجة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ِ. </w:t>
      </w:r>
    </w:p>
    <w:p w14:paraId="0DFD6BEA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(2) أعمالٌ صالحةٌ في 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>العشر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الأُول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>ن ذي الحجة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ِ.</w:t>
      </w:r>
    </w:p>
    <w:p w14:paraId="4E21A069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الحمد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حمد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نعم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كاف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ىء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مزيد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لك الحمد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كما ينبغ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لجلال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وجه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ولعظيم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سلطان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والصلاة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والسلام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الأتمان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الأكملان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سيد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حمد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،</w:t>
      </w:r>
      <w:proofErr w:type="gram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بعد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،،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</w:p>
    <w:p w14:paraId="7B13C305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>(1) فضل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العشر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الأُول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>ن ذي الحجة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ِ: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لقد خصَّ اللهُ أمةَ سيدِ الأنامِ ب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مِنَح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وعطايا،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جعل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لهم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مواسم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الخيرات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التي تُضاعَف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فيها الأجور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حط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فيها الأوزار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ما يتنافس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فيه المتنافسون، ويسعى إل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ى تحصيلهِ العقلاءُ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الأخيار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جل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وعلا قد امْتنَّ بهذه المنة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العظيمة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 كي يتعظَ العاقلُ، وينتبهَ الغافلُ،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قال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ربُّنَا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﴿وَهُوَ الَّذِي جَعَلَ اللَّيْلَ وَالنَّهَارَ خِلْفَةً لِمَنْ أَرَادَ أَنْ يَذَّكَّرَ أَوْ أَرَادَ شُكُورًا﴾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عَنْ أَنَس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ٍ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قَالَ: قَالَ رَسُولُ اللَّهِ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«افْعَلُوا الْخَيْرَ دَهْرَكُمْ، وَتَعَرَّضُوا لِنَفَحَاتِ رَحْمَةِ اللَّهِ، فَإِنَّ لِلَّهِ نَفَحَاتٍ مَنْ رَحِمَتِهِ، يُصِيبُ بِهَا مَنْ يَشَاءُ مِنْ عِبَادِهِ، وَسَلُوا اللَّهَ أَنْ يَسْتُرَ </w:t>
      </w:r>
      <w:proofErr w:type="spell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عَوْرَاتِكُمْ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وَأَنْ يُؤَمِّنَ </w:t>
      </w:r>
      <w:proofErr w:type="spell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رَوْعَاتِكُمْ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»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الطَّبَرَانِيُّ،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رِجَالُهُ رِجَالُ الصَّحِيحِ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) .</w:t>
      </w:r>
    </w:p>
    <w:p w14:paraId="402D7FB7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إن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أعمار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هذه الأمة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هي أقصر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أعمار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الأمم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السابقة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 ف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عَنْ أَبِي هُرَيْرَةَ أَنَّ رَسُولَ اللَّهِ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proofErr w:type="spellStart"/>
      <w:proofErr w:type="gram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قَالَ:«</w:t>
      </w:r>
      <w:proofErr w:type="gram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أَعْمَارُ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أُمَّتِي مَا بَيْنَ السِّتِّينَ، إِلَى السَّبْعِينَ، وَأَقَلُّهُمْ مَنْ يَجُوزُ ذَلِكَ»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(الترمذي وحسنه وابن ماجه)،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لكن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بمن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وكرمه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عوضه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بأن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جعل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لها الأعمال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الصالحة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التي تبارك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عمر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ِهَا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فكأن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من عمله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زق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عمر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طويل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ا،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وفيما يلي أوجزُ في عجالةٍ أهمَّ ما اشتملتْ عليه العشرُ الأولُ مِن ذي الحجةِ مِن فضائلَ:</w:t>
      </w:r>
    </w:p>
    <w:p w14:paraId="2C8974B6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lastRenderedPageBreak/>
        <w:t>*أنّ اللهَ أقسمَ بها في كتابهِ العزيزِ</w:t>
      </w:r>
      <w:r w:rsidRPr="00F97E5E">
        <w:rPr>
          <w:rFonts w:ascii="Simplified Arabic" w:hAnsi="Simplified Arabic" w:cs="Simplified Arabic" w:hint="cs"/>
          <w:sz w:val="36"/>
          <w:szCs w:val="36"/>
          <w:u w:val="thick"/>
          <w:rtl/>
          <w:lang w:bidi="ar-EG"/>
        </w:rPr>
        <w:t>: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لقد ور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دت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الإشارة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 فضل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هذه الأيام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بعض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آيات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القرآن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الكريم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ك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قوله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تعالى: ﴿وَأَذِّنْ فِي النَّاسِ بِالْحَجِّ يَأْتُوكَ رِجَالاً وَعَلَى كُلِّ ضَامِرٍ يَأْتِينَ مِنْ كُلِّ فَجٍّ عَمِيقٍ * لِيَشْهَدُوا مَنَافِعَ لَهُمْ وَيَذْكُرُوا اسْمَ اللَّهِ فِي أَيَّامٍ مَعْلُومَاتٍ﴾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بل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أقسم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بها في سورة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الفجر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ِ، فقال: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﴿وَالفَجْرِ * وَلَيَالٍ عَشْر﴾،</w:t>
      </w:r>
      <w:r w:rsidRPr="00F97E5E">
        <w:rPr>
          <w:sz w:val="36"/>
          <w:szCs w:val="36"/>
          <w:rtl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والقسم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يقتض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التفخيم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والتعظيم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َ؛ إذ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العظيم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لا يقسم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ا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على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عظيم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ٍ،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وقد اختلف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أهل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العلم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معرفة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الليالي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فقيل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هي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الأواخر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رمضان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كما في رواية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ابن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عباس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وقيل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المحرم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كما في رواية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أخرى عنه، وقيل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هى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شهر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ذي الحجة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وهو القول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الراجح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؛ إذ نهار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الأوائل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ذي الحجة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تفضل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نهار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الأواخر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رمضان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كما نص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عليه الإمام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الطبري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وأكد ذلك ابن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كثير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تفسيره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وهو قول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ابن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عباسٍ وابن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الزبير ومُجاهد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وغير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واحدٍ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السلف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والخلف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.</w:t>
      </w:r>
    </w:p>
    <w:p w14:paraId="304F2CCE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*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ها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ن جملة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الأربعين التي وعد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ها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موسى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 xml:space="preserve"> عليه السلام</w:t>
      </w:r>
      <w:r w:rsidRPr="00F97E5E">
        <w:rPr>
          <w:rFonts w:ascii="Simplified Arabic" w:hAnsi="Simplified Arabic" w:cs="Simplified Arabic" w:hint="cs"/>
          <w:sz w:val="36"/>
          <w:szCs w:val="36"/>
          <w:u w:val="thick"/>
          <w:rtl/>
          <w:lang w:bidi="ar-EG"/>
        </w:rPr>
        <w:t>: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قال تعالى: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﴿وَوَاعَدْنَا مُوسَى ثَلاَثِينَ لَيْلَةً وَأَتْمَمْنَاهَا بِعَشْرٍ فَتَمَّ مِيقَاتُ رَبِّهِ أَرْبَعِينَ لَيْلَةً﴾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يقولُ الإمامُ ابنُ كثيرٍ: (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وَقَدِ اخْتَلَفَ الْمُفَسِّرُونَ فِي هَذِهِ الْعَشْرِ مَا هِيَ فَالْأَكْثَرُونَ عَلَى أَنَّ الثَّلَاثِينَ هِيَ ذُو الْقَعْدَةِ وَالْعَشَرُ عَشَرُ ذِي الْحِجَّةِ قَالَهُ مُجَاهِدٌ وَمَسْرُوقٌ وابن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جريج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وروي عن ابن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عباس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وغيره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فَعَلَى هَذَا يَكُونُ قَدْ كَمَّلَ الْمِيقَاتَ يَوْمَ النَّحْرِ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وَحَصَلَ فِيهِ التَّكْلِيمُ لِمُوسَى عَلَيْهِ السَّلَامُ وَفِيهِ أَكْمَلَ اللَّهُ الدِّينَ لِمُحَمَّدٍ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) </w:t>
      </w:r>
      <w:proofErr w:type="spell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أ.ه</w:t>
      </w:r>
      <w:proofErr w:type="spellEnd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تفسير القرآن العظيم 3/ 421 .</w:t>
      </w:r>
    </w:p>
    <w:p w14:paraId="6876A7A3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ثم جاءتْ سنةُ الأمينِ</w:t>
      </w:r>
      <w:r w:rsidRPr="00F97E5E">
        <w:rPr>
          <w:sz w:val="36"/>
          <w:szCs w:val="36"/>
          <w:rtl/>
        </w:rPr>
        <w:t xml:space="preserve">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بتأكيدِ ما سبقَ ف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عَنْ ابْنِ عَبَّاسٍ قَالَ: قَالَ رَسُولُ اللَّهِ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: «مَا مِنْ أَيَّامٍ العَمَلُ الصَّالِحُ فِيهِنَّ أَحَبُّ إِلَى اللَّهِ مِنْ هَذِهِ الأَيَّامِ العَشْرِ، فَقَالُوا: يَا رَسُولَ اللَّهِ، وَلَا الجِهَادُ فِي سَبِيلِ اللَّهِ؟ فَقَالَ رَسُولُ اللَّهِ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وَلَا الجِهَادُ فِي سَبِيلِ اللَّهِ، إِلَّا رَجُلٌ خَرَجَ بِنَفْسِهِ وَمَالِهِ فَلَمْ يَرْجِعْ مِنْ ذَلِكَ بِشَيْءٍ»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(أبو داود والترمذي وحسنه</w:t>
      </w:r>
      <w:proofErr w:type="gram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) .</w:t>
      </w:r>
      <w:proofErr w:type="gramEnd"/>
    </w:p>
    <w:p w14:paraId="2B09F906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إنّ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هذه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فرصة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لتزكية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النفس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وطهارت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مِن الأمراضِ القلبيةِ المختلفةِ حتى تستقبلَ أنوارَ اللهِ عزّ وجلّ، </w:t>
      </w:r>
      <w:proofErr w:type="spell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وفيوضاتِ</w:t>
      </w:r>
      <w:proofErr w:type="spellEnd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الإلهِ؛</w:t>
      </w:r>
      <w:r w:rsidRPr="00F97E5E">
        <w:rPr>
          <w:sz w:val="36"/>
          <w:szCs w:val="36"/>
          <w:rtl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إذ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التخلية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قبل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التحلِية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قال تعالى: ﴿وَنَفْسٍ وَمَا سَوَّاهَا * فَأَلْهَمَهَا فُجُورَهَا وَتَقْوَاهَا * قَدْ أَفْلَحَ مَنْ زَكَّاهَا * وَقَدْ خَابَ مَنْ دَسَّاهَا﴾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فليحذرْ المسلمُ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المعاص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في هذه الأيام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فإنَّ إثمَها عند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أعظم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فإذا كانتْ الحسنةُ تضاعفُ في أيام الخيرِ، فكذا السيئةُ قالَ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>ربُّنَا: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﴿إِنَّ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لم يعرف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شرفَ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زمانه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فسيأتي عليه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وقتٌ يعرف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ذلك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لكن بعد فواتِ الأوان، وفي وقتٍ لا ينفعُ فيه الندمُ، قال تعالى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﴿حَتَّى إِذَا جَاءَ أَحَدَهُمُ الْمَوْتُ قَالَ رَبِّ ارْجِعُونِ * لَعَلِّي أَعْمَلُ صَالِحًا فِيمَا تَرَكْتُ كَلَّا إِنَّهَا كَلِمَةٌ هُوَ قَائِلُهَا وَمِنْ وَرَائِهِمْ بَرْزَخٌ إِلَى يَوْمِ يُبْعَثُونَ﴾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.</w:t>
      </w:r>
    </w:p>
    <w:p w14:paraId="38A328BB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ومما ينبغِي التنبهُ له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شمولية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العمل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الصالح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المتقرب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عز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وجل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لكل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ما يُقصد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وجه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وابتغاء مرضاته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 في هذه العشرِ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سواءً أكان ذلك قول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أم فعل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؛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وهو ما يُشير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إليه قوله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 "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العَمَلُ الصَّالِحُ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"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؛ ففي التعريف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بأل الجنسية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عمومية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وعدم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تخصيص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وفي هذا تربية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الإكثار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الأعمال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الصالحة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كما 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فيه بُعد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تربوي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لا ينبغي إغفاله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يتمثل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تعدد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العبادات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وتنوعه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غذ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جميع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جوانب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النمو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"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الجسمية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والروحية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والعقلية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 ...إلخ"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وما يتبعه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جوانب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أُخرى عند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المسلم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 ألَا فليحرصْ العاقلُ ألّا يفوتهُ أيُّ بابٍ مِن أبوابِ الخيرِ وحتى ولو كان مَن حولَهُ يتغافلُ عنهُ، ف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عَنْ مَعْقِلِ بْنِ يَسَارٍ، قَالَ: قَالَ رَسُولُ اللَّهِ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«الْعِبَادَةُ فِي الْهَرْجِ، كَهِجْرَةٍ إِلَيَّ» (مسلم) .</w:t>
      </w:r>
    </w:p>
    <w:p w14:paraId="665E67B2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*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أكمل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َ فيها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لنبي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وأمته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دين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ا، ورضيه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لعباده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 w:hint="cs"/>
          <w:sz w:val="36"/>
          <w:szCs w:val="36"/>
          <w:u w:val="thick"/>
          <w:rtl/>
          <w:lang w:bidi="ar-EG"/>
        </w:rPr>
        <w:t xml:space="preserve">: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حيثُ أكملَ اللهُ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فرائض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َهُ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وأمر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َهُ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ونهي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َهُ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وحلال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َهُ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وحرام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َهُ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والأدلة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التي نصبه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على جميع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ما 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هِ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الحاجة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إليه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أمر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دين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ِنَا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</w:t>
      </w:r>
      <w:r w:rsidRPr="00F97E5E">
        <w:rPr>
          <w:sz w:val="36"/>
          <w:szCs w:val="36"/>
          <w:rtl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قالوا: وكان ذلك في يوم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عرفة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حجَّ النبي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حجة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الوَدَاع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وقالوا: لم ينزل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النبي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بعد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هذه الآية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شيء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الفرائض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ولا تحليل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شيء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ولا تحريمه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النبي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لم يعش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بعد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نزول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هذه الآية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إحد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وثمانين ليلة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ً،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عَنْ طَارِقِ بْنِ شِهَابٍ قَالَ: «قَالَتِ الْيَهُودُ لِعُمَرَ: لَوْ عَلَيْنَا مَعْشَرَ يَهُودَ، نَزَلَتْ هَذِهِ الْآيَةَ: ﴿الْيَوْمَ أَكْمَلْتُ لَكُمْ دِينَكُمْ وَأَتْمَمْتُ عَلَيْكُمْ نِعْمَتِي وَرَضِيتُ لَكُمُ الْإِسْلامَ دِيناً﴾ نَعْلَمُ الْيَوْمَ الَّذِي أُنْزِلَتْ فِيهِ، لَاتَّخَذْنَا ذَلِكَ الْيَوْمَ عِيدًا، قَالَ فَقَالَ عُمَرُ: فَقَدْ عَلِمْتُ الْيَوْمَ الَّذِي أُنْزِلَتْ فِيهِ، وَالسَّاعَةَ، وَأَيْنَ رَسُولُ اللهِ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حِينَ نَزَلَتْ، نَزَلَتْ لَيْلَةَ جَمْعٍ، وَنَحْنُ مَعَ رَسُولِ اللهِ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بِعَرَفَاتٍ»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(متفق عليه) .</w:t>
      </w:r>
    </w:p>
    <w:p w14:paraId="4EBD08BB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*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أكثر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ما يعتق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 xml:space="preserve">اللهُ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فيها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ن النار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حيثُ فيها "يومُ عرفة</w:t>
      </w:r>
      <w:r w:rsidRPr="00F97E5E">
        <w:rPr>
          <w:rFonts w:ascii="Simplified Arabic" w:hAnsi="Simplified Arabic" w:cs="Simplified Arabic" w:hint="cs"/>
          <w:sz w:val="36"/>
          <w:szCs w:val="36"/>
          <w:u w:val="thick"/>
          <w:rtl/>
          <w:lang w:bidi="ar-EG"/>
        </w:rPr>
        <w:t xml:space="preserve">":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الذي هو مِن أعظمِ أيامِ الدنيا؛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مغفرة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الذنوب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والتجاوز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عنها، ويوم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العتق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النار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ويوم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المُباهاة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 فعن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عَائِشَة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قالت قال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lastRenderedPageBreak/>
        <w:t xml:space="preserve">رَسُولَ اللهِ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«مَا مِنْ يَوْمٍ أَكْثَرَ مِنْ أَنْ يُعْتِقَ اللهُ فِيهِ عَبْدًا مِنَ النَّارِ، مِنْ يَوْمِ عَرَفَةَ، وَإِنَّهُ لَيَدْنُو، ثُمَّ يُبَاهِي بِهِمِ الْمَلَائِكَةَ، فَيَقُولُ: مَا أَرَادَ هَؤُلَاءِ؟» (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مسلم</w:t>
      </w:r>
      <w:proofErr w:type="gram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) .</w:t>
      </w:r>
      <w:proofErr w:type="gramEnd"/>
    </w:p>
    <w:p w14:paraId="4504CB72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ويستحب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يوم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عرفة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حفظ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الجوارح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المحرمات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ِ، وعدمُ الاسترسالِ في الموبقاتِ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عَنِ ابْنِ عَبَّاسٍ قَالَ: كَانَ الْفَضْلُ بْنُ عَبَّاسٍ رَدِيفَ النَّبِيِّ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مِنْ عَرَفَةَ فَجَعَلَ الْفَتَى يُلَاحِظُ النِّسَاءَ وَيَنْظُرُ إِلَيْهِنَّ وَجَعَلَ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يَصْرِفُ وَجْهَهُ بِيَدِهِ مِنْ خَلْفِهِ وَجَعَلَ الْفَتَى يُلَاحِظُ إِلَيْهِنَّ. فَقَالَ لَهُ النَّبِيُّ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«ابْنَ أَخِي إِنَّ هَذَا يَوْمٌ مَنْ مَلَكَ فِيهِ سَمْعَهُ وَبَصَرَهُ وَلِسَانَهُ غُفِرَ لَهُ»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(أحمد، وسنده صحيح</w:t>
      </w:r>
      <w:proofErr w:type="gram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) .</w:t>
      </w:r>
      <w:proofErr w:type="gramEnd"/>
    </w:p>
    <w:p w14:paraId="63FDA243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كما يستحبُّ الإكثارُ فيهِ مِن الدعاءِ وذكرِ اللهِ تعالى قال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"خَيْرُ الدُّعَاءِ دُعَاءُ يَوْمِ عَرَفَةَ، وَخَيْرُ مَا قُلْتُ أَنَا وَالنَّبِيُّونَ مِنْ قَبْلِي: لَا إِلَهَ إِلَّا اللَّهُ وَحْدَهُ لَا شَرِيكَ لَهُ، لَهُ المُلْكُ وَلَهُ الحَمْدُ وَهُوَ عَلَى كُلِّ شَيْءٍ قَدِيرٌ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" (الترمذي، وإسناده حسن</w:t>
      </w:r>
      <w:proofErr w:type="gram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) .</w:t>
      </w:r>
      <w:proofErr w:type="gramEnd"/>
    </w:p>
    <w:p w14:paraId="1446D9FB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*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فيها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 xml:space="preserve"> "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يوم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النحر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proofErr w:type="gram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":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وهو</w:t>
      </w:r>
      <w:proofErr w:type="gram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العاشر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ذي الحجة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 وهو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أعظم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أيام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الدُنيا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ف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عَنْ عَبْدِ اللَّهِ بْنِ قُرْطٍ، أَنَّ رَسُولَ اللَّهِ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قَالَ: «أَعْظَمُ الْأَيَّامِ عِنْدَ اللَّهِ يَوْمُ النَّحْرِ، ثُمَّ يَوْمُ الْقَرِّ»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(أبو داود، وأحمد، وإسناده صحيح) .</w:t>
      </w:r>
    </w:p>
    <w:p w14:paraId="7D252C66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>(2) أعمال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ٌ صالحةٌ في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العشر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الأُول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>ن ذي الحجة</w:t>
      </w:r>
      <w:r w:rsidRPr="00F97E5E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ِ:</w:t>
      </w:r>
      <w:r w:rsidRPr="00F97E5E">
        <w:rPr>
          <w:sz w:val="36"/>
          <w:szCs w:val="36"/>
          <w:rtl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إنّ دينَنَا حرصَ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فتح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باب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التنافس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الطاعات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حتى يُقبِل كل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إنسان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ما </w:t>
      </w:r>
      <w:proofErr w:type="spell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يستطيعه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عمل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الخير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حجٍ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وعمرةٍ، وصلاةٍ وصيامٍ، وصدقةٍ وذكرٍ ودعاءٍ ...الخ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وفي ذلك توجيه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تربوي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لإطلاق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استعدادات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الفرد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وطاقاته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لبلوغ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ما يصب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 إليه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الفوائد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والمنافع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والغايات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الأخروية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المتمثلة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الفوز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بالجنة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والنجاة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النار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 قال ابنُ حجرٍ: (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وَالَّذِي يَظْهَرُ أَنَّ السَّبَبَ فِي امْتِيَازِ عَشْرِ ذِي الْحِجَّةِ لِمَكَانِ اجْتِمَاعِ أُمَّهَاتِ الْعِبَادَةِ فِيهِ وَهِيَ الصَّلَاةُ وَالصِّيَامُ وَالصَّدَقَةُ وَالْحَجُّ وَلَا يَتَأَتَّى ذَلِكَ فِي غَيْرِهِ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) </w:t>
      </w:r>
      <w:proofErr w:type="spell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أ.ه</w:t>
      </w:r>
      <w:proofErr w:type="spellEnd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(فتح الباري 2/ 460) .</w:t>
      </w:r>
    </w:p>
    <w:p w14:paraId="16254A6E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ومِن أعظمِ تلك الأعمالِ التي يتقربُ بها المسلمُ إلى ربِّهِ ما يلي:</w:t>
      </w:r>
    </w:p>
    <w:p w14:paraId="2FA51DBA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*الصيامُ:</w:t>
      </w:r>
      <w:r w:rsidRPr="00F97E5E">
        <w:rPr>
          <w:rFonts w:ascii="Simplified Arabic" w:hAnsi="Simplified Arabic" w:cs="Simplified Arabic" w:hint="cs"/>
          <w:sz w:val="36"/>
          <w:szCs w:val="36"/>
          <w:u w:val="thick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يُستحبُّ صومُ العشرِ الأوائلِ مِن ذي الحجةِ،</w:t>
      </w:r>
      <w:r w:rsidRPr="00F97E5E">
        <w:rPr>
          <w:sz w:val="36"/>
          <w:szCs w:val="36"/>
          <w:rtl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عَنْ أَبِي </w:t>
      </w:r>
      <w:proofErr w:type="spellStart"/>
      <w:proofErr w:type="gram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قَتَادَةَ:«</w:t>
      </w:r>
      <w:proofErr w:type="gram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رَجُلٌ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أَتَى النَّبِيَّ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، فَقَالَ: كَيْفَ تَصُومُ؟ فَغَضِبَ رَسُولُ اللهِ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، فَلَمَّا رَأَى عُمَرُ غَضَبَهُ، قَالَ: رَضِينَا بِاللهِ رَبًّا، وَبِالْإِسْلَامِ دِينًا، وَبِمُحَمَّدٍ نَبِيًّا، نَعُوذُ بِاللهِ مِنْ غَضَبِ اللهِ وَغَضَبِ رَسُولِهِ، فَجَعَلَ عُمَرُ رَضِيَ اللهُ عَنْهُ يُرَدِّدُ هَذَا الْكَلَامَ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lastRenderedPageBreak/>
        <w:t>حَتَّى سَكَنَ غَضَبُهُ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...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قَالَ: «صِيَامُ يَوْمِ عَرَفَةَ، أَحْتَسِبُ عَلَى اللهِ أَنْ يُكَفِّرَ السَّنَةَ الَّتِي قَبْلَهُ، وَالسَّنَةَ الَّتِي بَعْدَهُ، وَصِيَامُ يَوْمِ عَاشُورَاءَ، أَحْتَسِبُ عَلَى اللهِ أَنْ يُكَفِّرَ السَّنَةَ الَّتِي قَبْلَهُ»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(مسلم)،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فانظر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أخي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الحبيب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إلى سعة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رحمة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وفيض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جوده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وكرمه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جعل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صيام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واحد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سبب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لمغفرة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ذنوب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سنتين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الصغائر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الكبائر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فتحتاج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 توبة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وندم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وعزم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عدم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العودة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إليه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أبد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وإقلاع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عن المعصية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 وردِّ الحقوقِ إلى أصحابِهَا، والتحللِ مِمّن ظلمَهُ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فلا تحرم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نفس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صيام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عرفة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فيه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عظيم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الأجر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وجزيل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المثوبة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14:paraId="6C723226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*</w:t>
      </w:r>
      <w:r w:rsidRPr="00F97E5E">
        <w:rPr>
          <w:b/>
          <w:bCs/>
          <w:sz w:val="36"/>
          <w:szCs w:val="36"/>
          <w:u w:val="thick"/>
          <w:rtl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الإكثار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ن ذكر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سبحان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وتعالى ودعائه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وتلاوة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القرآن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الكريم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 w:hint="cs"/>
          <w:sz w:val="36"/>
          <w:szCs w:val="36"/>
          <w:u w:val="thick"/>
          <w:rtl/>
          <w:lang w:bidi="ar-EG"/>
        </w:rPr>
        <w:t>: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تحقيقًا لقولهِ تعالى: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﴿وَيَذْكُرُوا اسْمَ اللَّهِ فِي أَيَّامٍ مَعْلُومَاتٍ﴾</w:t>
      </w:r>
      <w:r w:rsidRPr="00F97E5E">
        <w:rPr>
          <w:sz w:val="36"/>
          <w:szCs w:val="36"/>
          <w:rtl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وقولهِ: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﴿فَإِذَا قَضَيْتُم مَّنَاسِكَكُمْ فَاذْكُرُواْ اللّهَ كَذِكْرِكُمْ آبَاءكُمْ أَوْ أَشَدَّ ذِكْرًا فَمِنَ النَّاسِ مَن يَقُولُ رَبَّنَا آتِنَا فِي الدُّنْيَا وَمَا لَهُ فِي الآخِرَةِ مِنْ خَلاَقٍ﴾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فإذا أكثر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المسلمُ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الذكر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أنس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بالذكر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واطمأنت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نفس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وزاد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قرب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رب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وكان داعي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لاعتياد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الذكر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والإكثار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منه بعد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ذلك،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عَنْ ابْنِ عُمَرَ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عَنِ النَّبِيِّ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قَالَ: «مَا مِنْ أَيَّامٍ أَعْظَمُ عِنْدَ اللَّهِ وَلَا أَحَبُّ إِلَيْهِ الْعَمَلُ فِيهِنَّ مِنْ هَذِهِ الْأَيَّامِ الْعَشْرِ، فَأَكْثِرُوا فِيهِنَّ مِنَ التَّهْلِيلِ وَالتَّكْبِيرِ وَالتَّحْمِيدِ»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(أحمد)، ولذا كان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بعض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الصحابةِ كابنِ عمرَ وابنِ عباسٍ وأبي هريرةَ وغيرِهِم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يخرجون إلى الأسواق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هذه الأيام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فيُكبرون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ويُكبر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الناس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بتكبيره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م،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كما يُستحب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الإكثار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الدعاء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الصالح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هذه الأيام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اغتنام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لفضيلت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ا، وطمع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في تحقق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الإجابة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فيها .</w:t>
      </w:r>
    </w:p>
    <w:p w14:paraId="73FAC3E1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أيُّها الأخوةُ الأحباب: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استبق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الخيرات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ونافس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في الطاعات، فلقد سبق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المفرِّدون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الذين لا تزالُ ألسنتُه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تلهجُ بذكرِ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 تعالى،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قال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"سَبَقَ الْـمُفَرِّدُونَ"، قالوا: وَمَا الـمُفَرِّدُونَ يا رسولَ اللهِ؟، قَالَ: "الذَّاكِرُونَ اللهَ كَثِيرًا وَالذَّاكِرَاتُ"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مسلم</w:t>
      </w:r>
      <w:proofErr w:type="gram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) .</w:t>
      </w:r>
      <w:proofErr w:type="gramEnd"/>
    </w:p>
    <w:p w14:paraId="7639741D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*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التوبة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والإنابة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إلى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عزّ وجلّ</w:t>
      </w:r>
      <w:r w:rsidRPr="00F97E5E">
        <w:rPr>
          <w:rFonts w:ascii="Simplified Arabic" w:hAnsi="Simplified Arabic" w:cs="Simplified Arabic" w:hint="cs"/>
          <w:sz w:val="36"/>
          <w:szCs w:val="36"/>
          <w:u w:val="thick"/>
          <w:rtl/>
          <w:lang w:bidi="ar-EG"/>
        </w:rPr>
        <w:t>: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إذ إن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يُشرع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هذه الأيام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المباركة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يُسارع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الإنسان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 التوبة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الصادقة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وطلب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المغفرة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ن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ربِّه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يُقلع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عن الذنوب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والمعاصي والآثام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 صغيرِهَا وكبيرِهَا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ويتوب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تعالى منها طمع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فيم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عند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 مِن الخيرِ،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وتحقيق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لقوله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تعالى: ﴿وَتُوبُوا إِلَى اللَّهِ جَمِيعاً أَيُّهَا الْمُؤْمِنُونَ لَعَلَّكُمْ تُفْلِحُونَ﴾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وليحافظ المسلمُ على الصلواتِ الخمسِ في المسجدِ، وليكثر مِن الصدقاتِ قولًا وفعلًا وسلوكًا؛ إذ هي أرجى للقبولِ في تلك الأيامِ الفاضلةِ،</w:t>
      </w:r>
      <w:r w:rsidRPr="00F97E5E">
        <w:rPr>
          <w:sz w:val="36"/>
          <w:szCs w:val="36"/>
          <w:rtl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وأ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فضل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lastRenderedPageBreak/>
        <w:t>الصدقة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كما بيَّن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رسولُنَا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الصدقة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ذي الرحم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الكاشح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يعني على ذي الرحم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الذي يعامل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معاملة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سيئة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ومع ذلك تتصدق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عليه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المحروم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ضي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هذه الفرصة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جَدَّ وجد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سبل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الخير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فجاهد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نفس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طاعة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قال تعالي: ﴿وَالَّذِينَ جَاهَدُوا فِينَا لَنَهْدِيَنَّهُمْ سُبُلَنَا وَإِنَّ اللَّهَ لَمَعَ الْمُحْسِنِينَ﴾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قال ابن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رجب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ما 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العشر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فرض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فهو أفضل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غيره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فرض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فقد تضاعف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صلواته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المكتوبة، على صلوات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عشر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رمضان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وما 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فيه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نفل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أفضل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غيره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نفل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ٍ) .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proofErr w:type="spellStart"/>
      <w:proofErr w:type="gram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</w:t>
      </w:r>
      <w:proofErr w:type="gramEnd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. </w:t>
      </w:r>
    </w:p>
    <w:p w14:paraId="15287399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u w:val="thick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*الكفُّ عن أخذِ شيءٍ مِن الشعرِ والأظافرِ</w:t>
      </w:r>
      <w:r w:rsidRPr="00F97E5E">
        <w:rPr>
          <w:rFonts w:ascii="Simplified Arabic" w:hAnsi="Simplified Arabic" w:cs="Simplified Arabic" w:hint="cs"/>
          <w:sz w:val="36"/>
          <w:szCs w:val="36"/>
          <w:u w:val="thick"/>
          <w:rtl/>
          <w:lang w:bidi="ar-EG"/>
        </w:rPr>
        <w:t xml:space="preserve">: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مَن أرادَ الأضحيةَ فليُمسِكَ عن الأخْذِ مِن شعْرِه وظُفْرِه وبَشَرَتِه،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منذ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دخولِ العشْرِ إلى أنْ يذبحَ أُضحيتَه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فعَنْ أُمِّ سَلَمَةَ أَنَّ النَّبِيَّ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قَالَ: «إِذَا رَأَيْتُمْ هِلَالَ ذِي الْحِجَّةِ، وَأَرَادَ أَحَدُكُمْ أَنْ يُضَحِّيَ، فَلْيُمْسِكْ عَنْ شَعْرِهِ وَأَظْفَارِهِ» (مسلم)، ولعل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الحكمة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ذلك 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يشارك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الحجاج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بعض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مناسكه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وأعماله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؛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لئل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يغيب عن خاطره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عظمة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تلك الأيام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وفضل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ما يقع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فيها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الأعمال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والأمر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فيه سعة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وتيسير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ورحمة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لا تعسير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14:paraId="4BE7802F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أخيرًا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: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أخي الحبيب اجعلْ مِن هذه العشرِ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فرصةً ل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تحقيق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السلام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الداخلِي مع نفسِكَ والخارجِي مع الآخرين؛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الرحمة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والمغفرة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تنصب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 فيها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العباد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صبًّا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فأكثرْ فيها مِن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إخراج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الصدقات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وقضاء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الحاجات،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وألحَّ فيها ب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الدعاء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للهٍ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–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عزّ وجلّ-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في الخلوات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خاصة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الثلث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الأخير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الليل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حيث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يتنزل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رب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ا–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سبحانه-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نزول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يليق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وليحذر العبدُ مِن ارتكابِ المعاصي والمنكراتِ في العشرِ؛ لأنّ الحسنةَ كما تضاعفُ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في مواسم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الخير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والبر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كما قال في حق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أمهات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المؤمنين ﴿يَا نِساءَ النَّبِيِّ مَنْ يَأْتِ مِنْكُنَّ بِفاحِشَةٍ مُبَيِّنَةٍ يُضاعَفْ لَهَا الْعَذابُ ضِعْفَيْنِ وَكانَ ذلِكَ عَلَى اللَّهِ يَسِيراً * وَمَنْ يَقْنُتْ مِنْكُنَّ لِلَّهِ وَرَسُولِهِ وَتَعْمَلْ صالِحاً نُؤْتِها أَجْرَها مَرَّتَيْنِ وَأَعْتَدْنا لَها رِزْقاً كَرِيماً﴾، فكذا المعصية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عقاب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في تلك العشرِ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كبير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وإثم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عظيم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ٌ،</w:t>
      </w:r>
      <w:r w:rsidRPr="00F97E5E">
        <w:rPr>
          <w:sz w:val="36"/>
          <w:szCs w:val="36"/>
          <w:rtl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يا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المقيم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علي المعاص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أقصر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وتب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وارجع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إلي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ربِّك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ولا تقنط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ولا </w:t>
      </w:r>
      <w:proofErr w:type="spell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تيأ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رحمته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عن أَنَس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قَالَ: سَمِعْتُ رَسُولَ اللَّهِ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يَقُولُ: «قَالَ اللَّهُ: يَا ابْنَ آدَمَ إِنَّكَ مَا دَعَوْتَنِي وَرَجَوْتَنِي غَفَرْتُ لَكَ عَلَى مَا كَانَ فِيكَ وَلَا أُبَالِي، يَا ابْنَ آدَمَ لَوْ بَلَغَتْ ذُنُوبُكَ عَنَانَ السَّمَاءِ ثُمَّ </w:t>
      </w:r>
      <w:proofErr w:type="spell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اسْتَغْفَرْتَنِي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غَفَرْتُ لَكَ، وَلَا أُبَالِي، يَا ابْنَ آدَمَ إِنَّكَ لَوْ أَتَيْتَنِي بِقُرَابِ الأَرْضِ خَطَايَا ثُمَّ لَقِيتَنِي لَا تُشْرِكُ بِي شَيْئًا لَأَتَيْتُكَ بِقُرَابِهَا مَغْفِرَةً» . (الترمذي وحسنه</w:t>
      </w:r>
      <w:proofErr w:type="gram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)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.</w:t>
      </w:r>
      <w:proofErr w:type="gramEnd"/>
    </w:p>
    <w:p w14:paraId="0B2D6F7B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lastRenderedPageBreak/>
        <w:t>أخي المسلم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 اغتنمْ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وقت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واحرص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ألّا تضيعَهُ في هذه العشرِ؛ لأنّ الناقدَ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بصيرٌ،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والخطرَ عظيمٌ، والطريقَ شاقٌّ، قالَ ربُّنَا: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﴿وَأَنْ لَيْسَ لِلْإِنْسَانِ إِلَّا مَا سَعَى * وَأَنَّ سَعْيَهُ سَوْفَ يُرَى * ثُمَّ </w:t>
      </w:r>
      <w:proofErr w:type="spellStart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يُجْزَاهُ</w:t>
      </w:r>
      <w:proofErr w:type="spell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الْجَزَاءَ الْأَوْفَى﴾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قال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 "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ثم ليقفن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أحدك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بين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يدي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ليس بين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وبينه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حجاب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ولا ترجمان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يترجم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ث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ليقولن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له: ألم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أوتك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مال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ا؟ فليقولن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بل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ى، ثم ليقولن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ألم أرسل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إليك رسول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ا؟ فليقولن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بلى، فينظر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عن يمينه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فلا يرى إل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النار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ثم ينظر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عن شماله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فلا يرى إل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النار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فليتقي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أحدك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النار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ولو بشق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تمرة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فإن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لم يجد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فبكلمة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طيبة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"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(البخاري)، وليعلم الفطِنُ اللبيبُ أنّ العبادةَ في وقتِ الغفلةِ والانشغالِ بالدنيا ثوابُهَا عظيمٌ وفضلُهَا كبيرٌ قال </w:t>
      </w:r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 "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العِبَادَةُ في الهَرجِ كَهِجرَةٍ إِلَيَّ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" (مسلم</w:t>
      </w:r>
      <w:proofErr w:type="gram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) .</w:t>
      </w:r>
      <w:proofErr w:type="gramEnd"/>
    </w:p>
    <w:p w14:paraId="691A8471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يقولُ الإمامُ النوويُّ: (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الْمُرَادُ بِالْهَرْجِ هُنَا الْفِتْنَةُ وَاخْتِلَاطُ أُمُورِ النَّاسِ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وَسَبَبُ كَثْرَةِ فَضْلِ الْعِبَادَةِ فِيهِ أَنَّ الناس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يغفلون عنها ويشتغلون عنها ولا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يتفرغ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لها إل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ا)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أ.ه</w:t>
      </w:r>
      <w:proofErr w:type="spellEnd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 (شرح النووي على مسلم 18 / 88</w:t>
      </w:r>
      <w:proofErr w:type="gramStart"/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) .</w:t>
      </w:r>
      <w:proofErr w:type="gramEnd"/>
    </w:p>
    <w:p w14:paraId="3957DD2F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نسأل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يرزقن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حسن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العمل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وفضل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القبول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إن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 أكرم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مسؤول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وأعظم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مأمول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الَّلهُمَّ أَوْرِدْنَا حَوْض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 نبيِّك،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وَاحْشُرْنَا فِي زُمْرَتِهُ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وَأَنِلْنَا شَفَاعَتَهُ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وَاجْعَلْنَا فِي الجَنَّةِ بِجِوَارِهِ </w:t>
      </w:r>
      <w:proofErr w:type="gramStart"/>
      <w:r w:rsidRPr="00F97E5E">
        <w:rPr>
          <w:rFonts w:ascii="mylotus" w:hAnsi="mylotus" w:cs="mylotus" w:hint="cs"/>
          <w:b/>
          <w:bCs/>
          <w:kern w:val="2"/>
          <w:sz w:val="36"/>
          <w:szCs w:val="36"/>
          <w:rtl/>
          <w:lang w:bidi="ar-EG"/>
        </w:rPr>
        <w:t>ﷺ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،</w:t>
      </w:r>
      <w:proofErr w:type="gramEnd"/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وا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جعل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بلدن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مِصْرَ سخاءً رخاءً، أمن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أمان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ا، سلم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سلام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وسائر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بلاد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العالمين، 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وفق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ولاة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أُمور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فيه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نفع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البلاد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والعباد</w:t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F97E5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14:paraId="7ACD30C2" w14:textId="77777777" w:rsidR="00F97E5E" w:rsidRPr="00F97E5E" w:rsidRDefault="00F97E5E" w:rsidP="00F97E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كتبه: د / محروس رمضان حفظي عبد العال</w:t>
      </w:r>
    </w:p>
    <w:p w14:paraId="2CD476C4" w14:textId="77777777" w:rsidR="00F97E5E" w:rsidRPr="00F97E5E" w:rsidRDefault="00F97E5E" w:rsidP="00F97E5E">
      <w:pPr>
        <w:tabs>
          <w:tab w:val="left" w:pos="1925"/>
          <w:tab w:val="center" w:pos="4747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F97E5E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Pr="00F97E5E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    عضو هيئة التدريس بجامعة الأزهر بأسيوط</w:t>
      </w:r>
    </w:p>
    <w:p w14:paraId="4C1177C0" w14:textId="12376656" w:rsidR="00BA6333" w:rsidRPr="00797BC5" w:rsidRDefault="00BA6333" w:rsidP="00F97E5E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</w:rPr>
      </w:pPr>
    </w:p>
    <w:sectPr w:rsidR="00BA6333" w:rsidRPr="00797BC5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E44E" w14:textId="77777777" w:rsidR="00695DC3" w:rsidRDefault="00695DC3" w:rsidP="0046340F">
      <w:pPr>
        <w:spacing w:after="0" w:line="240" w:lineRule="auto"/>
      </w:pPr>
      <w:r>
        <w:separator/>
      </w:r>
    </w:p>
  </w:endnote>
  <w:endnote w:type="continuationSeparator" w:id="0">
    <w:p w14:paraId="562BC8C1" w14:textId="77777777" w:rsidR="00695DC3" w:rsidRDefault="00695DC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lotus">
    <w:altName w:val="Arial"/>
    <w:charset w:val="00"/>
    <w:family w:val="auto"/>
    <w:pitch w:val="variable"/>
    <w:sig w:usb0="00006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2359" w14:textId="77777777" w:rsidR="00695DC3" w:rsidRDefault="00695DC3" w:rsidP="0046340F">
      <w:pPr>
        <w:spacing w:after="0" w:line="240" w:lineRule="auto"/>
      </w:pPr>
      <w:r>
        <w:separator/>
      </w:r>
    </w:p>
  </w:footnote>
  <w:footnote w:type="continuationSeparator" w:id="0">
    <w:p w14:paraId="0CE63BC6" w14:textId="77777777" w:rsidR="00695DC3" w:rsidRDefault="00695DC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4BEEBBA" w:rsidR="0046340F" w:rsidRDefault="00000000">
    <w:pPr>
      <w:pStyle w:val="a4"/>
    </w:pPr>
    <w:r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640222">
    <w:abstractNumId w:val="9"/>
  </w:num>
  <w:num w:numId="2" w16cid:durableId="1180895497">
    <w:abstractNumId w:val="13"/>
  </w:num>
  <w:num w:numId="3" w16cid:durableId="164564229">
    <w:abstractNumId w:val="18"/>
  </w:num>
  <w:num w:numId="4" w16cid:durableId="393700291">
    <w:abstractNumId w:val="17"/>
  </w:num>
  <w:num w:numId="5" w16cid:durableId="1737894201">
    <w:abstractNumId w:val="14"/>
  </w:num>
  <w:num w:numId="6" w16cid:durableId="856774522">
    <w:abstractNumId w:val="20"/>
  </w:num>
  <w:num w:numId="7" w16cid:durableId="1336373138">
    <w:abstractNumId w:val="2"/>
  </w:num>
  <w:num w:numId="8" w16cid:durableId="2085370063">
    <w:abstractNumId w:val="10"/>
  </w:num>
  <w:num w:numId="9" w16cid:durableId="1228496345">
    <w:abstractNumId w:val="22"/>
  </w:num>
  <w:num w:numId="10" w16cid:durableId="1957179492">
    <w:abstractNumId w:val="3"/>
  </w:num>
  <w:num w:numId="11" w16cid:durableId="317879660">
    <w:abstractNumId w:val="12"/>
  </w:num>
  <w:num w:numId="12" w16cid:durableId="65148740">
    <w:abstractNumId w:val="16"/>
  </w:num>
  <w:num w:numId="13" w16cid:durableId="6643780">
    <w:abstractNumId w:val="7"/>
  </w:num>
  <w:num w:numId="14" w16cid:durableId="135681903">
    <w:abstractNumId w:val="24"/>
  </w:num>
  <w:num w:numId="15" w16cid:durableId="2004819530">
    <w:abstractNumId w:val="8"/>
  </w:num>
  <w:num w:numId="16" w16cid:durableId="1921327605">
    <w:abstractNumId w:val="1"/>
  </w:num>
  <w:num w:numId="17" w16cid:durableId="1327398255">
    <w:abstractNumId w:val="0"/>
  </w:num>
  <w:num w:numId="18" w16cid:durableId="556362774">
    <w:abstractNumId w:val="19"/>
  </w:num>
  <w:num w:numId="19" w16cid:durableId="1868444701">
    <w:abstractNumId w:val="11"/>
  </w:num>
  <w:num w:numId="20" w16cid:durableId="960452258">
    <w:abstractNumId w:val="21"/>
  </w:num>
  <w:num w:numId="21" w16cid:durableId="444152553">
    <w:abstractNumId w:val="23"/>
  </w:num>
  <w:num w:numId="22" w16cid:durableId="1718314426">
    <w:abstractNumId w:val="6"/>
  </w:num>
  <w:num w:numId="23" w16cid:durableId="1439330234">
    <w:abstractNumId w:val="5"/>
  </w:num>
  <w:num w:numId="24" w16cid:durableId="1144471716">
    <w:abstractNumId w:val="4"/>
  </w:num>
  <w:num w:numId="25" w16cid:durableId="2605308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042D"/>
    <w:rsid w:val="00063DB7"/>
    <w:rsid w:val="00064872"/>
    <w:rsid w:val="00073DDE"/>
    <w:rsid w:val="00074927"/>
    <w:rsid w:val="00081305"/>
    <w:rsid w:val="0008248C"/>
    <w:rsid w:val="000847CC"/>
    <w:rsid w:val="00087C0A"/>
    <w:rsid w:val="00094DFD"/>
    <w:rsid w:val="0009595B"/>
    <w:rsid w:val="000A253F"/>
    <w:rsid w:val="000A582C"/>
    <w:rsid w:val="000B51D4"/>
    <w:rsid w:val="000B7294"/>
    <w:rsid w:val="000B7537"/>
    <w:rsid w:val="000C112D"/>
    <w:rsid w:val="000C447D"/>
    <w:rsid w:val="000C6381"/>
    <w:rsid w:val="000D17D7"/>
    <w:rsid w:val="000D19C1"/>
    <w:rsid w:val="000D4887"/>
    <w:rsid w:val="000E184B"/>
    <w:rsid w:val="000E1BDF"/>
    <w:rsid w:val="000E2592"/>
    <w:rsid w:val="000E2EE5"/>
    <w:rsid w:val="000E40F2"/>
    <w:rsid w:val="000E419A"/>
    <w:rsid w:val="000F3632"/>
    <w:rsid w:val="000F47DA"/>
    <w:rsid w:val="00101090"/>
    <w:rsid w:val="0010455E"/>
    <w:rsid w:val="0011467B"/>
    <w:rsid w:val="00116B35"/>
    <w:rsid w:val="00117DE8"/>
    <w:rsid w:val="001261A5"/>
    <w:rsid w:val="00131288"/>
    <w:rsid w:val="00140E52"/>
    <w:rsid w:val="00141CAD"/>
    <w:rsid w:val="001441A6"/>
    <w:rsid w:val="001556B0"/>
    <w:rsid w:val="0016108F"/>
    <w:rsid w:val="001624A6"/>
    <w:rsid w:val="00162EAE"/>
    <w:rsid w:val="00165397"/>
    <w:rsid w:val="00167215"/>
    <w:rsid w:val="00170469"/>
    <w:rsid w:val="001739CD"/>
    <w:rsid w:val="00182D64"/>
    <w:rsid w:val="00190BC3"/>
    <w:rsid w:val="00192FD7"/>
    <w:rsid w:val="00193954"/>
    <w:rsid w:val="0019396C"/>
    <w:rsid w:val="00195FA8"/>
    <w:rsid w:val="001971D5"/>
    <w:rsid w:val="001A7068"/>
    <w:rsid w:val="001B25DA"/>
    <w:rsid w:val="001B7E96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55390"/>
    <w:rsid w:val="00261961"/>
    <w:rsid w:val="0027026B"/>
    <w:rsid w:val="00277E66"/>
    <w:rsid w:val="00281CBA"/>
    <w:rsid w:val="002914BD"/>
    <w:rsid w:val="002956AA"/>
    <w:rsid w:val="002A2522"/>
    <w:rsid w:val="002A77F9"/>
    <w:rsid w:val="002B290C"/>
    <w:rsid w:val="002B58A1"/>
    <w:rsid w:val="002D1760"/>
    <w:rsid w:val="002D61AB"/>
    <w:rsid w:val="002E19FC"/>
    <w:rsid w:val="002E4FF3"/>
    <w:rsid w:val="002E7C00"/>
    <w:rsid w:val="002F450A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828A5"/>
    <w:rsid w:val="003945B0"/>
    <w:rsid w:val="00394A79"/>
    <w:rsid w:val="00394B7F"/>
    <w:rsid w:val="00395699"/>
    <w:rsid w:val="003A16B3"/>
    <w:rsid w:val="003A7EDF"/>
    <w:rsid w:val="003B2E7E"/>
    <w:rsid w:val="003B4BB1"/>
    <w:rsid w:val="003C0457"/>
    <w:rsid w:val="003C061F"/>
    <w:rsid w:val="003C63D4"/>
    <w:rsid w:val="003C68DC"/>
    <w:rsid w:val="003D082F"/>
    <w:rsid w:val="003D1782"/>
    <w:rsid w:val="003D5E96"/>
    <w:rsid w:val="003E6970"/>
    <w:rsid w:val="003E6FF3"/>
    <w:rsid w:val="003F0407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9746C"/>
    <w:rsid w:val="004A0871"/>
    <w:rsid w:val="004A3529"/>
    <w:rsid w:val="004A5EC9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D7CCA"/>
    <w:rsid w:val="004E23DB"/>
    <w:rsid w:val="004E3EF6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1799F"/>
    <w:rsid w:val="0052034E"/>
    <w:rsid w:val="005250E3"/>
    <w:rsid w:val="00532C84"/>
    <w:rsid w:val="00533333"/>
    <w:rsid w:val="005336B8"/>
    <w:rsid w:val="00534B94"/>
    <w:rsid w:val="00534E6D"/>
    <w:rsid w:val="00540427"/>
    <w:rsid w:val="0054496D"/>
    <w:rsid w:val="00545FDD"/>
    <w:rsid w:val="005559C0"/>
    <w:rsid w:val="005577FF"/>
    <w:rsid w:val="00564B55"/>
    <w:rsid w:val="00565292"/>
    <w:rsid w:val="00567267"/>
    <w:rsid w:val="00574230"/>
    <w:rsid w:val="00582363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E4394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1B32"/>
    <w:rsid w:val="00622BB7"/>
    <w:rsid w:val="00622C41"/>
    <w:rsid w:val="006245F8"/>
    <w:rsid w:val="00636AEA"/>
    <w:rsid w:val="00637ECF"/>
    <w:rsid w:val="00642466"/>
    <w:rsid w:val="0065509F"/>
    <w:rsid w:val="00657FA3"/>
    <w:rsid w:val="00660826"/>
    <w:rsid w:val="00664533"/>
    <w:rsid w:val="006658BD"/>
    <w:rsid w:val="006705F2"/>
    <w:rsid w:val="006726EA"/>
    <w:rsid w:val="00677618"/>
    <w:rsid w:val="00685689"/>
    <w:rsid w:val="00685F46"/>
    <w:rsid w:val="00690DD9"/>
    <w:rsid w:val="00693C03"/>
    <w:rsid w:val="00695B45"/>
    <w:rsid w:val="00695DC3"/>
    <w:rsid w:val="00696E1D"/>
    <w:rsid w:val="006A393D"/>
    <w:rsid w:val="006A4B54"/>
    <w:rsid w:val="006B1ABE"/>
    <w:rsid w:val="006B3373"/>
    <w:rsid w:val="006B7107"/>
    <w:rsid w:val="006C0CCB"/>
    <w:rsid w:val="006C4313"/>
    <w:rsid w:val="006D0242"/>
    <w:rsid w:val="006D03FD"/>
    <w:rsid w:val="006D54D5"/>
    <w:rsid w:val="006D5757"/>
    <w:rsid w:val="006E09B2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95285"/>
    <w:rsid w:val="00797BC5"/>
    <w:rsid w:val="007B0A31"/>
    <w:rsid w:val="007B6AA4"/>
    <w:rsid w:val="007C091B"/>
    <w:rsid w:val="007C0BEE"/>
    <w:rsid w:val="007C5161"/>
    <w:rsid w:val="007D0E08"/>
    <w:rsid w:val="007D1E45"/>
    <w:rsid w:val="007D3213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269EC"/>
    <w:rsid w:val="00827039"/>
    <w:rsid w:val="00831479"/>
    <w:rsid w:val="0083471F"/>
    <w:rsid w:val="00834BFF"/>
    <w:rsid w:val="00844465"/>
    <w:rsid w:val="008508B4"/>
    <w:rsid w:val="00857F5B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92332"/>
    <w:rsid w:val="008933F8"/>
    <w:rsid w:val="008A136B"/>
    <w:rsid w:val="008A7264"/>
    <w:rsid w:val="008C2109"/>
    <w:rsid w:val="008D2A30"/>
    <w:rsid w:val="008D38DF"/>
    <w:rsid w:val="008D6F79"/>
    <w:rsid w:val="008E232D"/>
    <w:rsid w:val="008E6C01"/>
    <w:rsid w:val="008F2B63"/>
    <w:rsid w:val="008F553A"/>
    <w:rsid w:val="008F5663"/>
    <w:rsid w:val="008F60B9"/>
    <w:rsid w:val="008F675D"/>
    <w:rsid w:val="00905772"/>
    <w:rsid w:val="00905ADE"/>
    <w:rsid w:val="00910E0B"/>
    <w:rsid w:val="0091615E"/>
    <w:rsid w:val="00925A16"/>
    <w:rsid w:val="009304DD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A0986"/>
    <w:rsid w:val="00AA3768"/>
    <w:rsid w:val="00AB00D2"/>
    <w:rsid w:val="00AB1BDC"/>
    <w:rsid w:val="00AB407E"/>
    <w:rsid w:val="00AB6B55"/>
    <w:rsid w:val="00AC1119"/>
    <w:rsid w:val="00AC672A"/>
    <w:rsid w:val="00AD0FAA"/>
    <w:rsid w:val="00AD34C4"/>
    <w:rsid w:val="00AD3F4E"/>
    <w:rsid w:val="00AD5889"/>
    <w:rsid w:val="00AF0BB4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75C6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6333"/>
    <w:rsid w:val="00BA74CF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24B"/>
    <w:rsid w:val="00C51D90"/>
    <w:rsid w:val="00C60309"/>
    <w:rsid w:val="00C61129"/>
    <w:rsid w:val="00C6695D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2E9B"/>
    <w:rsid w:val="00CD397F"/>
    <w:rsid w:val="00CE2304"/>
    <w:rsid w:val="00CF330C"/>
    <w:rsid w:val="00CF492C"/>
    <w:rsid w:val="00CF4A87"/>
    <w:rsid w:val="00CF4E76"/>
    <w:rsid w:val="00D006FD"/>
    <w:rsid w:val="00D06194"/>
    <w:rsid w:val="00D15BE2"/>
    <w:rsid w:val="00D2155E"/>
    <w:rsid w:val="00D3439A"/>
    <w:rsid w:val="00D373F6"/>
    <w:rsid w:val="00D43536"/>
    <w:rsid w:val="00D46255"/>
    <w:rsid w:val="00D55804"/>
    <w:rsid w:val="00D5726D"/>
    <w:rsid w:val="00D615F7"/>
    <w:rsid w:val="00D63CA0"/>
    <w:rsid w:val="00D72F07"/>
    <w:rsid w:val="00D760E1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23C5"/>
    <w:rsid w:val="00DC35AE"/>
    <w:rsid w:val="00DC780B"/>
    <w:rsid w:val="00DD503A"/>
    <w:rsid w:val="00DD5DC9"/>
    <w:rsid w:val="00DD76A8"/>
    <w:rsid w:val="00DE721E"/>
    <w:rsid w:val="00DE772E"/>
    <w:rsid w:val="00E02C08"/>
    <w:rsid w:val="00E06F0B"/>
    <w:rsid w:val="00E12935"/>
    <w:rsid w:val="00E13C85"/>
    <w:rsid w:val="00E15904"/>
    <w:rsid w:val="00E17770"/>
    <w:rsid w:val="00E21C26"/>
    <w:rsid w:val="00E402FE"/>
    <w:rsid w:val="00E47D5D"/>
    <w:rsid w:val="00E5066B"/>
    <w:rsid w:val="00E533A6"/>
    <w:rsid w:val="00E66BB4"/>
    <w:rsid w:val="00E704E7"/>
    <w:rsid w:val="00E80141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1D0F"/>
    <w:rsid w:val="00EB3435"/>
    <w:rsid w:val="00EB57C9"/>
    <w:rsid w:val="00EC3393"/>
    <w:rsid w:val="00EC5668"/>
    <w:rsid w:val="00ED04C6"/>
    <w:rsid w:val="00EE2DE4"/>
    <w:rsid w:val="00EE47E2"/>
    <w:rsid w:val="00EE5384"/>
    <w:rsid w:val="00EF60EE"/>
    <w:rsid w:val="00EF69BE"/>
    <w:rsid w:val="00EF7606"/>
    <w:rsid w:val="00F01759"/>
    <w:rsid w:val="00F05ACB"/>
    <w:rsid w:val="00F141F9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7BF"/>
    <w:rsid w:val="00F94A4A"/>
    <w:rsid w:val="00F95411"/>
    <w:rsid w:val="00F9599C"/>
    <w:rsid w:val="00F971FF"/>
    <w:rsid w:val="00F9740C"/>
    <w:rsid w:val="00F97E5E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4997"/>
    <w:rsid w:val="00FD607F"/>
    <w:rsid w:val="00FD6AC8"/>
    <w:rsid w:val="00FD799F"/>
    <w:rsid w:val="00FE4865"/>
    <w:rsid w:val="00FE5852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2022-10-29T12:40:00Z</cp:lastPrinted>
  <dcterms:created xsi:type="dcterms:W3CDTF">2023-06-08T22:22:00Z</dcterms:created>
  <dcterms:modified xsi:type="dcterms:W3CDTF">2023-06-08T22:22:00Z</dcterms:modified>
</cp:coreProperties>
</file>