
<file path=[Content_Types].xml><?xml version="1.0" encoding="utf-8"?>
<Types xmlns="http://schemas.openxmlformats.org/package/2006/content-types">
  <Default Extension="jpg" ContentType="image/jpeg"/>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2910840" w14:textId="230BD721" w:rsidR="00536090" w:rsidRDefault="006F5413" w:rsidP="00B111CB">
      <w:pPr>
        <w:pBdr>
          <w:top w:val="single" w:sz="4" w:space="1" w:color="auto"/>
          <w:left w:val="single" w:sz="4" w:space="4" w:color="auto"/>
          <w:bottom w:val="single" w:sz="4" w:space="1" w:color="auto"/>
          <w:right w:val="single" w:sz="4" w:space="4" w:color="auto"/>
        </w:pBdr>
        <w:shd w:val="clear" w:color="auto" w:fill="C00000"/>
        <w:spacing w:after="0" w:line="216" w:lineRule="auto"/>
        <w:jc w:val="center"/>
        <w:rPr>
          <w:rFonts w:ascii="Sakkal Majalla" w:hAnsi="Sakkal Majalla" w:cs="PT Bold Heading"/>
          <w:color w:val="FFFFFF" w:themeColor="background1"/>
          <w:sz w:val="50"/>
          <w:szCs w:val="50"/>
          <w:rtl/>
          <w:lang w:bidi="ar-EG"/>
        </w:rPr>
      </w:pPr>
      <w:r w:rsidRPr="00C40C50">
        <w:rPr>
          <w:rFonts w:cs="PT Bold Heading" w:hint="cs"/>
          <w:noProof/>
          <w:color w:val="FFFFFF" w:themeColor="background1"/>
          <w:sz w:val="50"/>
          <w:szCs w:val="50"/>
        </w:rPr>
        <w:drawing>
          <wp:inline distT="0" distB="0" distL="0" distR="0" wp14:anchorId="1AFB2DCB" wp14:editId="59212250">
            <wp:extent cx="6855460" cy="434715"/>
            <wp:effectExtent l="0" t="0" r="2540" b="381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a:picLocks noChangeAspect="1"/>
                    </pic:cNvPicPr>
                  </pic:nvPicPr>
                  <pic:blipFill>
                    <a:blip r:embed="rId8">
                      <a:extLst>
                        <a:ext uri="{28A0092B-C50C-407E-A947-70E740481C1C}">
                          <a14:useLocalDpi xmlns:a14="http://schemas.microsoft.com/office/drawing/2010/main" val="0"/>
                        </a:ext>
                      </a:extLst>
                    </a:blip>
                    <a:stretch>
                      <a:fillRect/>
                    </a:stretch>
                  </pic:blipFill>
                  <pic:spPr>
                    <a:xfrm>
                      <a:off x="0" y="0"/>
                      <a:ext cx="6896687" cy="437329"/>
                    </a:xfrm>
                    <a:prstGeom prst="rect">
                      <a:avLst/>
                    </a:prstGeom>
                  </pic:spPr>
                </pic:pic>
              </a:graphicData>
            </a:graphic>
          </wp:inline>
        </w:drawing>
      </w:r>
      <w:r w:rsidR="005809C0" w:rsidRPr="00C40C50">
        <w:rPr>
          <w:color w:val="FFFFFF" w:themeColor="background1"/>
          <w:sz w:val="50"/>
          <w:szCs w:val="50"/>
          <w:bdr w:val="none" w:sz="0" w:space="0" w:color="auto" w:frame="1"/>
          <w:shd w:val="clear" w:color="auto" w:fill="FFFFFF"/>
          <w:rtl/>
        </w:rPr>
        <w:t xml:space="preserve"> </w:t>
      </w:r>
      <w:r w:rsidR="00957E7D" w:rsidRPr="00412B5A">
        <w:rPr>
          <w:rFonts w:ascii="Sakkal Majalla" w:hAnsi="Sakkal Majalla" w:cs="PT Bold Heading"/>
          <w:color w:val="FFFFFF" w:themeColor="background1"/>
          <w:sz w:val="50"/>
          <w:szCs w:val="50"/>
          <w:rtl/>
          <w:lang w:bidi="ar-EG"/>
        </w:rPr>
        <w:t>بِالَّتِي هِيَ أَحْسَنُ</w:t>
      </w:r>
    </w:p>
    <w:p w14:paraId="3703D7CE" w14:textId="1CAD4225" w:rsidR="006F5413" w:rsidRPr="00617055" w:rsidRDefault="00957E7D" w:rsidP="00617055">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C00000"/>
        <w:spacing w:after="0" w:line="216" w:lineRule="auto"/>
        <w:jc w:val="center"/>
        <w:rPr>
          <w:rFonts w:asciiTheme="majorBidi" w:hAnsiTheme="majorBidi" w:cs="PT Bold Heading"/>
          <w:sz w:val="36"/>
          <w:szCs w:val="36"/>
          <w:rtl/>
        </w:rPr>
      </w:pPr>
      <w:r>
        <w:rPr>
          <w:rFonts w:asciiTheme="majorBidi" w:hAnsiTheme="majorBidi" w:cs="PT Bold Heading" w:hint="cs"/>
          <w:sz w:val="36"/>
          <w:szCs w:val="36"/>
          <w:rtl/>
        </w:rPr>
        <w:t>25</w:t>
      </w:r>
      <w:r w:rsidR="00D66BEC" w:rsidRPr="00617055">
        <w:rPr>
          <w:rFonts w:asciiTheme="majorBidi" w:hAnsiTheme="majorBidi" w:cs="PT Bold Heading" w:hint="cs"/>
          <w:sz w:val="36"/>
          <w:szCs w:val="36"/>
          <w:rtl/>
        </w:rPr>
        <w:t xml:space="preserve"> </w:t>
      </w:r>
      <w:r w:rsidR="00127306" w:rsidRPr="00617055">
        <w:rPr>
          <w:rFonts w:asciiTheme="majorBidi" w:hAnsiTheme="majorBidi" w:cs="PT Bold Heading" w:hint="cs"/>
          <w:sz w:val="36"/>
          <w:szCs w:val="36"/>
          <w:rtl/>
          <w:lang w:bidi="ar-EG"/>
        </w:rPr>
        <w:t xml:space="preserve">ربيع </w:t>
      </w:r>
      <w:r w:rsidR="00F74AE3">
        <w:rPr>
          <w:rFonts w:asciiTheme="majorBidi" w:hAnsiTheme="majorBidi" w:cs="PT Bold Heading" w:hint="cs"/>
          <w:sz w:val="36"/>
          <w:szCs w:val="36"/>
          <w:rtl/>
          <w:lang w:bidi="ar-EG"/>
        </w:rPr>
        <w:t>الثاني</w:t>
      </w:r>
      <w:r w:rsidR="00C73A5A" w:rsidRPr="00617055">
        <w:rPr>
          <w:rFonts w:asciiTheme="majorBidi" w:hAnsiTheme="majorBidi" w:cs="PT Bold Heading" w:hint="cs"/>
          <w:sz w:val="36"/>
          <w:szCs w:val="36"/>
          <w:rtl/>
          <w:lang w:bidi="ar-EG"/>
        </w:rPr>
        <w:t xml:space="preserve"> </w:t>
      </w:r>
      <w:r w:rsidR="006F5413" w:rsidRPr="00617055">
        <w:rPr>
          <w:rFonts w:asciiTheme="majorBidi" w:hAnsiTheme="majorBidi" w:cs="PT Bold Heading"/>
          <w:sz w:val="36"/>
          <w:szCs w:val="36"/>
        </w:rPr>
        <w:t>144</w:t>
      </w:r>
      <w:r w:rsidR="00405775" w:rsidRPr="00617055">
        <w:rPr>
          <w:rFonts w:asciiTheme="majorBidi" w:hAnsiTheme="majorBidi" w:cs="PT Bold Heading"/>
          <w:sz w:val="36"/>
          <w:szCs w:val="36"/>
        </w:rPr>
        <w:t>7</w:t>
      </w:r>
      <w:r w:rsidR="006F5413" w:rsidRPr="00617055">
        <w:rPr>
          <w:rFonts w:asciiTheme="majorBidi" w:hAnsiTheme="majorBidi" w:cs="PT Bold Heading" w:hint="cs"/>
          <w:sz w:val="36"/>
          <w:szCs w:val="36"/>
          <w:rtl/>
        </w:rPr>
        <w:t xml:space="preserve">هـ </w:t>
      </w:r>
      <w:r w:rsidR="006F5413" w:rsidRPr="00617055">
        <w:rPr>
          <w:rFonts w:asciiTheme="majorBidi" w:hAnsiTheme="majorBidi" w:cs="Calibri" w:hint="cs"/>
          <w:sz w:val="36"/>
          <w:szCs w:val="36"/>
          <w:rtl/>
        </w:rPr>
        <w:t>-</w:t>
      </w:r>
      <w:r w:rsidR="00C40C50">
        <w:rPr>
          <w:rFonts w:asciiTheme="majorBidi" w:hAnsiTheme="majorBidi" w:cs="PT Bold Heading" w:hint="cs"/>
          <w:sz w:val="36"/>
          <w:szCs w:val="36"/>
          <w:rtl/>
        </w:rPr>
        <w:t xml:space="preserve"> </w:t>
      </w:r>
      <w:r>
        <w:rPr>
          <w:rFonts w:asciiTheme="majorBidi" w:hAnsiTheme="majorBidi" w:cs="PT Bold Heading" w:hint="cs"/>
          <w:sz w:val="36"/>
          <w:szCs w:val="36"/>
          <w:rtl/>
        </w:rPr>
        <w:t>17</w:t>
      </w:r>
      <w:r w:rsidR="00536090">
        <w:rPr>
          <w:rFonts w:asciiTheme="majorBidi" w:hAnsiTheme="majorBidi" w:cs="PT Bold Heading" w:hint="cs"/>
          <w:sz w:val="36"/>
          <w:szCs w:val="36"/>
          <w:rtl/>
        </w:rPr>
        <w:t xml:space="preserve"> أكتوبر</w:t>
      </w:r>
      <w:r w:rsidR="0005208A" w:rsidRPr="00617055">
        <w:rPr>
          <w:rFonts w:asciiTheme="majorBidi" w:hAnsiTheme="majorBidi" w:cs="PT Bold Heading" w:hint="cs"/>
          <w:sz w:val="36"/>
          <w:szCs w:val="36"/>
          <w:rtl/>
        </w:rPr>
        <w:t xml:space="preserve"> </w:t>
      </w:r>
      <w:r w:rsidR="006F5413" w:rsidRPr="00617055">
        <w:rPr>
          <w:rFonts w:asciiTheme="majorBidi" w:hAnsiTheme="majorBidi" w:cs="PT Bold Heading" w:hint="cs"/>
          <w:sz w:val="36"/>
          <w:szCs w:val="36"/>
          <w:rtl/>
          <w:lang w:bidi="ar-EG"/>
        </w:rPr>
        <w:t>2025</w:t>
      </w:r>
      <w:r w:rsidR="006F5413" w:rsidRPr="00617055">
        <w:rPr>
          <w:rFonts w:asciiTheme="majorBidi" w:hAnsiTheme="majorBidi" w:cs="PT Bold Heading"/>
          <w:sz w:val="36"/>
          <w:szCs w:val="36"/>
          <w:rtl/>
        </w:rPr>
        <w:t>م</w:t>
      </w:r>
    </w:p>
    <w:p w14:paraId="23099F73" w14:textId="0B6A1F1A" w:rsidR="006F5413" w:rsidRPr="00617055" w:rsidRDefault="00A36D9C" w:rsidP="00617055">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C00000"/>
        <w:spacing w:after="0" w:line="216" w:lineRule="auto"/>
        <w:jc w:val="center"/>
        <w:rPr>
          <w:rFonts w:asciiTheme="majorBidi" w:hAnsiTheme="majorBidi" w:cs="PT Bold Heading"/>
          <w:sz w:val="36"/>
          <w:szCs w:val="36"/>
          <w:rtl/>
        </w:rPr>
      </w:pPr>
      <w:r w:rsidRPr="00617055">
        <w:rPr>
          <w:rFonts w:asciiTheme="majorBidi" w:hAnsiTheme="majorBidi" w:cs="PT Bold Heading" w:hint="cs"/>
          <w:sz w:val="36"/>
          <w:szCs w:val="36"/>
          <w:rtl/>
        </w:rPr>
        <w:t>إعداد: رئيس التحرير د. أحمد رمضان</w:t>
      </w:r>
    </w:p>
    <w:p w14:paraId="57C6077E" w14:textId="31F8602D" w:rsidR="00B75F08" w:rsidRPr="00617055" w:rsidRDefault="006F5413" w:rsidP="00617055">
      <w:pPr>
        <w:pBdr>
          <w:top w:val="single" w:sz="4" w:space="1" w:color="auto"/>
          <w:left w:val="single" w:sz="4" w:space="4" w:color="auto"/>
          <w:bottom w:val="single" w:sz="4" w:space="1" w:color="auto"/>
          <w:right w:val="single" w:sz="4" w:space="4" w:color="auto"/>
          <w:between w:val="single" w:sz="4" w:space="1" w:color="auto"/>
          <w:bar w:val="single" w:sz="4" w:color="auto"/>
        </w:pBdr>
        <w:spacing w:after="0" w:line="216" w:lineRule="auto"/>
        <w:jc w:val="center"/>
        <w:rPr>
          <w:rFonts w:asciiTheme="majorBidi" w:hAnsiTheme="majorBidi" w:cs="PT Bold Heading"/>
          <w:color w:val="000000" w:themeColor="text1"/>
          <w:sz w:val="36"/>
          <w:szCs w:val="36"/>
          <w:rtl/>
        </w:rPr>
      </w:pPr>
      <w:r w:rsidRPr="00617055">
        <w:rPr>
          <w:rFonts w:asciiTheme="majorBidi" w:hAnsiTheme="majorBidi" w:cs="PT Bold Heading"/>
          <w:color w:val="000000" w:themeColor="text1"/>
          <w:sz w:val="36"/>
          <w:szCs w:val="36"/>
          <w:rtl/>
        </w:rPr>
        <w:t>المـــوضــــــــــوع</w:t>
      </w:r>
    </w:p>
    <w:p w14:paraId="6B9EC02C" w14:textId="77777777" w:rsidR="00957E7D" w:rsidRPr="009B4573" w:rsidRDefault="00957E7D" w:rsidP="009B4573">
      <w:pPr>
        <w:spacing w:after="0" w:line="216" w:lineRule="auto"/>
        <w:jc w:val="both"/>
        <w:rPr>
          <w:rFonts w:ascii="Sakkal Majalla" w:hAnsi="Sakkal Majalla" w:cs="Sakkal Majalla"/>
          <w:sz w:val="34"/>
          <w:szCs w:val="34"/>
          <w:rtl/>
        </w:rPr>
      </w:pPr>
      <w:r w:rsidRPr="001620A7">
        <w:rPr>
          <w:rFonts w:ascii="Sakkal Majalla" w:hAnsi="Sakkal Majalla" w:cs="Sakkal Majalla"/>
          <w:sz w:val="34"/>
          <w:szCs w:val="34"/>
          <w:rtl/>
        </w:rPr>
        <w:t xml:space="preserve">الحمدُ للهِ الذي هدى من استمسكَ بالعروةِ الوثقى، وجعلَ كلمتَهُ هي العليا، ووعدَ من اتقاهُ بالفوزِ والنجوى. وأشهدُ أن لا إلهَ إلا اللهُ وحدهُ لا شريكَ لهُ، وأشهدُ أن محمدًا عبدُهُ ورسولهُ، صلواتُ ربي وسلامُهُ عليهِ، وعلى </w:t>
      </w:r>
      <w:proofErr w:type="spellStart"/>
      <w:r w:rsidRPr="001620A7">
        <w:rPr>
          <w:rFonts w:ascii="Sakkal Majalla" w:hAnsi="Sakkal Majalla" w:cs="Sakkal Majalla"/>
          <w:sz w:val="34"/>
          <w:szCs w:val="34"/>
          <w:rtl/>
        </w:rPr>
        <w:t>آلهِ</w:t>
      </w:r>
      <w:proofErr w:type="spellEnd"/>
      <w:r w:rsidRPr="001620A7">
        <w:rPr>
          <w:rFonts w:ascii="Sakkal Majalla" w:hAnsi="Sakkal Majalla" w:cs="Sakkal Majalla"/>
          <w:sz w:val="34"/>
          <w:szCs w:val="34"/>
          <w:rtl/>
        </w:rPr>
        <w:t xml:space="preserve"> وصحبِه أجمعينَ</w:t>
      </w:r>
      <w:r w:rsidRPr="009B4573">
        <w:rPr>
          <w:rFonts w:ascii="Sakkal Majalla" w:hAnsi="Sakkal Majalla" w:cs="Sakkal Majalla" w:hint="cs"/>
          <w:sz w:val="34"/>
          <w:szCs w:val="34"/>
          <w:rtl/>
        </w:rPr>
        <w:t xml:space="preserve">.   </w:t>
      </w:r>
      <w:r w:rsidRPr="001620A7">
        <w:rPr>
          <w:rFonts w:ascii="Sakkal Majalla" w:hAnsi="Sakkal Majalla" w:cs="PT Bold Heading"/>
          <w:sz w:val="34"/>
          <w:szCs w:val="34"/>
          <w:rtl/>
        </w:rPr>
        <w:t>أمّا بعدُ</w:t>
      </w:r>
      <w:r w:rsidRPr="001620A7">
        <w:rPr>
          <w:rFonts w:ascii="Sakkal Majalla" w:hAnsi="Sakkal Majalla" w:cs="PT Bold Heading"/>
          <w:sz w:val="34"/>
          <w:szCs w:val="34"/>
        </w:rPr>
        <w:t>:</w:t>
      </w:r>
    </w:p>
    <w:p w14:paraId="443F3891" w14:textId="77777777" w:rsidR="00957E7D" w:rsidRPr="009B4573" w:rsidRDefault="00957E7D" w:rsidP="009B4573">
      <w:pPr>
        <w:spacing w:after="0" w:line="216" w:lineRule="auto"/>
        <w:jc w:val="both"/>
        <w:rPr>
          <w:rFonts w:ascii="Sakkal Majalla" w:hAnsi="Sakkal Majalla" w:cs="PT Bold Heading"/>
          <w:b/>
          <w:bCs/>
          <w:sz w:val="36"/>
          <w:szCs w:val="36"/>
          <w:rtl/>
          <w:lang w:bidi="ar-EG"/>
        </w:rPr>
      </w:pPr>
      <w:r w:rsidRPr="009B4573">
        <w:rPr>
          <w:rFonts w:ascii="Sakkal Majalla" w:hAnsi="Sakkal Majalla" w:cs="PT Bold Heading"/>
          <w:b/>
          <w:bCs/>
          <w:sz w:val="36"/>
          <w:szCs w:val="36"/>
          <w:rtl/>
        </w:rPr>
        <w:t>عناصر الخطبة:</w:t>
      </w:r>
    </w:p>
    <w:p w14:paraId="4869F1C2" w14:textId="77777777" w:rsidR="00957E7D" w:rsidRPr="00412B5A" w:rsidRDefault="00957E7D" w:rsidP="009B4573">
      <w:pPr>
        <w:spacing w:after="0" w:line="216" w:lineRule="auto"/>
        <w:jc w:val="both"/>
        <w:rPr>
          <w:rFonts w:ascii="Sakkal Majalla" w:hAnsi="Sakkal Majalla" w:cs="Sakkal Majalla"/>
          <w:b/>
          <w:bCs/>
          <w:sz w:val="36"/>
          <w:szCs w:val="36"/>
          <w:rtl/>
          <w:lang w:bidi="ar-EG"/>
        </w:rPr>
      </w:pPr>
      <w:r w:rsidRPr="00412B5A">
        <w:rPr>
          <w:rFonts w:ascii="Sakkal Majalla" w:hAnsi="Sakkal Majalla" w:cs="Sakkal Majalla"/>
          <w:b/>
          <w:bCs/>
          <w:sz w:val="36"/>
          <w:szCs w:val="36"/>
          <w:rtl/>
          <w:lang w:bidi="ar-EG"/>
        </w:rPr>
        <w:t>العُنْصُرُ الأَوَّلُ: "</w:t>
      </w:r>
      <w:bookmarkStart w:id="0" w:name="_Hlk210322928"/>
      <w:r w:rsidRPr="00412B5A">
        <w:rPr>
          <w:rFonts w:ascii="Sakkal Majalla" w:hAnsi="Sakkal Majalla" w:cs="Sakkal Majalla"/>
          <w:b/>
          <w:bCs/>
          <w:sz w:val="36"/>
          <w:szCs w:val="36"/>
          <w:rtl/>
          <w:lang w:bidi="ar-EG"/>
        </w:rPr>
        <w:t>بِالَّتِي هِيَ أَحْسَنُ</w:t>
      </w:r>
      <w:bookmarkEnd w:id="0"/>
      <w:r w:rsidRPr="00412B5A">
        <w:rPr>
          <w:rFonts w:ascii="Sakkal Majalla" w:hAnsi="Sakkal Majalla" w:cs="Sakkal Majalla"/>
          <w:b/>
          <w:bCs/>
          <w:sz w:val="36"/>
          <w:szCs w:val="36"/>
          <w:rtl/>
          <w:lang w:bidi="ar-EG"/>
        </w:rPr>
        <w:t>"</w:t>
      </w:r>
      <w:r w:rsidRPr="00412B5A">
        <w:rPr>
          <w:rFonts w:ascii="Sakkal Majalla" w:hAnsi="Sakkal Majalla" w:cs="Sakkal Majalla"/>
          <w:b/>
          <w:bCs/>
          <w:sz w:val="36"/>
          <w:szCs w:val="36"/>
          <w:lang w:bidi="ar-EG"/>
        </w:rPr>
        <w:t xml:space="preserve">… </w:t>
      </w:r>
      <w:r w:rsidRPr="00412B5A">
        <w:rPr>
          <w:rFonts w:ascii="Sakkal Majalla" w:hAnsi="Sakkal Majalla" w:cs="Sakkal Majalla"/>
          <w:b/>
          <w:bCs/>
          <w:sz w:val="36"/>
          <w:szCs w:val="36"/>
          <w:rtl/>
          <w:lang w:bidi="ar-EG"/>
        </w:rPr>
        <w:t>صَيْحَةُ الْوَحْيِ لِتَلِينَ الْقُلُوبَ</w:t>
      </w:r>
    </w:p>
    <w:p w14:paraId="236C8C93" w14:textId="77777777" w:rsidR="00957E7D" w:rsidRPr="001620A7" w:rsidRDefault="00957E7D" w:rsidP="009B4573">
      <w:pPr>
        <w:spacing w:after="0" w:line="216" w:lineRule="auto"/>
        <w:jc w:val="both"/>
        <w:rPr>
          <w:rFonts w:ascii="Sakkal Majalla" w:hAnsi="Sakkal Majalla" w:cs="Sakkal Majalla"/>
          <w:b/>
          <w:bCs/>
          <w:sz w:val="36"/>
          <w:szCs w:val="36"/>
        </w:rPr>
      </w:pPr>
      <w:r w:rsidRPr="001620A7">
        <w:rPr>
          <w:rFonts w:ascii="Sakkal Majalla" w:hAnsi="Sakkal Majalla" w:cs="Sakkal Majalla"/>
          <w:b/>
          <w:bCs/>
          <w:sz w:val="36"/>
          <w:szCs w:val="36"/>
          <w:rtl/>
          <w:lang w:bidi="ar-EG"/>
        </w:rPr>
        <w:t>العُنْصُرُ الثَّانِي: أَدَبُ الِاخْتِلَافِ وَفَنُّ الحِوَارِ فِي القُرْآنِ وَالسُّنَّةِ</w:t>
      </w:r>
    </w:p>
    <w:p w14:paraId="1659A8DD" w14:textId="77777777" w:rsidR="00957E7D" w:rsidRPr="0052748D" w:rsidRDefault="00957E7D" w:rsidP="009B4573">
      <w:pPr>
        <w:spacing w:after="0" w:line="216" w:lineRule="auto"/>
        <w:jc w:val="both"/>
        <w:rPr>
          <w:rFonts w:ascii="Sakkal Majalla" w:hAnsi="Sakkal Majalla" w:cs="Sakkal Majalla"/>
          <w:b/>
          <w:bCs/>
          <w:sz w:val="36"/>
          <w:szCs w:val="36"/>
          <w:rtl/>
        </w:rPr>
      </w:pPr>
      <w:r w:rsidRPr="0052748D">
        <w:rPr>
          <w:rFonts w:ascii="Sakkal Majalla" w:hAnsi="Sakkal Majalla" w:cs="Sakkal Majalla"/>
          <w:b/>
          <w:bCs/>
          <w:sz w:val="36"/>
          <w:szCs w:val="36"/>
          <w:rtl/>
          <w:lang w:bidi="ar-EG"/>
        </w:rPr>
        <w:t>العُنْصُرُ الثَّالِثُ: مِنْ أَدَبِ السَّلَفِ فِي الِاخْتِلَافِ إِلَى قَوَاعِدَ تَبْنِي الأُمَّةَ</w:t>
      </w:r>
    </w:p>
    <w:p w14:paraId="08AFE860" w14:textId="77777777" w:rsidR="00957E7D" w:rsidRPr="009B4573" w:rsidRDefault="00957E7D" w:rsidP="009B4573">
      <w:pPr>
        <w:spacing w:after="0" w:line="216" w:lineRule="auto"/>
        <w:jc w:val="both"/>
        <w:rPr>
          <w:rFonts w:ascii="Sakkal Majalla" w:hAnsi="Sakkal Majalla" w:cs="Sakkal Majalla"/>
          <w:b/>
          <w:bCs/>
          <w:sz w:val="36"/>
          <w:szCs w:val="36"/>
          <w:rtl/>
        </w:rPr>
      </w:pPr>
      <w:r w:rsidRPr="001620A7">
        <w:rPr>
          <w:rFonts w:ascii="Sakkal Majalla" w:hAnsi="Sakkal Majalla" w:cs="Sakkal Majalla"/>
          <w:b/>
          <w:bCs/>
          <w:sz w:val="36"/>
          <w:szCs w:val="36"/>
          <w:rtl/>
        </w:rPr>
        <w:t>العُنْصُرُ الرَّابِعُ: ثَمَرَاتُ التَّخَلُّقِ بِالَّتِي هِيَ أَحْسَنُ فِي الدُّنْيَا وَالآخِرَةِ</w:t>
      </w:r>
    </w:p>
    <w:p w14:paraId="5F72664B" w14:textId="77777777" w:rsidR="00957E7D" w:rsidRPr="009B4573" w:rsidRDefault="00957E7D" w:rsidP="009B4573">
      <w:pPr>
        <w:spacing w:after="0" w:line="216" w:lineRule="auto"/>
        <w:jc w:val="both"/>
        <w:rPr>
          <w:rFonts w:ascii="Sakkal Majalla" w:hAnsi="Sakkal Majalla" w:cs="Sakkal Majalla"/>
          <w:sz w:val="36"/>
          <w:szCs w:val="36"/>
          <w:rtl/>
        </w:rPr>
      </w:pPr>
      <w:r w:rsidRPr="001620A7">
        <w:rPr>
          <w:rFonts w:ascii="Sakkal Majalla" w:hAnsi="Sakkal Majalla" w:cs="Sakkal Majalla"/>
          <w:sz w:val="36"/>
          <w:szCs w:val="36"/>
          <w:rtl/>
        </w:rPr>
        <w:t xml:space="preserve">فهذا حديثٌ عن قاعدةٍ قرآنيةٍ جامعةٍ، ومِنهاجٍ نبويٍّ مُحكَمٍ، ومفتاحٍ ذهبيٍّ لبناءِ السِّلمِ الأهليِّ وصناعةِ الحياةِ الطيبةِ، عن قولِه تعالى: </w:t>
      </w:r>
      <w:r w:rsidRPr="001620A7">
        <w:rPr>
          <w:rFonts w:ascii="Sakkal Majalla" w:hAnsi="Sakkal Majalla" w:cs="Sakkal Majalla"/>
          <w:b/>
          <w:bCs/>
          <w:color w:val="EE0000"/>
          <w:sz w:val="36"/>
          <w:szCs w:val="36"/>
          <w:rtl/>
        </w:rPr>
        <w:t>{</w:t>
      </w:r>
      <w:r w:rsidRPr="009B4573">
        <w:rPr>
          <w:rFonts w:ascii="Sakkal Majalla" w:hAnsi="Sakkal Majalla" w:cs="Sakkal Majalla"/>
          <w:b/>
          <w:bCs/>
          <w:color w:val="EE0000"/>
          <w:sz w:val="36"/>
          <w:szCs w:val="36"/>
          <w:rtl/>
        </w:rPr>
        <w:t>وَلَا تَسْتَوِي الْحَسَنَةُ وَلَا السَّيِّئَةُ ۚ ادْفَعْ بِالَّتِي هِيَ أَحْسَنُ فَإِذَا الَّذِي بَيْنَكَ وَبَيْنَهُ عَدَاوَةٌ كَأَنَّهُ وَلِيٌّ حَمِيمٌ</w:t>
      </w:r>
      <w:r w:rsidRPr="001620A7">
        <w:rPr>
          <w:rFonts w:ascii="Sakkal Majalla" w:hAnsi="Sakkal Majalla" w:cs="Sakkal Majalla"/>
          <w:b/>
          <w:bCs/>
          <w:color w:val="EE0000"/>
          <w:sz w:val="36"/>
          <w:szCs w:val="36"/>
          <w:rtl/>
        </w:rPr>
        <w:t>}،</w:t>
      </w:r>
      <w:r w:rsidRPr="001620A7">
        <w:rPr>
          <w:rFonts w:ascii="Sakkal Majalla" w:hAnsi="Sakkal Majalla" w:cs="Sakkal Majalla"/>
          <w:sz w:val="36"/>
          <w:szCs w:val="36"/>
          <w:rtl/>
        </w:rPr>
        <w:t xml:space="preserve"> مبدأٍ يُحوِّلُ ساحاتِ الخصومةِ إلى مودةٍ، ويقلبُ العداوةَ وِلايةً، ويُهذِّبُ اللسانَ والقلبَ والعملَ. سنقفُ معهُ بيانًا وتفسيرًا وتطبيقًا، حتى نمضيَ به من منبرِ القولِ إلى جادّةِ الفعلِ إن شاءَ اللهُ</w:t>
      </w:r>
      <w:r w:rsidRPr="009B4573">
        <w:rPr>
          <w:rFonts w:ascii="Sakkal Majalla" w:hAnsi="Sakkal Majalla" w:cs="Sakkal Majalla" w:hint="cs"/>
          <w:sz w:val="36"/>
          <w:szCs w:val="36"/>
          <w:rtl/>
        </w:rPr>
        <w:t>.</w:t>
      </w:r>
    </w:p>
    <w:p w14:paraId="42CB26A9" w14:textId="77777777" w:rsidR="00957E7D" w:rsidRPr="00412B5A" w:rsidRDefault="00957E7D" w:rsidP="009B4573">
      <w:pPr>
        <w:spacing w:after="0" w:line="216" w:lineRule="auto"/>
        <w:jc w:val="center"/>
        <w:rPr>
          <w:rFonts w:ascii="Sakkal Majalla" w:hAnsi="Sakkal Majalla" w:cs="PT Bold Heading"/>
          <w:color w:val="7030A0"/>
          <w:sz w:val="36"/>
          <w:szCs w:val="36"/>
          <w:rtl/>
          <w:lang w:bidi="ar-EG"/>
        </w:rPr>
      </w:pPr>
      <w:r w:rsidRPr="00412B5A">
        <w:rPr>
          <w:rFonts w:ascii="Sakkal Majalla" w:hAnsi="Sakkal Majalla" w:cs="PT Bold Heading"/>
          <w:color w:val="7030A0"/>
          <w:sz w:val="36"/>
          <w:szCs w:val="36"/>
          <w:rtl/>
          <w:lang w:bidi="ar-EG"/>
        </w:rPr>
        <w:t>العُنْصُرُ الأَوَّلُ: "بِالَّتِي هِيَ أَحْسَنُ"</w:t>
      </w:r>
      <w:r w:rsidRPr="00412B5A">
        <w:rPr>
          <w:rFonts w:ascii="Sakkal Majalla" w:hAnsi="Sakkal Majalla" w:cs="PT Bold Heading"/>
          <w:color w:val="7030A0"/>
          <w:sz w:val="36"/>
          <w:szCs w:val="36"/>
          <w:lang w:bidi="ar-EG"/>
        </w:rPr>
        <w:t xml:space="preserve">… </w:t>
      </w:r>
      <w:r w:rsidRPr="00412B5A">
        <w:rPr>
          <w:rFonts w:ascii="Sakkal Majalla" w:hAnsi="Sakkal Majalla" w:cs="PT Bold Heading"/>
          <w:color w:val="7030A0"/>
          <w:sz w:val="36"/>
          <w:szCs w:val="36"/>
          <w:rtl/>
          <w:lang w:bidi="ar-EG"/>
        </w:rPr>
        <w:t>صَيْحَةُ الْوَحْيِ لِتَلِينَ الْقُلُوبَ</w:t>
      </w:r>
    </w:p>
    <w:p w14:paraId="0696EBF4" w14:textId="77777777" w:rsidR="00957E7D" w:rsidRPr="009B4573" w:rsidRDefault="00957E7D" w:rsidP="009B4573">
      <w:pPr>
        <w:spacing w:after="0" w:line="216" w:lineRule="auto"/>
        <w:jc w:val="both"/>
        <w:rPr>
          <w:rFonts w:ascii="Sakkal Majalla" w:hAnsi="Sakkal Majalla" w:cs="Sakkal Majalla"/>
          <w:b/>
          <w:bCs/>
          <w:sz w:val="36"/>
          <w:szCs w:val="36"/>
          <w:rtl/>
          <w:lang w:bidi="ar-EG"/>
        </w:rPr>
      </w:pPr>
      <w:r w:rsidRPr="001620A7">
        <w:rPr>
          <w:rFonts w:ascii="Sakkal Majalla" w:hAnsi="Sakkal Majalla" w:cs="Sakkal Majalla"/>
          <w:sz w:val="36"/>
          <w:szCs w:val="36"/>
          <w:rtl/>
          <w:lang w:bidi="ar-EG"/>
        </w:rPr>
        <w:t>أيُّها الأحبّةُ الكرامُ: إنَّ قولَهُ تعالى: {</w:t>
      </w:r>
      <w:r w:rsidRPr="001620A7">
        <w:rPr>
          <w:rFonts w:ascii="Sakkal Majalla" w:hAnsi="Sakkal Majalla" w:cs="Sakkal Majalla"/>
          <w:b/>
          <w:bCs/>
          <w:color w:val="EE0000"/>
          <w:sz w:val="36"/>
          <w:szCs w:val="36"/>
          <w:rtl/>
          <w:lang w:bidi="ar-EG"/>
        </w:rPr>
        <w:t>ادْفَعْ بِالَّتِي هِيَ أَحْسَنُ</w:t>
      </w:r>
      <w:r w:rsidRPr="001620A7">
        <w:rPr>
          <w:rFonts w:ascii="Sakkal Majalla" w:hAnsi="Sakkal Majalla" w:cs="Sakkal Majalla"/>
          <w:sz w:val="36"/>
          <w:szCs w:val="36"/>
          <w:rtl/>
          <w:lang w:bidi="ar-EG"/>
        </w:rPr>
        <w:t>} [فصلت: 34] ليسَ جملةً بلاغيّةً تُتلى، ولا موعظةً عابرةً تُسمع، بلْ هو دستورُ حياةٍ، وقانونُ أخلاقٍ، ومنهجُ إصلاحٍ شاملٍ. والسرُّ البليغُ في التعبير</w:t>
      </w:r>
      <w:r w:rsidRPr="001620A7">
        <w:rPr>
          <w:rFonts w:ascii="Sakkal Majalla" w:hAnsi="Sakkal Majalla" w:cs="Sakkal Majalla"/>
          <w:b/>
          <w:bCs/>
          <w:sz w:val="36"/>
          <w:szCs w:val="36"/>
          <w:rtl/>
          <w:lang w:bidi="ar-EG"/>
        </w:rPr>
        <w:t xml:space="preserve"> أنّه لم يقلْ: "ادفعْ بالحسنة"</w:t>
      </w:r>
      <w:r w:rsidRPr="001620A7">
        <w:rPr>
          <w:rFonts w:ascii="Sakkal Majalla" w:hAnsi="Sakkal Majalla" w:cs="Sakkal Majalla"/>
          <w:sz w:val="36"/>
          <w:szCs w:val="36"/>
          <w:rtl/>
          <w:lang w:bidi="ar-EG"/>
        </w:rPr>
        <w:t xml:space="preserve">، بلْ قال: "بالتي هي أحسن"، </w:t>
      </w:r>
      <w:r w:rsidRPr="001620A7">
        <w:rPr>
          <w:rFonts w:ascii="Sakkal Majalla" w:hAnsi="Sakkal Majalla" w:cs="Sakkal Majalla"/>
          <w:b/>
          <w:bCs/>
          <w:sz w:val="36"/>
          <w:szCs w:val="36"/>
          <w:rtl/>
          <w:lang w:bidi="ar-EG"/>
        </w:rPr>
        <w:t xml:space="preserve">أي أنَّ المؤمنَ مأمورٌ أنْ يختارَ أرفعَ مراتبِ الخيرِ، وأعلى درجاتِ العفوِ، وأسمى صورِ الحلمِ، فلا يكتفي بالحسنةِ المجرّدةِ، بل يرتقي إلى الأحسنِ </w:t>
      </w:r>
      <w:proofErr w:type="spellStart"/>
      <w:r w:rsidRPr="001620A7">
        <w:rPr>
          <w:rFonts w:ascii="Sakkal Majalla" w:hAnsi="Sakkal Majalla" w:cs="Sakkal Majalla"/>
          <w:b/>
          <w:bCs/>
          <w:sz w:val="36"/>
          <w:szCs w:val="36"/>
          <w:rtl/>
          <w:lang w:bidi="ar-EG"/>
        </w:rPr>
        <w:t>والأصفى</w:t>
      </w:r>
      <w:proofErr w:type="spellEnd"/>
      <w:r w:rsidRPr="001620A7">
        <w:rPr>
          <w:rFonts w:ascii="Sakkal Majalla" w:hAnsi="Sakkal Majalla" w:cs="Sakkal Majalla"/>
          <w:b/>
          <w:bCs/>
          <w:sz w:val="36"/>
          <w:szCs w:val="36"/>
          <w:rtl/>
          <w:lang w:bidi="ar-EG"/>
        </w:rPr>
        <w:t xml:space="preserve"> </w:t>
      </w:r>
      <w:proofErr w:type="spellStart"/>
      <w:r w:rsidRPr="001620A7">
        <w:rPr>
          <w:rFonts w:ascii="Sakkal Majalla" w:hAnsi="Sakkal Majalla" w:cs="Sakkal Majalla"/>
          <w:b/>
          <w:bCs/>
          <w:sz w:val="36"/>
          <w:szCs w:val="36"/>
          <w:rtl/>
          <w:lang w:bidi="ar-EG"/>
        </w:rPr>
        <w:t>والأزكى</w:t>
      </w:r>
      <w:proofErr w:type="spellEnd"/>
      <w:r w:rsidRPr="009B4573">
        <w:rPr>
          <w:rFonts w:ascii="Sakkal Majalla" w:hAnsi="Sakkal Majalla" w:cs="Sakkal Majalla" w:hint="cs"/>
          <w:b/>
          <w:bCs/>
          <w:sz w:val="36"/>
          <w:szCs w:val="36"/>
          <w:rtl/>
          <w:lang w:bidi="ar-EG"/>
        </w:rPr>
        <w:t>.</w:t>
      </w:r>
    </w:p>
    <w:p w14:paraId="66E698D9" w14:textId="77777777" w:rsidR="00957E7D" w:rsidRPr="009B4573" w:rsidRDefault="00957E7D" w:rsidP="009B4573">
      <w:pPr>
        <w:spacing w:after="0" w:line="216" w:lineRule="auto"/>
        <w:jc w:val="both"/>
        <w:rPr>
          <w:rFonts w:ascii="Sakkal Majalla" w:hAnsi="Sakkal Majalla" w:cs="Sakkal Majalla"/>
          <w:sz w:val="36"/>
          <w:szCs w:val="36"/>
          <w:rtl/>
          <w:lang w:bidi="ar-EG"/>
        </w:rPr>
      </w:pPr>
      <w:r w:rsidRPr="001620A7">
        <w:rPr>
          <w:rFonts w:ascii="Sakkal Majalla" w:hAnsi="Sakkal Majalla" w:cs="Sakkal Majalla"/>
          <w:b/>
          <w:bCs/>
          <w:sz w:val="36"/>
          <w:szCs w:val="36"/>
          <w:rtl/>
          <w:lang w:bidi="ar-EG"/>
        </w:rPr>
        <w:t>قالَ الإمامُ الطبريُّ رحمهُ اللهُ:</w:t>
      </w:r>
      <w:r w:rsidRPr="001620A7">
        <w:rPr>
          <w:rFonts w:ascii="Sakkal Majalla" w:hAnsi="Sakkal Majalla" w:cs="Sakkal Majalla"/>
          <w:sz w:val="36"/>
          <w:szCs w:val="36"/>
          <w:rtl/>
          <w:lang w:bidi="ar-EG"/>
        </w:rPr>
        <w:t xml:space="preserve"> «ادفعْ بحلمِكَ جهلَ من جهلَ عليكَ، وبعفوكَ عمّن أساءَ إليكَ إساءةَ المسيءِ، وبصبرِكَ عليهم مكروهَ ما تجدُ منهم» (جامع البيان، 20/499). فكأنَّهُ يرسمُ لنا خريطةَ التعاملِ مع الناسِ: الحلمُ أمامَ الجهلِ، والعفوُ أمامَ الإساءةِ، والصبرُ أمامَ الأذى</w:t>
      </w:r>
      <w:r w:rsidRPr="009B4573">
        <w:rPr>
          <w:rFonts w:ascii="Sakkal Majalla" w:hAnsi="Sakkal Majalla" w:cs="Sakkal Majalla" w:hint="cs"/>
          <w:sz w:val="36"/>
          <w:szCs w:val="36"/>
          <w:rtl/>
          <w:lang w:bidi="ar-EG"/>
        </w:rPr>
        <w:t>.</w:t>
      </w:r>
    </w:p>
    <w:p w14:paraId="3782B94A" w14:textId="77777777" w:rsidR="00957E7D" w:rsidRPr="009B4573" w:rsidRDefault="00957E7D" w:rsidP="009B4573">
      <w:pPr>
        <w:spacing w:after="0" w:line="216" w:lineRule="auto"/>
        <w:jc w:val="both"/>
        <w:rPr>
          <w:rFonts w:ascii="Sakkal Majalla" w:hAnsi="Sakkal Majalla" w:cs="Sakkal Majalla"/>
          <w:sz w:val="36"/>
          <w:szCs w:val="36"/>
          <w:rtl/>
          <w:lang w:bidi="ar-EG"/>
        </w:rPr>
      </w:pPr>
      <w:r w:rsidRPr="001620A7">
        <w:rPr>
          <w:rFonts w:ascii="Sakkal Majalla" w:hAnsi="Sakkal Majalla" w:cs="Sakkal Majalla"/>
          <w:b/>
          <w:bCs/>
          <w:sz w:val="36"/>
          <w:szCs w:val="36"/>
          <w:rtl/>
          <w:lang w:bidi="ar-EG"/>
        </w:rPr>
        <w:t>وأوجز الحسنُ البصريُّ هذا المعنى بقوله</w:t>
      </w:r>
      <w:r w:rsidRPr="001620A7">
        <w:rPr>
          <w:rFonts w:ascii="Sakkal Majalla" w:hAnsi="Sakkal Majalla" w:cs="Sakkal Majalla"/>
          <w:sz w:val="36"/>
          <w:szCs w:val="36"/>
          <w:rtl/>
          <w:lang w:bidi="ar-EG"/>
        </w:rPr>
        <w:t>: «ليسَ الإحسانُ أن تُحسنَ إلى من أحسنَ إليكَ، إنما الإحسانُ أن تُحسنَ إلى من أساءَ إليكَ» (الزهد الكبير، ص348)</w:t>
      </w:r>
      <w:r w:rsidRPr="009B4573">
        <w:rPr>
          <w:rFonts w:ascii="Sakkal Majalla" w:hAnsi="Sakkal Majalla" w:cs="Sakkal Majalla" w:hint="cs"/>
          <w:sz w:val="36"/>
          <w:szCs w:val="36"/>
          <w:rtl/>
          <w:lang w:bidi="ar-EG"/>
        </w:rPr>
        <w:t>.</w:t>
      </w:r>
    </w:p>
    <w:p w14:paraId="2D0B1A69" w14:textId="1CA56613" w:rsidR="00957E7D" w:rsidRPr="009A10FB" w:rsidRDefault="00957E7D" w:rsidP="009B4573">
      <w:pPr>
        <w:spacing w:after="0" w:line="216" w:lineRule="auto"/>
        <w:jc w:val="both"/>
        <w:rPr>
          <w:rFonts w:ascii="Sakkal Majalla" w:hAnsi="Sakkal Majalla" w:cs="Sakkal Majalla"/>
          <w:sz w:val="36"/>
          <w:szCs w:val="36"/>
          <w:rtl/>
          <w:lang w:bidi="ar-EG"/>
        </w:rPr>
      </w:pPr>
      <w:r w:rsidRPr="009A10FB">
        <w:rPr>
          <w:rFonts w:ascii="Sakkal Majalla" w:hAnsi="Sakkal Majalla" w:cs="Sakkal Majalla"/>
          <w:b/>
          <w:bCs/>
          <w:sz w:val="36"/>
          <w:szCs w:val="36"/>
          <w:rtl/>
          <w:lang w:bidi="ar-EG"/>
        </w:rPr>
        <w:lastRenderedPageBreak/>
        <w:t>وَقَالَ ابْنُ عَبَّاسٍ</w:t>
      </w:r>
      <w:r w:rsidRPr="009A10FB">
        <w:rPr>
          <w:rFonts w:ascii="Sakkal Majalla" w:hAnsi="Sakkal Majalla" w:cs="Sakkal Majalla"/>
          <w:sz w:val="36"/>
          <w:szCs w:val="36"/>
          <w:rtl/>
          <w:lang w:bidi="ar-EG"/>
        </w:rPr>
        <w:t>: أُمِرَ بِالصَّبْرِ عِنْدَ الْغَضَبِ، وَبِالْحِلْمِ عِنْدَ الْجَهْلِ، وَبِالْعَفْوِ عِنْدَ الْإِسَاءَةِ. (فَإِذَا الَّذِي بَيْنَكَ وَبَيْنَهُ عَدَاوَةٌ) يَعْنِي: إِذَا فَعَلْتَ ذَلِكَ خَضَعَ لَكَ عَدُوُّكَ، وَصَارَ الَّذِي بَيْنَكَ وَبَيْنَهُ عَدَاوَةٌ</w:t>
      </w:r>
      <w:r w:rsidRPr="009B4573">
        <w:rPr>
          <w:rFonts w:ascii="Sakkal Majalla" w:hAnsi="Sakkal Majalla" w:cs="Sakkal Majalla" w:hint="cs"/>
          <w:sz w:val="36"/>
          <w:szCs w:val="36"/>
          <w:rtl/>
          <w:lang w:bidi="ar-EG"/>
        </w:rPr>
        <w:t xml:space="preserve"> كأنه ولي حميم</w:t>
      </w:r>
      <w:r w:rsidRPr="009A10FB">
        <w:rPr>
          <w:rFonts w:ascii="Sakkal Majalla" w:hAnsi="Sakkal Majalla" w:cs="Sakkal Majalla"/>
          <w:sz w:val="36"/>
          <w:szCs w:val="36"/>
          <w:rtl/>
          <w:lang w:bidi="ar-EG"/>
        </w:rPr>
        <w:t>. [تَفْسِيرُ الْبَغَوِيِّ</w:t>
      </w:r>
      <w:r w:rsidRPr="009B4573">
        <w:rPr>
          <w:rFonts w:ascii="Sakkal Majalla" w:hAnsi="Sakkal Majalla" w:cs="Sakkal Majalla" w:hint="cs"/>
          <w:sz w:val="36"/>
          <w:szCs w:val="36"/>
          <w:rtl/>
          <w:lang w:bidi="ar-EG"/>
        </w:rPr>
        <w:t xml:space="preserve"> ص165</w:t>
      </w:r>
      <w:r w:rsidRPr="009A10FB">
        <w:rPr>
          <w:rFonts w:ascii="Sakkal Majalla" w:hAnsi="Sakkal Majalla" w:cs="Sakkal Majalla"/>
          <w:sz w:val="36"/>
          <w:szCs w:val="36"/>
          <w:rtl/>
          <w:lang w:bidi="ar-EG"/>
        </w:rPr>
        <w:t>]</w:t>
      </w:r>
    </w:p>
    <w:p w14:paraId="1E00EF69" w14:textId="5BC0C136" w:rsidR="00957E7D" w:rsidRPr="009B4573" w:rsidRDefault="00957E7D" w:rsidP="009B4573">
      <w:pPr>
        <w:spacing w:after="0" w:line="216" w:lineRule="auto"/>
        <w:jc w:val="both"/>
        <w:rPr>
          <w:rFonts w:ascii="Sakkal Majalla" w:hAnsi="Sakkal Majalla" w:cs="Sakkal Majalla"/>
          <w:b/>
          <w:bCs/>
          <w:color w:val="00B050"/>
          <w:sz w:val="36"/>
          <w:szCs w:val="36"/>
          <w:rtl/>
          <w:lang w:bidi="ar-EG"/>
        </w:rPr>
      </w:pPr>
      <w:r w:rsidRPr="001620A7">
        <w:rPr>
          <w:rFonts w:ascii="Sakkal Majalla" w:hAnsi="Sakkal Majalla" w:cs="Sakkal Majalla"/>
          <w:sz w:val="36"/>
          <w:szCs w:val="36"/>
          <w:rtl/>
          <w:lang w:bidi="ar-EG"/>
        </w:rPr>
        <w:t xml:space="preserve">عبادَ اللهِ، إنَّ هذا الخُلُقَ ليسَ استسلامًا ولا ضعفًا، بل هو قمّةُ القوةِ. قال النبي ﷺ: </w:t>
      </w:r>
      <w:r w:rsidRPr="001620A7">
        <w:rPr>
          <w:rFonts w:ascii="Sakkal Majalla" w:hAnsi="Sakkal Majalla" w:cs="Sakkal Majalla"/>
          <w:b/>
          <w:bCs/>
          <w:color w:val="00B050"/>
          <w:sz w:val="36"/>
          <w:szCs w:val="36"/>
          <w:rtl/>
          <w:lang w:bidi="ar-EG"/>
        </w:rPr>
        <w:t>«</w:t>
      </w:r>
      <w:r w:rsidRPr="009B4573">
        <w:rPr>
          <w:rFonts w:ascii="Sakkal Majalla" w:hAnsi="Sakkal Majalla" w:cs="Sakkal Majalla"/>
          <w:b/>
          <w:bCs/>
          <w:color w:val="00B050"/>
          <w:sz w:val="36"/>
          <w:szCs w:val="36"/>
          <w:rtl/>
        </w:rPr>
        <w:t>ليسَ الشَّديدُ بالصُّرَعَةِ، إنَّما الشَّديدُ الَّذي يملِكُ نفسَه عندَ الغَضبِ</w:t>
      </w:r>
      <w:r w:rsidRPr="001620A7">
        <w:rPr>
          <w:rFonts w:ascii="Sakkal Majalla" w:hAnsi="Sakkal Majalla" w:cs="Sakkal Majalla"/>
          <w:b/>
          <w:bCs/>
          <w:color w:val="00B050"/>
          <w:sz w:val="36"/>
          <w:szCs w:val="36"/>
          <w:rtl/>
          <w:lang w:bidi="ar-EG"/>
        </w:rPr>
        <w:t>»</w:t>
      </w:r>
      <w:r w:rsidRPr="001620A7">
        <w:rPr>
          <w:rFonts w:ascii="Sakkal Majalla" w:hAnsi="Sakkal Majalla" w:cs="Sakkal Majalla"/>
          <w:sz w:val="36"/>
          <w:szCs w:val="36"/>
          <w:rtl/>
          <w:lang w:bidi="ar-EG"/>
        </w:rPr>
        <w:t xml:space="preserve"> (البخاري 6114، مسلم 2609). فالشديدُ في ميزانِ السماء هو من يصرعُ نفسَهُ في ميدانِ الغضبِ، لا من يصرعُ الرجالَ في </w:t>
      </w:r>
      <w:r w:rsidR="00FF621D">
        <w:rPr>
          <w:rFonts w:ascii="Sakkal Majalla" w:hAnsi="Sakkal Majalla" w:cs="Sakkal Majalla" w:hint="cs"/>
          <w:sz w:val="36"/>
          <w:szCs w:val="36"/>
          <w:rtl/>
          <w:lang w:bidi="ar-EG"/>
        </w:rPr>
        <w:t>مسرح</w:t>
      </w:r>
      <w:r w:rsidRPr="001620A7">
        <w:rPr>
          <w:rFonts w:ascii="Sakkal Majalla" w:hAnsi="Sakkal Majalla" w:cs="Sakkal Majalla"/>
          <w:sz w:val="36"/>
          <w:szCs w:val="36"/>
          <w:rtl/>
          <w:lang w:bidi="ar-EG"/>
        </w:rPr>
        <w:t xml:space="preserve"> القتالِ</w:t>
      </w:r>
      <w:r w:rsidRPr="009B4573">
        <w:rPr>
          <w:rFonts w:ascii="Sakkal Majalla" w:hAnsi="Sakkal Majalla" w:cs="Sakkal Majalla" w:hint="cs"/>
          <w:sz w:val="36"/>
          <w:szCs w:val="36"/>
          <w:rtl/>
          <w:lang w:bidi="ar-EG"/>
        </w:rPr>
        <w:t>.</w:t>
      </w:r>
    </w:p>
    <w:p w14:paraId="24ED4AA4" w14:textId="0CC12636" w:rsidR="00957E7D" w:rsidRPr="009B4573" w:rsidRDefault="00957E7D" w:rsidP="009B4573">
      <w:pPr>
        <w:spacing w:after="0" w:line="216" w:lineRule="auto"/>
        <w:jc w:val="both"/>
        <w:rPr>
          <w:rFonts w:ascii="Sakkal Majalla" w:hAnsi="Sakkal Majalla" w:cs="Sakkal Majalla"/>
          <w:sz w:val="36"/>
          <w:szCs w:val="36"/>
          <w:rtl/>
          <w:lang w:bidi="ar-EG"/>
        </w:rPr>
      </w:pPr>
      <w:r w:rsidRPr="001620A7">
        <w:rPr>
          <w:rFonts w:ascii="Sakkal Majalla" w:hAnsi="Sakkal Majalla" w:cs="Sakkal Majalla"/>
          <w:sz w:val="36"/>
          <w:szCs w:val="36"/>
          <w:rtl/>
          <w:lang w:bidi="ar-EG"/>
        </w:rPr>
        <w:t xml:space="preserve">ثم انظروا إلى النتيجةِ الموعودةِ: </w:t>
      </w:r>
      <w:r w:rsidRPr="001620A7">
        <w:rPr>
          <w:rFonts w:ascii="Sakkal Majalla" w:hAnsi="Sakkal Majalla" w:cs="Sakkal Majalla"/>
          <w:b/>
          <w:bCs/>
          <w:color w:val="EE0000"/>
          <w:sz w:val="36"/>
          <w:szCs w:val="36"/>
          <w:rtl/>
          <w:lang w:bidi="ar-EG"/>
        </w:rPr>
        <w:t>{فَإِذَا الَّذِي بَيْنَكَ وَبَيْنَهُ عَدَاوَةٌ كَأَنَّهُ وَلِيٌّ حَمِيمٌ}</w:t>
      </w:r>
      <w:r w:rsidRPr="001620A7">
        <w:rPr>
          <w:rFonts w:ascii="Sakkal Majalla" w:hAnsi="Sakkal Majalla" w:cs="Sakkal Majalla"/>
          <w:sz w:val="36"/>
          <w:szCs w:val="36"/>
          <w:rtl/>
          <w:lang w:bidi="ar-EG"/>
        </w:rPr>
        <w:t xml:space="preserve"> [فصلت: 34]. عدوٌّ لَدودٌ يتحوّلُ إلى أخٍ حميمٍ وصديقٍ وفيٍّ، بفضلِ كلمةٍ طيّبةٍ، أو عفوٍ صادقٍ، أو إحسانٍ صبورٍ. </w:t>
      </w:r>
    </w:p>
    <w:p w14:paraId="3E553199" w14:textId="77777777" w:rsidR="00957E7D" w:rsidRPr="009B4573" w:rsidRDefault="00957E7D" w:rsidP="009B4573">
      <w:pPr>
        <w:spacing w:after="0" w:line="216" w:lineRule="auto"/>
        <w:jc w:val="both"/>
        <w:rPr>
          <w:rFonts w:ascii="Sakkal Majalla" w:hAnsi="Sakkal Majalla" w:cs="Sakkal Majalla"/>
          <w:b/>
          <w:bCs/>
          <w:sz w:val="36"/>
          <w:szCs w:val="36"/>
          <w:rtl/>
          <w:lang w:bidi="ar-EG"/>
        </w:rPr>
      </w:pPr>
      <w:r w:rsidRPr="001620A7">
        <w:rPr>
          <w:rFonts w:ascii="Sakkal Majalla" w:hAnsi="Sakkal Majalla" w:cs="Sakkal Majalla"/>
          <w:b/>
          <w:bCs/>
          <w:sz w:val="36"/>
          <w:szCs w:val="36"/>
          <w:rtl/>
          <w:lang w:bidi="ar-EG"/>
        </w:rPr>
        <w:t>هذا من أعظمِ الطرق لدفعِ شرِّ الناس، أن تُحسنَ إلى من أساءَ إليك، فإنَّهُ يلينُ قلبُهُ لك، ويزولُ ما في قلبِهِ من عداوةٍ</w:t>
      </w:r>
      <w:r w:rsidRPr="009B4573">
        <w:rPr>
          <w:rFonts w:ascii="Sakkal Majalla" w:hAnsi="Sakkal Majalla" w:cs="Sakkal Majalla" w:hint="cs"/>
          <w:b/>
          <w:bCs/>
          <w:sz w:val="36"/>
          <w:szCs w:val="36"/>
          <w:rtl/>
          <w:lang w:bidi="ar-EG"/>
        </w:rPr>
        <w:t>.</w:t>
      </w:r>
    </w:p>
    <w:p w14:paraId="655C8103" w14:textId="77777777" w:rsidR="00957E7D" w:rsidRPr="009B4573" w:rsidRDefault="00957E7D" w:rsidP="009B4573">
      <w:pPr>
        <w:spacing w:after="0" w:line="216" w:lineRule="auto"/>
        <w:jc w:val="both"/>
        <w:rPr>
          <w:rFonts w:ascii="Sakkal Majalla" w:hAnsi="Sakkal Majalla" w:cs="Sakkal Majalla"/>
          <w:sz w:val="36"/>
          <w:szCs w:val="36"/>
          <w:lang w:bidi="ar-EG"/>
        </w:rPr>
      </w:pPr>
      <w:r w:rsidRPr="001620A7">
        <w:rPr>
          <w:rFonts w:ascii="Sakkal Majalla" w:hAnsi="Sakkal Majalla" w:cs="Sakkal Majalla"/>
          <w:b/>
          <w:bCs/>
          <w:sz w:val="36"/>
          <w:szCs w:val="36"/>
          <w:rtl/>
          <w:lang w:bidi="ar-EG"/>
        </w:rPr>
        <w:t>ولقد جسّدَ النبيُّ ﷺ هذه القاعدةَ أروعَ تجسيدٍ؛ ففي الطائفِ</w:t>
      </w:r>
      <w:r w:rsidRPr="001620A7">
        <w:rPr>
          <w:rFonts w:ascii="Sakkal Majalla" w:hAnsi="Sakkal Majalla" w:cs="Sakkal Majalla"/>
          <w:sz w:val="36"/>
          <w:szCs w:val="36"/>
          <w:rtl/>
          <w:lang w:bidi="ar-EG"/>
        </w:rPr>
        <w:t>، حين أدموهُ بالحجارةِ، رفعَ يديه قائلاً: «اللَّهُمَّ إنِّي أشكُو إليكَ ضعفَ قوَّتي، وقلَّةَ حيلتي، وهواني على الناس</w:t>
      </w:r>
      <w:r w:rsidRPr="001620A7">
        <w:rPr>
          <w:rFonts w:ascii="Sakkal Majalla" w:hAnsi="Sakkal Majalla" w:cs="Sakkal Majalla"/>
          <w:sz w:val="36"/>
          <w:szCs w:val="36"/>
        </w:rPr>
        <w:t>…</w:t>
      </w:r>
      <w:r w:rsidRPr="001620A7">
        <w:rPr>
          <w:rFonts w:ascii="Sakkal Majalla" w:hAnsi="Sakkal Majalla" w:cs="Sakkal Majalla"/>
          <w:sz w:val="36"/>
          <w:szCs w:val="36"/>
          <w:rtl/>
          <w:lang w:bidi="ar-EG"/>
        </w:rPr>
        <w:t>» ثم قال: «</w:t>
      </w:r>
      <w:r w:rsidRPr="001620A7">
        <w:rPr>
          <w:rFonts w:ascii="Sakkal Majalla" w:hAnsi="Sakkal Majalla" w:cs="Sakkal Majalla"/>
          <w:b/>
          <w:bCs/>
          <w:color w:val="00B050"/>
          <w:sz w:val="36"/>
          <w:szCs w:val="36"/>
          <w:rtl/>
          <w:lang w:bidi="ar-EG"/>
        </w:rPr>
        <w:t>بلْ أرجو أنْ يُخرجَ اللهُ من أصلابهم من يعبدُ اللهَ وحدهُ لا يشركُ به شيئًا</w:t>
      </w:r>
      <w:r w:rsidRPr="001620A7">
        <w:rPr>
          <w:rFonts w:ascii="Sakkal Majalla" w:hAnsi="Sakkal Majalla" w:cs="Sakkal Majalla"/>
          <w:sz w:val="36"/>
          <w:szCs w:val="36"/>
          <w:rtl/>
          <w:lang w:bidi="ar-EG"/>
        </w:rPr>
        <w:t>» (البخاري 3231، مسلم 1795). أيُّ رحمةٍ هذه؟ وأيُّ خُلُقٍ أعظمُ من أن يُقابلَ الأذى بالدعاءِ بالهداية؟</w:t>
      </w:r>
    </w:p>
    <w:p w14:paraId="0C6FAFFE" w14:textId="77777777" w:rsidR="00957E7D" w:rsidRPr="001620A7" w:rsidRDefault="00957E7D" w:rsidP="009B4573">
      <w:pPr>
        <w:spacing w:after="0" w:line="216" w:lineRule="auto"/>
        <w:jc w:val="both"/>
        <w:rPr>
          <w:rFonts w:ascii="Sakkal Majalla" w:hAnsi="Sakkal Majalla" w:cs="Sakkal Majalla"/>
          <w:sz w:val="36"/>
          <w:szCs w:val="36"/>
          <w:rtl/>
        </w:rPr>
      </w:pPr>
      <w:r w:rsidRPr="001620A7">
        <w:rPr>
          <w:rFonts w:ascii="Sakkal Majalla" w:hAnsi="Sakkal Majalla" w:cs="Sakkal Majalla"/>
          <w:sz w:val="36"/>
          <w:szCs w:val="36"/>
          <w:rtl/>
          <w:lang w:bidi="ar-EG"/>
        </w:rPr>
        <w:t xml:space="preserve">هكذا </w:t>
      </w:r>
      <w:r w:rsidRPr="001620A7">
        <w:rPr>
          <w:rFonts w:ascii="Sakkal Majalla" w:hAnsi="Sakkal Majalla" w:cs="Sakkal Majalla"/>
          <w:sz w:val="36"/>
          <w:szCs w:val="36"/>
        </w:rPr>
        <w:t>–</w:t>
      </w:r>
      <w:r w:rsidRPr="001620A7">
        <w:rPr>
          <w:rFonts w:ascii="Sakkal Majalla" w:hAnsi="Sakkal Majalla" w:cs="Sakkal Majalla"/>
          <w:sz w:val="36"/>
          <w:szCs w:val="36"/>
          <w:rtl/>
          <w:lang w:bidi="ar-EG"/>
        </w:rPr>
        <w:t>عبادَ اللهِ</w:t>
      </w:r>
      <w:r w:rsidRPr="001620A7">
        <w:rPr>
          <w:rFonts w:ascii="Sakkal Majalla" w:hAnsi="Sakkal Majalla" w:cs="Sakkal Majalla"/>
          <w:sz w:val="36"/>
          <w:szCs w:val="36"/>
        </w:rPr>
        <w:t xml:space="preserve">– </w:t>
      </w:r>
      <w:r w:rsidRPr="001620A7">
        <w:rPr>
          <w:rFonts w:ascii="Sakkal Majalla" w:hAnsi="Sakkal Majalla" w:cs="Sakkal Majalla"/>
          <w:sz w:val="36"/>
          <w:szCs w:val="36"/>
          <w:rtl/>
          <w:lang w:bidi="ar-EG"/>
        </w:rPr>
        <w:t>تُفصحُ آيةٌ واحدةٌ عن مَنهجٍ متكاملٍ: أن نكونَ بناةً لا هُدّامِين، مُصلحينَ لا مفسدين، صانعينَ للودِّ لا للعداوةِ، وأن نجعلَ من «بالتي هي أحسن» أسلوبَ حياةٍ يحفظُ الأمةَ، ويزكّي النفوسَ، ويُقيمُ أركانَ المجتمعِ على الصفاءِ والوِئامِ</w:t>
      </w:r>
      <w:r w:rsidRPr="001620A7">
        <w:rPr>
          <w:rFonts w:ascii="Sakkal Majalla" w:hAnsi="Sakkal Majalla" w:cs="Sakkal Majalla"/>
          <w:sz w:val="36"/>
          <w:szCs w:val="36"/>
        </w:rPr>
        <w:t>.</w:t>
      </w:r>
    </w:p>
    <w:p w14:paraId="33BF5D32" w14:textId="77777777" w:rsidR="00957E7D" w:rsidRPr="001620A7" w:rsidRDefault="00957E7D" w:rsidP="009B4573">
      <w:pPr>
        <w:spacing w:after="0" w:line="216" w:lineRule="auto"/>
        <w:jc w:val="center"/>
        <w:rPr>
          <w:rFonts w:ascii="Sakkal Majalla" w:hAnsi="Sakkal Majalla" w:cs="PT Bold Heading"/>
          <w:color w:val="7030A0"/>
          <w:sz w:val="36"/>
          <w:szCs w:val="36"/>
        </w:rPr>
      </w:pPr>
      <w:r w:rsidRPr="001620A7">
        <w:rPr>
          <w:rFonts w:ascii="Sakkal Majalla" w:hAnsi="Sakkal Majalla" w:cs="PT Bold Heading"/>
          <w:color w:val="7030A0"/>
          <w:sz w:val="36"/>
          <w:szCs w:val="36"/>
          <w:rtl/>
          <w:lang w:bidi="ar-EG"/>
        </w:rPr>
        <w:t>العُنْصُرُ الثَّانِي: أَدَبُ الِاخْتِلَافِ وَفَنُّ الحِوَارِ فِي القُرْآنِ وَالسُّنَّةِ</w:t>
      </w:r>
    </w:p>
    <w:p w14:paraId="4F670A4D" w14:textId="77777777" w:rsidR="00957E7D" w:rsidRPr="009B4573" w:rsidRDefault="00957E7D" w:rsidP="009B4573">
      <w:pPr>
        <w:spacing w:after="0" w:line="216" w:lineRule="auto"/>
        <w:jc w:val="both"/>
        <w:rPr>
          <w:rFonts w:ascii="Sakkal Majalla" w:hAnsi="Sakkal Majalla" w:cs="Sakkal Majalla"/>
          <w:sz w:val="36"/>
          <w:szCs w:val="36"/>
          <w:rtl/>
          <w:lang w:bidi="ar-EG"/>
        </w:rPr>
      </w:pPr>
      <w:r w:rsidRPr="001620A7">
        <w:rPr>
          <w:rFonts w:ascii="Sakkal Majalla" w:hAnsi="Sakkal Majalla" w:cs="Sakkal Majalla"/>
          <w:sz w:val="36"/>
          <w:szCs w:val="36"/>
          <w:rtl/>
          <w:lang w:bidi="ar-EG"/>
        </w:rPr>
        <w:t>أيُّها المُؤْمِنونَ: إنَّ الِاخْتِلَافَ في الرأيِ والفكرِ والاجتهادِ سُنَّةٌ جاريةٌ بينَ البشرِ، حكمةً من اللهِ تعالى، قال سبحانه: {</w:t>
      </w:r>
      <w:r w:rsidRPr="001620A7">
        <w:rPr>
          <w:rFonts w:ascii="Sakkal Majalla" w:hAnsi="Sakkal Majalla" w:cs="Sakkal Majalla"/>
          <w:b/>
          <w:bCs/>
          <w:color w:val="EE0000"/>
          <w:sz w:val="36"/>
          <w:szCs w:val="36"/>
          <w:rtl/>
          <w:lang w:bidi="ar-EG"/>
        </w:rPr>
        <w:t>وَلَوْ شَاءَ رَبُّكَ لَجَعَلَ النَّاسَ أُمَّةً وَاحِدَةً وَلَا يَزَالُونَ مُخْتَلِفِينَ * إِلَّا مَن رَّحِمَ رَبُّكَ وَلِذَلِكَ خَلَقَهُمْ</w:t>
      </w:r>
      <w:r w:rsidRPr="001620A7">
        <w:rPr>
          <w:rFonts w:ascii="Sakkal Majalla" w:hAnsi="Sakkal Majalla" w:cs="Sakkal Majalla"/>
          <w:sz w:val="36"/>
          <w:szCs w:val="36"/>
          <w:rtl/>
          <w:lang w:bidi="ar-EG"/>
        </w:rPr>
        <w:t>} [هود: 118-119]. لكنَّ هذا الِاخْتِلَافَ لم يُتركْ هملاً، بل ضُبِطَ بمناهجَ ربّانيةٍ ساميةٍ، فقال عزَّ وجلَّ: {</w:t>
      </w:r>
      <w:r w:rsidRPr="001620A7">
        <w:rPr>
          <w:rFonts w:ascii="Sakkal Majalla" w:hAnsi="Sakkal Majalla" w:cs="Sakkal Majalla"/>
          <w:b/>
          <w:bCs/>
          <w:color w:val="EE0000"/>
          <w:sz w:val="36"/>
          <w:szCs w:val="36"/>
          <w:rtl/>
          <w:lang w:bidi="ar-EG"/>
        </w:rPr>
        <w:t>وَجَادِلْهُم بِالَّتِي هِيَ أَحْسَنُ</w:t>
      </w:r>
      <w:r w:rsidRPr="001620A7">
        <w:rPr>
          <w:rFonts w:ascii="Sakkal Majalla" w:hAnsi="Sakkal Majalla" w:cs="Sakkal Majalla"/>
          <w:sz w:val="36"/>
          <w:szCs w:val="36"/>
          <w:rtl/>
          <w:lang w:bidi="ar-EG"/>
        </w:rPr>
        <w:t>} [النحل: 125]، وقال: {</w:t>
      </w:r>
      <w:r w:rsidRPr="001620A7">
        <w:rPr>
          <w:rFonts w:ascii="Sakkal Majalla" w:hAnsi="Sakkal Majalla" w:cs="Sakkal Majalla"/>
          <w:b/>
          <w:bCs/>
          <w:color w:val="EE0000"/>
          <w:sz w:val="36"/>
          <w:szCs w:val="36"/>
          <w:rtl/>
          <w:lang w:bidi="ar-EG"/>
        </w:rPr>
        <w:t>ادْفَعْ بِالَّتِي هِيَ أَحْسَنُ</w:t>
      </w:r>
      <w:r w:rsidRPr="001620A7">
        <w:rPr>
          <w:rFonts w:ascii="Sakkal Majalla" w:hAnsi="Sakkal Majalla" w:cs="Sakkal Majalla"/>
          <w:sz w:val="36"/>
          <w:szCs w:val="36"/>
          <w:rtl/>
          <w:lang w:bidi="ar-EG"/>
        </w:rPr>
        <w:t>} [فصلت: 34]. فصارَ معيارُ التفاضلِ ليس في وُجودِ الاختلافِ، بل في طريقةِ إدارتهِ، وهل هو مُؤَدّبٌ بالحكمةِ والرحمةِ، أم فَظٌّ جافٌّ يُؤدِّي إلى الفرقةِ والشَّحناءِ</w:t>
      </w:r>
      <w:r w:rsidRPr="009B4573">
        <w:rPr>
          <w:rFonts w:ascii="Sakkal Majalla" w:hAnsi="Sakkal Majalla" w:cs="Sakkal Majalla" w:hint="cs"/>
          <w:sz w:val="36"/>
          <w:szCs w:val="36"/>
          <w:rtl/>
          <w:lang w:bidi="ar-EG"/>
        </w:rPr>
        <w:t>.</w:t>
      </w:r>
    </w:p>
    <w:p w14:paraId="3F02FC39" w14:textId="77777777" w:rsidR="00957E7D" w:rsidRPr="001620A7" w:rsidRDefault="00957E7D" w:rsidP="009B4573">
      <w:pPr>
        <w:spacing w:after="0" w:line="192" w:lineRule="auto"/>
        <w:jc w:val="both"/>
        <w:rPr>
          <w:rFonts w:ascii="Sakkal Majalla" w:hAnsi="Sakkal Majalla" w:cs="Sakkal Majalla"/>
          <w:sz w:val="36"/>
          <w:szCs w:val="36"/>
          <w:lang w:bidi="ar-EG"/>
        </w:rPr>
      </w:pPr>
      <w:r w:rsidRPr="001620A7">
        <w:rPr>
          <w:rFonts w:ascii="Sakkal Majalla" w:hAnsi="Sakkal Majalla" w:cs="Sakkal Majalla"/>
          <w:sz w:val="36"/>
          <w:szCs w:val="36"/>
          <w:rtl/>
          <w:lang w:bidi="ar-EG"/>
        </w:rPr>
        <w:t>قالَ ابنُ كثيرٍ رحمهُ اللهُ: «</w:t>
      </w:r>
      <w:proofErr w:type="spellStart"/>
      <w:r w:rsidRPr="009B4573">
        <w:rPr>
          <w:rFonts w:ascii="Sakkal Majalla" w:hAnsi="Sakkal Majalla" w:cs="Sakkal Majalla"/>
          <w:sz w:val="36"/>
          <w:szCs w:val="36"/>
          <w:rtl/>
          <w:lang w:bidi="ar-EG"/>
        </w:rPr>
        <w:t>أَيۡ</w:t>
      </w:r>
      <w:proofErr w:type="spellEnd"/>
      <w:r w:rsidRPr="009B4573">
        <w:rPr>
          <w:rFonts w:ascii="Sakkal Majalla" w:hAnsi="Sakkal Majalla" w:cs="Sakkal Majalla"/>
          <w:sz w:val="36"/>
          <w:szCs w:val="36"/>
          <w:rtl/>
          <w:lang w:bidi="ar-EG"/>
        </w:rPr>
        <w:t xml:space="preserve">: من أَسَاءَ </w:t>
      </w:r>
      <w:proofErr w:type="spellStart"/>
      <w:r w:rsidRPr="009B4573">
        <w:rPr>
          <w:rFonts w:ascii="Sakkal Majalla" w:hAnsi="Sakkal Majalla" w:cs="Sakkal Majalla"/>
          <w:sz w:val="36"/>
          <w:szCs w:val="36"/>
          <w:rtl/>
          <w:lang w:bidi="ar-EG"/>
        </w:rPr>
        <w:t>إِلَيۡكَ</w:t>
      </w:r>
      <w:proofErr w:type="spellEnd"/>
      <w:r w:rsidRPr="009B4573">
        <w:rPr>
          <w:rFonts w:ascii="Sakkal Majalla" w:hAnsi="Sakkal Majalla" w:cs="Sakkal Majalla"/>
          <w:sz w:val="36"/>
          <w:szCs w:val="36"/>
          <w:rtl/>
          <w:lang w:bidi="ar-EG"/>
        </w:rPr>
        <w:t xml:space="preserve"> </w:t>
      </w:r>
      <w:proofErr w:type="spellStart"/>
      <w:r w:rsidRPr="009B4573">
        <w:rPr>
          <w:rFonts w:ascii="Sakkal Majalla" w:hAnsi="Sakkal Majalla" w:cs="Sakkal Majalla"/>
          <w:sz w:val="36"/>
          <w:szCs w:val="36"/>
          <w:rtl/>
          <w:lang w:bidi="ar-EG"/>
        </w:rPr>
        <w:t>فَادۡفَعۡهُ</w:t>
      </w:r>
      <w:proofErr w:type="spellEnd"/>
      <w:r w:rsidRPr="009B4573">
        <w:rPr>
          <w:rFonts w:ascii="Sakkal Majalla" w:hAnsi="Sakkal Majalla" w:cs="Sakkal Majalla"/>
          <w:sz w:val="36"/>
          <w:szCs w:val="36"/>
          <w:rtl/>
          <w:lang w:bidi="ar-EG"/>
        </w:rPr>
        <w:t xml:space="preserve"> عَنكَ </w:t>
      </w:r>
      <w:proofErr w:type="spellStart"/>
      <w:r w:rsidRPr="009B4573">
        <w:rPr>
          <w:rFonts w:ascii="Sakkal Majalla" w:hAnsi="Sakkal Majalla" w:cs="Sakkal Majalla"/>
          <w:sz w:val="36"/>
          <w:szCs w:val="36"/>
          <w:rtl/>
          <w:lang w:bidi="ar-EG"/>
        </w:rPr>
        <w:t>بِالإِحۡسَانِ</w:t>
      </w:r>
      <w:proofErr w:type="spellEnd"/>
      <w:r w:rsidRPr="009B4573">
        <w:rPr>
          <w:rFonts w:ascii="Sakkal Majalla" w:hAnsi="Sakkal Majalla" w:cs="Sakkal Majalla"/>
          <w:sz w:val="36"/>
          <w:szCs w:val="36"/>
          <w:rtl/>
          <w:lang w:bidi="ar-EG"/>
        </w:rPr>
        <w:t xml:space="preserve"> </w:t>
      </w:r>
      <w:proofErr w:type="spellStart"/>
      <w:r w:rsidRPr="009B4573">
        <w:rPr>
          <w:rFonts w:ascii="Sakkal Majalla" w:hAnsi="Sakkal Majalla" w:cs="Sakkal Majalla"/>
          <w:sz w:val="36"/>
          <w:szCs w:val="36"/>
          <w:rtl/>
          <w:lang w:bidi="ar-EG"/>
        </w:rPr>
        <w:t>إِلَيۡهِ</w:t>
      </w:r>
      <w:proofErr w:type="spellEnd"/>
      <w:r w:rsidRPr="009B4573">
        <w:rPr>
          <w:rFonts w:ascii="Sakkal Majalla" w:hAnsi="Sakkal Majalla" w:cs="Sakkal Majalla"/>
          <w:sz w:val="36"/>
          <w:szCs w:val="36"/>
          <w:rtl/>
          <w:lang w:bidi="ar-EG"/>
        </w:rPr>
        <w:t>،</w:t>
      </w:r>
      <w:r w:rsidRPr="009B4573">
        <w:rPr>
          <w:rFonts w:ascii="Sakkal Majalla" w:hAnsi="Sakkal Majalla" w:cs="Sakkal Majalla"/>
          <w:b/>
          <w:bCs/>
          <w:color w:val="00B0F0"/>
          <w:sz w:val="36"/>
          <w:szCs w:val="36"/>
          <w:rtl/>
          <w:lang w:bidi="ar-EG"/>
        </w:rPr>
        <w:t xml:space="preserve"> كَمَا قَالَ عُمَرُ رَضِيَ اللهُ عَنهُ: «مَا عَاقَبتَ </w:t>
      </w:r>
      <w:proofErr w:type="spellStart"/>
      <w:r w:rsidRPr="009B4573">
        <w:rPr>
          <w:rFonts w:ascii="Sakkal Majalla" w:hAnsi="Sakkal Majalla" w:cs="Sakkal Majalla"/>
          <w:b/>
          <w:bCs/>
          <w:color w:val="00B0F0"/>
          <w:sz w:val="36"/>
          <w:szCs w:val="36"/>
          <w:rtl/>
          <w:lang w:bidi="ar-EG"/>
        </w:rPr>
        <w:t>مَنۡ</w:t>
      </w:r>
      <w:proofErr w:type="spellEnd"/>
      <w:r w:rsidRPr="009B4573">
        <w:rPr>
          <w:rFonts w:ascii="Sakkal Majalla" w:hAnsi="Sakkal Majalla" w:cs="Sakkal Majalla"/>
          <w:b/>
          <w:bCs/>
          <w:color w:val="00B0F0"/>
          <w:sz w:val="36"/>
          <w:szCs w:val="36"/>
          <w:rtl/>
          <w:lang w:bidi="ar-EG"/>
        </w:rPr>
        <w:t xml:space="preserve"> عَصَى اللهَ فِيكَ بِمِثلِ أَن تُطِيعَ اللهَ فِيهِ"</w:t>
      </w:r>
      <w:r w:rsidRPr="009B4573">
        <w:rPr>
          <w:rFonts w:ascii="Sakkal Majalla" w:hAnsi="Sakkal Majalla" w:cs="Sakkal Majalla"/>
          <w:sz w:val="36"/>
          <w:szCs w:val="36"/>
          <w:rtl/>
          <w:lang w:bidi="ar-EG"/>
        </w:rPr>
        <w:t xml:space="preserve">. </w:t>
      </w:r>
      <w:r w:rsidRPr="00CE4784">
        <w:rPr>
          <w:rFonts w:ascii="Sakkal Majalla" w:hAnsi="Sakkal Majalla" w:cs="Sakkal Majalla"/>
          <w:sz w:val="36"/>
          <w:szCs w:val="36"/>
          <w:rtl/>
          <w:lang w:bidi="ar-EG"/>
        </w:rPr>
        <w:t>وَقَولُهُ:</w:t>
      </w:r>
      <w:r w:rsidRPr="00CE4784">
        <w:rPr>
          <w:rFonts w:ascii="Sakkal Majalla" w:hAnsi="Sakkal Majalla" w:cs="Sakkal Majalla"/>
          <w:b/>
          <w:bCs/>
          <w:color w:val="EE0000"/>
          <w:sz w:val="36"/>
          <w:szCs w:val="36"/>
          <w:rtl/>
          <w:lang w:bidi="ar-EG"/>
        </w:rPr>
        <w:t xml:space="preserve"> {فَإِذَا الَّذِي </w:t>
      </w:r>
      <w:proofErr w:type="spellStart"/>
      <w:r w:rsidRPr="00CE4784">
        <w:rPr>
          <w:rFonts w:ascii="Sakkal Majalla" w:hAnsi="Sakkal Majalla" w:cs="Sakkal Majalla"/>
          <w:b/>
          <w:bCs/>
          <w:color w:val="EE0000"/>
          <w:sz w:val="36"/>
          <w:szCs w:val="36"/>
          <w:rtl/>
          <w:lang w:bidi="ar-EG"/>
        </w:rPr>
        <w:t>بَيۡنَكَ</w:t>
      </w:r>
      <w:proofErr w:type="spellEnd"/>
      <w:r w:rsidRPr="00CE4784">
        <w:rPr>
          <w:rFonts w:ascii="Sakkal Majalla" w:hAnsi="Sakkal Majalla" w:cs="Sakkal Majalla"/>
          <w:b/>
          <w:bCs/>
          <w:color w:val="EE0000"/>
          <w:sz w:val="36"/>
          <w:szCs w:val="36"/>
          <w:rtl/>
          <w:lang w:bidi="ar-EG"/>
        </w:rPr>
        <w:t xml:space="preserve"> </w:t>
      </w:r>
      <w:proofErr w:type="spellStart"/>
      <w:r w:rsidRPr="00CE4784">
        <w:rPr>
          <w:rFonts w:ascii="Sakkal Majalla" w:hAnsi="Sakkal Majalla" w:cs="Sakkal Majalla"/>
          <w:b/>
          <w:bCs/>
          <w:color w:val="EE0000"/>
          <w:sz w:val="36"/>
          <w:szCs w:val="36"/>
          <w:rtl/>
          <w:lang w:bidi="ar-EG"/>
        </w:rPr>
        <w:t>وَبَيۡنَهُ</w:t>
      </w:r>
      <w:proofErr w:type="spellEnd"/>
      <w:r w:rsidRPr="00CE4784">
        <w:rPr>
          <w:rFonts w:ascii="Sakkal Majalla" w:hAnsi="Sakkal Majalla" w:cs="Sakkal Majalla"/>
          <w:b/>
          <w:bCs/>
          <w:color w:val="EE0000"/>
          <w:sz w:val="36"/>
          <w:szCs w:val="36"/>
          <w:rtl/>
          <w:lang w:bidi="ar-EG"/>
        </w:rPr>
        <w:t xml:space="preserve"> عَدَاوَةٞ كَأَنَّهُ وَلِيٌّ حَمِيمٞ}</w:t>
      </w:r>
      <w:r w:rsidRPr="009B4573">
        <w:rPr>
          <w:rFonts w:ascii="Sakkal Majalla" w:hAnsi="Sakkal Majalla" w:cs="Sakkal Majalla"/>
          <w:sz w:val="36"/>
          <w:szCs w:val="36"/>
          <w:rtl/>
          <w:lang w:bidi="ar-EG"/>
        </w:rPr>
        <w:t>،</w:t>
      </w:r>
      <w:r w:rsidRPr="00CE4784">
        <w:rPr>
          <w:rFonts w:ascii="Sakkal Majalla" w:hAnsi="Sakkal Majalla" w:cs="Sakkal Majalla"/>
          <w:sz w:val="36"/>
          <w:szCs w:val="36"/>
          <w:rtl/>
          <w:lang w:bidi="ar-EG"/>
        </w:rPr>
        <w:t xml:space="preserve"> </w:t>
      </w:r>
      <w:proofErr w:type="spellStart"/>
      <w:r w:rsidRPr="00CE4784">
        <w:rPr>
          <w:rFonts w:ascii="Sakkal Majalla" w:hAnsi="Sakkal Majalla" w:cs="Sakkal Majalla"/>
          <w:sz w:val="36"/>
          <w:szCs w:val="36"/>
          <w:rtl/>
          <w:lang w:bidi="ar-EG"/>
        </w:rPr>
        <w:t>أَيۡ</w:t>
      </w:r>
      <w:proofErr w:type="spellEnd"/>
      <w:r w:rsidRPr="00CE4784">
        <w:rPr>
          <w:rFonts w:ascii="Sakkal Majalla" w:hAnsi="Sakkal Majalla" w:cs="Sakkal Majalla"/>
          <w:sz w:val="36"/>
          <w:szCs w:val="36"/>
          <w:rtl/>
          <w:lang w:bidi="ar-EG"/>
        </w:rPr>
        <w:t xml:space="preserve">: إِذَا </w:t>
      </w:r>
      <w:proofErr w:type="spellStart"/>
      <w:r w:rsidRPr="00CE4784">
        <w:rPr>
          <w:rFonts w:ascii="Sakkal Majalla" w:hAnsi="Sakkal Majalla" w:cs="Sakkal Majalla"/>
          <w:sz w:val="36"/>
          <w:szCs w:val="36"/>
          <w:rtl/>
          <w:lang w:bidi="ar-EG"/>
        </w:rPr>
        <w:t>أَحۡسَنتَ</w:t>
      </w:r>
      <w:proofErr w:type="spellEnd"/>
      <w:r w:rsidRPr="00CE4784">
        <w:rPr>
          <w:rFonts w:ascii="Sakkal Majalla" w:hAnsi="Sakkal Majalla" w:cs="Sakkal Majalla"/>
          <w:sz w:val="36"/>
          <w:szCs w:val="36"/>
          <w:rtl/>
          <w:lang w:bidi="ar-EG"/>
        </w:rPr>
        <w:t xml:space="preserve"> إِلَى </w:t>
      </w:r>
      <w:proofErr w:type="spellStart"/>
      <w:r w:rsidRPr="00CE4784">
        <w:rPr>
          <w:rFonts w:ascii="Sakkal Majalla" w:hAnsi="Sakkal Majalla" w:cs="Sakkal Majalla"/>
          <w:sz w:val="36"/>
          <w:szCs w:val="36"/>
          <w:rtl/>
          <w:lang w:bidi="ar-EG"/>
        </w:rPr>
        <w:t>مَنۡ</w:t>
      </w:r>
      <w:proofErr w:type="spellEnd"/>
      <w:r w:rsidRPr="00CE4784">
        <w:rPr>
          <w:rFonts w:ascii="Sakkal Majalla" w:hAnsi="Sakkal Majalla" w:cs="Sakkal Majalla"/>
          <w:sz w:val="36"/>
          <w:szCs w:val="36"/>
          <w:rtl/>
          <w:lang w:bidi="ar-EG"/>
        </w:rPr>
        <w:t xml:space="preserve"> أَسَاءَ </w:t>
      </w:r>
      <w:proofErr w:type="spellStart"/>
      <w:r w:rsidRPr="00CE4784">
        <w:rPr>
          <w:rFonts w:ascii="Sakkal Majalla" w:hAnsi="Sakkal Majalla" w:cs="Sakkal Majalla"/>
          <w:sz w:val="36"/>
          <w:szCs w:val="36"/>
          <w:rtl/>
          <w:lang w:bidi="ar-EG"/>
        </w:rPr>
        <w:t>إِلَيۡكَ</w:t>
      </w:r>
      <w:proofErr w:type="spellEnd"/>
      <w:r w:rsidRPr="00CE4784">
        <w:rPr>
          <w:rFonts w:ascii="Sakkal Majalla" w:hAnsi="Sakkal Majalla" w:cs="Sakkal Majalla"/>
          <w:sz w:val="36"/>
          <w:szCs w:val="36"/>
          <w:rtl/>
          <w:lang w:bidi="ar-EG"/>
        </w:rPr>
        <w:t xml:space="preserve"> قَادَتهُ تِلكَ الحَسَنَةُ إِلَى </w:t>
      </w:r>
      <w:proofErr w:type="spellStart"/>
      <w:r w:rsidRPr="00CE4784">
        <w:rPr>
          <w:rFonts w:ascii="Sakkal Majalla" w:hAnsi="Sakkal Majalla" w:cs="Sakkal Majalla"/>
          <w:sz w:val="36"/>
          <w:szCs w:val="36"/>
          <w:rtl/>
          <w:lang w:bidi="ar-EG"/>
        </w:rPr>
        <w:t>مُصَافَاتِكَ</w:t>
      </w:r>
      <w:proofErr w:type="spellEnd"/>
      <w:r w:rsidRPr="00CE4784">
        <w:rPr>
          <w:rFonts w:ascii="Sakkal Majalla" w:hAnsi="Sakkal Majalla" w:cs="Sakkal Majalla"/>
          <w:sz w:val="36"/>
          <w:szCs w:val="36"/>
          <w:rtl/>
          <w:lang w:bidi="ar-EG"/>
        </w:rPr>
        <w:t xml:space="preserve"> وَمَحَبَّتِكَ، وَالحُنُوِّ عَلَيكَ، حَتَّى يَصِيرَ كَأَنَّهُ وَلِيّٞ لَكَ حَمِيمٞ، </w:t>
      </w:r>
      <w:proofErr w:type="spellStart"/>
      <w:r w:rsidRPr="00CE4784">
        <w:rPr>
          <w:rFonts w:ascii="Sakkal Majalla" w:hAnsi="Sakkal Majalla" w:cs="Sakkal Majalla"/>
          <w:sz w:val="36"/>
          <w:szCs w:val="36"/>
          <w:rtl/>
          <w:lang w:bidi="ar-EG"/>
        </w:rPr>
        <w:t>أَيۡ</w:t>
      </w:r>
      <w:proofErr w:type="spellEnd"/>
      <w:r w:rsidRPr="00CE4784">
        <w:rPr>
          <w:rFonts w:ascii="Sakkal Majalla" w:hAnsi="Sakkal Majalla" w:cs="Sakkal Majalla"/>
          <w:sz w:val="36"/>
          <w:szCs w:val="36"/>
          <w:rtl/>
          <w:lang w:bidi="ar-EG"/>
        </w:rPr>
        <w:t xml:space="preserve">: قَرِيبٞ إِلَيكَ مِنَ الشَّفَقَةِ عَلَيكَ </w:t>
      </w:r>
      <w:proofErr w:type="spellStart"/>
      <w:r w:rsidRPr="00CE4784">
        <w:rPr>
          <w:rFonts w:ascii="Sakkal Majalla" w:hAnsi="Sakkal Majalla" w:cs="Sakkal Majalla"/>
          <w:sz w:val="36"/>
          <w:szCs w:val="36"/>
          <w:rtl/>
          <w:lang w:bidi="ar-EG"/>
        </w:rPr>
        <w:t>وَالإِحۡسَانِ</w:t>
      </w:r>
      <w:proofErr w:type="spellEnd"/>
      <w:r w:rsidRPr="00CE4784">
        <w:rPr>
          <w:rFonts w:ascii="Sakkal Majalla" w:hAnsi="Sakkal Majalla" w:cs="Sakkal Majalla"/>
          <w:sz w:val="36"/>
          <w:szCs w:val="36"/>
          <w:rtl/>
          <w:lang w:bidi="ar-EG"/>
        </w:rPr>
        <w:t xml:space="preserve"> إِلَيكَ</w:t>
      </w:r>
      <w:r w:rsidRPr="001620A7">
        <w:rPr>
          <w:rFonts w:ascii="Sakkal Majalla" w:hAnsi="Sakkal Majalla" w:cs="Sakkal Majalla"/>
          <w:sz w:val="36"/>
          <w:szCs w:val="36"/>
          <w:rtl/>
          <w:lang w:bidi="ar-EG"/>
        </w:rPr>
        <w:t>» (تفسير ابن كثير، ج6، ص546). فالمؤمنُ الحقُّ لا يَستسلمُ لغضبِ النفسِ، ولا يُغذِّي نارَ الشحناءِ، بل يُطفئُها بالمروءةِ والكرمِ والرِّفقِ</w:t>
      </w:r>
      <w:r w:rsidRPr="009B4573">
        <w:rPr>
          <w:rFonts w:ascii="Sakkal Majalla" w:hAnsi="Sakkal Majalla" w:cs="Sakkal Majalla"/>
          <w:sz w:val="36"/>
          <w:szCs w:val="36"/>
          <w:rtl/>
          <w:lang w:bidi="ar-EG"/>
        </w:rPr>
        <w:t>.</w:t>
      </w:r>
    </w:p>
    <w:p w14:paraId="7092DEC9" w14:textId="77777777" w:rsidR="00957E7D" w:rsidRPr="009B4573" w:rsidRDefault="00957E7D" w:rsidP="009B4573">
      <w:pPr>
        <w:spacing w:after="0" w:line="192" w:lineRule="auto"/>
        <w:jc w:val="both"/>
        <w:rPr>
          <w:rFonts w:ascii="Sakkal Majalla" w:hAnsi="Sakkal Majalla" w:cs="Sakkal Majalla"/>
          <w:sz w:val="34"/>
          <w:szCs w:val="34"/>
          <w:rtl/>
        </w:rPr>
      </w:pPr>
      <w:r w:rsidRPr="001620A7">
        <w:rPr>
          <w:rFonts w:ascii="Sakkal Majalla" w:hAnsi="Sakkal Majalla" w:cs="Sakkal Majalla"/>
          <w:sz w:val="34"/>
          <w:szCs w:val="34"/>
          <w:rtl/>
          <w:lang w:bidi="ar-EG"/>
        </w:rPr>
        <w:t>وكانَ النبيُّ ﷺ قُدوةً عُظمى في أدبِ الحوارِ، فكانَ يستمعُ إلى خصومِه قبلَ أصحابهِ، ويُحاورُ برفقٍ، ويدعو بالهدايةِ بدلَ الدعاءِ بالهلاكِ، حتى قالَ يومًا بعدَ أن آذَوهُ بكلماتٍ جارحةٍ: «</w:t>
      </w:r>
      <w:r w:rsidRPr="001620A7">
        <w:rPr>
          <w:rFonts w:ascii="Sakkal Majalla" w:hAnsi="Sakkal Majalla" w:cs="Sakkal Majalla"/>
          <w:b/>
          <w:bCs/>
          <w:color w:val="00B050"/>
          <w:sz w:val="34"/>
          <w:szCs w:val="34"/>
          <w:rtl/>
          <w:lang w:bidi="ar-EG"/>
        </w:rPr>
        <w:t>اللَّهُمَّ اغْفِرْ لِقَوْمِي فَإِنَّهُمْ لَا يَعْلَمُونَ</w:t>
      </w:r>
      <w:r w:rsidRPr="001620A7">
        <w:rPr>
          <w:rFonts w:ascii="Sakkal Majalla" w:hAnsi="Sakkal Majalla" w:cs="Sakkal Majalla"/>
          <w:sz w:val="34"/>
          <w:szCs w:val="34"/>
          <w:rtl/>
          <w:lang w:bidi="ar-EG"/>
        </w:rPr>
        <w:t>» (البخاري 3477)</w:t>
      </w:r>
      <w:r w:rsidRPr="009B4573">
        <w:rPr>
          <w:rFonts w:ascii="Sakkal Majalla" w:hAnsi="Sakkal Majalla" w:cs="Sakkal Majalla" w:hint="cs"/>
          <w:sz w:val="34"/>
          <w:szCs w:val="34"/>
          <w:rtl/>
        </w:rPr>
        <w:t>.</w:t>
      </w:r>
    </w:p>
    <w:p w14:paraId="4D79BB2E" w14:textId="77777777" w:rsidR="00957E7D" w:rsidRPr="009B4573" w:rsidRDefault="00957E7D" w:rsidP="009B4573">
      <w:pPr>
        <w:spacing w:after="0" w:line="216" w:lineRule="auto"/>
        <w:jc w:val="both"/>
        <w:rPr>
          <w:rFonts w:ascii="Sakkal Majalla" w:hAnsi="Sakkal Majalla" w:cs="Sakkal Majalla"/>
          <w:sz w:val="36"/>
          <w:szCs w:val="36"/>
          <w:rtl/>
          <w:lang w:bidi="ar-EG"/>
        </w:rPr>
      </w:pPr>
      <w:r w:rsidRPr="001620A7">
        <w:rPr>
          <w:rFonts w:ascii="Sakkal Majalla" w:hAnsi="Sakkal Majalla" w:cs="Sakkal Majalla"/>
          <w:sz w:val="36"/>
          <w:szCs w:val="36"/>
          <w:rtl/>
          <w:lang w:bidi="ar-EG"/>
        </w:rPr>
        <w:lastRenderedPageBreak/>
        <w:t>وهكذا أدبَ النبيُّ ﷺ أصحابَهُ على أنَّ الهدفَ من الحوارِ ليسَ الانتصارَ للنفسِ، بل الوصولُ إلى الحقِّ، وإبقاءُ القلوبِ مُجتمعةً على المودّةِ. ففي غزوةِ بني قريظةَ، أمرَهم ﷺ: «</w:t>
      </w:r>
      <w:r w:rsidRPr="001620A7">
        <w:rPr>
          <w:rFonts w:ascii="Sakkal Majalla" w:hAnsi="Sakkal Majalla" w:cs="Sakkal Majalla"/>
          <w:b/>
          <w:bCs/>
          <w:color w:val="00B050"/>
          <w:sz w:val="36"/>
          <w:szCs w:val="36"/>
          <w:rtl/>
          <w:lang w:bidi="ar-EG"/>
        </w:rPr>
        <w:t>لَا يُصَلِّيَنَّ أَحَدُكُمُ العَصْرَ إِلَّا فِي بَنِي قُرَيْظَةَ</w:t>
      </w:r>
      <w:r w:rsidRPr="001620A7">
        <w:rPr>
          <w:rFonts w:ascii="Sakkal Majalla" w:hAnsi="Sakkal Majalla" w:cs="Sakkal Majalla"/>
          <w:sz w:val="36"/>
          <w:szCs w:val="36"/>
          <w:rtl/>
          <w:lang w:bidi="ar-EG"/>
        </w:rPr>
        <w:t>» (البخاري 4119، مسلم 1770). فاختلفوا: فمنهم مَن صلّى في الطريقِ خشيةَ خروجِ الوقتِ، ومنهم من أخرها حتى بلغَ المكانَ عملًا بظاهرِ النصِّ؛ فلم يُعنِّفْهم ﷺ، بل أقرَّ اجتهادَهم جميعًا، لتبقى الوحدةُ أعظمَ من الخلافِ</w:t>
      </w:r>
      <w:r w:rsidRPr="009B4573">
        <w:rPr>
          <w:rFonts w:ascii="Sakkal Majalla" w:hAnsi="Sakkal Majalla" w:cs="Sakkal Majalla" w:hint="cs"/>
          <w:sz w:val="36"/>
          <w:szCs w:val="36"/>
          <w:rtl/>
          <w:lang w:bidi="ar-EG"/>
        </w:rPr>
        <w:t>.</w:t>
      </w:r>
    </w:p>
    <w:p w14:paraId="520EBEC8" w14:textId="77777777" w:rsidR="00957E7D" w:rsidRPr="001620A7" w:rsidRDefault="00957E7D" w:rsidP="009B4573">
      <w:pPr>
        <w:spacing w:after="0" w:line="216" w:lineRule="auto"/>
        <w:jc w:val="both"/>
        <w:rPr>
          <w:rFonts w:ascii="Sakkal Majalla" w:hAnsi="Sakkal Majalla" w:cs="Sakkal Majalla"/>
          <w:sz w:val="36"/>
          <w:szCs w:val="36"/>
          <w:rtl/>
        </w:rPr>
      </w:pPr>
      <w:r w:rsidRPr="001620A7">
        <w:rPr>
          <w:rFonts w:ascii="Sakkal Majalla" w:hAnsi="Sakkal Majalla" w:cs="Sakkal Majalla"/>
          <w:sz w:val="36"/>
          <w:szCs w:val="36"/>
          <w:rtl/>
          <w:lang w:bidi="ar-EG"/>
        </w:rPr>
        <w:t>أيها الأحبّةُ: هذا هو فقهُ الحوارِ في الإسلامِ، يُعلِّمنا أنَّ الِاخْتِلَافَ لا ينبغي أنْ يُفسِدَ للوُدِّ قضيّةً، وأنَّ فنَّ الحوارِ ليسَ مِهارةً شكليةً، بل هو عبادةٌ تُزكّي القلبَ، وتبني الجسورَ بينَ المختلفين، وتُطفئُ نيرانَ الشحناءِ قبلَ أنْ تشتعلَ</w:t>
      </w:r>
      <w:r w:rsidRPr="001620A7">
        <w:rPr>
          <w:rFonts w:ascii="Sakkal Majalla" w:hAnsi="Sakkal Majalla" w:cs="Sakkal Majalla"/>
          <w:sz w:val="36"/>
          <w:szCs w:val="36"/>
        </w:rPr>
        <w:t>.</w:t>
      </w:r>
    </w:p>
    <w:p w14:paraId="1AB9EE27" w14:textId="77777777" w:rsidR="00957E7D" w:rsidRPr="001620A7" w:rsidRDefault="00957E7D" w:rsidP="009B4573">
      <w:pPr>
        <w:spacing w:after="0" w:line="216" w:lineRule="auto"/>
        <w:jc w:val="center"/>
        <w:rPr>
          <w:rFonts w:ascii="Sakkal Majalla" w:hAnsi="Sakkal Majalla" w:cs="PT Bold Heading"/>
          <w:color w:val="7030A0"/>
          <w:sz w:val="36"/>
          <w:szCs w:val="36"/>
        </w:rPr>
      </w:pPr>
      <w:r w:rsidRPr="0052748D">
        <w:rPr>
          <w:rFonts w:ascii="Sakkal Majalla" w:hAnsi="Sakkal Majalla" w:cs="PT Bold Heading"/>
          <w:color w:val="7030A0"/>
          <w:sz w:val="36"/>
          <w:szCs w:val="36"/>
          <w:rtl/>
          <w:lang w:bidi="ar-EG"/>
        </w:rPr>
        <w:t>العُنْصُرُ الثَّالِثُ: مِنْ أَدَبِ السَّلَفِ فِي الِاخْتِلَافِ إِلَى قَوَاعِدَ تَبْنِي الأُمَّةَ</w:t>
      </w:r>
    </w:p>
    <w:p w14:paraId="69F20C6E" w14:textId="77777777" w:rsidR="00957E7D" w:rsidRPr="009B4573" w:rsidRDefault="00957E7D" w:rsidP="009B4573">
      <w:pPr>
        <w:spacing w:after="0" w:line="216" w:lineRule="auto"/>
        <w:jc w:val="both"/>
        <w:rPr>
          <w:rFonts w:ascii="Sakkal Majalla" w:hAnsi="Sakkal Majalla" w:cs="Sakkal Majalla"/>
          <w:sz w:val="36"/>
          <w:szCs w:val="36"/>
          <w:rtl/>
          <w:lang w:bidi="ar-EG"/>
        </w:rPr>
      </w:pPr>
      <w:r w:rsidRPr="001620A7">
        <w:rPr>
          <w:rFonts w:ascii="Sakkal Majalla" w:hAnsi="Sakkal Majalla" w:cs="Sakkal Majalla"/>
          <w:sz w:val="36"/>
          <w:szCs w:val="36"/>
          <w:rtl/>
          <w:lang w:bidi="ar-EG"/>
        </w:rPr>
        <w:t xml:space="preserve">أيُّها الأحبّةُ الكرامُ: لقد جسّدَ الصحابةُ والتابعونَ معنى </w:t>
      </w:r>
      <w:r w:rsidRPr="001620A7">
        <w:rPr>
          <w:rFonts w:ascii="Sakkal Majalla" w:hAnsi="Sakkal Majalla" w:cs="Sakkal Majalla"/>
          <w:b/>
          <w:bCs/>
          <w:sz w:val="36"/>
          <w:szCs w:val="36"/>
          <w:rtl/>
          <w:lang w:bidi="ar-EG"/>
        </w:rPr>
        <w:t>«ادْفَعْ بِالَّتِي هِيَ أَحْسَنُ»</w:t>
      </w:r>
      <w:r w:rsidRPr="001620A7">
        <w:rPr>
          <w:rFonts w:ascii="Sakkal Majalla" w:hAnsi="Sakkal Majalla" w:cs="Sakkal Majalla"/>
          <w:sz w:val="36"/>
          <w:szCs w:val="36"/>
          <w:rtl/>
          <w:lang w:bidi="ar-EG"/>
        </w:rPr>
        <w:t xml:space="preserve"> في حياتِهم ممارسةً واقعيّةً، لا مجرّدَ وعظٍ وشعاراتٍ. فكانوا يختلفونَ في بعضِ الفروعِ، لكنَّ قلوبَهم متآخيةٌ، وأنفاسُهم على قلبٍ رجلٍ واحدٍ</w:t>
      </w:r>
      <w:r w:rsidRPr="009B4573">
        <w:rPr>
          <w:rFonts w:ascii="Sakkal Majalla" w:hAnsi="Sakkal Majalla" w:cs="Sakkal Majalla" w:hint="cs"/>
          <w:sz w:val="36"/>
          <w:szCs w:val="36"/>
          <w:rtl/>
          <w:lang w:bidi="ar-EG"/>
        </w:rPr>
        <w:t>.</w:t>
      </w:r>
    </w:p>
    <w:p w14:paraId="05D3D5FF" w14:textId="77777777" w:rsidR="00957E7D" w:rsidRPr="009B4573" w:rsidRDefault="00957E7D" w:rsidP="009B4573">
      <w:pPr>
        <w:spacing w:after="0" w:line="216" w:lineRule="auto"/>
        <w:jc w:val="both"/>
        <w:rPr>
          <w:rFonts w:ascii="Sakkal Majalla" w:hAnsi="Sakkal Majalla" w:cs="Sakkal Majalla"/>
          <w:sz w:val="36"/>
          <w:szCs w:val="36"/>
          <w:rtl/>
          <w:lang w:bidi="ar-EG"/>
        </w:rPr>
      </w:pPr>
      <w:r w:rsidRPr="001620A7">
        <w:rPr>
          <w:rFonts w:ascii="Sakkal Majalla" w:hAnsi="Sakkal Majalla" w:cs="Sakkal Majalla"/>
          <w:b/>
          <w:bCs/>
          <w:sz w:val="36"/>
          <w:szCs w:val="36"/>
          <w:rtl/>
          <w:lang w:bidi="ar-EG"/>
        </w:rPr>
        <w:t>من أبرزِ الأمثلةِ:</w:t>
      </w:r>
      <w:r w:rsidRPr="001620A7">
        <w:rPr>
          <w:rFonts w:ascii="Sakkal Majalla" w:hAnsi="Sakkal Majalla" w:cs="Sakkal Majalla"/>
          <w:sz w:val="36"/>
          <w:szCs w:val="36"/>
          <w:rtl/>
          <w:lang w:bidi="ar-EG"/>
        </w:rPr>
        <w:t xml:space="preserve"> ما وقعَ بينَ أبي بكرٍ وعمرَ رضي اللهُ عنهما في أسرى بدرٍ؛ إذ رأى أبو بكرٍ العفوَ والفداءَ، ورأى عمرُ القتلَ والحزمَ، ثم نزل القرآنُ مؤيِّدًا رأيَ عمرَ في شدَّتهِ (مسلم 1763). ومع ذلك لم يُفسدِ الخلافُ للمودَّةِ سبيلًا، وظلَّ كلٌّ منهما يُجلُّ الآخرَ ويُحبُّهُ، لتبقى الأخوّةُ أصلًا، والاختلافُ فرعًا</w:t>
      </w:r>
      <w:r w:rsidRPr="009B4573">
        <w:rPr>
          <w:rFonts w:ascii="Sakkal Majalla" w:hAnsi="Sakkal Majalla" w:cs="Sakkal Majalla" w:hint="cs"/>
          <w:sz w:val="36"/>
          <w:szCs w:val="36"/>
          <w:rtl/>
          <w:lang w:bidi="ar-EG"/>
        </w:rPr>
        <w:t>.</w:t>
      </w:r>
    </w:p>
    <w:p w14:paraId="2AC538AF" w14:textId="04BB3503" w:rsidR="00957E7D" w:rsidRPr="009B4573" w:rsidRDefault="00957E7D" w:rsidP="009B4573">
      <w:pPr>
        <w:spacing w:after="0" w:line="216" w:lineRule="auto"/>
        <w:jc w:val="both"/>
        <w:rPr>
          <w:rFonts w:ascii="Sakkal Majalla" w:hAnsi="Sakkal Majalla" w:cs="Sakkal Majalla"/>
          <w:sz w:val="36"/>
          <w:szCs w:val="36"/>
          <w:rtl/>
          <w:lang w:bidi="ar-EG"/>
        </w:rPr>
      </w:pPr>
      <w:r w:rsidRPr="001620A7">
        <w:rPr>
          <w:rFonts w:ascii="Sakkal Majalla" w:hAnsi="Sakkal Majalla" w:cs="Sakkal Majalla"/>
          <w:b/>
          <w:bCs/>
          <w:sz w:val="36"/>
          <w:szCs w:val="36"/>
          <w:rtl/>
          <w:lang w:bidi="ar-EG"/>
        </w:rPr>
        <w:t>وقد قالَ الإمامُ الشافعيُّ كلمتَهُ الخالدةَ</w:t>
      </w:r>
      <w:r w:rsidRPr="001620A7">
        <w:rPr>
          <w:rFonts w:ascii="Sakkal Majalla" w:hAnsi="Sakkal Majalla" w:cs="Sakkal Majalla"/>
          <w:sz w:val="36"/>
          <w:szCs w:val="36"/>
          <w:rtl/>
          <w:lang w:bidi="ar-EG"/>
        </w:rPr>
        <w:t xml:space="preserve">: «رأيي صوابٌ يحتملُ الخطأَ، ورأي غيري خطأٌ يحتملُ الصوابَ» (مناقب الشافعي للبيهقي 1/469). </w:t>
      </w:r>
      <w:r w:rsidRPr="001620A7">
        <w:rPr>
          <w:rFonts w:ascii="Sakkal Majalla" w:hAnsi="Sakkal Majalla" w:cs="Sakkal Majalla"/>
          <w:b/>
          <w:bCs/>
          <w:sz w:val="36"/>
          <w:szCs w:val="36"/>
          <w:rtl/>
          <w:lang w:bidi="ar-EG"/>
        </w:rPr>
        <w:t>وقالَ الإمامُ مالكٌ</w:t>
      </w:r>
      <w:r w:rsidRPr="001620A7">
        <w:rPr>
          <w:rFonts w:ascii="Sakkal Majalla" w:hAnsi="Sakkal Majalla" w:cs="Sakkal Majalla"/>
          <w:sz w:val="36"/>
          <w:szCs w:val="36"/>
          <w:rtl/>
          <w:lang w:bidi="ar-EG"/>
        </w:rPr>
        <w:t>: «ما من أحدٍ إلا يُؤخذُ من قولِه ويُردُّ، إلا صاحبَ هذا القبر ﷺ» (الاعتصام للشاطبي 2/201). وهذه قاعدةٌ ذهبيةٌ: ثباتٌ على الدليلِ، وتواضعٌ مع المخالفِ، فلا تعالٍ ولا تعصّب</w:t>
      </w:r>
      <w:r w:rsidRPr="009B4573">
        <w:rPr>
          <w:rFonts w:ascii="Sakkal Majalla" w:hAnsi="Sakkal Majalla" w:cs="Sakkal Majalla" w:hint="cs"/>
          <w:sz w:val="36"/>
          <w:szCs w:val="36"/>
          <w:rtl/>
          <w:lang w:bidi="ar-EG"/>
        </w:rPr>
        <w:t>.</w:t>
      </w:r>
    </w:p>
    <w:p w14:paraId="6B1C4905" w14:textId="77777777" w:rsidR="00957E7D" w:rsidRPr="009B4573" w:rsidRDefault="00957E7D" w:rsidP="009B4573">
      <w:pPr>
        <w:spacing w:after="0" w:line="216" w:lineRule="auto"/>
        <w:jc w:val="both"/>
        <w:rPr>
          <w:rFonts w:ascii="Sakkal Majalla" w:hAnsi="Sakkal Majalla" w:cs="Sakkal Majalla"/>
          <w:b/>
          <w:bCs/>
          <w:sz w:val="36"/>
          <w:szCs w:val="36"/>
          <w:rtl/>
          <w:lang w:bidi="ar-EG"/>
        </w:rPr>
      </w:pPr>
      <w:r w:rsidRPr="001620A7">
        <w:rPr>
          <w:rFonts w:ascii="Sakkal Majalla" w:hAnsi="Sakkal Majalla" w:cs="Sakkal Majalla"/>
          <w:b/>
          <w:bCs/>
          <w:sz w:val="36"/>
          <w:szCs w:val="36"/>
          <w:rtl/>
          <w:lang w:bidi="ar-EG"/>
        </w:rPr>
        <w:t>وكانوا يُرَسِّخونَ قواعدَ عمليّةً لبناءِ مجتمعٍ متماسكٍ، منها</w:t>
      </w:r>
      <w:r w:rsidRPr="009B4573">
        <w:rPr>
          <w:rFonts w:ascii="Sakkal Majalla" w:hAnsi="Sakkal Majalla" w:cs="Sakkal Majalla" w:hint="cs"/>
          <w:b/>
          <w:bCs/>
          <w:sz w:val="36"/>
          <w:szCs w:val="36"/>
          <w:rtl/>
          <w:lang w:bidi="ar-EG"/>
        </w:rPr>
        <w:t>:</w:t>
      </w:r>
    </w:p>
    <w:p w14:paraId="372A2E8B" w14:textId="77777777" w:rsidR="00957E7D" w:rsidRPr="009B4573" w:rsidRDefault="00957E7D" w:rsidP="009B4573">
      <w:pPr>
        <w:spacing w:after="0" w:line="216" w:lineRule="auto"/>
        <w:jc w:val="both"/>
        <w:rPr>
          <w:rFonts w:ascii="Sakkal Majalla" w:hAnsi="Sakkal Majalla" w:cs="Sakkal Majalla"/>
          <w:sz w:val="36"/>
          <w:szCs w:val="36"/>
          <w:rtl/>
        </w:rPr>
      </w:pPr>
      <w:r w:rsidRPr="001620A7">
        <w:rPr>
          <w:rFonts w:ascii="Sakkal Majalla" w:hAnsi="Sakkal Majalla" w:cs="Sakkal Majalla"/>
          <w:b/>
          <w:bCs/>
          <w:sz w:val="36"/>
          <w:szCs w:val="36"/>
          <w:rtl/>
          <w:lang w:bidi="ar-EG"/>
        </w:rPr>
        <w:t>حُسنُ الظنِّ وسترُ الزلّةِ:</w:t>
      </w:r>
      <w:r w:rsidRPr="001620A7">
        <w:rPr>
          <w:rFonts w:ascii="Sakkal Majalla" w:hAnsi="Sakkal Majalla" w:cs="Sakkal Majalla"/>
          <w:sz w:val="36"/>
          <w:szCs w:val="36"/>
          <w:rtl/>
          <w:lang w:bidi="ar-EG"/>
        </w:rPr>
        <w:t xml:space="preserve"> </w:t>
      </w:r>
      <w:r w:rsidRPr="001620A7">
        <w:rPr>
          <w:rFonts w:ascii="Sakkal Majalla" w:hAnsi="Sakkal Majalla" w:cs="Sakkal Majalla"/>
          <w:b/>
          <w:bCs/>
          <w:color w:val="EE0000"/>
          <w:sz w:val="36"/>
          <w:szCs w:val="36"/>
          <w:rtl/>
          <w:lang w:bidi="ar-EG"/>
        </w:rPr>
        <w:t>{يَا أَيُّهَا الَّذِينَ آمَنُوا اجْتَنِبُوا كَثِيرًا مِّنَ الظَّنِّ</w:t>
      </w:r>
      <w:r w:rsidRPr="001620A7">
        <w:rPr>
          <w:rFonts w:ascii="Sakkal Majalla" w:hAnsi="Sakkal Majalla" w:cs="Sakkal Majalla"/>
          <w:sz w:val="36"/>
          <w:szCs w:val="36"/>
          <w:rtl/>
          <w:lang w:bidi="ar-EG"/>
        </w:rPr>
        <w:t>} [الحجرات: 12]. البدايةُ قلبٌ أبيضُ، ونيةٌ سليمةٌ</w:t>
      </w:r>
      <w:r w:rsidRPr="009B4573">
        <w:rPr>
          <w:rFonts w:ascii="Sakkal Majalla" w:hAnsi="Sakkal Majalla" w:cs="Sakkal Majalla" w:hint="cs"/>
          <w:sz w:val="36"/>
          <w:szCs w:val="36"/>
          <w:rtl/>
        </w:rPr>
        <w:t>.</w:t>
      </w:r>
    </w:p>
    <w:p w14:paraId="6848495C" w14:textId="77777777" w:rsidR="00957E7D" w:rsidRPr="009B4573" w:rsidRDefault="00957E7D" w:rsidP="009B4573">
      <w:pPr>
        <w:spacing w:after="0" w:line="216" w:lineRule="auto"/>
        <w:jc w:val="both"/>
        <w:rPr>
          <w:rFonts w:ascii="Sakkal Majalla" w:hAnsi="Sakkal Majalla" w:cs="Sakkal Majalla"/>
          <w:sz w:val="36"/>
          <w:szCs w:val="36"/>
          <w:rtl/>
          <w:lang w:bidi="ar-EG"/>
        </w:rPr>
      </w:pPr>
      <w:r w:rsidRPr="001620A7">
        <w:rPr>
          <w:rFonts w:ascii="Sakkal Majalla" w:hAnsi="Sakkal Majalla" w:cs="Sakkal Majalla"/>
          <w:b/>
          <w:bCs/>
          <w:sz w:val="36"/>
          <w:szCs w:val="36"/>
          <w:rtl/>
          <w:lang w:bidi="ar-EG"/>
        </w:rPr>
        <w:t>نظافةُ اللسانِ وأدبُ الخطابِ</w:t>
      </w:r>
      <w:r w:rsidRPr="001620A7">
        <w:rPr>
          <w:rFonts w:ascii="Sakkal Majalla" w:hAnsi="Sakkal Majalla" w:cs="Sakkal Majalla"/>
          <w:sz w:val="36"/>
          <w:szCs w:val="36"/>
          <w:rtl/>
          <w:lang w:bidi="ar-EG"/>
        </w:rPr>
        <w:t xml:space="preserve">: </w:t>
      </w:r>
      <w:r w:rsidRPr="001620A7">
        <w:rPr>
          <w:rFonts w:ascii="Sakkal Majalla" w:hAnsi="Sakkal Majalla" w:cs="Sakkal Majalla"/>
          <w:b/>
          <w:bCs/>
          <w:color w:val="00B050"/>
          <w:sz w:val="36"/>
          <w:szCs w:val="36"/>
          <w:rtl/>
          <w:lang w:bidi="ar-EG"/>
        </w:rPr>
        <w:t>«لَيْسَ الْمُؤْمِنُ بِالطَّعَّانِ وَلَا اللَّعَّانِ وَلَا الْفَاحِشِ وَلَا الْبَذِيءِ»</w:t>
      </w:r>
      <w:r w:rsidRPr="001620A7">
        <w:rPr>
          <w:rFonts w:ascii="Sakkal Majalla" w:hAnsi="Sakkal Majalla" w:cs="Sakkal Majalla"/>
          <w:sz w:val="36"/>
          <w:szCs w:val="36"/>
          <w:rtl/>
          <w:lang w:bidi="ar-EG"/>
        </w:rPr>
        <w:t xml:space="preserve"> (الترمذي 1977، صحيح). الكلمةُ إمّا تبني وإمّا تهدم</w:t>
      </w:r>
      <w:r w:rsidRPr="009B4573">
        <w:rPr>
          <w:rFonts w:ascii="Sakkal Majalla" w:hAnsi="Sakkal Majalla" w:cs="Sakkal Majalla" w:hint="cs"/>
          <w:sz w:val="36"/>
          <w:szCs w:val="36"/>
          <w:rtl/>
          <w:lang w:bidi="ar-EG"/>
        </w:rPr>
        <w:t>.</w:t>
      </w:r>
    </w:p>
    <w:p w14:paraId="38333779" w14:textId="77777777" w:rsidR="00957E7D" w:rsidRPr="009B4573" w:rsidRDefault="00957E7D" w:rsidP="009B4573">
      <w:pPr>
        <w:spacing w:after="0" w:line="216" w:lineRule="auto"/>
        <w:jc w:val="both"/>
        <w:rPr>
          <w:rFonts w:ascii="Sakkal Majalla" w:hAnsi="Sakkal Majalla" w:cs="Sakkal Majalla"/>
          <w:sz w:val="36"/>
          <w:szCs w:val="36"/>
          <w:rtl/>
          <w:lang w:bidi="ar-EG"/>
        </w:rPr>
      </w:pPr>
      <w:r w:rsidRPr="001620A7">
        <w:rPr>
          <w:rFonts w:ascii="Sakkal Majalla" w:hAnsi="Sakkal Majalla" w:cs="Sakkal Majalla"/>
          <w:b/>
          <w:bCs/>
          <w:sz w:val="36"/>
          <w:szCs w:val="36"/>
          <w:rtl/>
          <w:lang w:bidi="ar-EG"/>
        </w:rPr>
        <w:t>قبولُ التنوّعِ الفقهيِّ والفكريِّ:</w:t>
      </w:r>
      <w:r w:rsidRPr="001620A7">
        <w:rPr>
          <w:rFonts w:ascii="Sakkal Majalla" w:hAnsi="Sakkal Majalla" w:cs="Sakkal Majalla"/>
          <w:sz w:val="36"/>
          <w:szCs w:val="36"/>
          <w:rtl/>
          <w:lang w:bidi="ar-EG"/>
        </w:rPr>
        <w:t xml:space="preserve"> قال عمرُ بنُ عبد العزيز: «ما سرَّني لو أنَّ أصحابَ محمدٍ ﷺ لم يختلفوا، لأنهم إذا اجتمعوا على قولٍ فخالفهم رجلٌ كان ضلالًا، وإذا اختلفوا كان في الأمرِ سعةٌ» (جامع بيان العلم 2/80)</w:t>
      </w:r>
      <w:r w:rsidRPr="009B4573">
        <w:rPr>
          <w:rFonts w:ascii="Sakkal Majalla" w:hAnsi="Sakkal Majalla" w:cs="Sakkal Majalla" w:hint="cs"/>
          <w:sz w:val="36"/>
          <w:szCs w:val="36"/>
          <w:rtl/>
          <w:lang w:bidi="ar-EG"/>
        </w:rPr>
        <w:t>.</w:t>
      </w:r>
    </w:p>
    <w:p w14:paraId="1FE3E9C3" w14:textId="77777777" w:rsidR="00957E7D" w:rsidRPr="009B4573" w:rsidRDefault="00957E7D" w:rsidP="009B4573">
      <w:pPr>
        <w:spacing w:after="0" w:line="216" w:lineRule="auto"/>
        <w:jc w:val="both"/>
        <w:rPr>
          <w:rFonts w:ascii="Sakkal Majalla" w:hAnsi="Sakkal Majalla" w:cs="Sakkal Majalla"/>
          <w:sz w:val="36"/>
          <w:szCs w:val="36"/>
          <w:rtl/>
          <w:lang w:bidi="ar-EG"/>
        </w:rPr>
      </w:pPr>
      <w:r w:rsidRPr="001620A7">
        <w:rPr>
          <w:rFonts w:ascii="Sakkal Majalla" w:hAnsi="Sakkal Majalla" w:cs="Sakkal Majalla"/>
          <w:b/>
          <w:bCs/>
          <w:sz w:val="36"/>
          <w:szCs w:val="36"/>
          <w:rtl/>
          <w:lang w:bidi="ar-EG"/>
        </w:rPr>
        <w:t>استيعابُ الآخرِ لا إقصاؤهُ:</w:t>
      </w:r>
      <w:r w:rsidRPr="001620A7">
        <w:rPr>
          <w:rFonts w:ascii="Sakkal Majalla" w:hAnsi="Sakkal Majalla" w:cs="Sakkal Majalla"/>
          <w:sz w:val="36"/>
          <w:szCs w:val="36"/>
          <w:rtl/>
          <w:lang w:bidi="ar-EG"/>
        </w:rPr>
        <w:t xml:space="preserve"> صحيفةُ المدينةِ التي كتبها النبي ﷺ جمعت المسلمينَ مع اليهودِ والمشركينَ على عهدٍ واحدٍ، لتؤسّسَ لمجتمعٍ مدنيٍّ متماسكٍ</w:t>
      </w:r>
      <w:r w:rsidRPr="009B4573">
        <w:rPr>
          <w:rFonts w:ascii="Sakkal Majalla" w:hAnsi="Sakkal Majalla" w:cs="Sakkal Majalla" w:hint="cs"/>
          <w:sz w:val="36"/>
          <w:szCs w:val="36"/>
          <w:rtl/>
          <w:lang w:bidi="ar-EG"/>
        </w:rPr>
        <w:t>.</w:t>
      </w:r>
    </w:p>
    <w:p w14:paraId="058B984A" w14:textId="77777777" w:rsidR="00957E7D" w:rsidRPr="009B4573" w:rsidRDefault="00957E7D" w:rsidP="009B4573">
      <w:pPr>
        <w:spacing w:after="0" w:line="216" w:lineRule="auto"/>
        <w:jc w:val="both"/>
        <w:rPr>
          <w:rFonts w:ascii="Sakkal Majalla" w:hAnsi="Sakkal Majalla" w:cs="Sakkal Majalla"/>
          <w:sz w:val="36"/>
          <w:szCs w:val="36"/>
          <w:rtl/>
          <w:lang w:bidi="ar-EG"/>
        </w:rPr>
      </w:pPr>
      <w:r w:rsidRPr="001620A7">
        <w:rPr>
          <w:rFonts w:ascii="Sakkal Majalla" w:hAnsi="Sakkal Majalla" w:cs="Sakkal Majalla"/>
          <w:b/>
          <w:bCs/>
          <w:sz w:val="36"/>
          <w:szCs w:val="36"/>
          <w:rtl/>
          <w:lang w:bidi="ar-EG"/>
        </w:rPr>
        <w:t>التعاونُ على المشتركاتِ:</w:t>
      </w:r>
      <w:r w:rsidRPr="001620A7">
        <w:rPr>
          <w:rFonts w:ascii="Sakkal Majalla" w:hAnsi="Sakkal Majalla" w:cs="Sakkal Majalla"/>
          <w:sz w:val="36"/>
          <w:szCs w:val="36"/>
          <w:rtl/>
          <w:lang w:bidi="ar-EG"/>
        </w:rPr>
        <w:t xml:space="preserve"> </w:t>
      </w:r>
      <w:r w:rsidRPr="001620A7">
        <w:rPr>
          <w:rFonts w:ascii="Sakkal Majalla" w:hAnsi="Sakkal Majalla" w:cs="Sakkal Majalla"/>
          <w:b/>
          <w:bCs/>
          <w:color w:val="EE0000"/>
          <w:sz w:val="36"/>
          <w:szCs w:val="36"/>
          <w:rtl/>
          <w:lang w:bidi="ar-EG"/>
        </w:rPr>
        <w:t>{وَتَعَاوَنُوا عَلَى الْبِرِّ وَالتَّقْوَى}</w:t>
      </w:r>
      <w:r w:rsidRPr="001620A7">
        <w:rPr>
          <w:rFonts w:ascii="Sakkal Majalla" w:hAnsi="Sakkal Majalla" w:cs="Sakkal Majalla"/>
          <w:sz w:val="36"/>
          <w:szCs w:val="36"/>
          <w:rtl/>
          <w:lang w:bidi="ar-EG"/>
        </w:rPr>
        <w:t xml:space="preserve"> [المائدة: 2]. فالخلافُ لا يمنعُ من التلاقي على الخيرِ والمصلحةِ العامّةِ</w:t>
      </w:r>
      <w:r w:rsidRPr="009B4573">
        <w:rPr>
          <w:rFonts w:ascii="Sakkal Majalla" w:hAnsi="Sakkal Majalla" w:cs="Sakkal Majalla" w:hint="cs"/>
          <w:sz w:val="36"/>
          <w:szCs w:val="36"/>
          <w:rtl/>
          <w:lang w:bidi="ar-EG"/>
        </w:rPr>
        <w:t>.</w:t>
      </w:r>
    </w:p>
    <w:p w14:paraId="575DF612" w14:textId="77777777" w:rsidR="00957E7D" w:rsidRPr="009B4573" w:rsidRDefault="00957E7D" w:rsidP="009B4573">
      <w:pPr>
        <w:spacing w:after="0" w:line="216" w:lineRule="auto"/>
        <w:jc w:val="both"/>
        <w:rPr>
          <w:rFonts w:ascii="Sakkal Majalla" w:hAnsi="Sakkal Majalla" w:cs="Sakkal Majalla"/>
          <w:sz w:val="36"/>
          <w:szCs w:val="36"/>
          <w:rtl/>
        </w:rPr>
      </w:pPr>
      <w:r w:rsidRPr="001620A7">
        <w:rPr>
          <w:rFonts w:ascii="Sakkal Majalla" w:hAnsi="Sakkal Majalla" w:cs="Sakkal Majalla"/>
          <w:b/>
          <w:bCs/>
          <w:sz w:val="36"/>
          <w:szCs w:val="36"/>
          <w:rtl/>
          <w:lang w:bidi="ar-EG"/>
        </w:rPr>
        <w:t>ولقد جعلَ النبي ﷺ الأخلاقَ معيارَ التفاضلِ في الناسِ</w:t>
      </w:r>
      <w:r w:rsidRPr="001620A7">
        <w:rPr>
          <w:rFonts w:ascii="Sakkal Majalla" w:hAnsi="Sakkal Majalla" w:cs="Sakkal Majalla"/>
          <w:sz w:val="36"/>
          <w:szCs w:val="36"/>
          <w:rtl/>
          <w:lang w:bidi="ar-EG"/>
        </w:rPr>
        <w:t>، فقال:</w:t>
      </w:r>
      <w:r w:rsidRPr="001620A7">
        <w:rPr>
          <w:rFonts w:ascii="Sakkal Majalla" w:hAnsi="Sakkal Majalla" w:cs="Sakkal Majalla"/>
          <w:b/>
          <w:bCs/>
          <w:color w:val="00B050"/>
          <w:sz w:val="36"/>
          <w:szCs w:val="36"/>
          <w:rtl/>
          <w:lang w:bidi="ar-EG"/>
        </w:rPr>
        <w:t xml:space="preserve"> «خِيَارُكُمْ أَحَاسِنُكُمْ أَخْلَاقًا»</w:t>
      </w:r>
      <w:r w:rsidRPr="001620A7">
        <w:rPr>
          <w:rFonts w:ascii="Sakkal Majalla" w:hAnsi="Sakkal Majalla" w:cs="Sakkal Majalla"/>
          <w:sz w:val="36"/>
          <w:szCs w:val="36"/>
          <w:rtl/>
          <w:lang w:bidi="ar-EG"/>
        </w:rPr>
        <w:t xml:space="preserve"> (البخاري 3559). وقال:</w:t>
      </w:r>
      <w:r w:rsidRPr="001620A7">
        <w:rPr>
          <w:rFonts w:ascii="Sakkal Majalla" w:hAnsi="Sakkal Majalla" w:cs="Sakkal Majalla"/>
          <w:b/>
          <w:bCs/>
          <w:color w:val="00B050"/>
          <w:sz w:val="36"/>
          <w:szCs w:val="36"/>
          <w:rtl/>
          <w:lang w:bidi="ar-EG"/>
        </w:rPr>
        <w:t xml:space="preserve"> «الرَّاحِمُونَ يَرْحَمُهُمُ الرَّحْمَنُ»</w:t>
      </w:r>
      <w:r w:rsidRPr="001620A7">
        <w:rPr>
          <w:rFonts w:ascii="Sakkal Majalla" w:hAnsi="Sakkal Majalla" w:cs="Sakkal Majalla"/>
          <w:sz w:val="36"/>
          <w:szCs w:val="36"/>
          <w:rtl/>
          <w:lang w:bidi="ar-EG"/>
        </w:rPr>
        <w:t xml:space="preserve"> (الترمذي 1924، صحيح). فالأخلاقُ ليستْ ترفًا ولا كلماتٍ منمّقةً، بل هي استراتيجيّةُ أمنٍ اجتماعيٍّ، تُطفئُ نيرانَ الفتنةِ، وتزرعُ الثقةَ بينَ المختلفين</w:t>
      </w:r>
      <w:r w:rsidRPr="009B4573">
        <w:rPr>
          <w:rFonts w:ascii="Sakkal Majalla" w:hAnsi="Sakkal Majalla" w:cs="Sakkal Majalla" w:hint="cs"/>
          <w:sz w:val="36"/>
          <w:szCs w:val="36"/>
          <w:rtl/>
        </w:rPr>
        <w:t>.</w:t>
      </w:r>
    </w:p>
    <w:p w14:paraId="3FEA7D0A" w14:textId="4F635047" w:rsidR="00957E7D" w:rsidRPr="001620A7" w:rsidRDefault="00957E7D" w:rsidP="009B4573">
      <w:pPr>
        <w:spacing w:after="0" w:line="192" w:lineRule="auto"/>
        <w:jc w:val="both"/>
        <w:rPr>
          <w:rFonts w:ascii="Sakkal Majalla" w:hAnsi="Sakkal Majalla" w:cs="Sakkal Majalla"/>
          <w:b/>
          <w:bCs/>
          <w:sz w:val="36"/>
          <w:szCs w:val="36"/>
          <w:rtl/>
        </w:rPr>
      </w:pPr>
      <w:r w:rsidRPr="001620A7">
        <w:rPr>
          <w:rFonts w:ascii="Sakkal Majalla" w:hAnsi="Sakkal Majalla" w:cs="Sakkal Majalla"/>
          <w:sz w:val="36"/>
          <w:szCs w:val="36"/>
          <w:rtl/>
          <w:lang w:bidi="ar-EG"/>
        </w:rPr>
        <w:lastRenderedPageBreak/>
        <w:t xml:space="preserve">أيُّها الأحبّةُ: إذا أردنا أنْ نُحَوِّلَ مبدأ «بالتي هي أحسن» إلى واقعٍ معاشٍ، فلنضعْ لأنفسِنا </w:t>
      </w:r>
      <w:r w:rsidRPr="001620A7">
        <w:rPr>
          <w:rFonts w:ascii="Sakkal Majalla" w:hAnsi="Sakkal Majalla" w:cs="Sakkal Majalla"/>
          <w:b/>
          <w:bCs/>
          <w:sz w:val="36"/>
          <w:szCs w:val="36"/>
          <w:rtl/>
          <w:lang w:bidi="ar-EG"/>
        </w:rPr>
        <w:t xml:space="preserve">خطواتٍ عمليةً واضحةً، </w:t>
      </w:r>
      <w:proofErr w:type="gramStart"/>
      <w:r w:rsidRPr="001620A7">
        <w:rPr>
          <w:rFonts w:ascii="Sakkal Majalla" w:hAnsi="Sakkal Majalla" w:cs="Sakkal Majalla"/>
          <w:b/>
          <w:bCs/>
          <w:sz w:val="36"/>
          <w:szCs w:val="36"/>
          <w:rtl/>
          <w:lang w:bidi="ar-EG"/>
        </w:rPr>
        <w:t>منها</w:t>
      </w:r>
      <w:r w:rsidRPr="001620A7">
        <w:rPr>
          <w:rFonts w:ascii="Sakkal Majalla" w:hAnsi="Sakkal Majalla" w:cs="Sakkal Majalla"/>
          <w:b/>
          <w:bCs/>
          <w:sz w:val="36"/>
          <w:szCs w:val="36"/>
        </w:rPr>
        <w:t>:</w:t>
      </w:r>
      <w:r w:rsidR="009B4573">
        <w:rPr>
          <w:rFonts w:ascii="Sakkal Majalla" w:hAnsi="Sakkal Majalla" w:cs="Sakkal Majalla" w:hint="cs"/>
          <w:b/>
          <w:bCs/>
          <w:sz w:val="36"/>
          <w:szCs w:val="36"/>
          <w:rtl/>
        </w:rPr>
        <w:t xml:space="preserve">   </w:t>
      </w:r>
      <w:proofErr w:type="gramEnd"/>
      <w:r w:rsidR="009B4573">
        <w:rPr>
          <w:rFonts w:ascii="Sakkal Majalla" w:hAnsi="Sakkal Majalla" w:cs="Sakkal Majalla" w:hint="cs"/>
          <w:b/>
          <w:bCs/>
          <w:sz w:val="36"/>
          <w:szCs w:val="36"/>
          <w:rtl/>
        </w:rPr>
        <w:t xml:space="preserve">   </w:t>
      </w:r>
      <w:r w:rsidRPr="001620A7">
        <w:rPr>
          <w:rFonts w:ascii="Sakkal Majalla" w:hAnsi="Sakkal Majalla" w:cs="Sakkal Majalla"/>
          <w:sz w:val="36"/>
          <w:szCs w:val="36"/>
          <w:rtl/>
          <w:lang w:bidi="ar-EG"/>
        </w:rPr>
        <w:t>تقديمُ المشتركِ على المختلفِ عندَ الحديثِ العامِّ</w:t>
      </w:r>
      <w:r w:rsidRPr="009B4573">
        <w:rPr>
          <w:rFonts w:ascii="Sakkal Majalla" w:hAnsi="Sakkal Majalla" w:cs="Sakkal Majalla" w:hint="cs"/>
          <w:sz w:val="36"/>
          <w:szCs w:val="36"/>
          <w:rtl/>
          <w:lang w:bidi="ar-EG"/>
        </w:rPr>
        <w:t>.</w:t>
      </w:r>
    </w:p>
    <w:p w14:paraId="21CBC625" w14:textId="77777777" w:rsidR="00957E7D" w:rsidRPr="001620A7" w:rsidRDefault="00957E7D" w:rsidP="009B4573">
      <w:pPr>
        <w:spacing w:after="0" w:line="192" w:lineRule="auto"/>
        <w:ind w:firstLine="720"/>
        <w:jc w:val="both"/>
        <w:rPr>
          <w:rFonts w:ascii="Sakkal Majalla" w:hAnsi="Sakkal Majalla" w:cs="Sakkal Majalla"/>
          <w:sz w:val="36"/>
          <w:szCs w:val="36"/>
          <w:rtl/>
          <w:lang w:bidi="ar-EG"/>
        </w:rPr>
      </w:pPr>
      <w:r w:rsidRPr="001620A7">
        <w:rPr>
          <w:rFonts w:ascii="Sakkal Majalla" w:hAnsi="Sakkal Majalla" w:cs="Sakkal Majalla"/>
          <w:sz w:val="36"/>
          <w:szCs w:val="36"/>
          <w:rtl/>
          <w:lang w:bidi="ar-EG"/>
        </w:rPr>
        <w:t>جعلُ النيةِ إصلاحًا لا انتصارًا</w:t>
      </w:r>
      <w:r w:rsidRPr="009B4573">
        <w:rPr>
          <w:rFonts w:ascii="Sakkal Majalla" w:hAnsi="Sakkal Majalla" w:cs="Sakkal Majalla" w:hint="cs"/>
          <w:sz w:val="36"/>
          <w:szCs w:val="36"/>
          <w:rtl/>
          <w:lang w:bidi="ar-EG"/>
        </w:rPr>
        <w:t>.</w:t>
      </w:r>
    </w:p>
    <w:p w14:paraId="217D474B" w14:textId="77777777" w:rsidR="00957E7D" w:rsidRPr="001620A7" w:rsidRDefault="00957E7D" w:rsidP="009B4573">
      <w:pPr>
        <w:spacing w:after="0" w:line="192" w:lineRule="auto"/>
        <w:ind w:firstLine="720"/>
        <w:jc w:val="both"/>
        <w:rPr>
          <w:rFonts w:ascii="Sakkal Majalla" w:hAnsi="Sakkal Majalla" w:cs="Sakkal Majalla"/>
          <w:sz w:val="36"/>
          <w:szCs w:val="36"/>
        </w:rPr>
      </w:pPr>
      <w:r w:rsidRPr="001620A7">
        <w:rPr>
          <w:rFonts w:ascii="Sakkal Majalla" w:hAnsi="Sakkal Majalla" w:cs="Sakkal Majalla"/>
          <w:sz w:val="36"/>
          <w:szCs w:val="36"/>
          <w:rtl/>
          <w:lang w:bidi="ar-EG"/>
        </w:rPr>
        <w:t>الردُّ بالحُجّةِ مع حفظِ الحرمةِ وتركِ بابِ العودةِ مفتوحًا</w:t>
      </w:r>
      <w:r w:rsidRPr="009B4573">
        <w:rPr>
          <w:rFonts w:ascii="Sakkal Majalla" w:hAnsi="Sakkal Majalla" w:cs="Sakkal Majalla" w:hint="cs"/>
          <w:sz w:val="36"/>
          <w:szCs w:val="36"/>
          <w:rtl/>
        </w:rPr>
        <w:t>.</w:t>
      </w:r>
    </w:p>
    <w:p w14:paraId="5E24D785" w14:textId="77777777" w:rsidR="00957E7D" w:rsidRPr="001620A7" w:rsidRDefault="00957E7D" w:rsidP="009B4573">
      <w:pPr>
        <w:spacing w:after="0" w:line="192" w:lineRule="auto"/>
        <w:ind w:firstLine="720"/>
        <w:jc w:val="both"/>
        <w:rPr>
          <w:rFonts w:ascii="Sakkal Majalla" w:hAnsi="Sakkal Majalla" w:cs="Sakkal Majalla"/>
          <w:sz w:val="32"/>
          <w:szCs w:val="32"/>
        </w:rPr>
      </w:pPr>
      <w:r w:rsidRPr="001620A7">
        <w:rPr>
          <w:rFonts w:ascii="Sakkal Majalla" w:hAnsi="Sakkal Majalla" w:cs="Sakkal Majalla"/>
          <w:sz w:val="32"/>
          <w:szCs w:val="32"/>
          <w:rtl/>
          <w:lang w:bidi="ar-EG"/>
        </w:rPr>
        <w:t>تخصيصُ مجالسَ صلحٍ وإطفاءِ خصوماتٍ، عملاً بحديث: «إِصْلَاحُ ذَاتِ الْبَيْنِ</w:t>
      </w:r>
      <w:r w:rsidRPr="001620A7">
        <w:rPr>
          <w:rFonts w:ascii="Sakkal Majalla" w:hAnsi="Sakkal Majalla" w:cs="Sakkal Majalla"/>
          <w:sz w:val="32"/>
          <w:szCs w:val="32"/>
        </w:rPr>
        <w:t xml:space="preserve">… </w:t>
      </w:r>
      <w:r w:rsidRPr="001620A7">
        <w:rPr>
          <w:rFonts w:ascii="Sakkal Majalla" w:hAnsi="Sakkal Majalla" w:cs="Sakkal Majalla"/>
          <w:sz w:val="32"/>
          <w:szCs w:val="32"/>
          <w:rtl/>
          <w:lang w:bidi="ar-EG"/>
        </w:rPr>
        <w:t>الحَالِقَةُ» (الترمذي 2509، صحيح)</w:t>
      </w:r>
      <w:r w:rsidRPr="009B4573">
        <w:rPr>
          <w:rFonts w:ascii="Sakkal Majalla" w:hAnsi="Sakkal Majalla" w:cs="Sakkal Majalla" w:hint="cs"/>
          <w:sz w:val="32"/>
          <w:szCs w:val="32"/>
          <w:rtl/>
        </w:rPr>
        <w:t>.</w:t>
      </w:r>
    </w:p>
    <w:p w14:paraId="466CE9E6" w14:textId="77777777" w:rsidR="00957E7D" w:rsidRPr="009B4573" w:rsidRDefault="00957E7D" w:rsidP="009B4573">
      <w:pPr>
        <w:spacing w:after="0" w:line="192" w:lineRule="auto"/>
        <w:ind w:firstLine="720"/>
        <w:jc w:val="both"/>
        <w:rPr>
          <w:rFonts w:ascii="Sakkal Majalla" w:hAnsi="Sakkal Majalla" w:cs="Sakkal Majalla"/>
          <w:sz w:val="36"/>
          <w:szCs w:val="36"/>
          <w:rtl/>
          <w:lang w:bidi="ar-EG"/>
        </w:rPr>
      </w:pPr>
      <w:r w:rsidRPr="001620A7">
        <w:rPr>
          <w:rFonts w:ascii="Sakkal Majalla" w:hAnsi="Sakkal Majalla" w:cs="Sakkal Majalla"/>
          <w:sz w:val="36"/>
          <w:szCs w:val="36"/>
          <w:rtl/>
          <w:lang w:bidi="ar-EG"/>
        </w:rPr>
        <w:t>تثبيتُ مواثيقَ للخطابِ العامِّ: لا سباب، لا تحقير، لا تشنيع؛ إنما بيانٌ ورحمةٌ وحكمةٌ</w:t>
      </w:r>
      <w:r w:rsidRPr="009B4573">
        <w:rPr>
          <w:rFonts w:ascii="Sakkal Majalla" w:hAnsi="Sakkal Majalla" w:cs="Sakkal Majalla" w:hint="cs"/>
          <w:sz w:val="36"/>
          <w:szCs w:val="36"/>
          <w:rtl/>
          <w:lang w:bidi="ar-EG"/>
        </w:rPr>
        <w:t>.</w:t>
      </w:r>
    </w:p>
    <w:p w14:paraId="5B55FB90" w14:textId="77777777" w:rsidR="00957E7D" w:rsidRPr="001620A7" w:rsidRDefault="00957E7D" w:rsidP="009B4573">
      <w:pPr>
        <w:spacing w:after="0" w:line="216" w:lineRule="auto"/>
        <w:jc w:val="center"/>
        <w:rPr>
          <w:rFonts w:ascii="Sakkal Majalla" w:hAnsi="Sakkal Majalla" w:cs="PT Bold Heading"/>
          <w:color w:val="7030A0"/>
          <w:sz w:val="36"/>
          <w:szCs w:val="36"/>
        </w:rPr>
      </w:pPr>
      <w:r w:rsidRPr="001620A7">
        <w:rPr>
          <w:rFonts w:ascii="Sakkal Majalla" w:hAnsi="Sakkal Majalla" w:cs="PT Bold Heading"/>
          <w:color w:val="7030A0"/>
          <w:sz w:val="36"/>
          <w:szCs w:val="36"/>
          <w:rtl/>
        </w:rPr>
        <w:t>الخُطْبَةُ الثَّانِيَةُ</w:t>
      </w:r>
    </w:p>
    <w:p w14:paraId="0CA0A971" w14:textId="77777777" w:rsidR="00957E7D" w:rsidRPr="001620A7" w:rsidRDefault="00957E7D" w:rsidP="009B4573">
      <w:pPr>
        <w:spacing w:after="0" w:line="216" w:lineRule="auto"/>
        <w:jc w:val="both"/>
        <w:rPr>
          <w:rFonts w:ascii="Sakkal Majalla" w:hAnsi="Sakkal Majalla" w:cs="Sakkal Majalla"/>
          <w:b/>
          <w:bCs/>
          <w:sz w:val="34"/>
          <w:szCs w:val="34"/>
        </w:rPr>
      </w:pPr>
      <w:r w:rsidRPr="001620A7">
        <w:rPr>
          <w:rFonts w:ascii="Sakkal Majalla" w:hAnsi="Sakkal Majalla" w:cs="Sakkal Majalla"/>
          <w:sz w:val="34"/>
          <w:szCs w:val="34"/>
          <w:rtl/>
        </w:rPr>
        <w:t xml:space="preserve">الحمدُ للهِ على إحسانِه، والشُّكرُ له على جزيلِ فضلِه وامتنانِه، وأشهدُ أن لا إلهَ إلا اللهُ وحدَهُ لا شريكَ له تعظيمًا لشأنِه، وأشهدُ أنَّ محمّدًا عبدُه ورسولُه الداعي إلى رِضوانِه، صلّى اللهُ عليه وعلى </w:t>
      </w:r>
      <w:proofErr w:type="spellStart"/>
      <w:r w:rsidRPr="001620A7">
        <w:rPr>
          <w:rFonts w:ascii="Sakkal Majalla" w:hAnsi="Sakkal Majalla" w:cs="Sakkal Majalla"/>
          <w:sz w:val="34"/>
          <w:szCs w:val="34"/>
          <w:rtl/>
        </w:rPr>
        <w:t>آلهِ</w:t>
      </w:r>
      <w:proofErr w:type="spellEnd"/>
      <w:r w:rsidRPr="001620A7">
        <w:rPr>
          <w:rFonts w:ascii="Sakkal Majalla" w:hAnsi="Sakkal Majalla" w:cs="Sakkal Majalla"/>
          <w:sz w:val="34"/>
          <w:szCs w:val="34"/>
          <w:rtl/>
        </w:rPr>
        <w:t xml:space="preserve"> وصحبِه وسلَّمَ تسليمًا كثيرًا</w:t>
      </w:r>
      <w:r w:rsidRPr="009B4573">
        <w:rPr>
          <w:rFonts w:ascii="Sakkal Majalla" w:hAnsi="Sakkal Majalla" w:cs="Sakkal Majalla" w:hint="cs"/>
          <w:sz w:val="34"/>
          <w:szCs w:val="34"/>
          <w:rtl/>
        </w:rPr>
        <w:t>.</w:t>
      </w:r>
      <w:r w:rsidRPr="009B4573">
        <w:rPr>
          <w:rFonts w:ascii="Sakkal Majalla" w:hAnsi="Sakkal Majalla" w:cs="Sakkal Majalla" w:hint="cs"/>
          <w:b/>
          <w:bCs/>
          <w:sz w:val="34"/>
          <w:szCs w:val="34"/>
          <w:rtl/>
        </w:rPr>
        <w:t xml:space="preserve"> </w:t>
      </w:r>
      <w:r w:rsidRPr="001620A7">
        <w:rPr>
          <w:rFonts w:ascii="Sakkal Majalla" w:hAnsi="Sakkal Majalla" w:cs="Sakkal Majalla"/>
          <w:b/>
          <w:bCs/>
          <w:sz w:val="34"/>
          <w:szCs w:val="34"/>
          <w:rtl/>
        </w:rPr>
        <w:t>أمّا بعدُ</w:t>
      </w:r>
      <w:r w:rsidRPr="009B4573">
        <w:rPr>
          <w:rFonts w:ascii="Sakkal Majalla" w:hAnsi="Sakkal Majalla" w:cs="Sakkal Majalla" w:hint="cs"/>
          <w:b/>
          <w:bCs/>
          <w:sz w:val="34"/>
          <w:szCs w:val="34"/>
          <w:rtl/>
        </w:rPr>
        <w:t>.</w:t>
      </w:r>
    </w:p>
    <w:p w14:paraId="0A911DA2" w14:textId="77777777" w:rsidR="00957E7D" w:rsidRPr="001620A7" w:rsidRDefault="00957E7D" w:rsidP="009B4573">
      <w:pPr>
        <w:spacing w:after="0" w:line="216" w:lineRule="auto"/>
        <w:jc w:val="center"/>
        <w:rPr>
          <w:rFonts w:ascii="Sakkal Majalla" w:hAnsi="Sakkal Majalla" w:cs="PT Bold Heading"/>
          <w:color w:val="7030A0"/>
          <w:sz w:val="36"/>
          <w:szCs w:val="36"/>
        </w:rPr>
      </w:pPr>
      <w:r w:rsidRPr="001620A7">
        <w:rPr>
          <w:rFonts w:ascii="Sakkal Majalla" w:hAnsi="Sakkal Majalla" w:cs="PT Bold Heading"/>
          <w:color w:val="7030A0"/>
          <w:sz w:val="36"/>
          <w:szCs w:val="36"/>
          <w:rtl/>
        </w:rPr>
        <w:t>العُنْصُرُ الرَّابِعُ: ثَمَرَاتُ التَّخَلُّقِ بِالَّتِي هِيَ أَحْسَنُ فِي الدُّنْيَا وَالآخِرَةِ</w:t>
      </w:r>
    </w:p>
    <w:p w14:paraId="7C2A918F" w14:textId="77777777" w:rsidR="00957E7D" w:rsidRPr="001620A7" w:rsidRDefault="00957E7D" w:rsidP="009B4573">
      <w:pPr>
        <w:spacing w:after="0" w:line="216" w:lineRule="auto"/>
        <w:jc w:val="both"/>
        <w:rPr>
          <w:rFonts w:ascii="Sakkal Majalla" w:hAnsi="Sakkal Majalla" w:cs="Sakkal Majalla"/>
          <w:sz w:val="36"/>
          <w:szCs w:val="36"/>
        </w:rPr>
      </w:pPr>
      <w:r w:rsidRPr="001620A7">
        <w:rPr>
          <w:rFonts w:ascii="Sakkal Majalla" w:hAnsi="Sakkal Majalla" w:cs="Sakkal Majalla"/>
          <w:sz w:val="36"/>
          <w:szCs w:val="36"/>
          <w:rtl/>
        </w:rPr>
        <w:t>أيُّها الأحبّةُ الكرامُ، إنَّ اللهَ جلّ وعلا لمّا أمرَنا بأن ندفعَ بالتي هي أحسن، لم يُرِد أن يُثقِلَ علينا ولا أن يُكلّفنا بما لا طاقةَ لنا به، بل أراد أن يرفعَنا إلى مقاماتِ الشرفِ والكرامةِ، ويُزكّي قلوبَنا، ويجعلَ لنا من هذا الخُلقِ العظيمِ ثمراتٍ عاجلةً في الدنيا، وآجلةً في الآخرة</w:t>
      </w:r>
      <w:r w:rsidRPr="009B4573">
        <w:rPr>
          <w:rFonts w:ascii="Sakkal Majalla" w:hAnsi="Sakkal Majalla" w:cs="Sakkal Majalla" w:hint="cs"/>
          <w:sz w:val="36"/>
          <w:szCs w:val="36"/>
          <w:rtl/>
        </w:rPr>
        <w:t>.</w:t>
      </w:r>
    </w:p>
    <w:p w14:paraId="081F269F" w14:textId="77777777" w:rsidR="00957E7D" w:rsidRPr="001620A7" w:rsidRDefault="00957E7D" w:rsidP="009B4573">
      <w:pPr>
        <w:spacing w:after="0" w:line="216" w:lineRule="auto"/>
        <w:jc w:val="both"/>
        <w:rPr>
          <w:rFonts w:ascii="Sakkal Majalla" w:hAnsi="Sakkal Majalla" w:cs="PT Bold Heading"/>
          <w:sz w:val="36"/>
          <w:szCs w:val="36"/>
        </w:rPr>
      </w:pPr>
      <w:r w:rsidRPr="001620A7">
        <w:rPr>
          <w:rFonts w:ascii="Sakkal Majalla" w:hAnsi="Sakkal Majalla" w:cs="PT Bold Heading"/>
          <w:sz w:val="36"/>
          <w:szCs w:val="36"/>
          <w:rtl/>
        </w:rPr>
        <w:t>أوّلًا: ثَمَرَاتُهَا فِي الدُّنْيَا</w:t>
      </w:r>
    </w:p>
    <w:p w14:paraId="2E19450E" w14:textId="77777777" w:rsidR="00957E7D" w:rsidRPr="009B4573" w:rsidRDefault="00957E7D" w:rsidP="009B4573">
      <w:pPr>
        <w:pStyle w:val="af6"/>
        <w:numPr>
          <w:ilvl w:val="0"/>
          <w:numId w:val="2"/>
        </w:numPr>
        <w:bidi/>
        <w:spacing w:after="0" w:line="216" w:lineRule="auto"/>
        <w:jc w:val="both"/>
        <w:rPr>
          <w:rFonts w:ascii="Sakkal Majalla" w:hAnsi="Sakkal Majalla" w:cs="Sakkal Majalla"/>
          <w:b/>
          <w:bCs/>
          <w:sz w:val="36"/>
          <w:szCs w:val="36"/>
        </w:rPr>
      </w:pPr>
      <w:r w:rsidRPr="009B4573">
        <w:rPr>
          <w:rFonts w:ascii="Sakkal Majalla" w:hAnsi="Sakkal Majalla" w:cs="Sakkal Majalla"/>
          <w:b/>
          <w:bCs/>
          <w:sz w:val="36"/>
          <w:szCs w:val="36"/>
          <w:rtl/>
        </w:rPr>
        <w:t>طُمَأْنِينَةُ القَلْبِ وَرَاحَةُ النَّفْسِ</w:t>
      </w:r>
    </w:p>
    <w:p w14:paraId="1A7AF2C5" w14:textId="77777777" w:rsidR="00957E7D" w:rsidRPr="009B4573" w:rsidRDefault="00957E7D" w:rsidP="009B4573">
      <w:pPr>
        <w:spacing w:after="0" w:line="216" w:lineRule="auto"/>
        <w:jc w:val="both"/>
        <w:rPr>
          <w:rFonts w:ascii="Sakkal Majalla" w:hAnsi="Sakkal Majalla" w:cs="Sakkal Majalla"/>
          <w:b/>
          <w:bCs/>
          <w:sz w:val="36"/>
          <w:szCs w:val="36"/>
          <w:rtl/>
          <w:lang w:bidi="ar-EG"/>
        </w:rPr>
      </w:pPr>
      <w:r w:rsidRPr="001620A7">
        <w:rPr>
          <w:rFonts w:ascii="Sakkal Majalla" w:hAnsi="Sakkal Majalla" w:cs="Sakkal Majalla"/>
          <w:sz w:val="36"/>
          <w:szCs w:val="36"/>
          <w:rtl/>
        </w:rPr>
        <w:t>ما أكثرَ ما يُتعبُ القلبَ الغِلُّ والحقدُ والانتقامُ، وما أكثرَ ما يُشقي الإنسانَ حين يبيتُ يتقلّبُ على نارِ الغضبِ. لكن من دفع بالتي هي أحسن عاش في جنةٍ عاجلةٍ، جنةِ الرضا والطمأنينة. قال بعضُ الحكماءِ:</w:t>
      </w:r>
      <w:r w:rsidRPr="001620A7">
        <w:rPr>
          <w:rFonts w:ascii="Sakkal Majalla" w:hAnsi="Sakkal Majalla" w:cs="Sakkal Majalla"/>
          <w:b/>
          <w:bCs/>
          <w:sz w:val="36"/>
          <w:szCs w:val="36"/>
          <w:rtl/>
        </w:rPr>
        <w:t xml:space="preserve"> "ما ندمتُ على عفوٍ قط، ولكن ندمتُ على كثيرٍ من انتقامٍ</w:t>
      </w:r>
      <w:r w:rsidRPr="009B4573">
        <w:rPr>
          <w:rFonts w:ascii="Sakkal Majalla" w:hAnsi="Sakkal Majalla" w:cs="Sakkal Majalla" w:hint="cs"/>
          <w:b/>
          <w:bCs/>
          <w:sz w:val="36"/>
          <w:szCs w:val="36"/>
          <w:rtl/>
          <w:lang w:bidi="ar-EG"/>
        </w:rPr>
        <w:t>".</w:t>
      </w:r>
    </w:p>
    <w:p w14:paraId="5C26E1FE" w14:textId="77777777" w:rsidR="00957E7D" w:rsidRPr="009B4573" w:rsidRDefault="00957E7D" w:rsidP="009B4573">
      <w:pPr>
        <w:pStyle w:val="af6"/>
        <w:numPr>
          <w:ilvl w:val="0"/>
          <w:numId w:val="2"/>
        </w:numPr>
        <w:bidi/>
        <w:spacing w:after="0" w:line="216" w:lineRule="auto"/>
        <w:jc w:val="both"/>
        <w:rPr>
          <w:rFonts w:ascii="Sakkal Majalla" w:hAnsi="Sakkal Majalla" w:cs="Sakkal Majalla"/>
          <w:b/>
          <w:bCs/>
          <w:sz w:val="36"/>
          <w:szCs w:val="36"/>
        </w:rPr>
      </w:pPr>
      <w:r w:rsidRPr="009B4573">
        <w:rPr>
          <w:rFonts w:ascii="Sakkal Majalla" w:hAnsi="Sakkal Majalla" w:cs="Sakkal Majalla"/>
          <w:b/>
          <w:bCs/>
          <w:sz w:val="36"/>
          <w:szCs w:val="36"/>
        </w:rPr>
        <w:t xml:space="preserve"> </w:t>
      </w:r>
      <w:r w:rsidRPr="009B4573">
        <w:rPr>
          <w:rFonts w:ascii="Sakkal Majalla" w:hAnsi="Sakkal Majalla" w:cs="Sakkal Majalla"/>
          <w:b/>
          <w:bCs/>
          <w:sz w:val="36"/>
          <w:szCs w:val="36"/>
          <w:rtl/>
          <w:lang w:bidi="ar-EG"/>
        </w:rPr>
        <w:t>مَحَبَّةُ النَّاسِ وَكَسْبُ القُلُوبِ</w:t>
      </w:r>
    </w:p>
    <w:p w14:paraId="7B9636AF" w14:textId="6754617E" w:rsidR="00957E7D" w:rsidRPr="009B4573" w:rsidRDefault="00957E7D" w:rsidP="009B4573">
      <w:pPr>
        <w:spacing w:after="0" w:line="216" w:lineRule="auto"/>
        <w:jc w:val="both"/>
        <w:rPr>
          <w:rFonts w:ascii="Sakkal Majalla" w:hAnsi="Sakkal Majalla" w:cs="Sakkal Majalla"/>
          <w:sz w:val="36"/>
          <w:szCs w:val="36"/>
          <w:rtl/>
          <w:lang w:bidi="ar-EG"/>
        </w:rPr>
      </w:pPr>
      <w:r w:rsidRPr="001620A7">
        <w:rPr>
          <w:rFonts w:ascii="Sakkal Majalla" w:hAnsi="Sakkal Majalla" w:cs="Sakkal Majalla"/>
          <w:sz w:val="36"/>
          <w:szCs w:val="36"/>
          <w:rtl/>
          <w:lang w:bidi="ar-EG"/>
        </w:rPr>
        <w:t>القلوبُ مفطورةٌ على حبّ مَن أحسن إليها، وبغضِ مَن أساء إليها. فإذا قابلتَ الناسَ بالتي هي أحسن ملكتَ قلوبَهم بلا مالٍ ولا سلطانٍ</w:t>
      </w:r>
      <w:r w:rsidRPr="009B4573">
        <w:rPr>
          <w:rFonts w:ascii="Sakkal Majalla" w:hAnsi="Sakkal Majalla" w:cs="Sakkal Majalla" w:hint="cs"/>
          <w:sz w:val="36"/>
          <w:szCs w:val="36"/>
          <w:rtl/>
          <w:lang w:bidi="ar-EG"/>
        </w:rPr>
        <w:t xml:space="preserve">. </w:t>
      </w:r>
      <w:r w:rsidRPr="001620A7">
        <w:rPr>
          <w:rFonts w:ascii="Sakkal Majalla" w:hAnsi="Sakkal Majalla" w:cs="Sakkal Majalla"/>
          <w:sz w:val="36"/>
          <w:szCs w:val="36"/>
          <w:rtl/>
          <w:lang w:bidi="ar-EG"/>
        </w:rPr>
        <w:t>وقد جاء أعرابيٌّ إلى النبي ﷺ فغلظَ القولَ، فابتسمَ له رسولُ اللهِ وأعطاه، فانصرفَ وهو يقول: "أشهدُ أنك لا تكافئُ السيّئةَ بالسيّئةِ، وإنما تجزيها بالحسنةِ"، ثم أسلم</w:t>
      </w:r>
      <w:r w:rsidRPr="009B4573">
        <w:rPr>
          <w:rFonts w:ascii="Sakkal Majalla" w:hAnsi="Sakkal Majalla" w:cs="Sakkal Majalla" w:hint="cs"/>
          <w:sz w:val="36"/>
          <w:szCs w:val="36"/>
          <w:rtl/>
          <w:lang w:bidi="ar-EG"/>
        </w:rPr>
        <w:t>.</w:t>
      </w:r>
    </w:p>
    <w:p w14:paraId="4CBCC9D7" w14:textId="77777777" w:rsidR="00957E7D" w:rsidRPr="009B4573" w:rsidRDefault="00957E7D" w:rsidP="009B4573">
      <w:pPr>
        <w:spacing w:after="0" w:line="216" w:lineRule="auto"/>
        <w:jc w:val="both"/>
        <w:rPr>
          <w:rFonts w:ascii="Sakkal Majalla" w:hAnsi="Sakkal Majalla" w:cs="Sakkal Majalla"/>
          <w:sz w:val="36"/>
          <w:szCs w:val="36"/>
          <w:rtl/>
          <w:lang w:bidi="ar-EG"/>
        </w:rPr>
      </w:pPr>
      <w:r w:rsidRPr="001620A7">
        <w:rPr>
          <w:rFonts w:ascii="Sakkal Majalla" w:hAnsi="Sakkal Majalla" w:cs="Sakkal Majalla"/>
          <w:sz w:val="36"/>
          <w:szCs w:val="36"/>
          <w:rtl/>
          <w:lang w:bidi="ar-EG"/>
        </w:rPr>
        <w:t>وهذا سرّ عظيم من أسرار الدعوة، فإن القلوبَ تُفتحُ بالمواقفِ لا بالكلامِ وحده</w:t>
      </w:r>
      <w:r w:rsidRPr="009B4573">
        <w:rPr>
          <w:rFonts w:ascii="Sakkal Majalla" w:hAnsi="Sakkal Majalla" w:cs="Sakkal Majalla" w:hint="cs"/>
          <w:sz w:val="36"/>
          <w:szCs w:val="36"/>
          <w:rtl/>
          <w:lang w:bidi="ar-EG"/>
        </w:rPr>
        <w:t>.</w:t>
      </w:r>
    </w:p>
    <w:p w14:paraId="01981719" w14:textId="77777777" w:rsidR="00957E7D" w:rsidRPr="009B4573" w:rsidRDefault="00957E7D" w:rsidP="009B4573">
      <w:pPr>
        <w:pStyle w:val="af6"/>
        <w:numPr>
          <w:ilvl w:val="0"/>
          <w:numId w:val="2"/>
        </w:numPr>
        <w:bidi/>
        <w:spacing w:after="0" w:line="216" w:lineRule="auto"/>
        <w:jc w:val="both"/>
        <w:rPr>
          <w:rFonts w:ascii="Sakkal Majalla" w:hAnsi="Sakkal Majalla" w:cs="Sakkal Majalla"/>
          <w:b/>
          <w:bCs/>
          <w:sz w:val="36"/>
          <w:szCs w:val="36"/>
        </w:rPr>
      </w:pPr>
      <w:r w:rsidRPr="009B4573">
        <w:rPr>
          <w:rFonts w:ascii="Sakkal Majalla" w:hAnsi="Sakkal Majalla" w:cs="Sakkal Majalla"/>
          <w:b/>
          <w:bCs/>
          <w:sz w:val="36"/>
          <w:szCs w:val="36"/>
          <w:rtl/>
          <w:lang w:bidi="ar-EG"/>
        </w:rPr>
        <w:t>دَفْعُ الشَّرِّ وَإِطْفَاءُ الْفِتَنِ</w:t>
      </w:r>
    </w:p>
    <w:p w14:paraId="42BAD354" w14:textId="77777777" w:rsidR="00957E7D" w:rsidRPr="009B4573" w:rsidRDefault="00957E7D" w:rsidP="009B4573">
      <w:pPr>
        <w:spacing w:after="0" w:line="216" w:lineRule="auto"/>
        <w:jc w:val="both"/>
        <w:rPr>
          <w:rFonts w:ascii="Sakkal Majalla" w:hAnsi="Sakkal Majalla" w:cs="Sakkal Majalla"/>
          <w:sz w:val="36"/>
          <w:szCs w:val="36"/>
          <w:rtl/>
          <w:lang w:bidi="ar-EG"/>
        </w:rPr>
      </w:pPr>
      <w:r w:rsidRPr="001620A7">
        <w:rPr>
          <w:rFonts w:ascii="Sakkal Majalla" w:hAnsi="Sakkal Majalla" w:cs="Sakkal Majalla"/>
          <w:sz w:val="36"/>
          <w:szCs w:val="36"/>
          <w:rtl/>
          <w:lang w:bidi="ar-EG"/>
        </w:rPr>
        <w:t>كثيرٌ من الفتنِ تبدأُ بكلمةٍ جارحةٍ، أو نظرةٍ مستفزّةٍ، ثم تتطورُ إلى قتالٍ ودماءٍ. ولو أنَّ كلَّ مسلمٍ دفع بالتي هي أحسن، لانطفأت نارُ الفتنةِ في مهدِها. وقد قيل: "الحلمُ سيدُ الأخلاقِ، به تُطفأُ نيرانُ العداوةِ، وتُبنى جسورُ المودّةِ</w:t>
      </w:r>
      <w:r w:rsidRPr="009B4573">
        <w:rPr>
          <w:rFonts w:ascii="Sakkal Majalla" w:hAnsi="Sakkal Majalla" w:cs="Sakkal Majalla" w:hint="cs"/>
          <w:sz w:val="36"/>
          <w:szCs w:val="36"/>
          <w:rtl/>
          <w:lang w:bidi="ar-EG"/>
        </w:rPr>
        <w:t>".</w:t>
      </w:r>
    </w:p>
    <w:p w14:paraId="144A0EAB" w14:textId="77777777" w:rsidR="00957E7D" w:rsidRPr="009B4573" w:rsidRDefault="00957E7D" w:rsidP="009B4573">
      <w:pPr>
        <w:pStyle w:val="af6"/>
        <w:numPr>
          <w:ilvl w:val="0"/>
          <w:numId w:val="2"/>
        </w:numPr>
        <w:bidi/>
        <w:spacing w:after="0" w:line="216" w:lineRule="auto"/>
        <w:jc w:val="both"/>
        <w:rPr>
          <w:rFonts w:ascii="Sakkal Majalla" w:hAnsi="Sakkal Majalla" w:cs="Sakkal Majalla"/>
          <w:b/>
          <w:bCs/>
          <w:sz w:val="36"/>
          <w:szCs w:val="36"/>
        </w:rPr>
      </w:pPr>
      <w:r w:rsidRPr="009B4573">
        <w:rPr>
          <w:rFonts w:ascii="Sakkal Majalla" w:hAnsi="Sakkal Majalla" w:cs="Sakkal Majalla"/>
          <w:b/>
          <w:bCs/>
          <w:sz w:val="36"/>
          <w:szCs w:val="36"/>
          <w:rtl/>
          <w:lang w:bidi="ar-EG"/>
        </w:rPr>
        <w:t>البَرَكَةُ فِي العُمْرِ وَالرِّزْقِ</w:t>
      </w:r>
    </w:p>
    <w:p w14:paraId="78216A31" w14:textId="77777777" w:rsidR="00957E7D" w:rsidRPr="009B4573" w:rsidRDefault="00957E7D" w:rsidP="009B4573">
      <w:pPr>
        <w:spacing w:after="0" w:line="216" w:lineRule="auto"/>
        <w:jc w:val="both"/>
        <w:rPr>
          <w:rFonts w:ascii="Sakkal Majalla" w:hAnsi="Sakkal Majalla" w:cs="Sakkal Majalla"/>
          <w:sz w:val="36"/>
          <w:szCs w:val="36"/>
          <w:rtl/>
          <w:lang w:bidi="ar-EG"/>
        </w:rPr>
      </w:pPr>
      <w:r w:rsidRPr="001620A7">
        <w:rPr>
          <w:rFonts w:ascii="Sakkal Majalla" w:hAnsi="Sakkal Majalla" w:cs="Sakkal Majalla"/>
          <w:sz w:val="36"/>
          <w:szCs w:val="36"/>
          <w:rtl/>
          <w:lang w:bidi="ar-EG"/>
        </w:rPr>
        <w:t>الأخلاقُ الحسنةُ سببٌ للبركةِ، وقد صحّ عن النبي ﷺ أنَّه قال:</w:t>
      </w:r>
      <w:r w:rsidRPr="001620A7">
        <w:rPr>
          <w:rFonts w:ascii="Sakkal Majalla" w:hAnsi="Sakkal Majalla" w:cs="Sakkal Majalla"/>
          <w:b/>
          <w:bCs/>
          <w:color w:val="00B050"/>
          <w:sz w:val="36"/>
          <w:szCs w:val="36"/>
          <w:rtl/>
          <w:lang w:bidi="ar-EG"/>
        </w:rPr>
        <w:t xml:space="preserve"> «مَن أحبَّ أن يُبسطَ له في رزقِه ويُنسأَ له في أثرِه فليصلْ رحمَه»</w:t>
      </w:r>
      <w:r w:rsidRPr="001620A7">
        <w:rPr>
          <w:rFonts w:ascii="Sakkal Majalla" w:hAnsi="Sakkal Majalla" w:cs="Sakkal Majalla"/>
          <w:sz w:val="36"/>
          <w:szCs w:val="36"/>
          <w:rtl/>
          <w:lang w:bidi="ar-EG"/>
        </w:rPr>
        <w:t xml:space="preserve"> [البخاري 5986، مسلم 2557]</w:t>
      </w:r>
      <w:r w:rsidRPr="009B4573">
        <w:rPr>
          <w:rFonts w:ascii="Sakkal Majalla" w:hAnsi="Sakkal Majalla" w:cs="Sakkal Majalla" w:hint="cs"/>
          <w:sz w:val="36"/>
          <w:szCs w:val="36"/>
          <w:rtl/>
          <w:lang w:bidi="ar-EG"/>
        </w:rPr>
        <w:t>.</w:t>
      </w:r>
    </w:p>
    <w:p w14:paraId="34F3E338" w14:textId="77777777" w:rsidR="00957E7D" w:rsidRPr="009B4573" w:rsidRDefault="00957E7D" w:rsidP="009B4573">
      <w:pPr>
        <w:spacing w:after="0" w:line="216" w:lineRule="auto"/>
        <w:jc w:val="both"/>
        <w:rPr>
          <w:rFonts w:ascii="Sakkal Majalla" w:hAnsi="Sakkal Majalla" w:cs="Sakkal Majalla"/>
          <w:sz w:val="36"/>
          <w:szCs w:val="36"/>
          <w:rtl/>
        </w:rPr>
      </w:pPr>
      <w:r w:rsidRPr="001620A7">
        <w:rPr>
          <w:rFonts w:ascii="Sakkal Majalla" w:hAnsi="Sakkal Majalla" w:cs="Sakkal Majalla"/>
          <w:sz w:val="36"/>
          <w:szCs w:val="36"/>
          <w:rtl/>
          <w:lang w:bidi="ar-EG"/>
        </w:rPr>
        <w:t>وصلةُ الرحمِ صورةٌ من صورِ "بالتي هي أحسن"، إذ كيف يصلُ رحمَه من لم يعفُ عنهم ويصفح عن زلّاتهم؟</w:t>
      </w:r>
    </w:p>
    <w:p w14:paraId="0B60BA48" w14:textId="77777777" w:rsidR="00957E7D" w:rsidRPr="009B4573" w:rsidRDefault="00957E7D" w:rsidP="00936AD8">
      <w:pPr>
        <w:pStyle w:val="af6"/>
        <w:numPr>
          <w:ilvl w:val="0"/>
          <w:numId w:val="2"/>
        </w:numPr>
        <w:bidi/>
        <w:spacing w:after="0" w:line="192" w:lineRule="auto"/>
        <w:jc w:val="both"/>
        <w:rPr>
          <w:rFonts w:ascii="Sakkal Majalla" w:hAnsi="Sakkal Majalla" w:cs="Sakkal Majalla"/>
          <w:b/>
          <w:bCs/>
          <w:sz w:val="36"/>
          <w:szCs w:val="36"/>
        </w:rPr>
      </w:pPr>
      <w:r w:rsidRPr="009B4573">
        <w:rPr>
          <w:rFonts w:ascii="Sakkal Majalla" w:hAnsi="Sakkal Majalla" w:cs="Sakkal Majalla"/>
          <w:b/>
          <w:bCs/>
          <w:sz w:val="36"/>
          <w:szCs w:val="36"/>
          <w:rtl/>
          <w:lang w:bidi="ar-EG"/>
        </w:rPr>
        <w:lastRenderedPageBreak/>
        <w:t>القُوَّةُ الحَقِيقِيَّةُ</w:t>
      </w:r>
    </w:p>
    <w:p w14:paraId="18D714F4" w14:textId="77777777" w:rsidR="00957E7D" w:rsidRPr="009B4573" w:rsidRDefault="00957E7D" w:rsidP="00936AD8">
      <w:pPr>
        <w:spacing w:after="0" w:line="192" w:lineRule="auto"/>
        <w:jc w:val="both"/>
        <w:rPr>
          <w:rFonts w:ascii="Sakkal Majalla" w:hAnsi="Sakkal Majalla" w:cs="Sakkal Majalla"/>
          <w:sz w:val="36"/>
          <w:szCs w:val="36"/>
          <w:rtl/>
          <w:lang w:bidi="ar-EG"/>
        </w:rPr>
      </w:pPr>
      <w:r w:rsidRPr="001620A7">
        <w:rPr>
          <w:rFonts w:ascii="Sakkal Majalla" w:hAnsi="Sakkal Majalla" w:cs="Sakkal Majalla"/>
          <w:sz w:val="36"/>
          <w:szCs w:val="36"/>
          <w:rtl/>
          <w:lang w:bidi="ar-EG"/>
        </w:rPr>
        <w:t xml:space="preserve">الناسُ يظنون أن القوّةَ في البطشِ وردِّ الإساءةِ بالإساءةِ، لكن النبي ﷺ صحّح المفهوم فقال: </w:t>
      </w:r>
      <w:r w:rsidRPr="001620A7">
        <w:rPr>
          <w:rFonts w:ascii="Sakkal Majalla" w:hAnsi="Sakkal Majalla" w:cs="Sakkal Majalla"/>
          <w:b/>
          <w:bCs/>
          <w:color w:val="00B050"/>
          <w:sz w:val="36"/>
          <w:szCs w:val="36"/>
          <w:rtl/>
          <w:lang w:bidi="ar-EG"/>
        </w:rPr>
        <w:t>«ليسَ الشديدُ بالصُّرَعةِ، إنما الشديدُ الذي يملكُ نفسَه عندَ الغضب»</w:t>
      </w:r>
      <w:r w:rsidRPr="001620A7">
        <w:rPr>
          <w:rFonts w:ascii="Sakkal Majalla" w:hAnsi="Sakkal Majalla" w:cs="Sakkal Majalla"/>
          <w:sz w:val="36"/>
          <w:szCs w:val="36"/>
          <w:rtl/>
          <w:lang w:bidi="ar-EG"/>
        </w:rPr>
        <w:t xml:space="preserve"> [البخاري 6114، مسلم 2609]</w:t>
      </w:r>
      <w:r w:rsidRPr="009B4573">
        <w:rPr>
          <w:rFonts w:ascii="Sakkal Majalla" w:hAnsi="Sakkal Majalla" w:cs="Sakkal Majalla" w:hint="cs"/>
          <w:sz w:val="36"/>
          <w:szCs w:val="36"/>
          <w:rtl/>
          <w:lang w:bidi="ar-EG"/>
        </w:rPr>
        <w:t>.</w:t>
      </w:r>
    </w:p>
    <w:p w14:paraId="0E4BA258" w14:textId="77777777" w:rsidR="00957E7D" w:rsidRPr="009B4573" w:rsidRDefault="00957E7D" w:rsidP="00936AD8">
      <w:pPr>
        <w:spacing w:after="0" w:line="192" w:lineRule="auto"/>
        <w:jc w:val="both"/>
        <w:rPr>
          <w:rFonts w:ascii="Sakkal Majalla" w:hAnsi="Sakkal Majalla" w:cs="Sakkal Majalla"/>
          <w:sz w:val="36"/>
          <w:szCs w:val="36"/>
          <w:rtl/>
          <w:lang w:bidi="ar-EG"/>
        </w:rPr>
      </w:pPr>
      <w:r w:rsidRPr="001620A7">
        <w:rPr>
          <w:rFonts w:ascii="Sakkal Majalla" w:hAnsi="Sakkal Majalla" w:cs="Sakkal Majalla"/>
          <w:sz w:val="36"/>
          <w:szCs w:val="36"/>
          <w:rtl/>
          <w:lang w:bidi="ar-EG"/>
        </w:rPr>
        <w:t>فالقويُّ حقًا ليس مَن يصرعُ الأجسادَ، بل مَن يصرعُ نفسه ويضبطُها عندَ الغضبِ</w:t>
      </w:r>
      <w:r w:rsidRPr="009B4573">
        <w:rPr>
          <w:rFonts w:ascii="Sakkal Majalla" w:hAnsi="Sakkal Majalla" w:cs="Sakkal Majalla" w:hint="cs"/>
          <w:sz w:val="36"/>
          <w:szCs w:val="36"/>
          <w:rtl/>
          <w:lang w:bidi="ar-EG"/>
        </w:rPr>
        <w:t>.</w:t>
      </w:r>
    </w:p>
    <w:p w14:paraId="069FCB4F" w14:textId="77777777" w:rsidR="00957E7D" w:rsidRPr="001620A7" w:rsidRDefault="00957E7D" w:rsidP="00936AD8">
      <w:pPr>
        <w:spacing w:after="0" w:line="192" w:lineRule="auto"/>
        <w:jc w:val="both"/>
        <w:rPr>
          <w:rFonts w:ascii="Sakkal Majalla" w:hAnsi="Sakkal Majalla" w:cs="PT Bold Heading"/>
          <w:sz w:val="36"/>
          <w:szCs w:val="36"/>
        </w:rPr>
      </w:pPr>
      <w:r w:rsidRPr="001620A7">
        <w:rPr>
          <w:rFonts w:ascii="Sakkal Majalla" w:hAnsi="Sakkal Majalla" w:cs="PT Bold Heading"/>
          <w:sz w:val="36"/>
          <w:szCs w:val="36"/>
          <w:rtl/>
          <w:lang w:bidi="ar-EG"/>
        </w:rPr>
        <w:t>ثَانِيًا: ثَمَرَاتُهَا فِي الآخِرَةِ</w:t>
      </w:r>
    </w:p>
    <w:p w14:paraId="3B475829" w14:textId="77777777" w:rsidR="00957E7D" w:rsidRPr="009B4573" w:rsidRDefault="00957E7D" w:rsidP="00936AD8">
      <w:pPr>
        <w:pStyle w:val="af6"/>
        <w:numPr>
          <w:ilvl w:val="0"/>
          <w:numId w:val="3"/>
        </w:numPr>
        <w:bidi/>
        <w:spacing w:after="0" w:line="192" w:lineRule="auto"/>
        <w:jc w:val="both"/>
        <w:rPr>
          <w:rFonts w:ascii="Sakkal Majalla" w:hAnsi="Sakkal Majalla" w:cs="Sakkal Majalla"/>
          <w:b/>
          <w:bCs/>
          <w:sz w:val="36"/>
          <w:szCs w:val="36"/>
        </w:rPr>
      </w:pPr>
      <w:r w:rsidRPr="009B4573">
        <w:rPr>
          <w:rFonts w:ascii="Sakkal Majalla" w:hAnsi="Sakkal Majalla" w:cs="Sakkal Majalla"/>
          <w:b/>
          <w:bCs/>
          <w:sz w:val="36"/>
          <w:szCs w:val="36"/>
          <w:rtl/>
          <w:lang w:bidi="ar-EG"/>
        </w:rPr>
        <w:t>النَّجَاةُ مِنْ أَهْوَالِ الْمَوْقِفِ</w:t>
      </w:r>
    </w:p>
    <w:p w14:paraId="3B0DFB28" w14:textId="77777777" w:rsidR="00957E7D" w:rsidRPr="009B4573" w:rsidRDefault="00957E7D" w:rsidP="00936AD8">
      <w:pPr>
        <w:spacing w:after="0" w:line="192" w:lineRule="auto"/>
        <w:jc w:val="both"/>
        <w:rPr>
          <w:rFonts w:ascii="Sakkal Majalla" w:hAnsi="Sakkal Majalla" w:cs="Sakkal Majalla"/>
          <w:sz w:val="36"/>
          <w:szCs w:val="36"/>
          <w:rtl/>
          <w:lang w:bidi="ar-EG"/>
        </w:rPr>
      </w:pPr>
      <w:r w:rsidRPr="001620A7">
        <w:rPr>
          <w:rFonts w:ascii="Sakkal Majalla" w:hAnsi="Sakkal Majalla" w:cs="Sakkal Majalla"/>
          <w:sz w:val="36"/>
          <w:szCs w:val="36"/>
          <w:rtl/>
          <w:lang w:bidi="ar-EG"/>
        </w:rPr>
        <w:t>يومَ القيامة،</w:t>
      </w:r>
      <w:r w:rsidRPr="009B4573">
        <w:rPr>
          <w:rFonts w:ascii="Sakkal Majalla" w:hAnsi="Sakkal Majalla" w:cs="Sakkal Majalla" w:hint="cs"/>
          <w:sz w:val="36"/>
          <w:szCs w:val="36"/>
          <w:rtl/>
          <w:lang w:bidi="ar-EG"/>
        </w:rPr>
        <w:t xml:space="preserve"> يدخلون الجنة بعفوهم عن الناس</w:t>
      </w:r>
      <w:r w:rsidRPr="001620A7">
        <w:rPr>
          <w:rFonts w:ascii="Sakkal Majalla" w:hAnsi="Sakkal Majalla" w:cs="Sakkal Majalla"/>
          <w:sz w:val="36"/>
          <w:szCs w:val="36"/>
          <w:rtl/>
          <w:lang w:bidi="ar-EG"/>
        </w:rPr>
        <w:t>. قال تعالى</w:t>
      </w:r>
      <w:r w:rsidRPr="001620A7">
        <w:rPr>
          <w:rFonts w:ascii="Sakkal Majalla" w:hAnsi="Sakkal Majalla" w:cs="Sakkal Majalla"/>
          <w:b/>
          <w:bCs/>
          <w:color w:val="EE0000"/>
          <w:sz w:val="36"/>
          <w:szCs w:val="36"/>
          <w:rtl/>
          <w:lang w:bidi="ar-EG"/>
        </w:rPr>
        <w:t xml:space="preserve">: {وَجَزَاءُ سَيِّئَةٍ </w:t>
      </w:r>
      <w:proofErr w:type="spellStart"/>
      <w:r w:rsidRPr="001620A7">
        <w:rPr>
          <w:rFonts w:ascii="Sakkal Majalla" w:hAnsi="Sakkal Majalla" w:cs="Sakkal Majalla"/>
          <w:b/>
          <w:bCs/>
          <w:color w:val="EE0000"/>
          <w:sz w:val="36"/>
          <w:szCs w:val="36"/>
          <w:rtl/>
          <w:lang w:bidi="ar-EG"/>
        </w:rPr>
        <w:t>سَيِّئَةٌ</w:t>
      </w:r>
      <w:proofErr w:type="spellEnd"/>
      <w:r w:rsidRPr="001620A7">
        <w:rPr>
          <w:rFonts w:ascii="Sakkal Majalla" w:hAnsi="Sakkal Majalla" w:cs="Sakkal Majalla"/>
          <w:b/>
          <w:bCs/>
          <w:color w:val="EE0000"/>
          <w:sz w:val="36"/>
          <w:szCs w:val="36"/>
          <w:rtl/>
          <w:lang w:bidi="ar-EG"/>
        </w:rPr>
        <w:t xml:space="preserve"> مِثْلُهَا فَمَنْ عَفَا وَأَصْلَحَ فَأَجْرُهُ عَلَى اللَّهِ}</w:t>
      </w:r>
      <w:r w:rsidRPr="001620A7">
        <w:rPr>
          <w:rFonts w:ascii="Sakkal Majalla" w:hAnsi="Sakkal Majalla" w:cs="Sakkal Majalla"/>
          <w:sz w:val="36"/>
          <w:szCs w:val="36"/>
          <w:rtl/>
          <w:lang w:bidi="ar-EG"/>
        </w:rPr>
        <w:t xml:space="preserve"> [الشورى: 40]</w:t>
      </w:r>
      <w:r w:rsidRPr="009B4573">
        <w:rPr>
          <w:rFonts w:ascii="Sakkal Majalla" w:hAnsi="Sakkal Majalla" w:cs="Sakkal Majalla" w:hint="cs"/>
          <w:sz w:val="36"/>
          <w:szCs w:val="36"/>
          <w:rtl/>
          <w:lang w:bidi="ar-EG"/>
        </w:rPr>
        <w:t>.</w:t>
      </w:r>
    </w:p>
    <w:p w14:paraId="2268F457" w14:textId="77777777" w:rsidR="00957E7D" w:rsidRPr="009B4573" w:rsidRDefault="00957E7D" w:rsidP="009B4573">
      <w:pPr>
        <w:pStyle w:val="af6"/>
        <w:numPr>
          <w:ilvl w:val="0"/>
          <w:numId w:val="3"/>
        </w:numPr>
        <w:bidi/>
        <w:spacing w:after="0" w:line="216" w:lineRule="auto"/>
        <w:jc w:val="both"/>
        <w:rPr>
          <w:rFonts w:ascii="Sakkal Majalla" w:hAnsi="Sakkal Majalla" w:cs="Sakkal Majalla"/>
          <w:b/>
          <w:bCs/>
          <w:sz w:val="36"/>
          <w:szCs w:val="36"/>
        </w:rPr>
      </w:pPr>
      <w:r w:rsidRPr="009B4573">
        <w:rPr>
          <w:rFonts w:ascii="Sakkal Majalla" w:hAnsi="Sakkal Majalla" w:cs="Sakkal Majalla"/>
          <w:b/>
          <w:bCs/>
          <w:sz w:val="36"/>
          <w:szCs w:val="36"/>
          <w:rtl/>
          <w:lang w:bidi="ar-EG"/>
        </w:rPr>
        <w:t>الْقُرْبُ مِنَ النَّبِيِّ ﷺ</w:t>
      </w:r>
    </w:p>
    <w:p w14:paraId="2F727A09" w14:textId="77777777" w:rsidR="00957E7D" w:rsidRPr="009B4573" w:rsidRDefault="00957E7D" w:rsidP="009B4573">
      <w:pPr>
        <w:spacing w:after="0" w:line="216" w:lineRule="auto"/>
        <w:jc w:val="both"/>
        <w:rPr>
          <w:rFonts w:ascii="Sakkal Majalla" w:hAnsi="Sakkal Majalla" w:cs="Sakkal Majalla"/>
          <w:sz w:val="36"/>
          <w:szCs w:val="36"/>
          <w:rtl/>
          <w:lang w:bidi="ar-EG"/>
        </w:rPr>
      </w:pPr>
      <w:r w:rsidRPr="001620A7">
        <w:rPr>
          <w:rFonts w:ascii="Sakkal Majalla" w:hAnsi="Sakkal Majalla" w:cs="Sakkal Majalla"/>
          <w:sz w:val="36"/>
          <w:szCs w:val="36"/>
          <w:rtl/>
          <w:lang w:bidi="ar-EG"/>
        </w:rPr>
        <w:t>أعظمُ أملٍ للمؤمن أن يكونَ قريبًا من رسول الله ﷺ يوم القيامة. وقد قال ﷺ:</w:t>
      </w:r>
      <w:r w:rsidRPr="001620A7">
        <w:rPr>
          <w:rFonts w:ascii="Sakkal Majalla" w:hAnsi="Sakkal Majalla" w:cs="Sakkal Majalla"/>
          <w:b/>
          <w:bCs/>
          <w:color w:val="7030A0"/>
          <w:sz w:val="36"/>
          <w:szCs w:val="36"/>
          <w:rtl/>
          <w:lang w:bidi="ar-EG"/>
        </w:rPr>
        <w:t xml:space="preserve"> «أحبّكم إليّ وأقربُكم مني مجلسًا يوم القيامة أحاسنُكم أخلاقًا»</w:t>
      </w:r>
      <w:r w:rsidRPr="001620A7">
        <w:rPr>
          <w:rFonts w:ascii="Sakkal Majalla" w:hAnsi="Sakkal Majalla" w:cs="Sakkal Majalla"/>
          <w:sz w:val="36"/>
          <w:szCs w:val="36"/>
          <w:rtl/>
          <w:lang w:bidi="ar-EG"/>
        </w:rPr>
        <w:t xml:space="preserve"> [الترمذي 2018، حسن صحيح]</w:t>
      </w:r>
      <w:r w:rsidRPr="009B4573">
        <w:rPr>
          <w:rFonts w:ascii="Sakkal Majalla" w:hAnsi="Sakkal Majalla" w:cs="Sakkal Majalla" w:hint="cs"/>
          <w:sz w:val="36"/>
          <w:szCs w:val="36"/>
          <w:rtl/>
          <w:lang w:bidi="ar-EG"/>
        </w:rPr>
        <w:t>.</w:t>
      </w:r>
    </w:p>
    <w:p w14:paraId="55C0693C" w14:textId="77777777" w:rsidR="00957E7D" w:rsidRPr="009B4573" w:rsidRDefault="00957E7D" w:rsidP="009B4573">
      <w:pPr>
        <w:pStyle w:val="af6"/>
        <w:numPr>
          <w:ilvl w:val="0"/>
          <w:numId w:val="3"/>
        </w:numPr>
        <w:bidi/>
        <w:spacing w:after="0" w:line="216" w:lineRule="auto"/>
        <w:jc w:val="both"/>
        <w:rPr>
          <w:rFonts w:ascii="Sakkal Majalla" w:hAnsi="Sakkal Majalla" w:cs="Sakkal Majalla"/>
          <w:b/>
          <w:bCs/>
          <w:sz w:val="36"/>
          <w:szCs w:val="36"/>
        </w:rPr>
      </w:pPr>
      <w:r w:rsidRPr="009B4573">
        <w:rPr>
          <w:rFonts w:ascii="Sakkal Majalla" w:hAnsi="Sakkal Majalla" w:cs="Sakkal Majalla"/>
          <w:b/>
          <w:bCs/>
          <w:sz w:val="36"/>
          <w:szCs w:val="36"/>
          <w:rtl/>
          <w:lang w:bidi="ar-EG"/>
        </w:rPr>
        <w:t>الْفَوْزُ بِالْجَنَّةِ وَرِضْوَانِ اللَّهِ</w:t>
      </w:r>
    </w:p>
    <w:p w14:paraId="519204F4" w14:textId="77777777" w:rsidR="00957E7D" w:rsidRPr="009B4573" w:rsidRDefault="00957E7D" w:rsidP="009B4573">
      <w:pPr>
        <w:spacing w:after="0" w:line="216" w:lineRule="auto"/>
        <w:jc w:val="both"/>
        <w:rPr>
          <w:rFonts w:ascii="Sakkal Majalla" w:hAnsi="Sakkal Majalla" w:cs="Sakkal Majalla"/>
          <w:sz w:val="36"/>
          <w:szCs w:val="36"/>
          <w:rtl/>
          <w:lang w:bidi="ar-EG"/>
        </w:rPr>
      </w:pPr>
      <w:r w:rsidRPr="001620A7">
        <w:rPr>
          <w:rFonts w:ascii="Sakkal Majalla" w:hAnsi="Sakkal Majalla" w:cs="Sakkal Majalla"/>
          <w:sz w:val="36"/>
          <w:szCs w:val="36"/>
          <w:rtl/>
          <w:lang w:bidi="ar-EG"/>
        </w:rPr>
        <w:t>قال تعالى:</w:t>
      </w:r>
      <w:r w:rsidRPr="001620A7">
        <w:rPr>
          <w:rFonts w:ascii="Sakkal Majalla" w:hAnsi="Sakkal Majalla" w:cs="Sakkal Majalla"/>
          <w:b/>
          <w:bCs/>
          <w:color w:val="EE0000"/>
          <w:sz w:val="36"/>
          <w:szCs w:val="36"/>
          <w:rtl/>
          <w:lang w:bidi="ar-EG"/>
        </w:rPr>
        <w:t xml:space="preserve"> {وَسَارِعُوا إِلَى مَغْفِرَةٍ مِّن رَّبِّكُمْ وَجَنَّةٍ عَرْضُهَا السَّمَاوَاتُ وَالْأَرْضُ أُعِدَّتْ لِلْمُتَّقِينَ * الَّذِينَ يُنفِقُونَ فِي السَّرَّاءِ وَالضَّرَّاءِ وَالْكَاظِمِينَ الْغَيْظَ وَالْعَافِينَ عَنِ النَّاسِ وَاللَّهُ يُحِبُّ الْمُحْسِنِينَ}</w:t>
      </w:r>
      <w:r w:rsidRPr="001620A7">
        <w:rPr>
          <w:rFonts w:ascii="Sakkal Majalla" w:hAnsi="Sakkal Majalla" w:cs="Sakkal Majalla"/>
          <w:sz w:val="36"/>
          <w:szCs w:val="36"/>
          <w:rtl/>
          <w:lang w:bidi="ar-EG"/>
        </w:rPr>
        <w:t xml:space="preserve"> [آل عمران: 133-134]</w:t>
      </w:r>
      <w:r w:rsidRPr="009B4573">
        <w:rPr>
          <w:rFonts w:ascii="Sakkal Majalla" w:hAnsi="Sakkal Majalla" w:cs="Sakkal Majalla" w:hint="cs"/>
          <w:sz w:val="36"/>
          <w:szCs w:val="36"/>
          <w:rtl/>
          <w:lang w:bidi="ar-EG"/>
        </w:rPr>
        <w:t>.</w:t>
      </w:r>
    </w:p>
    <w:p w14:paraId="69D4DC87" w14:textId="77777777" w:rsidR="00957E7D" w:rsidRPr="009B4573" w:rsidRDefault="00957E7D" w:rsidP="00936AD8">
      <w:pPr>
        <w:pStyle w:val="af6"/>
        <w:numPr>
          <w:ilvl w:val="0"/>
          <w:numId w:val="3"/>
        </w:numPr>
        <w:bidi/>
        <w:spacing w:after="0" w:line="192" w:lineRule="auto"/>
        <w:jc w:val="both"/>
        <w:rPr>
          <w:rFonts w:ascii="Sakkal Majalla" w:hAnsi="Sakkal Majalla" w:cs="Sakkal Majalla"/>
          <w:b/>
          <w:bCs/>
          <w:sz w:val="36"/>
          <w:szCs w:val="36"/>
        </w:rPr>
      </w:pPr>
      <w:r w:rsidRPr="009B4573">
        <w:rPr>
          <w:rFonts w:ascii="Sakkal Majalla" w:hAnsi="Sakkal Majalla" w:cs="Sakkal Majalla"/>
          <w:b/>
          <w:bCs/>
          <w:sz w:val="36"/>
          <w:szCs w:val="36"/>
          <w:rtl/>
          <w:lang w:bidi="ar-EG"/>
        </w:rPr>
        <w:t>رَفْعُ الدَّرَجَاتِ وَتَكَفُّلُ اللَّهِ بِالْأَجْرِ</w:t>
      </w:r>
    </w:p>
    <w:p w14:paraId="261D29B8" w14:textId="77777777" w:rsidR="00957E7D" w:rsidRPr="009B4573" w:rsidRDefault="00957E7D" w:rsidP="00936AD8">
      <w:pPr>
        <w:spacing w:after="0" w:line="192" w:lineRule="auto"/>
        <w:jc w:val="both"/>
        <w:rPr>
          <w:rFonts w:ascii="Sakkal Majalla" w:hAnsi="Sakkal Majalla" w:cs="Sakkal Majalla"/>
          <w:sz w:val="36"/>
          <w:szCs w:val="36"/>
          <w:rtl/>
          <w:lang w:bidi="ar-EG"/>
        </w:rPr>
      </w:pPr>
      <w:r w:rsidRPr="001620A7">
        <w:rPr>
          <w:rFonts w:ascii="Sakkal Majalla" w:hAnsi="Sakkal Majalla" w:cs="Sakkal Majalla"/>
          <w:sz w:val="36"/>
          <w:szCs w:val="36"/>
          <w:rtl/>
          <w:lang w:bidi="ar-EG"/>
        </w:rPr>
        <w:t>قال تعالى:</w:t>
      </w:r>
      <w:r w:rsidRPr="001620A7">
        <w:rPr>
          <w:rFonts w:ascii="Sakkal Majalla" w:hAnsi="Sakkal Majalla" w:cs="Sakkal Majalla"/>
          <w:b/>
          <w:bCs/>
          <w:color w:val="EE0000"/>
          <w:sz w:val="36"/>
          <w:szCs w:val="36"/>
          <w:rtl/>
          <w:lang w:bidi="ar-EG"/>
        </w:rPr>
        <w:t xml:space="preserve"> {فَمَنْ عَفَا وَأَصْلَحَ فَأَجْرُهُ عَلَى اللَّهِ}</w:t>
      </w:r>
      <w:r w:rsidRPr="001620A7">
        <w:rPr>
          <w:rFonts w:ascii="Sakkal Majalla" w:hAnsi="Sakkal Majalla" w:cs="Sakkal Majalla"/>
          <w:sz w:val="36"/>
          <w:szCs w:val="36"/>
          <w:rtl/>
          <w:lang w:bidi="ar-EG"/>
        </w:rPr>
        <w:t xml:space="preserve"> [الشورى: 40]. أي أن اللهَ تكفّلَ بأجره، ولم يبيّن قدره، إشارةً إلى عظمتهِ وسَعتِه</w:t>
      </w:r>
      <w:r w:rsidRPr="009B4573">
        <w:rPr>
          <w:rFonts w:ascii="Sakkal Majalla" w:hAnsi="Sakkal Majalla" w:cs="Sakkal Majalla" w:hint="cs"/>
          <w:sz w:val="36"/>
          <w:szCs w:val="36"/>
          <w:rtl/>
          <w:lang w:bidi="ar-EG"/>
        </w:rPr>
        <w:t>.</w:t>
      </w:r>
    </w:p>
    <w:p w14:paraId="47D6494A" w14:textId="77777777" w:rsidR="00957E7D" w:rsidRPr="001620A7" w:rsidRDefault="00957E7D" w:rsidP="00936AD8">
      <w:pPr>
        <w:spacing w:after="0" w:line="192" w:lineRule="auto"/>
        <w:jc w:val="both"/>
        <w:rPr>
          <w:rFonts w:ascii="Sakkal Majalla" w:hAnsi="Sakkal Majalla" w:cs="Sakkal Majalla"/>
          <w:b/>
          <w:bCs/>
          <w:sz w:val="36"/>
          <w:szCs w:val="36"/>
        </w:rPr>
      </w:pPr>
      <w:r w:rsidRPr="001620A7">
        <w:rPr>
          <w:rFonts w:ascii="Sakkal Majalla" w:hAnsi="Sakkal Majalla" w:cs="Sakkal Majalla"/>
          <w:b/>
          <w:bCs/>
          <w:sz w:val="36"/>
          <w:szCs w:val="36"/>
          <w:rtl/>
          <w:lang w:bidi="ar-EG"/>
        </w:rPr>
        <w:t>قِصَصٌ وَأَمْثِلَةٌ تُحَرِّكُ الْقُلُوبَ</w:t>
      </w:r>
    </w:p>
    <w:p w14:paraId="02C686BC" w14:textId="77777777" w:rsidR="00957E7D" w:rsidRPr="009B4573" w:rsidRDefault="00957E7D" w:rsidP="00936AD8">
      <w:pPr>
        <w:spacing w:after="0" w:line="192" w:lineRule="auto"/>
        <w:jc w:val="both"/>
        <w:rPr>
          <w:rFonts w:ascii="Sakkal Majalla" w:hAnsi="Sakkal Majalla" w:cs="Sakkal Majalla"/>
          <w:sz w:val="36"/>
          <w:szCs w:val="36"/>
          <w:rtl/>
          <w:lang w:bidi="ar-EG"/>
        </w:rPr>
      </w:pPr>
      <w:r w:rsidRPr="001620A7">
        <w:rPr>
          <w:rFonts w:ascii="Sakkal Majalla" w:hAnsi="Sakkal Majalla" w:cs="Sakkal Majalla"/>
          <w:b/>
          <w:bCs/>
          <w:sz w:val="36"/>
          <w:szCs w:val="36"/>
          <w:rtl/>
          <w:lang w:bidi="ar-EG"/>
        </w:rPr>
        <w:t>يوسف عليه السلام:</w:t>
      </w:r>
      <w:r w:rsidRPr="001620A7">
        <w:rPr>
          <w:rFonts w:ascii="Sakkal Majalla" w:hAnsi="Sakkal Majalla" w:cs="Sakkal Majalla"/>
          <w:sz w:val="36"/>
          <w:szCs w:val="36"/>
          <w:rtl/>
          <w:lang w:bidi="ar-EG"/>
        </w:rPr>
        <w:t xml:space="preserve"> لمّا تمكّن من إخوتهِ قال: </w:t>
      </w:r>
      <w:r w:rsidRPr="001620A7">
        <w:rPr>
          <w:rFonts w:ascii="Sakkal Majalla" w:hAnsi="Sakkal Majalla" w:cs="Sakkal Majalla"/>
          <w:b/>
          <w:bCs/>
          <w:color w:val="EE0000"/>
          <w:sz w:val="36"/>
          <w:szCs w:val="36"/>
          <w:rtl/>
          <w:lang w:bidi="ar-EG"/>
        </w:rPr>
        <w:t xml:space="preserve">{لَا تَثْرِيبَ عَلَيْكُمُ الْيَوْمَ يَغْفِرُ اللَّهُ لَكُمْ} </w:t>
      </w:r>
      <w:r w:rsidRPr="001620A7">
        <w:rPr>
          <w:rFonts w:ascii="Sakkal Majalla" w:hAnsi="Sakkal Majalla" w:cs="Sakkal Majalla"/>
          <w:sz w:val="36"/>
          <w:szCs w:val="36"/>
          <w:rtl/>
          <w:lang w:bidi="ar-EG"/>
        </w:rPr>
        <w:t>[يوسف: 92]. فرفع اللهُ قدرهُ، وجعل قصتَهُ آيةً للمؤمنين</w:t>
      </w:r>
      <w:r w:rsidRPr="009B4573">
        <w:rPr>
          <w:rFonts w:ascii="Sakkal Majalla" w:hAnsi="Sakkal Majalla" w:cs="Sakkal Majalla" w:hint="cs"/>
          <w:sz w:val="36"/>
          <w:szCs w:val="36"/>
          <w:rtl/>
          <w:lang w:bidi="ar-EG"/>
        </w:rPr>
        <w:t>.</w:t>
      </w:r>
    </w:p>
    <w:p w14:paraId="152B8E86" w14:textId="77777777" w:rsidR="00957E7D" w:rsidRPr="009B4573" w:rsidRDefault="00957E7D" w:rsidP="00936AD8">
      <w:pPr>
        <w:spacing w:after="0" w:line="192" w:lineRule="auto"/>
        <w:jc w:val="both"/>
        <w:rPr>
          <w:rFonts w:ascii="Sakkal Majalla" w:hAnsi="Sakkal Majalla" w:cs="Sakkal Majalla"/>
          <w:sz w:val="34"/>
          <w:szCs w:val="34"/>
          <w:rtl/>
          <w:lang w:bidi="ar-EG"/>
        </w:rPr>
      </w:pPr>
      <w:r w:rsidRPr="001620A7">
        <w:rPr>
          <w:rFonts w:ascii="Sakkal Majalla" w:hAnsi="Sakkal Majalla" w:cs="Sakkal Majalla"/>
          <w:b/>
          <w:bCs/>
          <w:sz w:val="34"/>
          <w:szCs w:val="34"/>
          <w:rtl/>
          <w:lang w:bidi="ar-EG"/>
        </w:rPr>
        <w:t>أبو بكر الصدّيق: في حادثةِ الإفكِ،</w:t>
      </w:r>
      <w:r w:rsidRPr="001620A7">
        <w:rPr>
          <w:rFonts w:ascii="Sakkal Majalla" w:hAnsi="Sakkal Majalla" w:cs="Sakkal Majalla"/>
          <w:sz w:val="34"/>
          <w:szCs w:val="34"/>
          <w:rtl/>
          <w:lang w:bidi="ar-EG"/>
        </w:rPr>
        <w:t xml:space="preserve"> لمّا خاضَ مسطحُ في عرضِ ابنتهِ عائشة، أقسم </w:t>
      </w:r>
      <w:proofErr w:type="gramStart"/>
      <w:r w:rsidRPr="001620A7">
        <w:rPr>
          <w:rFonts w:ascii="Sakkal Majalla" w:hAnsi="Sakkal Majalla" w:cs="Sakkal Majalla"/>
          <w:sz w:val="34"/>
          <w:szCs w:val="34"/>
          <w:rtl/>
          <w:lang w:bidi="ar-EG"/>
        </w:rPr>
        <w:t>أن لا</w:t>
      </w:r>
      <w:proofErr w:type="gramEnd"/>
      <w:r w:rsidRPr="001620A7">
        <w:rPr>
          <w:rFonts w:ascii="Sakkal Majalla" w:hAnsi="Sakkal Majalla" w:cs="Sakkal Majalla"/>
          <w:sz w:val="34"/>
          <w:szCs w:val="34"/>
          <w:rtl/>
          <w:lang w:bidi="ar-EG"/>
        </w:rPr>
        <w:t xml:space="preserve"> يُنفقَ عليه، فأنزل اللهُ: </w:t>
      </w:r>
      <w:r w:rsidRPr="001620A7">
        <w:rPr>
          <w:rFonts w:ascii="Sakkal Majalla" w:hAnsi="Sakkal Majalla" w:cs="Sakkal Majalla"/>
          <w:b/>
          <w:bCs/>
          <w:color w:val="EE0000"/>
          <w:sz w:val="34"/>
          <w:szCs w:val="34"/>
          <w:rtl/>
          <w:lang w:bidi="ar-EG"/>
        </w:rPr>
        <w:t>{وَلْيَعْفُوا وَلْيَصْفَحُوا أَلَا تُحِبُّونَ أَن يَغْفِرَ اللَّهُ لَكُمْ}</w:t>
      </w:r>
      <w:r w:rsidRPr="001620A7">
        <w:rPr>
          <w:rFonts w:ascii="Sakkal Majalla" w:hAnsi="Sakkal Majalla" w:cs="Sakkal Majalla"/>
          <w:sz w:val="34"/>
          <w:szCs w:val="34"/>
          <w:rtl/>
          <w:lang w:bidi="ar-EG"/>
        </w:rPr>
        <w:t xml:space="preserve"> [النور: 22]، فبكى أبو بكر وقال: "بلى، والله إنّا نحبُّ أن يغفرَ اللهُ لنا</w:t>
      </w:r>
      <w:r w:rsidRPr="009B4573">
        <w:rPr>
          <w:rFonts w:ascii="Sakkal Majalla" w:hAnsi="Sakkal Majalla" w:cs="Sakkal Majalla" w:hint="cs"/>
          <w:sz w:val="34"/>
          <w:szCs w:val="34"/>
          <w:rtl/>
          <w:lang w:bidi="ar-EG"/>
        </w:rPr>
        <w:t>".</w:t>
      </w:r>
    </w:p>
    <w:p w14:paraId="43077550" w14:textId="77777777" w:rsidR="00957E7D" w:rsidRPr="009B4573" w:rsidRDefault="00957E7D" w:rsidP="00936AD8">
      <w:pPr>
        <w:spacing w:after="0" w:line="192" w:lineRule="auto"/>
        <w:jc w:val="both"/>
        <w:rPr>
          <w:rFonts w:ascii="Sakkal Majalla" w:hAnsi="Sakkal Majalla" w:cs="Sakkal Majalla"/>
          <w:sz w:val="36"/>
          <w:szCs w:val="36"/>
          <w:rtl/>
        </w:rPr>
      </w:pPr>
      <w:r w:rsidRPr="001620A7">
        <w:rPr>
          <w:rFonts w:ascii="Sakkal Majalla" w:hAnsi="Sakkal Majalla" w:cs="Sakkal Majalla"/>
          <w:b/>
          <w:bCs/>
          <w:sz w:val="36"/>
          <w:szCs w:val="36"/>
          <w:rtl/>
          <w:lang w:bidi="ar-EG"/>
        </w:rPr>
        <w:t>الحسن البصري: شتمهُ رجلٌ فقال:</w:t>
      </w:r>
      <w:r w:rsidRPr="001620A7">
        <w:rPr>
          <w:rFonts w:ascii="Sakkal Majalla" w:hAnsi="Sakkal Majalla" w:cs="Sakkal Majalla"/>
          <w:sz w:val="36"/>
          <w:szCs w:val="36"/>
          <w:rtl/>
          <w:lang w:bidi="ar-EG"/>
        </w:rPr>
        <w:t xml:space="preserve"> "إن كان ما قلتَ فيّ حقًا فغفرَ اللهُ لي، وإن كان باطلًا فغفرَ اللهُ لك". فانقلبَ الشاتمُ باكيًا يقبّلُ رأسَه</w:t>
      </w:r>
      <w:r w:rsidRPr="009B4573">
        <w:rPr>
          <w:rFonts w:ascii="Sakkal Majalla" w:hAnsi="Sakkal Majalla" w:cs="Sakkal Majalla" w:hint="cs"/>
          <w:sz w:val="36"/>
          <w:szCs w:val="36"/>
          <w:rtl/>
        </w:rPr>
        <w:t>.</w:t>
      </w:r>
    </w:p>
    <w:p w14:paraId="0D694ACC" w14:textId="77777777" w:rsidR="00957E7D" w:rsidRPr="001620A7" w:rsidRDefault="00957E7D" w:rsidP="00936AD8">
      <w:pPr>
        <w:spacing w:after="0" w:line="192" w:lineRule="auto"/>
        <w:jc w:val="both"/>
        <w:rPr>
          <w:rFonts w:ascii="Sakkal Majalla" w:hAnsi="Sakkal Majalla" w:cs="Sakkal Majalla"/>
          <w:sz w:val="36"/>
          <w:szCs w:val="36"/>
        </w:rPr>
      </w:pPr>
      <w:r w:rsidRPr="001620A7">
        <w:rPr>
          <w:rFonts w:ascii="Sakkal Majalla" w:hAnsi="Sakkal Majalla" w:cs="Sakkal Majalla"/>
          <w:sz w:val="36"/>
          <w:szCs w:val="36"/>
          <w:rtl/>
          <w:lang w:bidi="ar-EG"/>
        </w:rPr>
        <w:t>فاتقوا اللهَ عبادَ اللهِ، وتخلَّقوا بالتي هي أحسن، تفوزوا بخيري الدنيا والآخرة</w:t>
      </w:r>
      <w:r w:rsidRPr="001620A7">
        <w:rPr>
          <w:rFonts w:ascii="Sakkal Majalla" w:hAnsi="Sakkal Majalla" w:cs="Sakkal Majalla"/>
          <w:sz w:val="36"/>
          <w:szCs w:val="36"/>
        </w:rPr>
        <w:t>.</w:t>
      </w:r>
    </w:p>
    <w:p w14:paraId="1B671D79" w14:textId="77777777" w:rsidR="00957E7D" w:rsidRPr="001620A7" w:rsidRDefault="00957E7D" w:rsidP="00936AD8">
      <w:pPr>
        <w:spacing w:after="0" w:line="192" w:lineRule="auto"/>
        <w:jc w:val="both"/>
        <w:rPr>
          <w:rFonts w:ascii="Sakkal Majalla" w:hAnsi="Sakkal Majalla" w:cs="Sakkal Majalla"/>
          <w:sz w:val="36"/>
          <w:szCs w:val="36"/>
        </w:rPr>
      </w:pPr>
      <w:r w:rsidRPr="001620A7">
        <w:rPr>
          <w:rFonts w:ascii="Sakkal Majalla" w:hAnsi="Sakkal Majalla" w:cs="Sakkal Majalla"/>
          <w:sz w:val="36"/>
          <w:szCs w:val="36"/>
          <w:rtl/>
          <w:lang w:bidi="ar-EG"/>
        </w:rPr>
        <w:t>اللَّهُمَّ اجعلنا من الذين يدفعون بالتي هي أحسن، فيردّون الإساءةَ بالعفوِ، والغلظةَ بالرفقِ، والقسوةَ بالرحمةِ</w:t>
      </w:r>
      <w:r w:rsidRPr="001620A7">
        <w:rPr>
          <w:rFonts w:ascii="Sakkal Majalla" w:hAnsi="Sakkal Majalla" w:cs="Sakkal Majalla"/>
          <w:sz w:val="36"/>
          <w:szCs w:val="36"/>
        </w:rPr>
        <w:t>.</w:t>
      </w:r>
    </w:p>
    <w:p w14:paraId="5A0C710B" w14:textId="05AA3CAD" w:rsidR="00957E7D" w:rsidRPr="009B4573" w:rsidRDefault="00957E7D" w:rsidP="00936AD8">
      <w:pPr>
        <w:spacing w:after="0" w:line="192" w:lineRule="auto"/>
        <w:jc w:val="both"/>
        <w:rPr>
          <w:rFonts w:ascii="Sakkal Majalla" w:hAnsi="Sakkal Majalla" w:cs="Sakkal Majalla"/>
          <w:sz w:val="36"/>
          <w:szCs w:val="36"/>
        </w:rPr>
      </w:pPr>
      <w:r w:rsidRPr="001620A7">
        <w:rPr>
          <w:rFonts w:ascii="Sakkal Majalla" w:hAnsi="Sakkal Majalla" w:cs="Sakkal Majalla"/>
          <w:sz w:val="36"/>
          <w:szCs w:val="36"/>
          <w:rtl/>
          <w:lang w:bidi="ar-EG"/>
        </w:rPr>
        <w:t>اللَّهُمَّ انشر في أوطانِنا الأمنَ والإيمانَ، والسلامَ والإحسانَ، والرخاءَ والاطمئنانَ</w:t>
      </w:r>
      <w:r w:rsidRPr="001620A7">
        <w:rPr>
          <w:rFonts w:ascii="Sakkal Majalla" w:hAnsi="Sakkal Majalla" w:cs="Sakkal Majalla"/>
          <w:sz w:val="36"/>
          <w:szCs w:val="36"/>
        </w:rPr>
        <w:t>.</w:t>
      </w:r>
    </w:p>
    <w:p w14:paraId="66DCBD78" w14:textId="77777777" w:rsidR="00512844" w:rsidRPr="00936AD8" w:rsidRDefault="00512844" w:rsidP="00936AD8">
      <w:pPr>
        <w:spacing w:after="0" w:line="192" w:lineRule="auto"/>
        <w:jc w:val="both"/>
        <w:rPr>
          <w:rFonts w:ascii="Sakkal Majalla" w:hAnsi="Sakkal Majalla" w:cs="Sakkal Majalla"/>
          <w:color w:val="000000" w:themeColor="text1"/>
          <w:sz w:val="32"/>
          <w:szCs w:val="32"/>
          <w:lang w:bidi="ar-EG"/>
        </w:rPr>
      </w:pPr>
      <w:r w:rsidRPr="00936AD8">
        <w:rPr>
          <w:rFonts w:ascii="Sakkal Majalla" w:hAnsi="Sakkal Majalla" w:cs="Sakkal Majalla"/>
          <w:color w:val="000000" w:themeColor="text1"/>
          <w:sz w:val="32"/>
          <w:szCs w:val="32"/>
          <w:rtl/>
          <w:lang w:bidi="ar-EG"/>
        </w:rPr>
        <w:t>المراجع: القرآن الكريم</w:t>
      </w:r>
    </w:p>
    <w:p w14:paraId="5A3DB308" w14:textId="6641C42E" w:rsidR="00936AD8" w:rsidRDefault="00512844" w:rsidP="00936AD8">
      <w:pPr>
        <w:spacing w:after="0" w:line="168" w:lineRule="auto"/>
        <w:jc w:val="both"/>
        <w:rPr>
          <w:rFonts w:ascii="Sakkal Majalla" w:hAnsi="Sakkal Majalla" w:cs="Sakkal Majalla"/>
          <w:color w:val="000000" w:themeColor="text1"/>
          <w:sz w:val="32"/>
          <w:szCs w:val="32"/>
          <w:rtl/>
          <w:lang w:bidi="ar-EG"/>
        </w:rPr>
      </w:pPr>
      <w:r w:rsidRPr="00936AD8">
        <w:rPr>
          <w:rFonts w:ascii="Sakkal Majalla" w:hAnsi="Sakkal Majalla" w:cs="Sakkal Majalla"/>
          <w:color w:val="000000" w:themeColor="text1"/>
          <w:sz w:val="32"/>
          <w:szCs w:val="32"/>
          <w:rtl/>
          <w:lang w:bidi="ar-EG"/>
        </w:rPr>
        <w:t>كتب الحديث: صحيح البخاري، صحيح مسلم، سنن أبي داود</w:t>
      </w:r>
      <w:r w:rsidRPr="00936AD8">
        <w:rPr>
          <w:rFonts w:ascii="Sakkal Majalla" w:hAnsi="Sakkal Majalla" w:cs="Sakkal Majalla"/>
          <w:color w:val="000000" w:themeColor="text1"/>
          <w:sz w:val="32"/>
          <w:szCs w:val="32"/>
          <w:rtl/>
        </w:rPr>
        <w:t xml:space="preserve">، </w:t>
      </w:r>
      <w:r w:rsidR="00936AD8">
        <w:rPr>
          <w:rFonts w:ascii="Sakkal Majalla" w:hAnsi="Sakkal Majalla" w:cs="Sakkal Majalla" w:hint="cs"/>
          <w:color w:val="000000" w:themeColor="text1"/>
          <w:sz w:val="32"/>
          <w:szCs w:val="32"/>
          <w:rtl/>
        </w:rPr>
        <w:t>سنن الترمذي، مسند أحمد</w:t>
      </w:r>
      <w:r w:rsidRPr="00936AD8">
        <w:rPr>
          <w:rFonts w:ascii="Sakkal Majalla" w:hAnsi="Sakkal Majalla" w:cs="Sakkal Majalla"/>
          <w:color w:val="000000" w:themeColor="text1"/>
          <w:sz w:val="32"/>
          <w:szCs w:val="32"/>
          <w:rtl/>
        </w:rPr>
        <w:t>، المعجم الكبير للطبراني</w:t>
      </w:r>
      <w:r w:rsidRPr="00936AD8">
        <w:rPr>
          <w:rFonts w:ascii="Sakkal Majalla" w:hAnsi="Sakkal Majalla" w:cs="Sakkal Majalla" w:hint="cs"/>
          <w:color w:val="000000" w:themeColor="text1"/>
          <w:sz w:val="32"/>
          <w:szCs w:val="32"/>
          <w:rtl/>
          <w:lang w:bidi="ar-EG"/>
        </w:rPr>
        <w:t>.</w:t>
      </w:r>
      <w:r w:rsidR="008E4C47" w:rsidRPr="00936AD8">
        <w:rPr>
          <w:rFonts w:ascii="Sakkal Majalla" w:hAnsi="Sakkal Majalla" w:cs="Sakkal Majalla" w:hint="cs"/>
          <w:color w:val="000000" w:themeColor="text1"/>
          <w:sz w:val="32"/>
          <w:szCs w:val="32"/>
          <w:rtl/>
          <w:lang w:bidi="ar-EG"/>
        </w:rPr>
        <w:t xml:space="preserve"> </w:t>
      </w:r>
    </w:p>
    <w:p w14:paraId="183CFA79" w14:textId="67E92896" w:rsidR="00936AD8" w:rsidRPr="00936AD8" w:rsidRDefault="00512844" w:rsidP="00936AD8">
      <w:pPr>
        <w:spacing w:after="0" w:line="168" w:lineRule="auto"/>
        <w:jc w:val="both"/>
        <w:rPr>
          <w:rFonts w:ascii="Sakkal Majalla" w:hAnsi="Sakkal Majalla" w:cs="Sakkal Majalla"/>
          <w:sz w:val="28"/>
          <w:szCs w:val="28"/>
          <w:rtl/>
          <w:lang w:bidi="ar-EG"/>
        </w:rPr>
      </w:pPr>
      <w:r w:rsidRPr="00936AD8">
        <w:rPr>
          <w:rFonts w:ascii="Sakkal Majalla" w:hAnsi="Sakkal Majalla" w:cs="Sakkal Majalla"/>
          <w:color w:val="000000" w:themeColor="text1"/>
          <w:sz w:val="32"/>
          <w:szCs w:val="32"/>
          <w:rtl/>
          <w:lang w:bidi="ar-EG"/>
        </w:rPr>
        <w:t xml:space="preserve">ثالثًا: كتب التفسير وشروح الحديث وغيرهما: تفسير الطبري (جامع البيان عن تأويل </w:t>
      </w:r>
      <w:proofErr w:type="spellStart"/>
      <w:r w:rsidRPr="00936AD8">
        <w:rPr>
          <w:rFonts w:ascii="Sakkal Majalla" w:hAnsi="Sakkal Majalla" w:cs="Sakkal Majalla"/>
          <w:color w:val="000000" w:themeColor="text1"/>
          <w:sz w:val="32"/>
          <w:szCs w:val="32"/>
          <w:rtl/>
          <w:lang w:bidi="ar-EG"/>
        </w:rPr>
        <w:t>آي</w:t>
      </w:r>
      <w:proofErr w:type="spellEnd"/>
      <w:r w:rsidRPr="00936AD8">
        <w:rPr>
          <w:rFonts w:ascii="Sakkal Majalla" w:hAnsi="Sakkal Majalla" w:cs="Sakkal Majalla"/>
          <w:color w:val="000000" w:themeColor="text1"/>
          <w:sz w:val="32"/>
          <w:szCs w:val="32"/>
          <w:rtl/>
          <w:lang w:bidi="ar-EG"/>
        </w:rPr>
        <w:t xml:space="preserve"> القرآن)</w:t>
      </w:r>
      <w:r w:rsidRPr="00936AD8">
        <w:rPr>
          <w:rFonts w:ascii="Sakkal Majalla" w:hAnsi="Sakkal Majalla" w:cs="Sakkal Majalla" w:hint="cs"/>
          <w:color w:val="000000" w:themeColor="text1"/>
          <w:sz w:val="32"/>
          <w:szCs w:val="32"/>
          <w:rtl/>
          <w:lang w:bidi="ar-EG"/>
        </w:rPr>
        <w:t xml:space="preserve">، </w:t>
      </w:r>
      <w:r w:rsidR="005E5AE6" w:rsidRPr="00936AD8">
        <w:rPr>
          <w:rFonts w:ascii="Sakkal Majalla" w:hAnsi="Sakkal Majalla" w:cs="Sakkal Majalla"/>
          <w:color w:val="000000" w:themeColor="text1"/>
          <w:sz w:val="32"/>
          <w:szCs w:val="32"/>
          <w:rtl/>
          <w:lang w:bidi="ar-EG"/>
        </w:rPr>
        <w:t xml:space="preserve">تفسير </w:t>
      </w:r>
      <w:r w:rsidR="005E5AE6" w:rsidRPr="00936AD8">
        <w:rPr>
          <w:rFonts w:ascii="Sakkal Majalla" w:hAnsi="Sakkal Majalla" w:cs="Sakkal Majalla" w:hint="cs"/>
          <w:color w:val="000000" w:themeColor="text1"/>
          <w:sz w:val="32"/>
          <w:szCs w:val="32"/>
          <w:rtl/>
          <w:lang w:bidi="ar-EG"/>
        </w:rPr>
        <w:t xml:space="preserve">القرطبي، </w:t>
      </w:r>
      <w:r w:rsidRPr="00936AD8">
        <w:rPr>
          <w:rFonts w:ascii="Sakkal Majalla" w:hAnsi="Sakkal Majalla" w:cs="Sakkal Majalla" w:hint="cs"/>
          <w:color w:val="000000" w:themeColor="text1"/>
          <w:sz w:val="32"/>
          <w:szCs w:val="32"/>
          <w:rtl/>
          <w:lang w:bidi="ar-EG"/>
        </w:rPr>
        <w:t xml:space="preserve">تفسير </w:t>
      </w:r>
      <w:r w:rsidRPr="00936AD8">
        <w:rPr>
          <w:rFonts w:ascii="Sakkal Majalla" w:hAnsi="Sakkal Majalla" w:cs="Sakkal Majalla"/>
          <w:color w:val="000000" w:themeColor="text1"/>
          <w:sz w:val="32"/>
          <w:szCs w:val="32"/>
          <w:rtl/>
          <w:lang w:bidi="ar-EG"/>
        </w:rPr>
        <w:t>ابن كثير</w:t>
      </w:r>
      <w:r w:rsidR="005E5AE6" w:rsidRPr="00936AD8">
        <w:rPr>
          <w:rFonts w:ascii="Sakkal Majalla" w:hAnsi="Sakkal Majalla" w:cs="Sakkal Majalla" w:hint="cs"/>
          <w:color w:val="000000" w:themeColor="text1"/>
          <w:sz w:val="32"/>
          <w:szCs w:val="32"/>
          <w:rtl/>
          <w:lang w:bidi="ar-EG"/>
        </w:rPr>
        <w:t xml:space="preserve">، تفسير الوسيط لطنطاوي، </w:t>
      </w:r>
      <w:r w:rsidR="00936AD8" w:rsidRPr="009A10FB">
        <w:rPr>
          <w:rFonts w:ascii="Sakkal Majalla" w:hAnsi="Sakkal Majalla" w:cs="Sakkal Majalla"/>
          <w:color w:val="000000" w:themeColor="text1"/>
          <w:sz w:val="32"/>
          <w:szCs w:val="32"/>
          <w:rtl/>
          <w:lang w:bidi="ar-EG"/>
        </w:rPr>
        <w:t xml:space="preserve">تَفْسِيرُ </w:t>
      </w:r>
      <w:r w:rsidR="00936AD8" w:rsidRPr="00936AD8">
        <w:rPr>
          <w:rFonts w:ascii="Sakkal Majalla" w:hAnsi="Sakkal Majalla" w:cs="Sakkal Majalla" w:hint="cs"/>
          <w:color w:val="000000" w:themeColor="text1"/>
          <w:sz w:val="32"/>
          <w:szCs w:val="32"/>
          <w:rtl/>
          <w:lang w:bidi="ar-EG"/>
        </w:rPr>
        <w:t xml:space="preserve">الْبَغَوِيِّ، </w:t>
      </w:r>
      <w:r w:rsidR="008E4C47" w:rsidRPr="00936AD8">
        <w:rPr>
          <w:rFonts w:ascii="Sakkal Majalla" w:hAnsi="Sakkal Majalla" w:cs="Sakkal Majalla"/>
          <w:color w:val="000000" w:themeColor="text1"/>
          <w:sz w:val="32"/>
          <w:szCs w:val="32"/>
          <w:rtl/>
          <w:lang w:bidi="ar-EG"/>
        </w:rPr>
        <w:t>الزهد للإمامِ أحمدَ</w:t>
      </w:r>
      <w:r w:rsidR="008E4C47" w:rsidRPr="00936AD8">
        <w:rPr>
          <w:rFonts w:ascii="Sakkal Majalla" w:hAnsi="Sakkal Majalla" w:cs="Sakkal Majalla" w:hint="cs"/>
          <w:color w:val="000000" w:themeColor="text1"/>
          <w:sz w:val="32"/>
          <w:szCs w:val="32"/>
          <w:rtl/>
          <w:lang w:bidi="ar-EG"/>
        </w:rPr>
        <w:t xml:space="preserve">، </w:t>
      </w:r>
      <w:r w:rsidR="00936AD8" w:rsidRPr="001620A7">
        <w:rPr>
          <w:rFonts w:ascii="Sakkal Majalla" w:hAnsi="Sakkal Majalla" w:cs="Sakkal Majalla"/>
          <w:color w:val="000000" w:themeColor="text1"/>
          <w:sz w:val="32"/>
          <w:szCs w:val="32"/>
          <w:rtl/>
          <w:lang w:bidi="ar-EG"/>
        </w:rPr>
        <w:t>الاعتصام للشاطبي</w:t>
      </w:r>
      <w:r w:rsidR="00936AD8" w:rsidRPr="00936AD8">
        <w:rPr>
          <w:rFonts w:ascii="Sakkal Majalla" w:hAnsi="Sakkal Majalla" w:cs="Sakkal Majalla" w:hint="cs"/>
          <w:color w:val="000000" w:themeColor="text1"/>
          <w:sz w:val="32"/>
          <w:szCs w:val="32"/>
          <w:rtl/>
          <w:lang w:bidi="ar-EG"/>
        </w:rPr>
        <w:t xml:space="preserve">، </w:t>
      </w:r>
      <w:r w:rsidR="00936AD8" w:rsidRPr="001620A7">
        <w:rPr>
          <w:rFonts w:ascii="Sakkal Majalla" w:hAnsi="Sakkal Majalla" w:cs="Sakkal Majalla"/>
          <w:color w:val="000000" w:themeColor="text1"/>
          <w:sz w:val="32"/>
          <w:szCs w:val="32"/>
          <w:rtl/>
          <w:lang w:bidi="ar-EG"/>
        </w:rPr>
        <w:t>الزهد الكبير</w:t>
      </w:r>
      <w:r w:rsidR="00936AD8" w:rsidRPr="00936AD8">
        <w:rPr>
          <w:rFonts w:ascii="Sakkal Majalla" w:hAnsi="Sakkal Majalla" w:cs="Sakkal Majalla" w:hint="cs"/>
          <w:color w:val="000000" w:themeColor="text1"/>
          <w:sz w:val="32"/>
          <w:szCs w:val="32"/>
          <w:rtl/>
          <w:lang w:bidi="ar-EG"/>
        </w:rPr>
        <w:t xml:space="preserve"> للبيهقي</w:t>
      </w:r>
      <w:r w:rsidR="00936AD8" w:rsidRPr="00936AD8">
        <w:rPr>
          <w:rFonts w:ascii="Sakkal Majalla" w:hAnsi="Sakkal Majalla" w:cs="Sakkal Majalla"/>
          <w:color w:val="000000" w:themeColor="text1"/>
          <w:sz w:val="32"/>
          <w:szCs w:val="32"/>
          <w:rtl/>
          <w:lang w:bidi="ar-EG"/>
        </w:rPr>
        <w:t xml:space="preserve"> </w:t>
      </w:r>
      <w:r w:rsidR="00936AD8" w:rsidRPr="001620A7">
        <w:rPr>
          <w:rFonts w:ascii="Sakkal Majalla" w:hAnsi="Sakkal Majalla" w:cs="Sakkal Majalla"/>
          <w:color w:val="000000" w:themeColor="text1"/>
          <w:sz w:val="32"/>
          <w:szCs w:val="32"/>
          <w:rtl/>
          <w:lang w:bidi="ar-EG"/>
        </w:rPr>
        <w:t>مناقب الشافعي للبيهقي</w:t>
      </w:r>
      <w:r w:rsidR="00936AD8" w:rsidRPr="00936AD8">
        <w:rPr>
          <w:rFonts w:ascii="Sakkal Majalla" w:hAnsi="Sakkal Majalla" w:cs="Sakkal Majalla"/>
          <w:color w:val="000000" w:themeColor="text1"/>
          <w:sz w:val="32"/>
          <w:szCs w:val="32"/>
          <w:rtl/>
          <w:lang w:bidi="ar-EG"/>
        </w:rPr>
        <w:t xml:space="preserve"> </w:t>
      </w:r>
      <w:r w:rsidR="00936AD8" w:rsidRPr="001620A7">
        <w:rPr>
          <w:rFonts w:ascii="Sakkal Majalla" w:hAnsi="Sakkal Majalla" w:cs="Sakkal Majalla"/>
          <w:color w:val="000000" w:themeColor="text1"/>
          <w:sz w:val="32"/>
          <w:szCs w:val="32"/>
          <w:rtl/>
          <w:lang w:bidi="ar-EG"/>
        </w:rPr>
        <w:t>جامع بيان العلم</w:t>
      </w:r>
      <w:r w:rsidR="00936AD8" w:rsidRPr="00936AD8">
        <w:rPr>
          <w:rFonts w:ascii="Sakkal Majalla" w:hAnsi="Sakkal Majalla" w:cs="Sakkal Majalla" w:hint="cs"/>
          <w:color w:val="000000" w:themeColor="text1"/>
          <w:sz w:val="32"/>
          <w:szCs w:val="32"/>
          <w:rtl/>
          <w:lang w:bidi="ar-EG"/>
        </w:rPr>
        <w:t xml:space="preserve"> لابن عبد البر</w:t>
      </w:r>
      <w:r w:rsidR="00936AD8" w:rsidRPr="00936AD8">
        <w:rPr>
          <w:rFonts w:ascii="Sakkal Majalla" w:hAnsi="Sakkal Majalla" w:cs="Sakkal Majalla" w:hint="cs"/>
          <w:sz w:val="28"/>
          <w:szCs w:val="28"/>
          <w:rtl/>
          <w:lang w:bidi="ar-EG"/>
        </w:rPr>
        <w:t>.</w:t>
      </w:r>
    </w:p>
    <w:p w14:paraId="70ECA48D" w14:textId="0CE715D3" w:rsidR="00E43DB6" w:rsidRPr="00117FAF" w:rsidRDefault="00512844" w:rsidP="00936AD8">
      <w:pPr>
        <w:spacing w:after="0" w:line="192" w:lineRule="auto"/>
        <w:jc w:val="both"/>
        <w:rPr>
          <w:rFonts w:ascii="Sakkal Majalla" w:hAnsi="Sakkal Majalla" w:cs="Sakkal Majalla"/>
          <w:b/>
          <w:bCs/>
          <w:sz w:val="36"/>
          <w:szCs w:val="36"/>
          <w:rtl/>
          <w:lang w:bidi="ar-EG"/>
        </w:rPr>
      </w:pPr>
      <w:r w:rsidRPr="001E7762">
        <w:rPr>
          <w:rFonts w:ascii="Sakkal Majalla" w:hAnsi="Sakkal Majalla" w:cs="Sakkal Majalla" w:hint="cs"/>
          <w:b/>
          <w:bCs/>
          <w:sz w:val="36"/>
          <w:szCs w:val="36"/>
          <w:rtl/>
          <w:lang w:bidi="ar-EG"/>
        </w:rPr>
        <w:t>د. أحمد رمضان</w:t>
      </w:r>
    </w:p>
    <w:sectPr w:rsidR="00E43DB6" w:rsidRPr="00117FAF" w:rsidSect="005602A4">
      <w:headerReference w:type="default" r:id="rId9"/>
      <w:footerReference w:type="default" r:id="rId10"/>
      <w:pgSz w:w="12240" w:h="15840" w:code="1"/>
      <w:pgMar w:top="720" w:right="720" w:bottom="720" w:left="720" w:header="360" w:footer="720" w:gutter="0"/>
      <w:pgBorders w:offsetFrom="page">
        <w:top w:val="thinThickThinSmallGap" w:sz="24" w:space="24" w:color="auto"/>
        <w:left w:val="thinThickThinSmallGap" w:sz="24" w:space="24" w:color="auto"/>
        <w:bottom w:val="thinThickThinSmallGap" w:sz="24" w:space="24" w:color="auto"/>
        <w:right w:val="thinThickThinSmallGap" w:sz="24" w:space="24" w:color="auto"/>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C74AB18" w14:textId="77777777" w:rsidR="005A23AB" w:rsidRDefault="005A23AB" w:rsidP="0046340F">
      <w:pPr>
        <w:spacing w:after="0" w:line="240" w:lineRule="auto"/>
      </w:pPr>
      <w:r>
        <w:separator/>
      </w:r>
    </w:p>
  </w:endnote>
  <w:endnote w:type="continuationSeparator" w:id="0">
    <w:p w14:paraId="520BB3A9" w14:textId="77777777" w:rsidR="005A23AB" w:rsidRDefault="005A23AB" w:rsidP="004634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embedRegular r:id="rId1" w:subsetted="1" w:fontKey="{97E065C7-DC21-4B05-A433-73282C49BF07}"/>
  </w:font>
  <w:font w:name="Arial">
    <w:panose1 w:val="020B0604020202020204"/>
    <w:charset w:val="00"/>
    <w:family w:val="swiss"/>
    <w:pitch w:val="variable"/>
    <w:sig w:usb0="E0002EFF" w:usb1="C000785B" w:usb2="00000009" w:usb3="00000000" w:csb0="000001FF" w:csb1="00000000"/>
  </w:font>
  <w:font w:name="PT Bold Heading">
    <w:panose1 w:val="02010400000000000000"/>
    <w:charset w:val="B2"/>
    <w:family w:val="auto"/>
    <w:pitch w:val="variable"/>
    <w:sig w:usb0="00002001" w:usb1="80000000" w:usb2="00000008" w:usb3="00000000" w:csb0="00000040" w:csb1="00000000"/>
    <w:embedRegular r:id="rId2" w:fontKey="{E00A43F4-DD3D-4828-97B7-9B8B4CFE5E74}"/>
    <w:embedBold r:id="rId3" w:fontKey="{B7779E5B-54A3-4CCA-950A-84B894EE22F0}"/>
  </w:font>
  <w:font w:name="Calibri Light">
    <w:panose1 w:val="020F0302020204030204"/>
    <w:charset w:val="00"/>
    <w:family w:val="swiss"/>
    <w:pitch w:val="variable"/>
    <w:sig w:usb0="E4002EFF" w:usb1="C200247B" w:usb2="00000009" w:usb3="00000000" w:csb0="000001FF" w:csb1="00000000"/>
  </w:font>
  <w:font w:name="Simplified Arabic">
    <w:panose1 w:val="02020603050405020304"/>
    <w:charset w:val="00"/>
    <w:family w:val="roman"/>
    <w:pitch w:val="variable"/>
    <w:sig w:usb0="00002003" w:usb1="80000000" w:usb2="00000008" w:usb3="00000000" w:csb0="00000041" w:csb1="00000000"/>
  </w:font>
  <w:font w:name="Traditional Arabic">
    <w:panose1 w:val="02020603050405020304"/>
    <w:charset w:val="00"/>
    <w:family w:val="roman"/>
    <w:pitch w:val="variable"/>
    <w:sig w:usb0="00002003" w:usb1="80000000" w:usb2="00000008" w:usb3="00000000" w:csb0="00000041"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Sakkal Majalla">
    <w:panose1 w:val="02000000000000000000"/>
    <w:charset w:val="00"/>
    <w:family w:val="auto"/>
    <w:pitch w:val="variable"/>
    <w:sig w:usb0="A0002027" w:usb1="80000000" w:usb2="00000108" w:usb3="00000000" w:csb0="000000D3" w:csb1="00000000"/>
    <w:embedRegular r:id="rId4" w:fontKey="{240AED91-657E-4CC8-89B7-50BA4B698512}"/>
    <w:embedBold r:id="rId5" w:fontKey="{A9848F75-6940-401A-8A9C-FDA7351EB696}"/>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5000" w:type="pct"/>
      <w:jc w:val="right"/>
      <w:tblCellMar>
        <w:top w:w="115" w:type="dxa"/>
        <w:left w:w="115" w:type="dxa"/>
        <w:bottom w:w="115" w:type="dxa"/>
        <w:right w:w="115" w:type="dxa"/>
      </w:tblCellMar>
      <w:tblLook w:val="04A0" w:firstRow="1" w:lastRow="0" w:firstColumn="1" w:lastColumn="0" w:noHBand="0" w:noVBand="1"/>
    </w:tblPr>
    <w:tblGrid>
      <w:gridCol w:w="10260"/>
      <w:gridCol w:w="540"/>
    </w:tblGrid>
    <w:tr w:rsidR="00702C59" w14:paraId="6DF55F5D" w14:textId="77777777">
      <w:trPr>
        <w:jc w:val="right"/>
      </w:trPr>
      <w:tc>
        <w:tcPr>
          <w:tcW w:w="4795" w:type="dxa"/>
          <w:vAlign w:val="center"/>
        </w:tcPr>
        <w:sdt>
          <w:sdtPr>
            <w:rPr>
              <w:caps/>
              <w:color w:val="000000" w:themeColor="text1"/>
            </w:rPr>
            <w:alias w:val="Author"/>
            <w:tag w:val=""/>
            <w:id w:val="1534539408"/>
            <w:placeholder>
              <w:docPart w:val="56A240E54EC84826A81056ADF55A6654"/>
            </w:placeholder>
            <w:dataBinding w:prefixMappings="xmlns:ns0='http://purl.org/dc/elements/1.1/' xmlns:ns1='http://schemas.openxmlformats.org/package/2006/metadata/core-properties' " w:xpath="/ns1:coreProperties[1]/ns0:creator[1]" w:storeItemID="{6C3C8BC8-F283-45AE-878A-BAB7291924A1}"/>
            <w:text/>
          </w:sdtPr>
          <w:sdtContent>
            <w:p w14:paraId="4C145ABA" w14:textId="67EB2C4D" w:rsidR="00702C59" w:rsidRDefault="00702C59" w:rsidP="00702C59">
              <w:pPr>
                <w:pStyle w:val="a4"/>
                <w:jc w:val="right"/>
                <w:rPr>
                  <w:caps/>
                  <w:color w:val="000000" w:themeColor="text1"/>
                </w:rPr>
              </w:pPr>
              <w:r>
                <w:rPr>
                  <w:rFonts w:hint="cs"/>
                  <w:caps/>
                  <w:color w:val="000000" w:themeColor="text1"/>
                  <w:rtl/>
                  <w:lang w:bidi="ar-EG"/>
                </w:rPr>
                <w:t>صوت الدعاة</w:t>
              </w:r>
            </w:p>
          </w:sdtContent>
        </w:sdt>
      </w:tc>
      <w:tc>
        <w:tcPr>
          <w:tcW w:w="250" w:type="pct"/>
          <w:shd w:val="clear" w:color="auto" w:fill="ED7D31" w:themeFill="accent2"/>
          <w:vAlign w:val="center"/>
        </w:tcPr>
        <w:p w14:paraId="43E97334" w14:textId="77777777" w:rsidR="00702C59" w:rsidRDefault="00702C59">
          <w:pPr>
            <w:pStyle w:val="a5"/>
            <w:tabs>
              <w:tab w:val="clear" w:pos="4680"/>
              <w:tab w:val="clear" w:pos="9360"/>
            </w:tabs>
            <w:jc w:val="center"/>
            <w:rPr>
              <w:color w:val="FFFFFF" w:themeColor="background1"/>
            </w:rPr>
          </w:pPr>
          <w:r>
            <w:rPr>
              <w:color w:val="FFFFFF" w:themeColor="background1"/>
            </w:rPr>
            <w:fldChar w:fldCharType="begin"/>
          </w:r>
          <w:r>
            <w:rPr>
              <w:color w:val="FFFFFF" w:themeColor="background1"/>
            </w:rPr>
            <w:instrText xml:space="preserve"> PAGE   \* MERGEFORMAT </w:instrText>
          </w:r>
          <w:r>
            <w:rPr>
              <w:color w:val="FFFFFF" w:themeColor="background1"/>
            </w:rPr>
            <w:fldChar w:fldCharType="separate"/>
          </w:r>
          <w:r w:rsidR="000E0896">
            <w:rPr>
              <w:noProof/>
              <w:color w:val="FFFFFF" w:themeColor="background1"/>
            </w:rPr>
            <w:t>1</w:t>
          </w:r>
          <w:r>
            <w:rPr>
              <w:noProof/>
              <w:color w:val="FFFFFF" w:themeColor="background1"/>
            </w:rPr>
            <w:fldChar w:fldCharType="end"/>
          </w:r>
        </w:p>
      </w:tc>
    </w:tr>
  </w:tbl>
  <w:p w14:paraId="68A5EEDC" w14:textId="77777777" w:rsidR="00702C59" w:rsidRDefault="00702C59">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16DF664" w14:textId="77777777" w:rsidR="005A23AB" w:rsidRDefault="005A23AB" w:rsidP="0046340F">
      <w:pPr>
        <w:spacing w:after="0" w:line="240" w:lineRule="auto"/>
      </w:pPr>
      <w:r>
        <w:separator/>
      </w:r>
    </w:p>
  </w:footnote>
  <w:footnote w:type="continuationSeparator" w:id="0">
    <w:p w14:paraId="7B644442" w14:textId="77777777" w:rsidR="005A23AB" w:rsidRDefault="005A23AB" w:rsidP="0046340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40C7F8" w14:textId="4958F8C1" w:rsidR="0046340F" w:rsidRDefault="00000000" w:rsidP="00117387">
    <w:pPr>
      <w:pStyle w:val="a4"/>
    </w:pPr>
    <w:sdt>
      <w:sdtPr>
        <w:id w:val="1743137409"/>
        <w:docPartObj>
          <w:docPartGallery w:val="Watermarks"/>
          <w:docPartUnique/>
        </w:docPartObj>
      </w:sdtPr>
      <w:sdtContent>
        <w:r>
          <w:pict w14:anchorId="24E15336">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1469470" o:spid="_x0000_s1038" type="#_x0000_t136" style="position:absolute;margin-left:0;margin-top:0;width:553.7pt;height:207.6pt;rotation:315;z-index:-251658752;mso-position-horizontal:center;mso-position-horizontal-relative:margin;mso-position-vertical:center;mso-position-vertical-relative:margin" o:allowincell="f" fillcolor="#f2f2f2 [3052]" stroked="f">
              <v:fill opacity=".5"/>
              <v:textpath style="font-family:&quot;calibri&quot;;font-size:1pt" string="صوت الدعاة"/>
              <w10:wrap anchorx="margin" anchory="margin"/>
            </v:shape>
          </w:pict>
        </w:r>
      </w:sdtContent>
    </w:sdt>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3A72E93"/>
    <w:multiLevelType w:val="hybridMultilevel"/>
    <w:tmpl w:val="77206C40"/>
    <w:lvl w:ilvl="0" w:tplc="4C061AA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F06371B"/>
    <w:multiLevelType w:val="hybridMultilevel"/>
    <w:tmpl w:val="9B1CE5EA"/>
    <w:lvl w:ilvl="0" w:tplc="D0B8CAE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735600B5"/>
    <w:multiLevelType w:val="hybridMultilevel"/>
    <w:tmpl w:val="B332F2E2"/>
    <w:lvl w:ilvl="0" w:tplc="B566B4C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154369252">
    <w:abstractNumId w:val="2"/>
  </w:num>
  <w:num w:numId="2" w16cid:durableId="1694501822">
    <w:abstractNumId w:val="0"/>
  </w:num>
  <w:num w:numId="3" w16cid:durableId="39835912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saveSubsetFonts/>
  <w:proofState w:spelling="clean" w:grammar="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0496D"/>
    <w:rsid w:val="00000E9F"/>
    <w:rsid w:val="00002D9B"/>
    <w:rsid w:val="000049AC"/>
    <w:rsid w:val="00006B19"/>
    <w:rsid w:val="00010599"/>
    <w:rsid w:val="0001080E"/>
    <w:rsid w:val="00011409"/>
    <w:rsid w:val="0001141B"/>
    <w:rsid w:val="00011E2D"/>
    <w:rsid w:val="000122EC"/>
    <w:rsid w:val="000136E0"/>
    <w:rsid w:val="0001388F"/>
    <w:rsid w:val="00014B53"/>
    <w:rsid w:val="0001624D"/>
    <w:rsid w:val="00017AF4"/>
    <w:rsid w:val="00022122"/>
    <w:rsid w:val="000225E0"/>
    <w:rsid w:val="00023006"/>
    <w:rsid w:val="0002336A"/>
    <w:rsid w:val="00023CFD"/>
    <w:rsid w:val="00024C16"/>
    <w:rsid w:val="00031119"/>
    <w:rsid w:val="000311A1"/>
    <w:rsid w:val="000312A5"/>
    <w:rsid w:val="00031F67"/>
    <w:rsid w:val="00035AA0"/>
    <w:rsid w:val="00036087"/>
    <w:rsid w:val="000368D9"/>
    <w:rsid w:val="00037888"/>
    <w:rsid w:val="00040EAA"/>
    <w:rsid w:val="00040FFC"/>
    <w:rsid w:val="00042D68"/>
    <w:rsid w:val="00047278"/>
    <w:rsid w:val="00050B44"/>
    <w:rsid w:val="0005208A"/>
    <w:rsid w:val="00054B80"/>
    <w:rsid w:val="00060D5A"/>
    <w:rsid w:val="00061C8D"/>
    <w:rsid w:val="00063DB7"/>
    <w:rsid w:val="00064872"/>
    <w:rsid w:val="00065908"/>
    <w:rsid w:val="00067FF2"/>
    <w:rsid w:val="00070CFA"/>
    <w:rsid w:val="00072A04"/>
    <w:rsid w:val="00073DDE"/>
    <w:rsid w:val="00073EEF"/>
    <w:rsid w:val="000748E8"/>
    <w:rsid w:val="00074927"/>
    <w:rsid w:val="0008022E"/>
    <w:rsid w:val="00081305"/>
    <w:rsid w:val="0008312D"/>
    <w:rsid w:val="000847CC"/>
    <w:rsid w:val="00084FEF"/>
    <w:rsid w:val="00086743"/>
    <w:rsid w:val="00087C0A"/>
    <w:rsid w:val="0009402E"/>
    <w:rsid w:val="0009478F"/>
    <w:rsid w:val="00094DFD"/>
    <w:rsid w:val="0009595B"/>
    <w:rsid w:val="00095D11"/>
    <w:rsid w:val="000969D7"/>
    <w:rsid w:val="00097CDD"/>
    <w:rsid w:val="000A16A8"/>
    <w:rsid w:val="000A19D3"/>
    <w:rsid w:val="000A253F"/>
    <w:rsid w:val="000A4A15"/>
    <w:rsid w:val="000A4D73"/>
    <w:rsid w:val="000A582C"/>
    <w:rsid w:val="000A5D7A"/>
    <w:rsid w:val="000B0843"/>
    <w:rsid w:val="000B285C"/>
    <w:rsid w:val="000B3C02"/>
    <w:rsid w:val="000B51D4"/>
    <w:rsid w:val="000B5FBE"/>
    <w:rsid w:val="000B6859"/>
    <w:rsid w:val="000B7537"/>
    <w:rsid w:val="000C00ED"/>
    <w:rsid w:val="000C447D"/>
    <w:rsid w:val="000C4E6C"/>
    <w:rsid w:val="000C6895"/>
    <w:rsid w:val="000D17D7"/>
    <w:rsid w:val="000D19C1"/>
    <w:rsid w:val="000D2B2F"/>
    <w:rsid w:val="000D3104"/>
    <w:rsid w:val="000D347E"/>
    <w:rsid w:val="000D4887"/>
    <w:rsid w:val="000E0896"/>
    <w:rsid w:val="000E184B"/>
    <w:rsid w:val="000E1BDF"/>
    <w:rsid w:val="000E2592"/>
    <w:rsid w:val="000E2EE5"/>
    <w:rsid w:val="000E3F19"/>
    <w:rsid w:val="000E419A"/>
    <w:rsid w:val="000E4AB6"/>
    <w:rsid w:val="000E66D7"/>
    <w:rsid w:val="000F032F"/>
    <w:rsid w:val="000F1BA4"/>
    <w:rsid w:val="000F47DA"/>
    <w:rsid w:val="000F6EB7"/>
    <w:rsid w:val="000F7F19"/>
    <w:rsid w:val="00101090"/>
    <w:rsid w:val="00102D9B"/>
    <w:rsid w:val="00104234"/>
    <w:rsid w:val="0010455E"/>
    <w:rsid w:val="0010666B"/>
    <w:rsid w:val="00111D22"/>
    <w:rsid w:val="0011467B"/>
    <w:rsid w:val="001157BF"/>
    <w:rsid w:val="00117387"/>
    <w:rsid w:val="00117DE8"/>
    <w:rsid w:val="00117FAF"/>
    <w:rsid w:val="00122319"/>
    <w:rsid w:val="00123CAF"/>
    <w:rsid w:val="001243E3"/>
    <w:rsid w:val="001261A5"/>
    <w:rsid w:val="00127306"/>
    <w:rsid w:val="00131288"/>
    <w:rsid w:val="00133CE4"/>
    <w:rsid w:val="001342A8"/>
    <w:rsid w:val="0013627B"/>
    <w:rsid w:val="00136E9D"/>
    <w:rsid w:val="00140D4C"/>
    <w:rsid w:val="0014181C"/>
    <w:rsid w:val="00141CAD"/>
    <w:rsid w:val="00142A48"/>
    <w:rsid w:val="001441A6"/>
    <w:rsid w:val="00144AD4"/>
    <w:rsid w:val="00145155"/>
    <w:rsid w:val="001513A8"/>
    <w:rsid w:val="001516B4"/>
    <w:rsid w:val="00153F2D"/>
    <w:rsid w:val="0015497A"/>
    <w:rsid w:val="001556B0"/>
    <w:rsid w:val="001605DF"/>
    <w:rsid w:val="0016108F"/>
    <w:rsid w:val="001624A6"/>
    <w:rsid w:val="00165397"/>
    <w:rsid w:val="00167215"/>
    <w:rsid w:val="00170469"/>
    <w:rsid w:val="001739CD"/>
    <w:rsid w:val="001811AD"/>
    <w:rsid w:val="00181E4B"/>
    <w:rsid w:val="00182D64"/>
    <w:rsid w:val="00184A61"/>
    <w:rsid w:val="00186EDC"/>
    <w:rsid w:val="00187EC8"/>
    <w:rsid w:val="00190BC3"/>
    <w:rsid w:val="00191C6E"/>
    <w:rsid w:val="0019219B"/>
    <w:rsid w:val="001923B7"/>
    <w:rsid w:val="00192FD7"/>
    <w:rsid w:val="00193239"/>
    <w:rsid w:val="0019396C"/>
    <w:rsid w:val="00194767"/>
    <w:rsid w:val="00195FA8"/>
    <w:rsid w:val="001A0503"/>
    <w:rsid w:val="001A0A35"/>
    <w:rsid w:val="001A1FC2"/>
    <w:rsid w:val="001A1FD6"/>
    <w:rsid w:val="001A2976"/>
    <w:rsid w:val="001A57BA"/>
    <w:rsid w:val="001A58DF"/>
    <w:rsid w:val="001A6D28"/>
    <w:rsid w:val="001A7068"/>
    <w:rsid w:val="001A7503"/>
    <w:rsid w:val="001B3696"/>
    <w:rsid w:val="001B5BB2"/>
    <w:rsid w:val="001B69BD"/>
    <w:rsid w:val="001B7F2A"/>
    <w:rsid w:val="001C1ABF"/>
    <w:rsid w:val="001C277A"/>
    <w:rsid w:val="001C6F17"/>
    <w:rsid w:val="001D3E3E"/>
    <w:rsid w:val="001D428A"/>
    <w:rsid w:val="001D4636"/>
    <w:rsid w:val="001D5B79"/>
    <w:rsid w:val="001D5E63"/>
    <w:rsid w:val="001E1341"/>
    <w:rsid w:val="001E2189"/>
    <w:rsid w:val="001E2437"/>
    <w:rsid w:val="001E2469"/>
    <w:rsid w:val="001E5632"/>
    <w:rsid w:val="001E6AD6"/>
    <w:rsid w:val="001E7762"/>
    <w:rsid w:val="001F186C"/>
    <w:rsid w:val="001F445A"/>
    <w:rsid w:val="001F5760"/>
    <w:rsid w:val="001F59BD"/>
    <w:rsid w:val="001F789C"/>
    <w:rsid w:val="002004D1"/>
    <w:rsid w:val="002005AD"/>
    <w:rsid w:val="00201D55"/>
    <w:rsid w:val="00202164"/>
    <w:rsid w:val="00203513"/>
    <w:rsid w:val="00203C57"/>
    <w:rsid w:val="00203CA7"/>
    <w:rsid w:val="00203DC6"/>
    <w:rsid w:val="0020401C"/>
    <w:rsid w:val="002062DB"/>
    <w:rsid w:val="00206ECE"/>
    <w:rsid w:val="002079AE"/>
    <w:rsid w:val="002101C7"/>
    <w:rsid w:val="00210FC5"/>
    <w:rsid w:val="00211242"/>
    <w:rsid w:val="002134D8"/>
    <w:rsid w:val="00213821"/>
    <w:rsid w:val="00214506"/>
    <w:rsid w:val="002147F0"/>
    <w:rsid w:val="00214978"/>
    <w:rsid w:val="00216106"/>
    <w:rsid w:val="00216887"/>
    <w:rsid w:val="00216B1D"/>
    <w:rsid w:val="00217269"/>
    <w:rsid w:val="00217B3E"/>
    <w:rsid w:val="00226734"/>
    <w:rsid w:val="00226A81"/>
    <w:rsid w:val="00233778"/>
    <w:rsid w:val="00233FCC"/>
    <w:rsid w:val="0023413C"/>
    <w:rsid w:val="0023459A"/>
    <w:rsid w:val="00236DAD"/>
    <w:rsid w:val="0023721B"/>
    <w:rsid w:val="002403E3"/>
    <w:rsid w:val="00240A38"/>
    <w:rsid w:val="0024103F"/>
    <w:rsid w:val="00241122"/>
    <w:rsid w:val="00241490"/>
    <w:rsid w:val="0024532E"/>
    <w:rsid w:val="00245873"/>
    <w:rsid w:val="002526D5"/>
    <w:rsid w:val="002533BF"/>
    <w:rsid w:val="0025483C"/>
    <w:rsid w:val="00261961"/>
    <w:rsid w:val="00262193"/>
    <w:rsid w:val="00267037"/>
    <w:rsid w:val="0026764B"/>
    <w:rsid w:val="00267CE3"/>
    <w:rsid w:val="0027026B"/>
    <w:rsid w:val="00270F2E"/>
    <w:rsid w:val="00272C84"/>
    <w:rsid w:val="002758CB"/>
    <w:rsid w:val="002759C3"/>
    <w:rsid w:val="00277E66"/>
    <w:rsid w:val="00281CBA"/>
    <w:rsid w:val="0028312D"/>
    <w:rsid w:val="00283318"/>
    <w:rsid w:val="00285836"/>
    <w:rsid w:val="00287367"/>
    <w:rsid w:val="002914BD"/>
    <w:rsid w:val="002956AA"/>
    <w:rsid w:val="0029593A"/>
    <w:rsid w:val="002A03FB"/>
    <w:rsid w:val="002A2522"/>
    <w:rsid w:val="002A3C92"/>
    <w:rsid w:val="002A77F9"/>
    <w:rsid w:val="002B0776"/>
    <w:rsid w:val="002B2E1F"/>
    <w:rsid w:val="002B378E"/>
    <w:rsid w:val="002B4E09"/>
    <w:rsid w:val="002B58A1"/>
    <w:rsid w:val="002C4187"/>
    <w:rsid w:val="002D1100"/>
    <w:rsid w:val="002D1760"/>
    <w:rsid w:val="002D242B"/>
    <w:rsid w:val="002D2C43"/>
    <w:rsid w:val="002D3382"/>
    <w:rsid w:val="002D61AB"/>
    <w:rsid w:val="002E02AE"/>
    <w:rsid w:val="002E19D5"/>
    <w:rsid w:val="002E19FC"/>
    <w:rsid w:val="002E4FF3"/>
    <w:rsid w:val="002E7C00"/>
    <w:rsid w:val="002F3CD6"/>
    <w:rsid w:val="002F52BF"/>
    <w:rsid w:val="002F5469"/>
    <w:rsid w:val="00301B27"/>
    <w:rsid w:val="00304297"/>
    <w:rsid w:val="00306BAB"/>
    <w:rsid w:val="00313A6C"/>
    <w:rsid w:val="00313E58"/>
    <w:rsid w:val="003143DA"/>
    <w:rsid w:val="00317D2F"/>
    <w:rsid w:val="003239AD"/>
    <w:rsid w:val="00324623"/>
    <w:rsid w:val="003252B2"/>
    <w:rsid w:val="003258AB"/>
    <w:rsid w:val="00332CDD"/>
    <w:rsid w:val="00333429"/>
    <w:rsid w:val="0034078A"/>
    <w:rsid w:val="00341052"/>
    <w:rsid w:val="00342785"/>
    <w:rsid w:val="003444C1"/>
    <w:rsid w:val="00344EFD"/>
    <w:rsid w:val="00351108"/>
    <w:rsid w:val="00352450"/>
    <w:rsid w:val="00353734"/>
    <w:rsid w:val="00354E78"/>
    <w:rsid w:val="00354E7D"/>
    <w:rsid w:val="0035525E"/>
    <w:rsid w:val="003552A5"/>
    <w:rsid w:val="00357028"/>
    <w:rsid w:val="003602AD"/>
    <w:rsid w:val="00360B46"/>
    <w:rsid w:val="00365287"/>
    <w:rsid w:val="003663B5"/>
    <w:rsid w:val="003676AB"/>
    <w:rsid w:val="00370A49"/>
    <w:rsid w:val="00370E3E"/>
    <w:rsid w:val="00372491"/>
    <w:rsid w:val="003743F5"/>
    <w:rsid w:val="003746B4"/>
    <w:rsid w:val="00374CEF"/>
    <w:rsid w:val="0037662D"/>
    <w:rsid w:val="003769EA"/>
    <w:rsid w:val="003771FD"/>
    <w:rsid w:val="00380C5C"/>
    <w:rsid w:val="00381047"/>
    <w:rsid w:val="0038563C"/>
    <w:rsid w:val="00390259"/>
    <w:rsid w:val="00391533"/>
    <w:rsid w:val="00392C03"/>
    <w:rsid w:val="00394A79"/>
    <w:rsid w:val="00395699"/>
    <w:rsid w:val="003A16B3"/>
    <w:rsid w:val="003A23F6"/>
    <w:rsid w:val="003A730C"/>
    <w:rsid w:val="003A7EDF"/>
    <w:rsid w:val="003B1294"/>
    <w:rsid w:val="003B2E7E"/>
    <w:rsid w:val="003B4CD2"/>
    <w:rsid w:val="003B55B5"/>
    <w:rsid w:val="003C0457"/>
    <w:rsid w:val="003C061F"/>
    <w:rsid w:val="003C0A88"/>
    <w:rsid w:val="003C1955"/>
    <w:rsid w:val="003C63D4"/>
    <w:rsid w:val="003C68DC"/>
    <w:rsid w:val="003C6F0A"/>
    <w:rsid w:val="003D019A"/>
    <w:rsid w:val="003D082F"/>
    <w:rsid w:val="003D1782"/>
    <w:rsid w:val="003D33B0"/>
    <w:rsid w:val="003D5303"/>
    <w:rsid w:val="003D5E96"/>
    <w:rsid w:val="003D6717"/>
    <w:rsid w:val="003E0586"/>
    <w:rsid w:val="003E0FF9"/>
    <w:rsid w:val="003E223F"/>
    <w:rsid w:val="003E3934"/>
    <w:rsid w:val="003E429D"/>
    <w:rsid w:val="003E495D"/>
    <w:rsid w:val="003E6970"/>
    <w:rsid w:val="003F35EF"/>
    <w:rsid w:val="003F3A1D"/>
    <w:rsid w:val="003F6D37"/>
    <w:rsid w:val="004006C3"/>
    <w:rsid w:val="00400A1A"/>
    <w:rsid w:val="00401836"/>
    <w:rsid w:val="00405775"/>
    <w:rsid w:val="004058A9"/>
    <w:rsid w:val="00406023"/>
    <w:rsid w:val="004109EE"/>
    <w:rsid w:val="00414EC8"/>
    <w:rsid w:val="00415A2C"/>
    <w:rsid w:val="00415D6D"/>
    <w:rsid w:val="00416093"/>
    <w:rsid w:val="00417383"/>
    <w:rsid w:val="00417B8C"/>
    <w:rsid w:val="004203B3"/>
    <w:rsid w:val="00420AE5"/>
    <w:rsid w:val="00420B8F"/>
    <w:rsid w:val="00421341"/>
    <w:rsid w:val="004217FB"/>
    <w:rsid w:val="00425782"/>
    <w:rsid w:val="00426D00"/>
    <w:rsid w:val="00430FF8"/>
    <w:rsid w:val="0043134D"/>
    <w:rsid w:val="00433F79"/>
    <w:rsid w:val="00435558"/>
    <w:rsid w:val="00437A17"/>
    <w:rsid w:val="00437BBE"/>
    <w:rsid w:val="00440481"/>
    <w:rsid w:val="00440B4A"/>
    <w:rsid w:val="00445CB0"/>
    <w:rsid w:val="00446843"/>
    <w:rsid w:val="00447460"/>
    <w:rsid w:val="00447753"/>
    <w:rsid w:val="00447B77"/>
    <w:rsid w:val="0045413D"/>
    <w:rsid w:val="00454CFB"/>
    <w:rsid w:val="00455DB6"/>
    <w:rsid w:val="00456563"/>
    <w:rsid w:val="0045784A"/>
    <w:rsid w:val="00460B53"/>
    <w:rsid w:val="004621BE"/>
    <w:rsid w:val="004623FB"/>
    <w:rsid w:val="0046340F"/>
    <w:rsid w:val="00463C1A"/>
    <w:rsid w:val="00465BB0"/>
    <w:rsid w:val="00466990"/>
    <w:rsid w:val="00467124"/>
    <w:rsid w:val="0047070A"/>
    <w:rsid w:val="00470DDA"/>
    <w:rsid w:val="00472970"/>
    <w:rsid w:val="00476507"/>
    <w:rsid w:val="00477755"/>
    <w:rsid w:val="00480B6D"/>
    <w:rsid w:val="004859BB"/>
    <w:rsid w:val="00485B11"/>
    <w:rsid w:val="00485E9B"/>
    <w:rsid w:val="004860AF"/>
    <w:rsid w:val="00486473"/>
    <w:rsid w:val="00486D82"/>
    <w:rsid w:val="00492410"/>
    <w:rsid w:val="00495D53"/>
    <w:rsid w:val="0049685B"/>
    <w:rsid w:val="0049716F"/>
    <w:rsid w:val="004A0871"/>
    <w:rsid w:val="004A1298"/>
    <w:rsid w:val="004A3529"/>
    <w:rsid w:val="004B0153"/>
    <w:rsid w:val="004B0275"/>
    <w:rsid w:val="004B1891"/>
    <w:rsid w:val="004B3B9F"/>
    <w:rsid w:val="004B4177"/>
    <w:rsid w:val="004B45B0"/>
    <w:rsid w:val="004B516E"/>
    <w:rsid w:val="004B680C"/>
    <w:rsid w:val="004B7607"/>
    <w:rsid w:val="004C0947"/>
    <w:rsid w:val="004C141C"/>
    <w:rsid w:val="004C1C21"/>
    <w:rsid w:val="004C5102"/>
    <w:rsid w:val="004C5D8D"/>
    <w:rsid w:val="004D19AE"/>
    <w:rsid w:val="004D3306"/>
    <w:rsid w:val="004D5E7A"/>
    <w:rsid w:val="004E1161"/>
    <w:rsid w:val="004E2335"/>
    <w:rsid w:val="004E23DB"/>
    <w:rsid w:val="004E3388"/>
    <w:rsid w:val="004F025F"/>
    <w:rsid w:val="004F122A"/>
    <w:rsid w:val="004F280A"/>
    <w:rsid w:val="004F2FEF"/>
    <w:rsid w:val="004F33D0"/>
    <w:rsid w:val="004F4244"/>
    <w:rsid w:val="004F435D"/>
    <w:rsid w:val="004F4FB9"/>
    <w:rsid w:val="004F5CED"/>
    <w:rsid w:val="004F7355"/>
    <w:rsid w:val="004F7FCC"/>
    <w:rsid w:val="005002CE"/>
    <w:rsid w:val="00500C4C"/>
    <w:rsid w:val="00501BBD"/>
    <w:rsid w:val="0050266C"/>
    <w:rsid w:val="00502EEF"/>
    <w:rsid w:val="00502FDB"/>
    <w:rsid w:val="005048EF"/>
    <w:rsid w:val="00504968"/>
    <w:rsid w:val="00505697"/>
    <w:rsid w:val="00506121"/>
    <w:rsid w:val="00507298"/>
    <w:rsid w:val="00510414"/>
    <w:rsid w:val="00511099"/>
    <w:rsid w:val="00511A69"/>
    <w:rsid w:val="00512844"/>
    <w:rsid w:val="0051446B"/>
    <w:rsid w:val="00514E3C"/>
    <w:rsid w:val="005164A6"/>
    <w:rsid w:val="00517BE3"/>
    <w:rsid w:val="0052034E"/>
    <w:rsid w:val="00522940"/>
    <w:rsid w:val="00524AAB"/>
    <w:rsid w:val="005250E3"/>
    <w:rsid w:val="00525655"/>
    <w:rsid w:val="00531980"/>
    <w:rsid w:val="00532C84"/>
    <w:rsid w:val="005336B8"/>
    <w:rsid w:val="00534B94"/>
    <w:rsid w:val="00534E6D"/>
    <w:rsid w:val="00536090"/>
    <w:rsid w:val="005372BB"/>
    <w:rsid w:val="00540427"/>
    <w:rsid w:val="005414D8"/>
    <w:rsid w:val="00541F69"/>
    <w:rsid w:val="00541FC3"/>
    <w:rsid w:val="005452E8"/>
    <w:rsid w:val="00545FDD"/>
    <w:rsid w:val="005478A9"/>
    <w:rsid w:val="005559C0"/>
    <w:rsid w:val="005566BE"/>
    <w:rsid w:val="005602A4"/>
    <w:rsid w:val="005619BB"/>
    <w:rsid w:val="005625C8"/>
    <w:rsid w:val="00564B55"/>
    <w:rsid w:val="00565292"/>
    <w:rsid w:val="00566673"/>
    <w:rsid w:val="00566C23"/>
    <w:rsid w:val="00567267"/>
    <w:rsid w:val="00567D0C"/>
    <w:rsid w:val="00572DE6"/>
    <w:rsid w:val="005809C0"/>
    <w:rsid w:val="00582363"/>
    <w:rsid w:val="005860F7"/>
    <w:rsid w:val="005905F9"/>
    <w:rsid w:val="005906B2"/>
    <w:rsid w:val="00591AEF"/>
    <w:rsid w:val="005922DC"/>
    <w:rsid w:val="00594BE3"/>
    <w:rsid w:val="00595152"/>
    <w:rsid w:val="00595590"/>
    <w:rsid w:val="0059589F"/>
    <w:rsid w:val="0059655E"/>
    <w:rsid w:val="00596AC5"/>
    <w:rsid w:val="005973B5"/>
    <w:rsid w:val="005977A4"/>
    <w:rsid w:val="00597C56"/>
    <w:rsid w:val="005A1231"/>
    <w:rsid w:val="005A23AB"/>
    <w:rsid w:val="005A3214"/>
    <w:rsid w:val="005A7E2E"/>
    <w:rsid w:val="005B0D4C"/>
    <w:rsid w:val="005B2572"/>
    <w:rsid w:val="005B4ABF"/>
    <w:rsid w:val="005B728C"/>
    <w:rsid w:val="005C0568"/>
    <w:rsid w:val="005C294A"/>
    <w:rsid w:val="005C2C5A"/>
    <w:rsid w:val="005C4E8F"/>
    <w:rsid w:val="005C5857"/>
    <w:rsid w:val="005C5D24"/>
    <w:rsid w:val="005C659C"/>
    <w:rsid w:val="005C66B6"/>
    <w:rsid w:val="005C718D"/>
    <w:rsid w:val="005D0322"/>
    <w:rsid w:val="005D0BA6"/>
    <w:rsid w:val="005D1AB6"/>
    <w:rsid w:val="005D2F5B"/>
    <w:rsid w:val="005D4FD5"/>
    <w:rsid w:val="005D64DE"/>
    <w:rsid w:val="005E069E"/>
    <w:rsid w:val="005E0AAB"/>
    <w:rsid w:val="005E1284"/>
    <w:rsid w:val="005E1898"/>
    <w:rsid w:val="005E2C74"/>
    <w:rsid w:val="005E2F8E"/>
    <w:rsid w:val="005E3E56"/>
    <w:rsid w:val="005E5AE6"/>
    <w:rsid w:val="005E6E7D"/>
    <w:rsid w:val="005F0697"/>
    <w:rsid w:val="005F10E3"/>
    <w:rsid w:val="005F2761"/>
    <w:rsid w:val="005F5807"/>
    <w:rsid w:val="005F59F4"/>
    <w:rsid w:val="005F798E"/>
    <w:rsid w:val="006005BE"/>
    <w:rsid w:val="0060404E"/>
    <w:rsid w:val="006045C6"/>
    <w:rsid w:val="006048B5"/>
    <w:rsid w:val="006051BD"/>
    <w:rsid w:val="00605A9A"/>
    <w:rsid w:val="00612626"/>
    <w:rsid w:val="00613136"/>
    <w:rsid w:val="00613AD3"/>
    <w:rsid w:val="006155BD"/>
    <w:rsid w:val="00617055"/>
    <w:rsid w:val="00617507"/>
    <w:rsid w:val="0061768F"/>
    <w:rsid w:val="00623BB7"/>
    <w:rsid w:val="006245F8"/>
    <w:rsid w:val="00625529"/>
    <w:rsid w:val="006319FB"/>
    <w:rsid w:val="00632ADA"/>
    <w:rsid w:val="00633B00"/>
    <w:rsid w:val="00635925"/>
    <w:rsid w:val="00636AEA"/>
    <w:rsid w:val="00637ECF"/>
    <w:rsid w:val="00642540"/>
    <w:rsid w:val="00645FA8"/>
    <w:rsid w:val="006465DF"/>
    <w:rsid w:val="006476A2"/>
    <w:rsid w:val="00657834"/>
    <w:rsid w:val="00657FA3"/>
    <w:rsid w:val="00660826"/>
    <w:rsid w:val="00660839"/>
    <w:rsid w:val="006622B1"/>
    <w:rsid w:val="00662FDE"/>
    <w:rsid w:val="006634CF"/>
    <w:rsid w:val="006636DB"/>
    <w:rsid w:val="00663CE9"/>
    <w:rsid w:val="00664533"/>
    <w:rsid w:val="00664C47"/>
    <w:rsid w:val="006658BD"/>
    <w:rsid w:val="00665FB0"/>
    <w:rsid w:val="00666804"/>
    <w:rsid w:val="006677B5"/>
    <w:rsid w:val="00667B11"/>
    <w:rsid w:val="00667CF8"/>
    <w:rsid w:val="006726EA"/>
    <w:rsid w:val="00672B38"/>
    <w:rsid w:val="00673474"/>
    <w:rsid w:val="00673B20"/>
    <w:rsid w:val="0067469B"/>
    <w:rsid w:val="00677057"/>
    <w:rsid w:val="00677618"/>
    <w:rsid w:val="006818BE"/>
    <w:rsid w:val="0068330A"/>
    <w:rsid w:val="0068383D"/>
    <w:rsid w:val="00685F46"/>
    <w:rsid w:val="00687003"/>
    <w:rsid w:val="00690DD9"/>
    <w:rsid w:val="00691B34"/>
    <w:rsid w:val="00693C03"/>
    <w:rsid w:val="0069468B"/>
    <w:rsid w:val="00694C6E"/>
    <w:rsid w:val="00695B45"/>
    <w:rsid w:val="00696015"/>
    <w:rsid w:val="00696EAC"/>
    <w:rsid w:val="00697024"/>
    <w:rsid w:val="00697059"/>
    <w:rsid w:val="006A0E8D"/>
    <w:rsid w:val="006A109A"/>
    <w:rsid w:val="006A13E2"/>
    <w:rsid w:val="006A20EF"/>
    <w:rsid w:val="006A393D"/>
    <w:rsid w:val="006A7710"/>
    <w:rsid w:val="006B0067"/>
    <w:rsid w:val="006B0622"/>
    <w:rsid w:val="006B1699"/>
    <w:rsid w:val="006B1ABE"/>
    <w:rsid w:val="006B38DB"/>
    <w:rsid w:val="006B6FF3"/>
    <w:rsid w:val="006B7107"/>
    <w:rsid w:val="006C0796"/>
    <w:rsid w:val="006C0CCB"/>
    <w:rsid w:val="006C2570"/>
    <w:rsid w:val="006C3291"/>
    <w:rsid w:val="006C3C03"/>
    <w:rsid w:val="006C4313"/>
    <w:rsid w:val="006C43EB"/>
    <w:rsid w:val="006C64FA"/>
    <w:rsid w:val="006D03FD"/>
    <w:rsid w:val="006D3BB2"/>
    <w:rsid w:val="006D5336"/>
    <w:rsid w:val="006D54D5"/>
    <w:rsid w:val="006E09B2"/>
    <w:rsid w:val="006E0B69"/>
    <w:rsid w:val="006E389D"/>
    <w:rsid w:val="006E5145"/>
    <w:rsid w:val="006E545B"/>
    <w:rsid w:val="006E7335"/>
    <w:rsid w:val="006E74C8"/>
    <w:rsid w:val="006E781D"/>
    <w:rsid w:val="006F0086"/>
    <w:rsid w:val="006F0205"/>
    <w:rsid w:val="006F263B"/>
    <w:rsid w:val="006F45EF"/>
    <w:rsid w:val="006F5058"/>
    <w:rsid w:val="006F5413"/>
    <w:rsid w:val="006F5AB7"/>
    <w:rsid w:val="006F5ADC"/>
    <w:rsid w:val="006F5BD6"/>
    <w:rsid w:val="0070058F"/>
    <w:rsid w:val="00700FC1"/>
    <w:rsid w:val="00702A2A"/>
    <w:rsid w:val="00702C59"/>
    <w:rsid w:val="00702C5C"/>
    <w:rsid w:val="007041F2"/>
    <w:rsid w:val="007045A6"/>
    <w:rsid w:val="00705D83"/>
    <w:rsid w:val="0070758A"/>
    <w:rsid w:val="0071013B"/>
    <w:rsid w:val="0072007E"/>
    <w:rsid w:val="007224AD"/>
    <w:rsid w:val="0072317D"/>
    <w:rsid w:val="0072546C"/>
    <w:rsid w:val="0072770D"/>
    <w:rsid w:val="00732A15"/>
    <w:rsid w:val="007336C9"/>
    <w:rsid w:val="00733C06"/>
    <w:rsid w:val="00734B7A"/>
    <w:rsid w:val="00734C07"/>
    <w:rsid w:val="00735394"/>
    <w:rsid w:val="00741309"/>
    <w:rsid w:val="00741675"/>
    <w:rsid w:val="00741687"/>
    <w:rsid w:val="007419E1"/>
    <w:rsid w:val="00744E6F"/>
    <w:rsid w:val="00744F2C"/>
    <w:rsid w:val="007451B9"/>
    <w:rsid w:val="00745C25"/>
    <w:rsid w:val="00746E72"/>
    <w:rsid w:val="00750E1E"/>
    <w:rsid w:val="0075239B"/>
    <w:rsid w:val="00754328"/>
    <w:rsid w:val="00755410"/>
    <w:rsid w:val="00760414"/>
    <w:rsid w:val="00761454"/>
    <w:rsid w:val="00761C43"/>
    <w:rsid w:val="00762DE5"/>
    <w:rsid w:val="007633DD"/>
    <w:rsid w:val="00763C5C"/>
    <w:rsid w:val="00765613"/>
    <w:rsid w:val="007701BD"/>
    <w:rsid w:val="007704C0"/>
    <w:rsid w:val="00773205"/>
    <w:rsid w:val="00773514"/>
    <w:rsid w:val="00773BE2"/>
    <w:rsid w:val="00780ACF"/>
    <w:rsid w:val="007819AF"/>
    <w:rsid w:val="00781AF8"/>
    <w:rsid w:val="00783B84"/>
    <w:rsid w:val="0078596E"/>
    <w:rsid w:val="00785BAB"/>
    <w:rsid w:val="0078602E"/>
    <w:rsid w:val="00786601"/>
    <w:rsid w:val="00791567"/>
    <w:rsid w:val="00792219"/>
    <w:rsid w:val="00797076"/>
    <w:rsid w:val="007A072E"/>
    <w:rsid w:val="007A30A1"/>
    <w:rsid w:val="007A44F8"/>
    <w:rsid w:val="007A58EF"/>
    <w:rsid w:val="007B0A31"/>
    <w:rsid w:val="007B3396"/>
    <w:rsid w:val="007B6AA4"/>
    <w:rsid w:val="007C091B"/>
    <w:rsid w:val="007C0BEE"/>
    <w:rsid w:val="007C38B5"/>
    <w:rsid w:val="007C3BFC"/>
    <w:rsid w:val="007C437B"/>
    <w:rsid w:val="007D0E08"/>
    <w:rsid w:val="007D1E45"/>
    <w:rsid w:val="007D31F8"/>
    <w:rsid w:val="007D35EB"/>
    <w:rsid w:val="007D5378"/>
    <w:rsid w:val="007D5AEC"/>
    <w:rsid w:val="007D6F8B"/>
    <w:rsid w:val="007E4059"/>
    <w:rsid w:val="007E5C19"/>
    <w:rsid w:val="007E5EA6"/>
    <w:rsid w:val="007E7172"/>
    <w:rsid w:val="007F0965"/>
    <w:rsid w:val="007F196A"/>
    <w:rsid w:val="007F314F"/>
    <w:rsid w:val="007F37D9"/>
    <w:rsid w:val="007F3E9C"/>
    <w:rsid w:val="007F5CA4"/>
    <w:rsid w:val="007F63EB"/>
    <w:rsid w:val="007F667E"/>
    <w:rsid w:val="00804157"/>
    <w:rsid w:val="00804EEA"/>
    <w:rsid w:val="00805378"/>
    <w:rsid w:val="0081022E"/>
    <w:rsid w:val="00810A2B"/>
    <w:rsid w:val="008116F7"/>
    <w:rsid w:val="00812C5E"/>
    <w:rsid w:val="008136DD"/>
    <w:rsid w:val="00814F34"/>
    <w:rsid w:val="00815C69"/>
    <w:rsid w:val="008168C9"/>
    <w:rsid w:val="00820A56"/>
    <w:rsid w:val="008228AE"/>
    <w:rsid w:val="00823DAC"/>
    <w:rsid w:val="00825366"/>
    <w:rsid w:val="00831479"/>
    <w:rsid w:val="008321C5"/>
    <w:rsid w:val="0083418D"/>
    <w:rsid w:val="0083471F"/>
    <w:rsid w:val="0084069C"/>
    <w:rsid w:val="00840D2A"/>
    <w:rsid w:val="008411D8"/>
    <w:rsid w:val="00841699"/>
    <w:rsid w:val="00842541"/>
    <w:rsid w:val="00842E75"/>
    <w:rsid w:val="008442FA"/>
    <w:rsid w:val="00844465"/>
    <w:rsid w:val="00845034"/>
    <w:rsid w:val="00845042"/>
    <w:rsid w:val="00846A97"/>
    <w:rsid w:val="00850741"/>
    <w:rsid w:val="008508B4"/>
    <w:rsid w:val="00854F37"/>
    <w:rsid w:val="008560B8"/>
    <w:rsid w:val="00856849"/>
    <w:rsid w:val="00857B99"/>
    <w:rsid w:val="00857F5B"/>
    <w:rsid w:val="0086043F"/>
    <w:rsid w:val="00862CDD"/>
    <w:rsid w:val="00864ADF"/>
    <w:rsid w:val="0087255A"/>
    <w:rsid w:val="00873172"/>
    <w:rsid w:val="00873652"/>
    <w:rsid w:val="0087384D"/>
    <w:rsid w:val="00873E85"/>
    <w:rsid w:val="008757C8"/>
    <w:rsid w:val="00876D8E"/>
    <w:rsid w:val="00877190"/>
    <w:rsid w:val="008773C5"/>
    <w:rsid w:val="00880C76"/>
    <w:rsid w:val="008830E1"/>
    <w:rsid w:val="0088456A"/>
    <w:rsid w:val="008850D7"/>
    <w:rsid w:val="00886C65"/>
    <w:rsid w:val="00887546"/>
    <w:rsid w:val="00892332"/>
    <w:rsid w:val="008933F8"/>
    <w:rsid w:val="00895717"/>
    <w:rsid w:val="00895CFC"/>
    <w:rsid w:val="00895DD1"/>
    <w:rsid w:val="00896A1F"/>
    <w:rsid w:val="008A11A0"/>
    <w:rsid w:val="008A136B"/>
    <w:rsid w:val="008A2839"/>
    <w:rsid w:val="008A3170"/>
    <w:rsid w:val="008A5D41"/>
    <w:rsid w:val="008A5DD2"/>
    <w:rsid w:val="008A66B9"/>
    <w:rsid w:val="008B0E26"/>
    <w:rsid w:val="008B370A"/>
    <w:rsid w:val="008B44AC"/>
    <w:rsid w:val="008B77C4"/>
    <w:rsid w:val="008C1F7B"/>
    <w:rsid w:val="008C2109"/>
    <w:rsid w:val="008C6BD6"/>
    <w:rsid w:val="008C75A5"/>
    <w:rsid w:val="008C7A26"/>
    <w:rsid w:val="008D05E5"/>
    <w:rsid w:val="008D126E"/>
    <w:rsid w:val="008D3184"/>
    <w:rsid w:val="008D56B8"/>
    <w:rsid w:val="008D6C77"/>
    <w:rsid w:val="008D6DAC"/>
    <w:rsid w:val="008D6F79"/>
    <w:rsid w:val="008E1714"/>
    <w:rsid w:val="008E232D"/>
    <w:rsid w:val="008E2A78"/>
    <w:rsid w:val="008E4C47"/>
    <w:rsid w:val="008E6C01"/>
    <w:rsid w:val="008F201C"/>
    <w:rsid w:val="008F29D4"/>
    <w:rsid w:val="008F2B53"/>
    <w:rsid w:val="008F2B63"/>
    <w:rsid w:val="008F48FD"/>
    <w:rsid w:val="008F4CB2"/>
    <w:rsid w:val="008F4CC2"/>
    <w:rsid w:val="008F553A"/>
    <w:rsid w:val="008F598B"/>
    <w:rsid w:val="008F60B9"/>
    <w:rsid w:val="008F675D"/>
    <w:rsid w:val="009020B9"/>
    <w:rsid w:val="009042D3"/>
    <w:rsid w:val="00905772"/>
    <w:rsid w:val="00905ADE"/>
    <w:rsid w:val="00907015"/>
    <w:rsid w:val="00910E0B"/>
    <w:rsid w:val="00912266"/>
    <w:rsid w:val="0091445D"/>
    <w:rsid w:val="0091615E"/>
    <w:rsid w:val="0091658C"/>
    <w:rsid w:val="00917DDC"/>
    <w:rsid w:val="00921DD1"/>
    <w:rsid w:val="00925A16"/>
    <w:rsid w:val="00930452"/>
    <w:rsid w:val="00930E97"/>
    <w:rsid w:val="00932A44"/>
    <w:rsid w:val="00936AD8"/>
    <w:rsid w:val="009372FB"/>
    <w:rsid w:val="00937FC3"/>
    <w:rsid w:val="009443F6"/>
    <w:rsid w:val="009458B0"/>
    <w:rsid w:val="00947717"/>
    <w:rsid w:val="00955053"/>
    <w:rsid w:val="009555AC"/>
    <w:rsid w:val="00955DAB"/>
    <w:rsid w:val="009564AC"/>
    <w:rsid w:val="00956EFB"/>
    <w:rsid w:val="0095705F"/>
    <w:rsid w:val="00957E7D"/>
    <w:rsid w:val="00960027"/>
    <w:rsid w:val="009607A5"/>
    <w:rsid w:val="00960AB9"/>
    <w:rsid w:val="009649F9"/>
    <w:rsid w:val="009663B2"/>
    <w:rsid w:val="009672D9"/>
    <w:rsid w:val="009716FE"/>
    <w:rsid w:val="00971AE0"/>
    <w:rsid w:val="0097207D"/>
    <w:rsid w:val="00972A56"/>
    <w:rsid w:val="00972DC9"/>
    <w:rsid w:val="00975BD6"/>
    <w:rsid w:val="00977DC9"/>
    <w:rsid w:val="0098211F"/>
    <w:rsid w:val="009863DD"/>
    <w:rsid w:val="00986DB1"/>
    <w:rsid w:val="009903F4"/>
    <w:rsid w:val="0099098F"/>
    <w:rsid w:val="00991045"/>
    <w:rsid w:val="00992F9C"/>
    <w:rsid w:val="00994AB8"/>
    <w:rsid w:val="00995CA1"/>
    <w:rsid w:val="009966D5"/>
    <w:rsid w:val="0099740B"/>
    <w:rsid w:val="009A154D"/>
    <w:rsid w:val="009A1A90"/>
    <w:rsid w:val="009A222E"/>
    <w:rsid w:val="009A2A37"/>
    <w:rsid w:val="009A4A02"/>
    <w:rsid w:val="009B10D1"/>
    <w:rsid w:val="009B3194"/>
    <w:rsid w:val="009B42A8"/>
    <w:rsid w:val="009B4573"/>
    <w:rsid w:val="009B5770"/>
    <w:rsid w:val="009B60B1"/>
    <w:rsid w:val="009B7D06"/>
    <w:rsid w:val="009C01C8"/>
    <w:rsid w:val="009C0DF5"/>
    <w:rsid w:val="009C1156"/>
    <w:rsid w:val="009C35A1"/>
    <w:rsid w:val="009C5355"/>
    <w:rsid w:val="009C5767"/>
    <w:rsid w:val="009C67AA"/>
    <w:rsid w:val="009C722D"/>
    <w:rsid w:val="009D1D2D"/>
    <w:rsid w:val="009D1F2A"/>
    <w:rsid w:val="009D34FE"/>
    <w:rsid w:val="009D34FF"/>
    <w:rsid w:val="009D6ADF"/>
    <w:rsid w:val="009D7893"/>
    <w:rsid w:val="009E0A3D"/>
    <w:rsid w:val="009E12E0"/>
    <w:rsid w:val="009E13DC"/>
    <w:rsid w:val="009E1662"/>
    <w:rsid w:val="009E282A"/>
    <w:rsid w:val="009E2F4B"/>
    <w:rsid w:val="009E6F90"/>
    <w:rsid w:val="009E7541"/>
    <w:rsid w:val="009E7724"/>
    <w:rsid w:val="009F0231"/>
    <w:rsid w:val="009F0260"/>
    <w:rsid w:val="009F140F"/>
    <w:rsid w:val="009F29C4"/>
    <w:rsid w:val="009F3F79"/>
    <w:rsid w:val="009F53B5"/>
    <w:rsid w:val="009F779A"/>
    <w:rsid w:val="009F7E36"/>
    <w:rsid w:val="00A00952"/>
    <w:rsid w:val="00A016AC"/>
    <w:rsid w:val="00A01AAE"/>
    <w:rsid w:val="00A046E5"/>
    <w:rsid w:val="00A0496D"/>
    <w:rsid w:val="00A06867"/>
    <w:rsid w:val="00A07E46"/>
    <w:rsid w:val="00A114DD"/>
    <w:rsid w:val="00A12FD0"/>
    <w:rsid w:val="00A15BA3"/>
    <w:rsid w:val="00A16EC7"/>
    <w:rsid w:val="00A172E9"/>
    <w:rsid w:val="00A179BD"/>
    <w:rsid w:val="00A17C05"/>
    <w:rsid w:val="00A218BB"/>
    <w:rsid w:val="00A22D4B"/>
    <w:rsid w:val="00A235A6"/>
    <w:rsid w:val="00A24F6F"/>
    <w:rsid w:val="00A2648F"/>
    <w:rsid w:val="00A2668A"/>
    <w:rsid w:val="00A307A3"/>
    <w:rsid w:val="00A30969"/>
    <w:rsid w:val="00A34517"/>
    <w:rsid w:val="00A36D9C"/>
    <w:rsid w:val="00A40357"/>
    <w:rsid w:val="00A419C3"/>
    <w:rsid w:val="00A42F54"/>
    <w:rsid w:val="00A468DF"/>
    <w:rsid w:val="00A47A42"/>
    <w:rsid w:val="00A51141"/>
    <w:rsid w:val="00A5195D"/>
    <w:rsid w:val="00A530E3"/>
    <w:rsid w:val="00A53940"/>
    <w:rsid w:val="00A56D32"/>
    <w:rsid w:val="00A63F3B"/>
    <w:rsid w:val="00A668A3"/>
    <w:rsid w:val="00A67E61"/>
    <w:rsid w:val="00A70A91"/>
    <w:rsid w:val="00A8056E"/>
    <w:rsid w:val="00A806E9"/>
    <w:rsid w:val="00A80A4A"/>
    <w:rsid w:val="00A82770"/>
    <w:rsid w:val="00A852FA"/>
    <w:rsid w:val="00A8735D"/>
    <w:rsid w:val="00A8747D"/>
    <w:rsid w:val="00A9040E"/>
    <w:rsid w:val="00A90F6B"/>
    <w:rsid w:val="00A957CE"/>
    <w:rsid w:val="00A95FA0"/>
    <w:rsid w:val="00A96423"/>
    <w:rsid w:val="00A9798C"/>
    <w:rsid w:val="00A979CC"/>
    <w:rsid w:val="00AA0986"/>
    <w:rsid w:val="00AA19D3"/>
    <w:rsid w:val="00AA3768"/>
    <w:rsid w:val="00AA5F3C"/>
    <w:rsid w:val="00AA5FEF"/>
    <w:rsid w:val="00AB00D2"/>
    <w:rsid w:val="00AB05B5"/>
    <w:rsid w:val="00AB2357"/>
    <w:rsid w:val="00AB6A02"/>
    <w:rsid w:val="00AB6B55"/>
    <w:rsid w:val="00AB73F2"/>
    <w:rsid w:val="00AC0F51"/>
    <w:rsid w:val="00AC1119"/>
    <w:rsid w:val="00AC2451"/>
    <w:rsid w:val="00AC26D0"/>
    <w:rsid w:val="00AC672A"/>
    <w:rsid w:val="00AD0FAA"/>
    <w:rsid w:val="00AD34C4"/>
    <w:rsid w:val="00AD3B14"/>
    <w:rsid w:val="00AD3F4E"/>
    <w:rsid w:val="00AD472B"/>
    <w:rsid w:val="00AD5889"/>
    <w:rsid w:val="00AD668A"/>
    <w:rsid w:val="00AE4102"/>
    <w:rsid w:val="00AF3908"/>
    <w:rsid w:val="00AF39AF"/>
    <w:rsid w:val="00AF3D6F"/>
    <w:rsid w:val="00AF51AE"/>
    <w:rsid w:val="00AF523C"/>
    <w:rsid w:val="00AF757F"/>
    <w:rsid w:val="00B0280C"/>
    <w:rsid w:val="00B03150"/>
    <w:rsid w:val="00B04EF2"/>
    <w:rsid w:val="00B0785D"/>
    <w:rsid w:val="00B07EA8"/>
    <w:rsid w:val="00B10098"/>
    <w:rsid w:val="00B111CB"/>
    <w:rsid w:val="00B14D43"/>
    <w:rsid w:val="00B15551"/>
    <w:rsid w:val="00B15E04"/>
    <w:rsid w:val="00B20C2B"/>
    <w:rsid w:val="00B20FBF"/>
    <w:rsid w:val="00B2224B"/>
    <w:rsid w:val="00B25ECD"/>
    <w:rsid w:val="00B2605A"/>
    <w:rsid w:val="00B30B57"/>
    <w:rsid w:val="00B3109A"/>
    <w:rsid w:val="00B330DF"/>
    <w:rsid w:val="00B33AC9"/>
    <w:rsid w:val="00B34FFA"/>
    <w:rsid w:val="00B35465"/>
    <w:rsid w:val="00B419EB"/>
    <w:rsid w:val="00B45009"/>
    <w:rsid w:val="00B466AC"/>
    <w:rsid w:val="00B5408C"/>
    <w:rsid w:val="00B546E8"/>
    <w:rsid w:val="00B565C3"/>
    <w:rsid w:val="00B60F45"/>
    <w:rsid w:val="00B61818"/>
    <w:rsid w:val="00B623FA"/>
    <w:rsid w:val="00B631EB"/>
    <w:rsid w:val="00B6327D"/>
    <w:rsid w:val="00B63F09"/>
    <w:rsid w:val="00B66E06"/>
    <w:rsid w:val="00B707AD"/>
    <w:rsid w:val="00B75447"/>
    <w:rsid w:val="00B75F08"/>
    <w:rsid w:val="00B76AA3"/>
    <w:rsid w:val="00B82107"/>
    <w:rsid w:val="00B823B6"/>
    <w:rsid w:val="00B828DA"/>
    <w:rsid w:val="00B82B1C"/>
    <w:rsid w:val="00B84AE2"/>
    <w:rsid w:val="00B85EA9"/>
    <w:rsid w:val="00B87386"/>
    <w:rsid w:val="00B87C95"/>
    <w:rsid w:val="00B91E40"/>
    <w:rsid w:val="00B93256"/>
    <w:rsid w:val="00B93737"/>
    <w:rsid w:val="00B94AB5"/>
    <w:rsid w:val="00B9696B"/>
    <w:rsid w:val="00BA03AC"/>
    <w:rsid w:val="00BA0644"/>
    <w:rsid w:val="00BA2788"/>
    <w:rsid w:val="00BA27F0"/>
    <w:rsid w:val="00BA2865"/>
    <w:rsid w:val="00BA68B9"/>
    <w:rsid w:val="00BB23B2"/>
    <w:rsid w:val="00BB2580"/>
    <w:rsid w:val="00BB27EC"/>
    <w:rsid w:val="00BB2876"/>
    <w:rsid w:val="00BB330E"/>
    <w:rsid w:val="00BB4287"/>
    <w:rsid w:val="00BB5395"/>
    <w:rsid w:val="00BB624D"/>
    <w:rsid w:val="00BB788F"/>
    <w:rsid w:val="00BC03E1"/>
    <w:rsid w:val="00BC145B"/>
    <w:rsid w:val="00BC2A2A"/>
    <w:rsid w:val="00BC2C35"/>
    <w:rsid w:val="00BC4FC3"/>
    <w:rsid w:val="00BD233B"/>
    <w:rsid w:val="00BD236F"/>
    <w:rsid w:val="00BD28B0"/>
    <w:rsid w:val="00BD4B52"/>
    <w:rsid w:val="00BE0645"/>
    <w:rsid w:val="00BE14F2"/>
    <w:rsid w:val="00BE47CB"/>
    <w:rsid w:val="00BE7519"/>
    <w:rsid w:val="00BE76DA"/>
    <w:rsid w:val="00BE7EB9"/>
    <w:rsid w:val="00BF079B"/>
    <w:rsid w:val="00BF0A44"/>
    <w:rsid w:val="00BF2AB1"/>
    <w:rsid w:val="00BF2FD3"/>
    <w:rsid w:val="00BF35F5"/>
    <w:rsid w:val="00BF4705"/>
    <w:rsid w:val="00BF59D7"/>
    <w:rsid w:val="00BF5B94"/>
    <w:rsid w:val="00BF7354"/>
    <w:rsid w:val="00C02774"/>
    <w:rsid w:val="00C02D6F"/>
    <w:rsid w:val="00C042B9"/>
    <w:rsid w:val="00C0430B"/>
    <w:rsid w:val="00C04BB1"/>
    <w:rsid w:val="00C04DA3"/>
    <w:rsid w:val="00C07AE6"/>
    <w:rsid w:val="00C07CF0"/>
    <w:rsid w:val="00C1113E"/>
    <w:rsid w:val="00C11CB3"/>
    <w:rsid w:val="00C12319"/>
    <w:rsid w:val="00C16CED"/>
    <w:rsid w:val="00C22911"/>
    <w:rsid w:val="00C23037"/>
    <w:rsid w:val="00C324AB"/>
    <w:rsid w:val="00C33D43"/>
    <w:rsid w:val="00C40C50"/>
    <w:rsid w:val="00C4103E"/>
    <w:rsid w:val="00C4316F"/>
    <w:rsid w:val="00C45255"/>
    <w:rsid w:val="00C46417"/>
    <w:rsid w:val="00C508F5"/>
    <w:rsid w:val="00C51D90"/>
    <w:rsid w:val="00C54754"/>
    <w:rsid w:val="00C57329"/>
    <w:rsid w:val="00C60309"/>
    <w:rsid w:val="00C61129"/>
    <w:rsid w:val="00C62BDB"/>
    <w:rsid w:val="00C641F0"/>
    <w:rsid w:val="00C70D72"/>
    <w:rsid w:val="00C73A5A"/>
    <w:rsid w:val="00C7515F"/>
    <w:rsid w:val="00C755A6"/>
    <w:rsid w:val="00C76463"/>
    <w:rsid w:val="00C80CD8"/>
    <w:rsid w:val="00C81645"/>
    <w:rsid w:val="00C828FB"/>
    <w:rsid w:val="00C83C4C"/>
    <w:rsid w:val="00C84F23"/>
    <w:rsid w:val="00C84F7D"/>
    <w:rsid w:val="00C87782"/>
    <w:rsid w:val="00C90E26"/>
    <w:rsid w:val="00C92061"/>
    <w:rsid w:val="00C94B62"/>
    <w:rsid w:val="00C94E7C"/>
    <w:rsid w:val="00C9671C"/>
    <w:rsid w:val="00C96A40"/>
    <w:rsid w:val="00CA1077"/>
    <w:rsid w:val="00CA1F1D"/>
    <w:rsid w:val="00CA365C"/>
    <w:rsid w:val="00CA3901"/>
    <w:rsid w:val="00CA3ECC"/>
    <w:rsid w:val="00CA78E7"/>
    <w:rsid w:val="00CA7FAF"/>
    <w:rsid w:val="00CB11E2"/>
    <w:rsid w:val="00CB17A8"/>
    <w:rsid w:val="00CB58F8"/>
    <w:rsid w:val="00CB63B0"/>
    <w:rsid w:val="00CB71EF"/>
    <w:rsid w:val="00CB73AB"/>
    <w:rsid w:val="00CC0C4A"/>
    <w:rsid w:val="00CC1505"/>
    <w:rsid w:val="00CC1931"/>
    <w:rsid w:val="00CC1FF5"/>
    <w:rsid w:val="00CC2913"/>
    <w:rsid w:val="00CC4DDE"/>
    <w:rsid w:val="00CC721D"/>
    <w:rsid w:val="00CC79EE"/>
    <w:rsid w:val="00CD29B2"/>
    <w:rsid w:val="00CD2DC6"/>
    <w:rsid w:val="00CD35FA"/>
    <w:rsid w:val="00CD397F"/>
    <w:rsid w:val="00CD5A8F"/>
    <w:rsid w:val="00CD7ADD"/>
    <w:rsid w:val="00CE361C"/>
    <w:rsid w:val="00CE467C"/>
    <w:rsid w:val="00CE5640"/>
    <w:rsid w:val="00CF2C32"/>
    <w:rsid w:val="00CF330C"/>
    <w:rsid w:val="00CF492C"/>
    <w:rsid w:val="00CF4E76"/>
    <w:rsid w:val="00CF5AA2"/>
    <w:rsid w:val="00CF6387"/>
    <w:rsid w:val="00CF685C"/>
    <w:rsid w:val="00D003A2"/>
    <w:rsid w:val="00D006FD"/>
    <w:rsid w:val="00D00B58"/>
    <w:rsid w:val="00D013E0"/>
    <w:rsid w:val="00D03DE3"/>
    <w:rsid w:val="00D06194"/>
    <w:rsid w:val="00D07406"/>
    <w:rsid w:val="00D07E1D"/>
    <w:rsid w:val="00D1077C"/>
    <w:rsid w:val="00D10FA8"/>
    <w:rsid w:val="00D12DB4"/>
    <w:rsid w:val="00D15BE2"/>
    <w:rsid w:val="00D16828"/>
    <w:rsid w:val="00D20FA3"/>
    <w:rsid w:val="00D2155E"/>
    <w:rsid w:val="00D24086"/>
    <w:rsid w:val="00D25BB1"/>
    <w:rsid w:val="00D25DE4"/>
    <w:rsid w:val="00D277E0"/>
    <w:rsid w:val="00D3161E"/>
    <w:rsid w:val="00D332DC"/>
    <w:rsid w:val="00D35B15"/>
    <w:rsid w:val="00D43536"/>
    <w:rsid w:val="00D450A5"/>
    <w:rsid w:val="00D46255"/>
    <w:rsid w:val="00D51CFE"/>
    <w:rsid w:val="00D55804"/>
    <w:rsid w:val="00D5726D"/>
    <w:rsid w:val="00D615F7"/>
    <w:rsid w:val="00D61F6D"/>
    <w:rsid w:val="00D633DB"/>
    <w:rsid w:val="00D63CA0"/>
    <w:rsid w:val="00D65B5E"/>
    <w:rsid w:val="00D66BEC"/>
    <w:rsid w:val="00D70AE2"/>
    <w:rsid w:val="00D70DE2"/>
    <w:rsid w:val="00D72F07"/>
    <w:rsid w:val="00D75E77"/>
    <w:rsid w:val="00D803BE"/>
    <w:rsid w:val="00D834B7"/>
    <w:rsid w:val="00D83791"/>
    <w:rsid w:val="00D8390C"/>
    <w:rsid w:val="00D84836"/>
    <w:rsid w:val="00D85975"/>
    <w:rsid w:val="00D86B96"/>
    <w:rsid w:val="00D90BB8"/>
    <w:rsid w:val="00D92286"/>
    <w:rsid w:val="00D94AF8"/>
    <w:rsid w:val="00D94B5D"/>
    <w:rsid w:val="00D95635"/>
    <w:rsid w:val="00D95C00"/>
    <w:rsid w:val="00D95DDF"/>
    <w:rsid w:val="00D9605A"/>
    <w:rsid w:val="00D963AC"/>
    <w:rsid w:val="00DA0244"/>
    <w:rsid w:val="00DA2432"/>
    <w:rsid w:val="00DA26D3"/>
    <w:rsid w:val="00DA2AAD"/>
    <w:rsid w:val="00DB0BAB"/>
    <w:rsid w:val="00DB18B2"/>
    <w:rsid w:val="00DB1A19"/>
    <w:rsid w:val="00DB3D71"/>
    <w:rsid w:val="00DB3FF7"/>
    <w:rsid w:val="00DB4358"/>
    <w:rsid w:val="00DB63C7"/>
    <w:rsid w:val="00DB6B21"/>
    <w:rsid w:val="00DB6D28"/>
    <w:rsid w:val="00DB7030"/>
    <w:rsid w:val="00DB74BB"/>
    <w:rsid w:val="00DC13C9"/>
    <w:rsid w:val="00DC1B77"/>
    <w:rsid w:val="00DC1D06"/>
    <w:rsid w:val="00DC1ED7"/>
    <w:rsid w:val="00DC35AE"/>
    <w:rsid w:val="00DC761B"/>
    <w:rsid w:val="00DC780B"/>
    <w:rsid w:val="00DD35D5"/>
    <w:rsid w:val="00DD3FC9"/>
    <w:rsid w:val="00DD503A"/>
    <w:rsid w:val="00DD6B6B"/>
    <w:rsid w:val="00DD76A8"/>
    <w:rsid w:val="00DE1C91"/>
    <w:rsid w:val="00DE2874"/>
    <w:rsid w:val="00DE3763"/>
    <w:rsid w:val="00DE3C09"/>
    <w:rsid w:val="00DE4BC0"/>
    <w:rsid w:val="00DE6710"/>
    <w:rsid w:val="00DE721E"/>
    <w:rsid w:val="00DE772E"/>
    <w:rsid w:val="00DF22BA"/>
    <w:rsid w:val="00DF24D5"/>
    <w:rsid w:val="00E0046E"/>
    <w:rsid w:val="00E00F15"/>
    <w:rsid w:val="00E01AD2"/>
    <w:rsid w:val="00E01E53"/>
    <w:rsid w:val="00E02C08"/>
    <w:rsid w:val="00E06F0B"/>
    <w:rsid w:val="00E11981"/>
    <w:rsid w:val="00E13C85"/>
    <w:rsid w:val="00E14E05"/>
    <w:rsid w:val="00E15904"/>
    <w:rsid w:val="00E165E3"/>
    <w:rsid w:val="00E17770"/>
    <w:rsid w:val="00E20BC3"/>
    <w:rsid w:val="00E21C26"/>
    <w:rsid w:val="00E22ABA"/>
    <w:rsid w:val="00E267B5"/>
    <w:rsid w:val="00E3235B"/>
    <w:rsid w:val="00E36C16"/>
    <w:rsid w:val="00E37009"/>
    <w:rsid w:val="00E3715B"/>
    <w:rsid w:val="00E375F0"/>
    <w:rsid w:val="00E402FE"/>
    <w:rsid w:val="00E40E9F"/>
    <w:rsid w:val="00E41420"/>
    <w:rsid w:val="00E43798"/>
    <w:rsid w:val="00E43DB6"/>
    <w:rsid w:val="00E458B3"/>
    <w:rsid w:val="00E46562"/>
    <w:rsid w:val="00E46B02"/>
    <w:rsid w:val="00E473A6"/>
    <w:rsid w:val="00E5066B"/>
    <w:rsid w:val="00E522F4"/>
    <w:rsid w:val="00E533A6"/>
    <w:rsid w:val="00E56E12"/>
    <w:rsid w:val="00E6158E"/>
    <w:rsid w:val="00E61C49"/>
    <w:rsid w:val="00E6406D"/>
    <w:rsid w:val="00E6480B"/>
    <w:rsid w:val="00E66BB4"/>
    <w:rsid w:val="00E704E7"/>
    <w:rsid w:val="00E70967"/>
    <w:rsid w:val="00E731C5"/>
    <w:rsid w:val="00E7343A"/>
    <w:rsid w:val="00E769FC"/>
    <w:rsid w:val="00E800BC"/>
    <w:rsid w:val="00E800F7"/>
    <w:rsid w:val="00E84285"/>
    <w:rsid w:val="00E84BCF"/>
    <w:rsid w:val="00E8538F"/>
    <w:rsid w:val="00E85708"/>
    <w:rsid w:val="00E87115"/>
    <w:rsid w:val="00E87385"/>
    <w:rsid w:val="00E87C5A"/>
    <w:rsid w:val="00E908E4"/>
    <w:rsid w:val="00E92AA3"/>
    <w:rsid w:val="00E92D1A"/>
    <w:rsid w:val="00E92E89"/>
    <w:rsid w:val="00E931E5"/>
    <w:rsid w:val="00E941AC"/>
    <w:rsid w:val="00E944F3"/>
    <w:rsid w:val="00E95A1F"/>
    <w:rsid w:val="00E95BE5"/>
    <w:rsid w:val="00E964D6"/>
    <w:rsid w:val="00E97DE8"/>
    <w:rsid w:val="00EA095A"/>
    <w:rsid w:val="00EA0DBC"/>
    <w:rsid w:val="00EA2AF6"/>
    <w:rsid w:val="00EA6948"/>
    <w:rsid w:val="00EA74C7"/>
    <w:rsid w:val="00EB02E9"/>
    <w:rsid w:val="00EB11E9"/>
    <w:rsid w:val="00EB1957"/>
    <w:rsid w:val="00EB3435"/>
    <w:rsid w:val="00EB399C"/>
    <w:rsid w:val="00EB4135"/>
    <w:rsid w:val="00EB57C9"/>
    <w:rsid w:val="00EB6F1D"/>
    <w:rsid w:val="00EC0AE8"/>
    <w:rsid w:val="00EC23B0"/>
    <w:rsid w:val="00EC34C5"/>
    <w:rsid w:val="00EC4028"/>
    <w:rsid w:val="00EC5668"/>
    <w:rsid w:val="00EC7C29"/>
    <w:rsid w:val="00ED04C6"/>
    <w:rsid w:val="00ED19C7"/>
    <w:rsid w:val="00ED59A2"/>
    <w:rsid w:val="00ED604F"/>
    <w:rsid w:val="00ED7EDB"/>
    <w:rsid w:val="00EE08CA"/>
    <w:rsid w:val="00EE095E"/>
    <w:rsid w:val="00EE185B"/>
    <w:rsid w:val="00EE2DE4"/>
    <w:rsid w:val="00EE47E2"/>
    <w:rsid w:val="00EE6C28"/>
    <w:rsid w:val="00EF01BF"/>
    <w:rsid w:val="00EF256C"/>
    <w:rsid w:val="00EF3D43"/>
    <w:rsid w:val="00EF4A9B"/>
    <w:rsid w:val="00F00CD5"/>
    <w:rsid w:val="00F01759"/>
    <w:rsid w:val="00F03737"/>
    <w:rsid w:val="00F0413A"/>
    <w:rsid w:val="00F04E53"/>
    <w:rsid w:val="00F04E65"/>
    <w:rsid w:val="00F05ACB"/>
    <w:rsid w:val="00F14AE4"/>
    <w:rsid w:val="00F15BB2"/>
    <w:rsid w:val="00F16DB6"/>
    <w:rsid w:val="00F2083E"/>
    <w:rsid w:val="00F20C31"/>
    <w:rsid w:val="00F20CE1"/>
    <w:rsid w:val="00F22186"/>
    <w:rsid w:val="00F23BC4"/>
    <w:rsid w:val="00F2570D"/>
    <w:rsid w:val="00F260D5"/>
    <w:rsid w:val="00F27802"/>
    <w:rsid w:val="00F30382"/>
    <w:rsid w:val="00F30D9C"/>
    <w:rsid w:val="00F3191F"/>
    <w:rsid w:val="00F31A2C"/>
    <w:rsid w:val="00F34787"/>
    <w:rsid w:val="00F351B5"/>
    <w:rsid w:val="00F37EC7"/>
    <w:rsid w:val="00F401EF"/>
    <w:rsid w:val="00F4065B"/>
    <w:rsid w:val="00F42961"/>
    <w:rsid w:val="00F44C46"/>
    <w:rsid w:val="00F45598"/>
    <w:rsid w:val="00F45ED3"/>
    <w:rsid w:val="00F4612A"/>
    <w:rsid w:val="00F4613D"/>
    <w:rsid w:val="00F4615C"/>
    <w:rsid w:val="00F46378"/>
    <w:rsid w:val="00F46C08"/>
    <w:rsid w:val="00F47262"/>
    <w:rsid w:val="00F47AB6"/>
    <w:rsid w:val="00F47D4B"/>
    <w:rsid w:val="00F51EBF"/>
    <w:rsid w:val="00F52695"/>
    <w:rsid w:val="00F52D50"/>
    <w:rsid w:val="00F52EAA"/>
    <w:rsid w:val="00F54502"/>
    <w:rsid w:val="00F5477F"/>
    <w:rsid w:val="00F550DD"/>
    <w:rsid w:val="00F56022"/>
    <w:rsid w:val="00F61959"/>
    <w:rsid w:val="00F61B78"/>
    <w:rsid w:val="00F61D36"/>
    <w:rsid w:val="00F6293D"/>
    <w:rsid w:val="00F62B86"/>
    <w:rsid w:val="00F64B25"/>
    <w:rsid w:val="00F66210"/>
    <w:rsid w:val="00F708E8"/>
    <w:rsid w:val="00F72CC5"/>
    <w:rsid w:val="00F74AE3"/>
    <w:rsid w:val="00F75478"/>
    <w:rsid w:val="00F75518"/>
    <w:rsid w:val="00F75FB8"/>
    <w:rsid w:val="00F77EC1"/>
    <w:rsid w:val="00F82FE6"/>
    <w:rsid w:val="00F87AFB"/>
    <w:rsid w:val="00F926FF"/>
    <w:rsid w:val="00F94A4A"/>
    <w:rsid w:val="00F94EAE"/>
    <w:rsid w:val="00F95411"/>
    <w:rsid w:val="00F9599C"/>
    <w:rsid w:val="00F970FB"/>
    <w:rsid w:val="00F971FF"/>
    <w:rsid w:val="00F9740C"/>
    <w:rsid w:val="00FA3DE7"/>
    <w:rsid w:val="00FA669E"/>
    <w:rsid w:val="00FA77C7"/>
    <w:rsid w:val="00FB0376"/>
    <w:rsid w:val="00FB16C6"/>
    <w:rsid w:val="00FB2E9F"/>
    <w:rsid w:val="00FB4A1D"/>
    <w:rsid w:val="00FB4A8A"/>
    <w:rsid w:val="00FB50CE"/>
    <w:rsid w:val="00FB7123"/>
    <w:rsid w:val="00FC2295"/>
    <w:rsid w:val="00FC4632"/>
    <w:rsid w:val="00FC46D4"/>
    <w:rsid w:val="00FC489B"/>
    <w:rsid w:val="00FC6BA0"/>
    <w:rsid w:val="00FC7D41"/>
    <w:rsid w:val="00FD1B9B"/>
    <w:rsid w:val="00FD436F"/>
    <w:rsid w:val="00FD4C93"/>
    <w:rsid w:val="00FD4D9A"/>
    <w:rsid w:val="00FD607F"/>
    <w:rsid w:val="00FD6AC8"/>
    <w:rsid w:val="00FD799F"/>
    <w:rsid w:val="00FE1FB2"/>
    <w:rsid w:val="00FE3173"/>
    <w:rsid w:val="00FE420E"/>
    <w:rsid w:val="00FE4865"/>
    <w:rsid w:val="00FE4F40"/>
    <w:rsid w:val="00FE5AA6"/>
    <w:rsid w:val="00FE766B"/>
    <w:rsid w:val="00FF147E"/>
    <w:rsid w:val="00FF2A50"/>
    <w:rsid w:val="00FF32C5"/>
    <w:rsid w:val="00FF621D"/>
    <w:rsid w:val="00FF75D5"/>
    <w:rsid w:val="00FF7F9A"/>
    <w:rsid w:val="00FF7FE4"/>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3148ED5"/>
  <w15:chartTrackingRefBased/>
  <w15:docId w15:val="{E5533C65-EAAF-4D1E-A42A-FF6A23C1F3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B3696"/>
    <w:pPr>
      <w:bidi/>
      <w:spacing w:after="200" w:line="276" w:lineRule="auto"/>
    </w:pPr>
  </w:style>
  <w:style w:type="paragraph" w:styleId="1">
    <w:name w:val="heading 1"/>
    <w:basedOn w:val="a"/>
    <w:next w:val="a"/>
    <w:link w:val="1Char"/>
    <w:uiPriority w:val="9"/>
    <w:qFormat/>
    <w:rsid w:val="009D7893"/>
    <w:pPr>
      <w:keepNext/>
      <w:widowControl w:val="0"/>
      <w:spacing w:before="240" w:after="0" w:line="240" w:lineRule="auto"/>
      <w:jc w:val="center"/>
      <w:outlineLvl w:val="0"/>
    </w:pPr>
    <w:rPr>
      <w:rFonts w:ascii="Times New Roman" w:eastAsia="Times New Roman" w:hAnsi="Times New Roman" w:cs="PT Bold Heading"/>
      <w:b/>
      <w:bCs/>
      <w:sz w:val="20"/>
      <w:szCs w:val="30"/>
    </w:rPr>
  </w:style>
  <w:style w:type="paragraph" w:styleId="2">
    <w:name w:val="heading 2"/>
    <w:basedOn w:val="a"/>
    <w:next w:val="a"/>
    <w:link w:val="2Char"/>
    <w:uiPriority w:val="9"/>
    <w:qFormat/>
    <w:rsid w:val="009D7893"/>
    <w:pPr>
      <w:keepNext/>
      <w:widowControl w:val="0"/>
      <w:spacing w:after="0" w:line="240" w:lineRule="auto"/>
      <w:jc w:val="center"/>
      <w:outlineLvl w:val="1"/>
    </w:pPr>
    <w:rPr>
      <w:rFonts w:ascii="Times New Roman" w:eastAsia="Times New Roman" w:hAnsi="Times New Roman" w:cs="PT Bold Heading"/>
      <w:b/>
      <w:bCs/>
      <w:sz w:val="26"/>
      <w:szCs w:val="36"/>
    </w:rPr>
  </w:style>
  <w:style w:type="paragraph" w:styleId="3">
    <w:name w:val="heading 3"/>
    <w:basedOn w:val="a"/>
    <w:next w:val="a"/>
    <w:link w:val="3Char"/>
    <w:uiPriority w:val="9"/>
    <w:unhideWhenUsed/>
    <w:qFormat/>
    <w:rsid w:val="005D0BA6"/>
    <w:pPr>
      <w:keepNext/>
      <w:keepLines/>
      <w:bidi w:val="0"/>
      <w:spacing w:before="40" w:after="0" w:line="259" w:lineRule="auto"/>
      <w:outlineLvl w:val="2"/>
    </w:pPr>
    <w:rPr>
      <w:rFonts w:asciiTheme="majorHAnsi" w:eastAsiaTheme="majorEastAsia" w:hAnsiTheme="majorHAnsi" w:cstheme="majorBidi"/>
      <w:color w:val="1F4D78" w:themeColor="accent1" w:themeShade="7F"/>
      <w:sz w:val="24"/>
      <w:szCs w:val="24"/>
    </w:rPr>
  </w:style>
  <w:style w:type="paragraph" w:styleId="4">
    <w:name w:val="heading 4"/>
    <w:basedOn w:val="a"/>
    <w:next w:val="a"/>
    <w:link w:val="4Char"/>
    <w:uiPriority w:val="9"/>
    <w:qFormat/>
    <w:rsid w:val="009D7893"/>
    <w:pPr>
      <w:keepNext/>
      <w:widowControl w:val="0"/>
      <w:spacing w:before="240" w:after="0" w:line="240" w:lineRule="auto"/>
      <w:outlineLvl w:val="3"/>
    </w:pPr>
    <w:rPr>
      <w:rFonts w:ascii="Times New Roman" w:eastAsia="Times New Roman" w:hAnsi="Times New Roman" w:cs="PT Bold Heading"/>
      <w:b/>
      <w:bCs/>
      <w:sz w:val="20"/>
      <w:szCs w:val="30"/>
    </w:rPr>
  </w:style>
  <w:style w:type="paragraph" w:styleId="5">
    <w:name w:val="heading 5"/>
    <w:basedOn w:val="a"/>
    <w:next w:val="a"/>
    <w:link w:val="5Char"/>
    <w:uiPriority w:val="9"/>
    <w:unhideWhenUsed/>
    <w:qFormat/>
    <w:rsid w:val="00B6327D"/>
    <w:pPr>
      <w:keepNext/>
      <w:keepLines/>
      <w:spacing w:before="200" w:after="0"/>
      <w:outlineLvl w:val="4"/>
    </w:pPr>
    <w:rPr>
      <w:rFonts w:asciiTheme="majorHAnsi" w:eastAsiaTheme="majorEastAsia" w:hAnsiTheme="majorHAnsi" w:cstheme="majorBidi"/>
      <w:color w:val="1F4D78" w:themeColor="accent1" w:themeShade="7F"/>
    </w:rPr>
  </w:style>
  <w:style w:type="paragraph" w:styleId="6">
    <w:name w:val="heading 6"/>
    <w:basedOn w:val="a"/>
    <w:next w:val="a"/>
    <w:link w:val="6Char"/>
    <w:uiPriority w:val="9"/>
    <w:qFormat/>
    <w:rsid w:val="009D7893"/>
    <w:pPr>
      <w:keepNext/>
      <w:widowControl w:val="0"/>
      <w:spacing w:after="0" w:line="240" w:lineRule="auto"/>
      <w:jc w:val="center"/>
      <w:outlineLvl w:val="5"/>
    </w:pPr>
    <w:rPr>
      <w:rFonts w:ascii="Times New Roman" w:eastAsia="Times New Roman" w:hAnsi="Times New Roman" w:cs="PT Bold Heading"/>
      <w:b/>
      <w:bCs/>
      <w:sz w:val="36"/>
      <w:szCs w:val="46"/>
    </w:rPr>
  </w:style>
  <w:style w:type="paragraph" w:styleId="7">
    <w:name w:val="heading 7"/>
    <w:basedOn w:val="a"/>
    <w:next w:val="a"/>
    <w:link w:val="7Char"/>
    <w:uiPriority w:val="9"/>
    <w:qFormat/>
    <w:rsid w:val="009D7893"/>
    <w:pPr>
      <w:keepNext/>
      <w:widowControl w:val="0"/>
      <w:spacing w:after="0" w:line="240" w:lineRule="auto"/>
      <w:jc w:val="center"/>
      <w:outlineLvl w:val="6"/>
    </w:pPr>
    <w:rPr>
      <w:rFonts w:ascii="Times New Roman" w:eastAsia="Times New Roman" w:hAnsi="Times New Roman" w:cs="PT Bold Heading"/>
      <w:b/>
      <w:bCs/>
      <w:szCs w:val="32"/>
    </w:rPr>
  </w:style>
  <w:style w:type="paragraph" w:styleId="8">
    <w:name w:val="heading 8"/>
    <w:basedOn w:val="a"/>
    <w:next w:val="a"/>
    <w:link w:val="8Char"/>
    <w:uiPriority w:val="9"/>
    <w:qFormat/>
    <w:rsid w:val="009D7893"/>
    <w:pPr>
      <w:keepNext/>
      <w:widowControl w:val="0"/>
      <w:spacing w:after="0" w:line="240" w:lineRule="auto"/>
      <w:ind w:left="1440"/>
      <w:outlineLvl w:val="7"/>
    </w:pPr>
    <w:rPr>
      <w:rFonts w:ascii="Times New Roman" w:eastAsia="Times New Roman" w:hAnsi="Times New Roman" w:cs="Simplified Arabic"/>
      <w:b/>
      <w:bCs/>
      <w:sz w:val="20"/>
      <w:szCs w:val="30"/>
    </w:rPr>
  </w:style>
  <w:style w:type="paragraph" w:styleId="9">
    <w:name w:val="heading 9"/>
    <w:basedOn w:val="a"/>
    <w:next w:val="a"/>
    <w:link w:val="9Char"/>
    <w:uiPriority w:val="9"/>
    <w:qFormat/>
    <w:rsid w:val="009D7893"/>
    <w:pPr>
      <w:keepNext/>
      <w:spacing w:after="0" w:line="240" w:lineRule="auto"/>
      <w:jc w:val="right"/>
      <w:outlineLvl w:val="8"/>
    </w:pPr>
    <w:rPr>
      <w:rFonts w:ascii="Times New Roman" w:eastAsia="Times New Roman" w:hAnsi="Times New Roman" w:cs="Traditional Arabic"/>
      <w:b/>
      <w:bCs/>
      <w:sz w:val="2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Emphasis"/>
    <w:basedOn w:val="a0"/>
    <w:qFormat/>
    <w:rsid w:val="008F675D"/>
    <w:rPr>
      <w:i/>
      <w:iCs/>
    </w:rPr>
  </w:style>
  <w:style w:type="paragraph" w:styleId="a4">
    <w:name w:val="header"/>
    <w:basedOn w:val="a"/>
    <w:link w:val="Char"/>
    <w:uiPriority w:val="99"/>
    <w:unhideWhenUsed/>
    <w:rsid w:val="0046340F"/>
    <w:pPr>
      <w:tabs>
        <w:tab w:val="center" w:pos="4680"/>
        <w:tab w:val="right" w:pos="9360"/>
      </w:tabs>
      <w:bidi w:val="0"/>
      <w:spacing w:after="0" w:line="240" w:lineRule="auto"/>
    </w:pPr>
  </w:style>
  <w:style w:type="character" w:customStyle="1" w:styleId="Char">
    <w:name w:val="رأس الصفحة Char"/>
    <w:basedOn w:val="a0"/>
    <w:link w:val="a4"/>
    <w:uiPriority w:val="99"/>
    <w:rsid w:val="0046340F"/>
  </w:style>
  <w:style w:type="paragraph" w:styleId="a5">
    <w:name w:val="footer"/>
    <w:basedOn w:val="a"/>
    <w:link w:val="Char0"/>
    <w:uiPriority w:val="99"/>
    <w:unhideWhenUsed/>
    <w:rsid w:val="0046340F"/>
    <w:pPr>
      <w:tabs>
        <w:tab w:val="center" w:pos="4680"/>
        <w:tab w:val="right" w:pos="9360"/>
      </w:tabs>
      <w:bidi w:val="0"/>
      <w:spacing w:after="0" w:line="240" w:lineRule="auto"/>
    </w:pPr>
  </w:style>
  <w:style w:type="character" w:customStyle="1" w:styleId="Char0">
    <w:name w:val="تذييل الصفحة Char"/>
    <w:basedOn w:val="a0"/>
    <w:link w:val="a5"/>
    <w:uiPriority w:val="99"/>
    <w:rsid w:val="0046340F"/>
  </w:style>
  <w:style w:type="character" w:customStyle="1" w:styleId="5Char">
    <w:name w:val="عنوان 5 Char"/>
    <w:basedOn w:val="a0"/>
    <w:link w:val="5"/>
    <w:uiPriority w:val="9"/>
    <w:rsid w:val="00B6327D"/>
    <w:rPr>
      <w:rFonts w:asciiTheme="majorHAnsi" w:eastAsiaTheme="majorEastAsia" w:hAnsiTheme="majorHAnsi" w:cstheme="majorBidi"/>
      <w:color w:val="1F4D78" w:themeColor="accent1" w:themeShade="7F"/>
    </w:rPr>
  </w:style>
  <w:style w:type="character" w:styleId="a6">
    <w:name w:val="Strong"/>
    <w:basedOn w:val="a0"/>
    <w:uiPriority w:val="22"/>
    <w:qFormat/>
    <w:rsid w:val="00B6327D"/>
    <w:rPr>
      <w:b/>
      <w:bCs/>
    </w:rPr>
  </w:style>
  <w:style w:type="paragraph" w:styleId="a7">
    <w:name w:val="Normal (Web)"/>
    <w:basedOn w:val="a"/>
    <w:uiPriority w:val="99"/>
    <w:unhideWhenUsed/>
    <w:rsid w:val="00B6327D"/>
    <w:rPr>
      <w:rFonts w:ascii="Times New Roman" w:eastAsiaTheme="minorEastAsia" w:hAnsi="Times New Roman" w:cs="Times New Roman"/>
      <w:sz w:val="24"/>
      <w:szCs w:val="24"/>
    </w:rPr>
  </w:style>
  <w:style w:type="character" w:styleId="Hyperlink">
    <w:name w:val="Hyperlink"/>
    <w:basedOn w:val="a0"/>
    <w:uiPriority w:val="99"/>
    <w:unhideWhenUsed/>
    <w:rsid w:val="00B6327D"/>
    <w:rPr>
      <w:color w:val="0563C1" w:themeColor="hyperlink"/>
      <w:u w:val="single"/>
    </w:rPr>
  </w:style>
  <w:style w:type="character" w:styleId="a8">
    <w:name w:val="annotation reference"/>
    <w:basedOn w:val="a0"/>
    <w:uiPriority w:val="99"/>
    <w:semiHidden/>
    <w:unhideWhenUsed/>
    <w:rsid w:val="001D5E63"/>
    <w:rPr>
      <w:sz w:val="16"/>
      <w:szCs w:val="16"/>
    </w:rPr>
  </w:style>
  <w:style w:type="paragraph" w:styleId="a9">
    <w:name w:val="annotation text"/>
    <w:basedOn w:val="a"/>
    <w:link w:val="Char1"/>
    <w:uiPriority w:val="99"/>
    <w:semiHidden/>
    <w:unhideWhenUsed/>
    <w:rsid w:val="001D5E63"/>
    <w:pPr>
      <w:bidi w:val="0"/>
      <w:spacing w:after="160" w:line="240" w:lineRule="auto"/>
    </w:pPr>
    <w:rPr>
      <w:sz w:val="20"/>
      <w:szCs w:val="20"/>
    </w:rPr>
  </w:style>
  <w:style w:type="character" w:customStyle="1" w:styleId="Char1">
    <w:name w:val="نص تعليق Char"/>
    <w:basedOn w:val="a0"/>
    <w:link w:val="a9"/>
    <w:uiPriority w:val="99"/>
    <w:semiHidden/>
    <w:rsid w:val="001D5E63"/>
    <w:rPr>
      <w:sz w:val="20"/>
      <w:szCs w:val="20"/>
    </w:rPr>
  </w:style>
  <w:style w:type="paragraph" w:styleId="aa">
    <w:name w:val="annotation subject"/>
    <w:basedOn w:val="a9"/>
    <w:next w:val="a9"/>
    <w:link w:val="Char2"/>
    <w:uiPriority w:val="99"/>
    <w:semiHidden/>
    <w:unhideWhenUsed/>
    <w:rsid w:val="001D5E63"/>
    <w:rPr>
      <w:b/>
      <w:bCs/>
    </w:rPr>
  </w:style>
  <w:style w:type="character" w:customStyle="1" w:styleId="Char2">
    <w:name w:val="موضوع تعليق Char"/>
    <w:basedOn w:val="Char1"/>
    <w:link w:val="aa"/>
    <w:uiPriority w:val="99"/>
    <w:semiHidden/>
    <w:rsid w:val="001D5E63"/>
    <w:rPr>
      <w:b/>
      <w:bCs/>
      <w:sz w:val="20"/>
      <w:szCs w:val="20"/>
    </w:rPr>
  </w:style>
  <w:style w:type="paragraph" w:styleId="ab">
    <w:name w:val="Balloon Text"/>
    <w:basedOn w:val="a"/>
    <w:link w:val="Char3"/>
    <w:uiPriority w:val="99"/>
    <w:unhideWhenUsed/>
    <w:rsid w:val="001D5E63"/>
    <w:pPr>
      <w:bidi w:val="0"/>
      <w:spacing w:after="0" w:line="240" w:lineRule="auto"/>
    </w:pPr>
    <w:rPr>
      <w:rFonts w:ascii="Segoe UI" w:hAnsi="Segoe UI" w:cs="Segoe UI"/>
      <w:sz w:val="18"/>
      <w:szCs w:val="18"/>
    </w:rPr>
  </w:style>
  <w:style w:type="character" w:customStyle="1" w:styleId="Char3">
    <w:name w:val="نص في بالون Char"/>
    <w:basedOn w:val="a0"/>
    <w:link w:val="ab"/>
    <w:uiPriority w:val="99"/>
    <w:rsid w:val="001D5E63"/>
    <w:rPr>
      <w:rFonts w:ascii="Segoe UI" w:hAnsi="Segoe UI" w:cs="Segoe UI"/>
      <w:sz w:val="18"/>
      <w:szCs w:val="18"/>
    </w:rPr>
  </w:style>
  <w:style w:type="table" w:styleId="ac">
    <w:name w:val="Table Grid"/>
    <w:basedOn w:val="a1"/>
    <w:rsid w:val="00DC780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
    <w:name w:val="No Spacing"/>
    <w:link w:val="Char4"/>
    <w:uiPriority w:val="1"/>
    <w:qFormat/>
    <w:rsid w:val="003C63D4"/>
    <w:pPr>
      <w:spacing w:after="0" w:line="240" w:lineRule="auto"/>
    </w:pPr>
  </w:style>
  <w:style w:type="character" w:customStyle="1" w:styleId="3Char">
    <w:name w:val="عنوان 3 Char"/>
    <w:basedOn w:val="a0"/>
    <w:link w:val="3"/>
    <w:uiPriority w:val="9"/>
    <w:rsid w:val="005D0BA6"/>
    <w:rPr>
      <w:rFonts w:asciiTheme="majorHAnsi" w:eastAsiaTheme="majorEastAsia" w:hAnsiTheme="majorHAnsi" w:cstheme="majorBidi"/>
      <w:color w:val="1F4D78" w:themeColor="accent1" w:themeShade="7F"/>
      <w:sz w:val="24"/>
      <w:szCs w:val="24"/>
    </w:rPr>
  </w:style>
  <w:style w:type="character" w:styleId="ae">
    <w:name w:val="page number"/>
    <w:basedOn w:val="a0"/>
    <w:rsid w:val="000F47DA"/>
  </w:style>
  <w:style w:type="character" w:customStyle="1" w:styleId="1Char">
    <w:name w:val="العنوان 1 Char"/>
    <w:basedOn w:val="a0"/>
    <w:link w:val="1"/>
    <w:uiPriority w:val="9"/>
    <w:rsid w:val="009D7893"/>
    <w:rPr>
      <w:rFonts w:ascii="Times New Roman" w:eastAsia="Times New Roman" w:hAnsi="Times New Roman" w:cs="PT Bold Heading"/>
      <w:b/>
      <w:bCs/>
      <w:sz w:val="20"/>
      <w:szCs w:val="30"/>
    </w:rPr>
  </w:style>
  <w:style w:type="character" w:customStyle="1" w:styleId="2Char">
    <w:name w:val="عنوان 2 Char"/>
    <w:basedOn w:val="a0"/>
    <w:link w:val="2"/>
    <w:uiPriority w:val="9"/>
    <w:rsid w:val="009D7893"/>
    <w:rPr>
      <w:rFonts w:ascii="Times New Roman" w:eastAsia="Times New Roman" w:hAnsi="Times New Roman" w:cs="PT Bold Heading"/>
      <w:b/>
      <w:bCs/>
      <w:sz w:val="26"/>
      <w:szCs w:val="36"/>
    </w:rPr>
  </w:style>
  <w:style w:type="character" w:customStyle="1" w:styleId="4Char">
    <w:name w:val="عنوان 4 Char"/>
    <w:basedOn w:val="a0"/>
    <w:link w:val="4"/>
    <w:uiPriority w:val="9"/>
    <w:rsid w:val="009D7893"/>
    <w:rPr>
      <w:rFonts w:ascii="Times New Roman" w:eastAsia="Times New Roman" w:hAnsi="Times New Roman" w:cs="PT Bold Heading"/>
      <w:b/>
      <w:bCs/>
      <w:sz w:val="20"/>
      <w:szCs w:val="30"/>
    </w:rPr>
  </w:style>
  <w:style w:type="character" w:customStyle="1" w:styleId="6Char">
    <w:name w:val="عنوان 6 Char"/>
    <w:basedOn w:val="a0"/>
    <w:link w:val="6"/>
    <w:uiPriority w:val="9"/>
    <w:rsid w:val="009D7893"/>
    <w:rPr>
      <w:rFonts w:ascii="Times New Roman" w:eastAsia="Times New Roman" w:hAnsi="Times New Roman" w:cs="PT Bold Heading"/>
      <w:b/>
      <w:bCs/>
      <w:sz w:val="36"/>
      <w:szCs w:val="46"/>
    </w:rPr>
  </w:style>
  <w:style w:type="character" w:customStyle="1" w:styleId="7Char">
    <w:name w:val="عنوان 7 Char"/>
    <w:basedOn w:val="a0"/>
    <w:link w:val="7"/>
    <w:uiPriority w:val="9"/>
    <w:rsid w:val="009D7893"/>
    <w:rPr>
      <w:rFonts w:ascii="Times New Roman" w:eastAsia="Times New Roman" w:hAnsi="Times New Roman" w:cs="PT Bold Heading"/>
      <w:b/>
      <w:bCs/>
      <w:szCs w:val="32"/>
    </w:rPr>
  </w:style>
  <w:style w:type="character" w:customStyle="1" w:styleId="8Char">
    <w:name w:val="عنوان 8 Char"/>
    <w:basedOn w:val="a0"/>
    <w:link w:val="8"/>
    <w:uiPriority w:val="9"/>
    <w:rsid w:val="009D7893"/>
    <w:rPr>
      <w:rFonts w:ascii="Times New Roman" w:eastAsia="Times New Roman" w:hAnsi="Times New Roman" w:cs="Simplified Arabic"/>
      <w:b/>
      <w:bCs/>
      <w:sz w:val="20"/>
      <w:szCs w:val="30"/>
    </w:rPr>
  </w:style>
  <w:style w:type="character" w:customStyle="1" w:styleId="9Char">
    <w:name w:val="عنوان 9 Char"/>
    <w:basedOn w:val="a0"/>
    <w:link w:val="9"/>
    <w:uiPriority w:val="9"/>
    <w:rsid w:val="009D7893"/>
    <w:rPr>
      <w:rFonts w:ascii="Times New Roman" w:eastAsia="Times New Roman" w:hAnsi="Times New Roman" w:cs="Traditional Arabic"/>
      <w:b/>
      <w:bCs/>
      <w:sz w:val="26"/>
      <w:szCs w:val="36"/>
    </w:rPr>
  </w:style>
  <w:style w:type="paragraph" w:styleId="af">
    <w:name w:val="Title"/>
    <w:basedOn w:val="a"/>
    <w:link w:val="Char5"/>
    <w:uiPriority w:val="10"/>
    <w:qFormat/>
    <w:rsid w:val="009D7893"/>
    <w:pPr>
      <w:widowControl w:val="0"/>
      <w:spacing w:after="0" w:line="240" w:lineRule="auto"/>
      <w:jc w:val="center"/>
    </w:pPr>
    <w:rPr>
      <w:rFonts w:ascii="Times New Roman" w:eastAsia="Times New Roman" w:hAnsi="Times New Roman" w:cs="PT Bold Heading"/>
      <w:b/>
      <w:bCs/>
      <w:snapToGrid w:val="0"/>
      <w:sz w:val="20"/>
      <w:szCs w:val="30"/>
      <w:lang w:eastAsia="ar-SA"/>
    </w:rPr>
  </w:style>
  <w:style w:type="character" w:customStyle="1" w:styleId="Char5">
    <w:name w:val="العنوان Char"/>
    <w:basedOn w:val="a0"/>
    <w:link w:val="af"/>
    <w:uiPriority w:val="10"/>
    <w:rsid w:val="009D7893"/>
    <w:rPr>
      <w:rFonts w:ascii="Times New Roman" w:eastAsia="Times New Roman" w:hAnsi="Times New Roman" w:cs="PT Bold Heading"/>
      <w:b/>
      <w:bCs/>
      <w:snapToGrid w:val="0"/>
      <w:sz w:val="20"/>
      <w:szCs w:val="30"/>
      <w:lang w:eastAsia="ar-SA"/>
    </w:rPr>
  </w:style>
  <w:style w:type="paragraph" w:styleId="af0">
    <w:name w:val="Body Text"/>
    <w:basedOn w:val="a"/>
    <w:link w:val="Char6"/>
    <w:rsid w:val="009D7893"/>
    <w:pPr>
      <w:widowControl w:val="0"/>
      <w:spacing w:before="240" w:after="0" w:line="240" w:lineRule="auto"/>
      <w:jc w:val="lowKashida"/>
    </w:pPr>
    <w:rPr>
      <w:rFonts w:ascii="Times New Roman" w:eastAsia="Times New Roman" w:hAnsi="Times New Roman" w:cs="Simplified Arabic"/>
      <w:b/>
      <w:bCs/>
      <w:sz w:val="20"/>
      <w:szCs w:val="30"/>
    </w:rPr>
  </w:style>
  <w:style w:type="character" w:customStyle="1" w:styleId="Char6">
    <w:name w:val="نص أساسي Char"/>
    <w:basedOn w:val="a0"/>
    <w:link w:val="af0"/>
    <w:rsid w:val="009D7893"/>
    <w:rPr>
      <w:rFonts w:ascii="Times New Roman" w:eastAsia="Times New Roman" w:hAnsi="Times New Roman" w:cs="Simplified Arabic"/>
      <w:b/>
      <w:bCs/>
      <w:sz w:val="20"/>
      <w:szCs w:val="30"/>
    </w:rPr>
  </w:style>
  <w:style w:type="paragraph" w:styleId="af1">
    <w:name w:val="Subtitle"/>
    <w:basedOn w:val="a"/>
    <w:link w:val="Char7"/>
    <w:uiPriority w:val="11"/>
    <w:qFormat/>
    <w:rsid w:val="009D7893"/>
    <w:pPr>
      <w:widowControl w:val="0"/>
      <w:spacing w:after="0" w:line="240" w:lineRule="auto"/>
      <w:jc w:val="center"/>
    </w:pPr>
    <w:rPr>
      <w:rFonts w:ascii="Times New Roman" w:eastAsia="Times New Roman" w:hAnsi="Times New Roman" w:cs="PT Bold Heading"/>
      <w:b/>
      <w:bCs/>
      <w:sz w:val="20"/>
      <w:szCs w:val="30"/>
    </w:rPr>
  </w:style>
  <w:style w:type="character" w:customStyle="1" w:styleId="Char7">
    <w:name w:val="عنوان فرعي Char"/>
    <w:basedOn w:val="a0"/>
    <w:link w:val="af1"/>
    <w:uiPriority w:val="11"/>
    <w:rsid w:val="009D7893"/>
    <w:rPr>
      <w:rFonts w:ascii="Times New Roman" w:eastAsia="Times New Roman" w:hAnsi="Times New Roman" w:cs="PT Bold Heading"/>
      <w:b/>
      <w:bCs/>
      <w:sz w:val="20"/>
      <w:szCs w:val="30"/>
    </w:rPr>
  </w:style>
  <w:style w:type="paragraph" w:styleId="30">
    <w:name w:val="Body Text 3"/>
    <w:basedOn w:val="a"/>
    <w:link w:val="3Char0"/>
    <w:rsid w:val="009D7893"/>
    <w:pPr>
      <w:widowControl w:val="0"/>
      <w:spacing w:after="0" w:line="240" w:lineRule="auto"/>
      <w:jc w:val="lowKashida"/>
    </w:pPr>
    <w:rPr>
      <w:rFonts w:ascii="Times New Roman" w:eastAsia="Times New Roman" w:hAnsi="Times New Roman" w:cs="Simplified Arabic"/>
      <w:b/>
      <w:bCs/>
      <w:sz w:val="40"/>
      <w:szCs w:val="30"/>
    </w:rPr>
  </w:style>
  <w:style w:type="character" w:customStyle="1" w:styleId="3Char0">
    <w:name w:val="نص أساسي 3 Char"/>
    <w:basedOn w:val="a0"/>
    <w:link w:val="30"/>
    <w:rsid w:val="009D7893"/>
    <w:rPr>
      <w:rFonts w:ascii="Times New Roman" w:eastAsia="Times New Roman" w:hAnsi="Times New Roman" w:cs="Simplified Arabic"/>
      <w:b/>
      <w:bCs/>
      <w:sz w:val="40"/>
      <w:szCs w:val="30"/>
    </w:rPr>
  </w:style>
  <w:style w:type="paragraph" w:styleId="20">
    <w:name w:val="Body Text 2"/>
    <w:basedOn w:val="a"/>
    <w:link w:val="2Char0"/>
    <w:rsid w:val="009D7893"/>
    <w:pPr>
      <w:widowControl w:val="0"/>
      <w:spacing w:before="240" w:after="0" w:line="240" w:lineRule="auto"/>
      <w:jc w:val="lowKashida"/>
    </w:pPr>
    <w:rPr>
      <w:rFonts w:ascii="Times New Roman" w:eastAsia="Times New Roman" w:hAnsi="Times New Roman" w:cs="Simplified Arabic"/>
      <w:b/>
      <w:bCs/>
      <w:sz w:val="50"/>
      <w:szCs w:val="30"/>
    </w:rPr>
  </w:style>
  <w:style w:type="character" w:customStyle="1" w:styleId="2Char0">
    <w:name w:val="نص أساسي 2 Char"/>
    <w:basedOn w:val="a0"/>
    <w:link w:val="20"/>
    <w:rsid w:val="009D7893"/>
    <w:rPr>
      <w:rFonts w:ascii="Times New Roman" w:eastAsia="Times New Roman" w:hAnsi="Times New Roman" w:cs="Simplified Arabic"/>
      <w:b/>
      <w:bCs/>
      <w:sz w:val="50"/>
      <w:szCs w:val="30"/>
    </w:rPr>
  </w:style>
  <w:style w:type="paragraph" w:styleId="af2">
    <w:name w:val="footnote text"/>
    <w:basedOn w:val="a"/>
    <w:link w:val="Char8"/>
    <w:uiPriority w:val="99"/>
    <w:rsid w:val="009D7893"/>
    <w:pPr>
      <w:spacing w:after="0" w:line="240" w:lineRule="auto"/>
    </w:pPr>
    <w:rPr>
      <w:rFonts w:ascii="Times New Roman" w:eastAsia="Times New Roman" w:hAnsi="Times New Roman" w:cs="Traditional Arabic"/>
      <w:sz w:val="20"/>
      <w:szCs w:val="20"/>
    </w:rPr>
  </w:style>
  <w:style w:type="character" w:customStyle="1" w:styleId="Char8">
    <w:name w:val="نص حاشية سفلية Char"/>
    <w:basedOn w:val="a0"/>
    <w:link w:val="af2"/>
    <w:uiPriority w:val="99"/>
    <w:rsid w:val="009D7893"/>
    <w:rPr>
      <w:rFonts w:ascii="Times New Roman" w:eastAsia="Times New Roman" w:hAnsi="Times New Roman" w:cs="Traditional Arabic"/>
      <w:sz w:val="20"/>
      <w:szCs w:val="20"/>
    </w:rPr>
  </w:style>
  <w:style w:type="character" w:styleId="af3">
    <w:name w:val="footnote reference"/>
    <w:aliases w:val="Footnote Reference1,Footnote Reference2,Footnote Reference11,Footnote Reference21,Footnote Reference12,Footnote Reference22,Footnote Reference13,Footnote Reference23,Footnote Reference111,Footnote Reference211,Footnote Reference121"/>
    <w:rsid w:val="009D7893"/>
    <w:rPr>
      <w:vertAlign w:val="superscript"/>
    </w:rPr>
  </w:style>
  <w:style w:type="paragraph" w:styleId="af4">
    <w:name w:val="endnote text"/>
    <w:basedOn w:val="a"/>
    <w:link w:val="Char9"/>
    <w:rsid w:val="009D7893"/>
    <w:pPr>
      <w:spacing w:after="0" w:line="240" w:lineRule="auto"/>
    </w:pPr>
    <w:rPr>
      <w:rFonts w:ascii="Times New Roman" w:eastAsia="Times New Roman" w:hAnsi="Times New Roman" w:cs="Traditional Arabic"/>
      <w:sz w:val="20"/>
      <w:szCs w:val="20"/>
    </w:rPr>
  </w:style>
  <w:style w:type="character" w:customStyle="1" w:styleId="Char9">
    <w:name w:val="نص تعليق ختامي Char"/>
    <w:basedOn w:val="a0"/>
    <w:link w:val="af4"/>
    <w:rsid w:val="009D7893"/>
    <w:rPr>
      <w:rFonts w:ascii="Times New Roman" w:eastAsia="Times New Roman" w:hAnsi="Times New Roman" w:cs="Traditional Arabic"/>
      <w:sz w:val="20"/>
      <w:szCs w:val="20"/>
    </w:rPr>
  </w:style>
  <w:style w:type="character" w:styleId="af5">
    <w:name w:val="endnote reference"/>
    <w:rsid w:val="009D7893"/>
    <w:rPr>
      <w:vertAlign w:val="superscript"/>
    </w:rPr>
  </w:style>
  <w:style w:type="character" w:customStyle="1" w:styleId="10">
    <w:name w:val="إشارة لم يتم حلها1"/>
    <w:basedOn w:val="a0"/>
    <w:uiPriority w:val="99"/>
    <w:semiHidden/>
    <w:unhideWhenUsed/>
    <w:rsid w:val="00FC6BA0"/>
    <w:rPr>
      <w:color w:val="605E5C"/>
      <w:shd w:val="clear" w:color="auto" w:fill="E1DFDD"/>
    </w:rPr>
  </w:style>
  <w:style w:type="table" w:customStyle="1" w:styleId="11">
    <w:name w:val="شبكة جدول1"/>
    <w:basedOn w:val="a1"/>
    <w:next w:val="ac"/>
    <w:rsid w:val="00CF330C"/>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6">
    <w:name w:val="List Paragraph"/>
    <w:basedOn w:val="a"/>
    <w:uiPriority w:val="34"/>
    <w:qFormat/>
    <w:rsid w:val="00CF330C"/>
    <w:pPr>
      <w:bidi w:val="0"/>
      <w:spacing w:after="160" w:line="259" w:lineRule="auto"/>
      <w:ind w:left="720"/>
      <w:contextualSpacing/>
    </w:pPr>
  </w:style>
  <w:style w:type="table" w:customStyle="1" w:styleId="21">
    <w:name w:val="شبكة جدول2"/>
    <w:basedOn w:val="a1"/>
    <w:next w:val="ac"/>
    <w:rsid w:val="0088456A"/>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
    <w:name w:val="شبكة جدول3"/>
    <w:basedOn w:val="a1"/>
    <w:next w:val="ac"/>
    <w:rsid w:val="006F5AB7"/>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0">
    <w:name w:val="شبكة جدول4"/>
    <w:basedOn w:val="a1"/>
    <w:next w:val="ac"/>
    <w:rsid w:val="00761C43"/>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7">
    <w:name w:val="Body Text Indent"/>
    <w:basedOn w:val="a"/>
    <w:link w:val="Chara"/>
    <w:unhideWhenUsed/>
    <w:rsid w:val="00B33AC9"/>
    <w:pPr>
      <w:spacing w:after="120"/>
      <w:ind w:left="360"/>
    </w:pPr>
    <w:rPr>
      <w:rFonts w:eastAsiaTheme="minorEastAsia"/>
    </w:rPr>
  </w:style>
  <w:style w:type="character" w:customStyle="1" w:styleId="Chara">
    <w:name w:val="نص أساسي بمسافة بادئة Char"/>
    <w:basedOn w:val="a0"/>
    <w:link w:val="af7"/>
    <w:rsid w:val="00B33AC9"/>
    <w:rPr>
      <w:rFonts w:eastAsiaTheme="minorEastAsia"/>
    </w:rPr>
  </w:style>
  <w:style w:type="paragraph" w:styleId="af8">
    <w:name w:val="Revision"/>
    <w:hidden/>
    <w:uiPriority w:val="99"/>
    <w:semiHidden/>
    <w:rsid w:val="002D1100"/>
    <w:pPr>
      <w:spacing w:after="0" w:line="240" w:lineRule="auto"/>
    </w:pPr>
    <w:rPr>
      <w:rFonts w:eastAsiaTheme="minorEastAsia"/>
    </w:rPr>
  </w:style>
  <w:style w:type="character" w:customStyle="1" w:styleId="aaya">
    <w:name w:val="aaya"/>
    <w:basedOn w:val="a0"/>
    <w:rsid w:val="00873172"/>
  </w:style>
  <w:style w:type="character" w:customStyle="1" w:styleId="aya-separator">
    <w:name w:val="aya-separator"/>
    <w:basedOn w:val="a0"/>
    <w:rsid w:val="00873172"/>
  </w:style>
  <w:style w:type="character" w:customStyle="1" w:styleId="t3">
    <w:name w:val="t3"/>
    <w:basedOn w:val="a0"/>
    <w:rsid w:val="001B3696"/>
  </w:style>
  <w:style w:type="character" w:customStyle="1" w:styleId="info-subtitle1">
    <w:name w:val="info-subtitle1"/>
    <w:rsid w:val="001B3696"/>
    <w:rPr>
      <w:rFonts w:ascii="Tahoma" w:hAnsi="Tahoma" w:cs="Tahoma" w:hint="default"/>
      <w:color w:val="800000"/>
      <w:sz w:val="18"/>
      <w:szCs w:val="18"/>
    </w:rPr>
  </w:style>
  <w:style w:type="numbering" w:customStyle="1" w:styleId="NoList1">
    <w:name w:val="No List1"/>
    <w:next w:val="a2"/>
    <w:uiPriority w:val="99"/>
    <w:semiHidden/>
    <w:unhideWhenUsed/>
    <w:rsid w:val="009607A5"/>
  </w:style>
  <w:style w:type="character" w:customStyle="1" w:styleId="search-keys">
    <w:name w:val="search-keys"/>
    <w:basedOn w:val="a0"/>
    <w:rsid w:val="00E20BC3"/>
  </w:style>
  <w:style w:type="character" w:customStyle="1" w:styleId="x193iq5w">
    <w:name w:val="x193iq5w"/>
    <w:basedOn w:val="a0"/>
    <w:rsid w:val="008A2839"/>
  </w:style>
  <w:style w:type="character" w:styleId="af9">
    <w:name w:val="Unresolved Mention"/>
    <w:basedOn w:val="a0"/>
    <w:uiPriority w:val="99"/>
    <w:semiHidden/>
    <w:unhideWhenUsed/>
    <w:rsid w:val="00372491"/>
    <w:rPr>
      <w:color w:val="605E5C"/>
      <w:shd w:val="clear" w:color="auto" w:fill="E1DFDD"/>
    </w:rPr>
  </w:style>
  <w:style w:type="paragraph" w:styleId="afa">
    <w:name w:val="Quote"/>
    <w:basedOn w:val="a"/>
    <w:next w:val="a"/>
    <w:link w:val="Charb"/>
    <w:uiPriority w:val="29"/>
    <w:qFormat/>
    <w:rsid w:val="009649F9"/>
    <w:pPr>
      <w:spacing w:before="160" w:after="160" w:line="278" w:lineRule="auto"/>
      <w:jc w:val="center"/>
    </w:pPr>
    <w:rPr>
      <w:i/>
      <w:iCs/>
      <w:color w:val="404040" w:themeColor="text1" w:themeTint="BF"/>
      <w:kern w:val="2"/>
      <w:sz w:val="24"/>
      <w:szCs w:val="24"/>
      <w14:ligatures w14:val="standardContextual"/>
    </w:rPr>
  </w:style>
  <w:style w:type="character" w:customStyle="1" w:styleId="Charb">
    <w:name w:val="اقتباس Char"/>
    <w:basedOn w:val="a0"/>
    <w:link w:val="afa"/>
    <w:uiPriority w:val="29"/>
    <w:rsid w:val="009649F9"/>
    <w:rPr>
      <w:i/>
      <w:iCs/>
      <w:color w:val="404040" w:themeColor="text1" w:themeTint="BF"/>
      <w:kern w:val="2"/>
      <w:sz w:val="24"/>
      <w:szCs w:val="24"/>
      <w14:ligatures w14:val="standardContextual"/>
    </w:rPr>
  </w:style>
  <w:style w:type="character" w:styleId="afb">
    <w:name w:val="Intense Emphasis"/>
    <w:basedOn w:val="a0"/>
    <w:uiPriority w:val="21"/>
    <w:qFormat/>
    <w:rsid w:val="009649F9"/>
    <w:rPr>
      <w:i/>
      <w:iCs/>
      <w:color w:val="2E74B5" w:themeColor="accent1" w:themeShade="BF"/>
    </w:rPr>
  </w:style>
  <w:style w:type="paragraph" w:styleId="afc">
    <w:name w:val="Intense Quote"/>
    <w:basedOn w:val="a"/>
    <w:next w:val="a"/>
    <w:link w:val="Charc"/>
    <w:uiPriority w:val="30"/>
    <w:qFormat/>
    <w:rsid w:val="009649F9"/>
    <w:pPr>
      <w:pBdr>
        <w:top w:val="single" w:sz="4" w:space="10" w:color="2E74B5" w:themeColor="accent1" w:themeShade="BF"/>
        <w:bottom w:val="single" w:sz="4" w:space="10" w:color="2E74B5" w:themeColor="accent1" w:themeShade="BF"/>
      </w:pBdr>
      <w:spacing w:before="360" w:after="360" w:line="278" w:lineRule="auto"/>
      <w:ind w:left="864" w:right="864"/>
      <w:jc w:val="center"/>
    </w:pPr>
    <w:rPr>
      <w:i/>
      <w:iCs/>
      <w:color w:val="2E74B5" w:themeColor="accent1" w:themeShade="BF"/>
      <w:kern w:val="2"/>
      <w:sz w:val="24"/>
      <w:szCs w:val="24"/>
      <w14:ligatures w14:val="standardContextual"/>
    </w:rPr>
  </w:style>
  <w:style w:type="character" w:customStyle="1" w:styleId="Charc">
    <w:name w:val="اقتباس مكثف Char"/>
    <w:basedOn w:val="a0"/>
    <w:link w:val="afc"/>
    <w:uiPriority w:val="30"/>
    <w:rsid w:val="009649F9"/>
    <w:rPr>
      <w:i/>
      <w:iCs/>
      <w:color w:val="2E74B5" w:themeColor="accent1" w:themeShade="BF"/>
      <w:kern w:val="2"/>
      <w:sz w:val="24"/>
      <w:szCs w:val="24"/>
      <w14:ligatures w14:val="standardContextual"/>
    </w:rPr>
  </w:style>
  <w:style w:type="character" w:styleId="afd">
    <w:name w:val="Intense Reference"/>
    <w:basedOn w:val="a0"/>
    <w:uiPriority w:val="32"/>
    <w:qFormat/>
    <w:rsid w:val="009649F9"/>
    <w:rPr>
      <w:b/>
      <w:bCs/>
      <w:smallCaps/>
      <w:color w:val="2E74B5" w:themeColor="accent1" w:themeShade="BF"/>
      <w:spacing w:val="5"/>
    </w:rPr>
  </w:style>
  <w:style w:type="character" w:customStyle="1" w:styleId="Char4">
    <w:name w:val="بلا تباعد Char"/>
    <w:basedOn w:val="a0"/>
    <w:link w:val="ad"/>
    <w:uiPriority w:val="1"/>
    <w:rsid w:val="005602A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430941">
      <w:bodyDiv w:val="1"/>
      <w:marLeft w:val="0"/>
      <w:marRight w:val="0"/>
      <w:marTop w:val="0"/>
      <w:marBottom w:val="0"/>
      <w:divBdr>
        <w:top w:val="none" w:sz="0" w:space="0" w:color="auto"/>
        <w:left w:val="none" w:sz="0" w:space="0" w:color="auto"/>
        <w:bottom w:val="none" w:sz="0" w:space="0" w:color="auto"/>
        <w:right w:val="none" w:sz="0" w:space="0" w:color="auto"/>
      </w:divBdr>
    </w:div>
    <w:div w:id="51391624">
      <w:bodyDiv w:val="1"/>
      <w:marLeft w:val="0"/>
      <w:marRight w:val="0"/>
      <w:marTop w:val="0"/>
      <w:marBottom w:val="0"/>
      <w:divBdr>
        <w:top w:val="none" w:sz="0" w:space="0" w:color="auto"/>
        <w:left w:val="none" w:sz="0" w:space="0" w:color="auto"/>
        <w:bottom w:val="none" w:sz="0" w:space="0" w:color="auto"/>
        <w:right w:val="none" w:sz="0" w:space="0" w:color="auto"/>
      </w:divBdr>
    </w:div>
    <w:div w:id="59449267">
      <w:bodyDiv w:val="1"/>
      <w:marLeft w:val="0"/>
      <w:marRight w:val="0"/>
      <w:marTop w:val="0"/>
      <w:marBottom w:val="0"/>
      <w:divBdr>
        <w:top w:val="none" w:sz="0" w:space="0" w:color="auto"/>
        <w:left w:val="none" w:sz="0" w:space="0" w:color="auto"/>
        <w:bottom w:val="none" w:sz="0" w:space="0" w:color="auto"/>
        <w:right w:val="none" w:sz="0" w:space="0" w:color="auto"/>
      </w:divBdr>
    </w:div>
    <w:div w:id="61684769">
      <w:bodyDiv w:val="1"/>
      <w:marLeft w:val="0"/>
      <w:marRight w:val="0"/>
      <w:marTop w:val="0"/>
      <w:marBottom w:val="0"/>
      <w:divBdr>
        <w:top w:val="none" w:sz="0" w:space="0" w:color="auto"/>
        <w:left w:val="none" w:sz="0" w:space="0" w:color="auto"/>
        <w:bottom w:val="none" w:sz="0" w:space="0" w:color="auto"/>
        <w:right w:val="none" w:sz="0" w:space="0" w:color="auto"/>
      </w:divBdr>
    </w:div>
    <w:div w:id="82074018">
      <w:bodyDiv w:val="1"/>
      <w:marLeft w:val="0"/>
      <w:marRight w:val="0"/>
      <w:marTop w:val="0"/>
      <w:marBottom w:val="0"/>
      <w:divBdr>
        <w:top w:val="none" w:sz="0" w:space="0" w:color="auto"/>
        <w:left w:val="none" w:sz="0" w:space="0" w:color="auto"/>
        <w:bottom w:val="none" w:sz="0" w:space="0" w:color="auto"/>
        <w:right w:val="none" w:sz="0" w:space="0" w:color="auto"/>
      </w:divBdr>
    </w:div>
    <w:div w:id="124126321">
      <w:bodyDiv w:val="1"/>
      <w:marLeft w:val="0"/>
      <w:marRight w:val="0"/>
      <w:marTop w:val="0"/>
      <w:marBottom w:val="0"/>
      <w:divBdr>
        <w:top w:val="none" w:sz="0" w:space="0" w:color="auto"/>
        <w:left w:val="none" w:sz="0" w:space="0" w:color="auto"/>
        <w:bottom w:val="none" w:sz="0" w:space="0" w:color="auto"/>
        <w:right w:val="none" w:sz="0" w:space="0" w:color="auto"/>
      </w:divBdr>
    </w:div>
    <w:div w:id="142087288">
      <w:bodyDiv w:val="1"/>
      <w:marLeft w:val="0"/>
      <w:marRight w:val="0"/>
      <w:marTop w:val="0"/>
      <w:marBottom w:val="0"/>
      <w:divBdr>
        <w:top w:val="none" w:sz="0" w:space="0" w:color="auto"/>
        <w:left w:val="none" w:sz="0" w:space="0" w:color="auto"/>
        <w:bottom w:val="none" w:sz="0" w:space="0" w:color="auto"/>
        <w:right w:val="none" w:sz="0" w:space="0" w:color="auto"/>
      </w:divBdr>
    </w:div>
    <w:div w:id="143620472">
      <w:bodyDiv w:val="1"/>
      <w:marLeft w:val="0"/>
      <w:marRight w:val="0"/>
      <w:marTop w:val="0"/>
      <w:marBottom w:val="0"/>
      <w:divBdr>
        <w:top w:val="none" w:sz="0" w:space="0" w:color="auto"/>
        <w:left w:val="none" w:sz="0" w:space="0" w:color="auto"/>
        <w:bottom w:val="none" w:sz="0" w:space="0" w:color="auto"/>
        <w:right w:val="none" w:sz="0" w:space="0" w:color="auto"/>
      </w:divBdr>
    </w:div>
    <w:div w:id="202984737">
      <w:bodyDiv w:val="1"/>
      <w:marLeft w:val="0"/>
      <w:marRight w:val="0"/>
      <w:marTop w:val="0"/>
      <w:marBottom w:val="0"/>
      <w:divBdr>
        <w:top w:val="none" w:sz="0" w:space="0" w:color="auto"/>
        <w:left w:val="none" w:sz="0" w:space="0" w:color="auto"/>
        <w:bottom w:val="none" w:sz="0" w:space="0" w:color="auto"/>
        <w:right w:val="none" w:sz="0" w:space="0" w:color="auto"/>
      </w:divBdr>
    </w:div>
    <w:div w:id="212472910">
      <w:bodyDiv w:val="1"/>
      <w:marLeft w:val="0"/>
      <w:marRight w:val="0"/>
      <w:marTop w:val="0"/>
      <w:marBottom w:val="0"/>
      <w:divBdr>
        <w:top w:val="none" w:sz="0" w:space="0" w:color="auto"/>
        <w:left w:val="none" w:sz="0" w:space="0" w:color="auto"/>
        <w:bottom w:val="none" w:sz="0" w:space="0" w:color="auto"/>
        <w:right w:val="none" w:sz="0" w:space="0" w:color="auto"/>
      </w:divBdr>
    </w:div>
    <w:div w:id="216815971">
      <w:bodyDiv w:val="1"/>
      <w:marLeft w:val="0"/>
      <w:marRight w:val="0"/>
      <w:marTop w:val="0"/>
      <w:marBottom w:val="0"/>
      <w:divBdr>
        <w:top w:val="none" w:sz="0" w:space="0" w:color="auto"/>
        <w:left w:val="none" w:sz="0" w:space="0" w:color="auto"/>
        <w:bottom w:val="none" w:sz="0" w:space="0" w:color="auto"/>
        <w:right w:val="none" w:sz="0" w:space="0" w:color="auto"/>
      </w:divBdr>
    </w:div>
    <w:div w:id="280771840">
      <w:bodyDiv w:val="1"/>
      <w:marLeft w:val="0"/>
      <w:marRight w:val="0"/>
      <w:marTop w:val="0"/>
      <w:marBottom w:val="0"/>
      <w:divBdr>
        <w:top w:val="none" w:sz="0" w:space="0" w:color="auto"/>
        <w:left w:val="none" w:sz="0" w:space="0" w:color="auto"/>
        <w:bottom w:val="none" w:sz="0" w:space="0" w:color="auto"/>
        <w:right w:val="none" w:sz="0" w:space="0" w:color="auto"/>
      </w:divBdr>
    </w:div>
    <w:div w:id="294066654">
      <w:bodyDiv w:val="1"/>
      <w:marLeft w:val="0"/>
      <w:marRight w:val="0"/>
      <w:marTop w:val="0"/>
      <w:marBottom w:val="0"/>
      <w:divBdr>
        <w:top w:val="none" w:sz="0" w:space="0" w:color="auto"/>
        <w:left w:val="none" w:sz="0" w:space="0" w:color="auto"/>
        <w:bottom w:val="none" w:sz="0" w:space="0" w:color="auto"/>
        <w:right w:val="none" w:sz="0" w:space="0" w:color="auto"/>
      </w:divBdr>
    </w:div>
    <w:div w:id="324281240">
      <w:bodyDiv w:val="1"/>
      <w:marLeft w:val="0"/>
      <w:marRight w:val="0"/>
      <w:marTop w:val="0"/>
      <w:marBottom w:val="0"/>
      <w:divBdr>
        <w:top w:val="none" w:sz="0" w:space="0" w:color="auto"/>
        <w:left w:val="none" w:sz="0" w:space="0" w:color="auto"/>
        <w:bottom w:val="none" w:sz="0" w:space="0" w:color="auto"/>
        <w:right w:val="none" w:sz="0" w:space="0" w:color="auto"/>
      </w:divBdr>
    </w:div>
    <w:div w:id="359626629">
      <w:bodyDiv w:val="1"/>
      <w:marLeft w:val="0"/>
      <w:marRight w:val="0"/>
      <w:marTop w:val="0"/>
      <w:marBottom w:val="0"/>
      <w:divBdr>
        <w:top w:val="none" w:sz="0" w:space="0" w:color="auto"/>
        <w:left w:val="none" w:sz="0" w:space="0" w:color="auto"/>
        <w:bottom w:val="none" w:sz="0" w:space="0" w:color="auto"/>
        <w:right w:val="none" w:sz="0" w:space="0" w:color="auto"/>
      </w:divBdr>
    </w:div>
    <w:div w:id="371200336">
      <w:bodyDiv w:val="1"/>
      <w:marLeft w:val="0"/>
      <w:marRight w:val="0"/>
      <w:marTop w:val="0"/>
      <w:marBottom w:val="0"/>
      <w:divBdr>
        <w:top w:val="none" w:sz="0" w:space="0" w:color="auto"/>
        <w:left w:val="none" w:sz="0" w:space="0" w:color="auto"/>
        <w:bottom w:val="none" w:sz="0" w:space="0" w:color="auto"/>
        <w:right w:val="none" w:sz="0" w:space="0" w:color="auto"/>
      </w:divBdr>
    </w:div>
    <w:div w:id="372851231">
      <w:bodyDiv w:val="1"/>
      <w:marLeft w:val="0"/>
      <w:marRight w:val="0"/>
      <w:marTop w:val="0"/>
      <w:marBottom w:val="0"/>
      <w:divBdr>
        <w:top w:val="none" w:sz="0" w:space="0" w:color="auto"/>
        <w:left w:val="none" w:sz="0" w:space="0" w:color="auto"/>
        <w:bottom w:val="none" w:sz="0" w:space="0" w:color="auto"/>
        <w:right w:val="none" w:sz="0" w:space="0" w:color="auto"/>
      </w:divBdr>
    </w:div>
    <w:div w:id="408238143">
      <w:bodyDiv w:val="1"/>
      <w:marLeft w:val="0"/>
      <w:marRight w:val="0"/>
      <w:marTop w:val="0"/>
      <w:marBottom w:val="0"/>
      <w:divBdr>
        <w:top w:val="none" w:sz="0" w:space="0" w:color="auto"/>
        <w:left w:val="none" w:sz="0" w:space="0" w:color="auto"/>
        <w:bottom w:val="none" w:sz="0" w:space="0" w:color="auto"/>
        <w:right w:val="none" w:sz="0" w:space="0" w:color="auto"/>
      </w:divBdr>
    </w:div>
    <w:div w:id="414479565">
      <w:bodyDiv w:val="1"/>
      <w:marLeft w:val="0"/>
      <w:marRight w:val="0"/>
      <w:marTop w:val="0"/>
      <w:marBottom w:val="0"/>
      <w:divBdr>
        <w:top w:val="none" w:sz="0" w:space="0" w:color="auto"/>
        <w:left w:val="none" w:sz="0" w:space="0" w:color="auto"/>
        <w:bottom w:val="none" w:sz="0" w:space="0" w:color="auto"/>
        <w:right w:val="none" w:sz="0" w:space="0" w:color="auto"/>
      </w:divBdr>
    </w:div>
    <w:div w:id="443572597">
      <w:bodyDiv w:val="1"/>
      <w:marLeft w:val="0"/>
      <w:marRight w:val="0"/>
      <w:marTop w:val="0"/>
      <w:marBottom w:val="0"/>
      <w:divBdr>
        <w:top w:val="none" w:sz="0" w:space="0" w:color="auto"/>
        <w:left w:val="none" w:sz="0" w:space="0" w:color="auto"/>
        <w:bottom w:val="none" w:sz="0" w:space="0" w:color="auto"/>
        <w:right w:val="none" w:sz="0" w:space="0" w:color="auto"/>
      </w:divBdr>
    </w:div>
    <w:div w:id="466944980">
      <w:bodyDiv w:val="1"/>
      <w:marLeft w:val="0"/>
      <w:marRight w:val="0"/>
      <w:marTop w:val="0"/>
      <w:marBottom w:val="0"/>
      <w:divBdr>
        <w:top w:val="none" w:sz="0" w:space="0" w:color="auto"/>
        <w:left w:val="none" w:sz="0" w:space="0" w:color="auto"/>
        <w:bottom w:val="none" w:sz="0" w:space="0" w:color="auto"/>
        <w:right w:val="none" w:sz="0" w:space="0" w:color="auto"/>
      </w:divBdr>
      <w:divsChild>
        <w:div w:id="134165989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481237314">
      <w:bodyDiv w:val="1"/>
      <w:marLeft w:val="0"/>
      <w:marRight w:val="0"/>
      <w:marTop w:val="0"/>
      <w:marBottom w:val="0"/>
      <w:divBdr>
        <w:top w:val="none" w:sz="0" w:space="0" w:color="auto"/>
        <w:left w:val="none" w:sz="0" w:space="0" w:color="auto"/>
        <w:bottom w:val="none" w:sz="0" w:space="0" w:color="auto"/>
        <w:right w:val="none" w:sz="0" w:space="0" w:color="auto"/>
      </w:divBdr>
    </w:div>
    <w:div w:id="518861798">
      <w:bodyDiv w:val="1"/>
      <w:marLeft w:val="0"/>
      <w:marRight w:val="0"/>
      <w:marTop w:val="0"/>
      <w:marBottom w:val="0"/>
      <w:divBdr>
        <w:top w:val="none" w:sz="0" w:space="0" w:color="auto"/>
        <w:left w:val="none" w:sz="0" w:space="0" w:color="auto"/>
        <w:bottom w:val="none" w:sz="0" w:space="0" w:color="auto"/>
        <w:right w:val="none" w:sz="0" w:space="0" w:color="auto"/>
      </w:divBdr>
    </w:div>
    <w:div w:id="520168277">
      <w:bodyDiv w:val="1"/>
      <w:marLeft w:val="0"/>
      <w:marRight w:val="0"/>
      <w:marTop w:val="0"/>
      <w:marBottom w:val="0"/>
      <w:divBdr>
        <w:top w:val="none" w:sz="0" w:space="0" w:color="auto"/>
        <w:left w:val="none" w:sz="0" w:space="0" w:color="auto"/>
        <w:bottom w:val="none" w:sz="0" w:space="0" w:color="auto"/>
        <w:right w:val="none" w:sz="0" w:space="0" w:color="auto"/>
      </w:divBdr>
    </w:div>
    <w:div w:id="534319282">
      <w:bodyDiv w:val="1"/>
      <w:marLeft w:val="0"/>
      <w:marRight w:val="0"/>
      <w:marTop w:val="0"/>
      <w:marBottom w:val="0"/>
      <w:divBdr>
        <w:top w:val="none" w:sz="0" w:space="0" w:color="auto"/>
        <w:left w:val="none" w:sz="0" w:space="0" w:color="auto"/>
        <w:bottom w:val="none" w:sz="0" w:space="0" w:color="auto"/>
        <w:right w:val="none" w:sz="0" w:space="0" w:color="auto"/>
      </w:divBdr>
    </w:div>
    <w:div w:id="535851131">
      <w:bodyDiv w:val="1"/>
      <w:marLeft w:val="0"/>
      <w:marRight w:val="0"/>
      <w:marTop w:val="0"/>
      <w:marBottom w:val="0"/>
      <w:divBdr>
        <w:top w:val="none" w:sz="0" w:space="0" w:color="auto"/>
        <w:left w:val="none" w:sz="0" w:space="0" w:color="auto"/>
        <w:bottom w:val="none" w:sz="0" w:space="0" w:color="auto"/>
        <w:right w:val="none" w:sz="0" w:space="0" w:color="auto"/>
      </w:divBdr>
    </w:div>
    <w:div w:id="569119075">
      <w:bodyDiv w:val="1"/>
      <w:marLeft w:val="0"/>
      <w:marRight w:val="0"/>
      <w:marTop w:val="0"/>
      <w:marBottom w:val="0"/>
      <w:divBdr>
        <w:top w:val="none" w:sz="0" w:space="0" w:color="auto"/>
        <w:left w:val="none" w:sz="0" w:space="0" w:color="auto"/>
        <w:bottom w:val="none" w:sz="0" w:space="0" w:color="auto"/>
        <w:right w:val="none" w:sz="0" w:space="0" w:color="auto"/>
      </w:divBdr>
      <w:divsChild>
        <w:div w:id="19473403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569996287">
      <w:bodyDiv w:val="1"/>
      <w:marLeft w:val="0"/>
      <w:marRight w:val="0"/>
      <w:marTop w:val="0"/>
      <w:marBottom w:val="0"/>
      <w:divBdr>
        <w:top w:val="none" w:sz="0" w:space="0" w:color="auto"/>
        <w:left w:val="none" w:sz="0" w:space="0" w:color="auto"/>
        <w:bottom w:val="none" w:sz="0" w:space="0" w:color="auto"/>
        <w:right w:val="none" w:sz="0" w:space="0" w:color="auto"/>
      </w:divBdr>
    </w:div>
    <w:div w:id="595748623">
      <w:bodyDiv w:val="1"/>
      <w:marLeft w:val="0"/>
      <w:marRight w:val="0"/>
      <w:marTop w:val="0"/>
      <w:marBottom w:val="0"/>
      <w:divBdr>
        <w:top w:val="none" w:sz="0" w:space="0" w:color="auto"/>
        <w:left w:val="none" w:sz="0" w:space="0" w:color="auto"/>
        <w:bottom w:val="none" w:sz="0" w:space="0" w:color="auto"/>
        <w:right w:val="none" w:sz="0" w:space="0" w:color="auto"/>
      </w:divBdr>
    </w:div>
    <w:div w:id="704331022">
      <w:bodyDiv w:val="1"/>
      <w:marLeft w:val="0"/>
      <w:marRight w:val="0"/>
      <w:marTop w:val="0"/>
      <w:marBottom w:val="0"/>
      <w:divBdr>
        <w:top w:val="none" w:sz="0" w:space="0" w:color="auto"/>
        <w:left w:val="none" w:sz="0" w:space="0" w:color="auto"/>
        <w:bottom w:val="none" w:sz="0" w:space="0" w:color="auto"/>
        <w:right w:val="none" w:sz="0" w:space="0" w:color="auto"/>
      </w:divBdr>
    </w:div>
    <w:div w:id="714234547">
      <w:bodyDiv w:val="1"/>
      <w:marLeft w:val="0"/>
      <w:marRight w:val="0"/>
      <w:marTop w:val="0"/>
      <w:marBottom w:val="0"/>
      <w:divBdr>
        <w:top w:val="none" w:sz="0" w:space="0" w:color="auto"/>
        <w:left w:val="none" w:sz="0" w:space="0" w:color="auto"/>
        <w:bottom w:val="none" w:sz="0" w:space="0" w:color="auto"/>
        <w:right w:val="none" w:sz="0" w:space="0" w:color="auto"/>
      </w:divBdr>
    </w:div>
    <w:div w:id="770780088">
      <w:bodyDiv w:val="1"/>
      <w:marLeft w:val="0"/>
      <w:marRight w:val="0"/>
      <w:marTop w:val="0"/>
      <w:marBottom w:val="0"/>
      <w:divBdr>
        <w:top w:val="none" w:sz="0" w:space="0" w:color="auto"/>
        <w:left w:val="none" w:sz="0" w:space="0" w:color="auto"/>
        <w:bottom w:val="none" w:sz="0" w:space="0" w:color="auto"/>
        <w:right w:val="none" w:sz="0" w:space="0" w:color="auto"/>
      </w:divBdr>
    </w:div>
    <w:div w:id="788009980">
      <w:bodyDiv w:val="1"/>
      <w:marLeft w:val="0"/>
      <w:marRight w:val="0"/>
      <w:marTop w:val="0"/>
      <w:marBottom w:val="0"/>
      <w:divBdr>
        <w:top w:val="none" w:sz="0" w:space="0" w:color="auto"/>
        <w:left w:val="none" w:sz="0" w:space="0" w:color="auto"/>
        <w:bottom w:val="none" w:sz="0" w:space="0" w:color="auto"/>
        <w:right w:val="none" w:sz="0" w:space="0" w:color="auto"/>
      </w:divBdr>
    </w:div>
    <w:div w:id="789396491">
      <w:bodyDiv w:val="1"/>
      <w:marLeft w:val="0"/>
      <w:marRight w:val="0"/>
      <w:marTop w:val="0"/>
      <w:marBottom w:val="0"/>
      <w:divBdr>
        <w:top w:val="none" w:sz="0" w:space="0" w:color="auto"/>
        <w:left w:val="none" w:sz="0" w:space="0" w:color="auto"/>
        <w:bottom w:val="none" w:sz="0" w:space="0" w:color="auto"/>
        <w:right w:val="none" w:sz="0" w:space="0" w:color="auto"/>
      </w:divBdr>
    </w:div>
    <w:div w:id="794175256">
      <w:bodyDiv w:val="1"/>
      <w:marLeft w:val="0"/>
      <w:marRight w:val="0"/>
      <w:marTop w:val="0"/>
      <w:marBottom w:val="0"/>
      <w:divBdr>
        <w:top w:val="none" w:sz="0" w:space="0" w:color="auto"/>
        <w:left w:val="none" w:sz="0" w:space="0" w:color="auto"/>
        <w:bottom w:val="none" w:sz="0" w:space="0" w:color="auto"/>
        <w:right w:val="none" w:sz="0" w:space="0" w:color="auto"/>
      </w:divBdr>
    </w:div>
    <w:div w:id="816727123">
      <w:bodyDiv w:val="1"/>
      <w:marLeft w:val="0"/>
      <w:marRight w:val="0"/>
      <w:marTop w:val="0"/>
      <w:marBottom w:val="0"/>
      <w:divBdr>
        <w:top w:val="none" w:sz="0" w:space="0" w:color="auto"/>
        <w:left w:val="none" w:sz="0" w:space="0" w:color="auto"/>
        <w:bottom w:val="none" w:sz="0" w:space="0" w:color="auto"/>
        <w:right w:val="none" w:sz="0" w:space="0" w:color="auto"/>
      </w:divBdr>
    </w:div>
    <w:div w:id="822355942">
      <w:bodyDiv w:val="1"/>
      <w:marLeft w:val="0"/>
      <w:marRight w:val="0"/>
      <w:marTop w:val="0"/>
      <w:marBottom w:val="0"/>
      <w:divBdr>
        <w:top w:val="none" w:sz="0" w:space="0" w:color="auto"/>
        <w:left w:val="none" w:sz="0" w:space="0" w:color="auto"/>
        <w:bottom w:val="none" w:sz="0" w:space="0" w:color="auto"/>
        <w:right w:val="none" w:sz="0" w:space="0" w:color="auto"/>
      </w:divBdr>
    </w:div>
    <w:div w:id="832256087">
      <w:bodyDiv w:val="1"/>
      <w:marLeft w:val="0"/>
      <w:marRight w:val="0"/>
      <w:marTop w:val="0"/>
      <w:marBottom w:val="0"/>
      <w:divBdr>
        <w:top w:val="none" w:sz="0" w:space="0" w:color="auto"/>
        <w:left w:val="none" w:sz="0" w:space="0" w:color="auto"/>
        <w:bottom w:val="none" w:sz="0" w:space="0" w:color="auto"/>
        <w:right w:val="none" w:sz="0" w:space="0" w:color="auto"/>
      </w:divBdr>
    </w:div>
    <w:div w:id="837577593">
      <w:bodyDiv w:val="1"/>
      <w:marLeft w:val="0"/>
      <w:marRight w:val="0"/>
      <w:marTop w:val="0"/>
      <w:marBottom w:val="0"/>
      <w:divBdr>
        <w:top w:val="none" w:sz="0" w:space="0" w:color="auto"/>
        <w:left w:val="none" w:sz="0" w:space="0" w:color="auto"/>
        <w:bottom w:val="none" w:sz="0" w:space="0" w:color="auto"/>
        <w:right w:val="none" w:sz="0" w:space="0" w:color="auto"/>
      </w:divBdr>
    </w:div>
    <w:div w:id="838468677">
      <w:bodyDiv w:val="1"/>
      <w:marLeft w:val="0"/>
      <w:marRight w:val="0"/>
      <w:marTop w:val="0"/>
      <w:marBottom w:val="0"/>
      <w:divBdr>
        <w:top w:val="none" w:sz="0" w:space="0" w:color="auto"/>
        <w:left w:val="none" w:sz="0" w:space="0" w:color="auto"/>
        <w:bottom w:val="none" w:sz="0" w:space="0" w:color="auto"/>
        <w:right w:val="none" w:sz="0" w:space="0" w:color="auto"/>
      </w:divBdr>
    </w:div>
    <w:div w:id="859662336">
      <w:bodyDiv w:val="1"/>
      <w:marLeft w:val="0"/>
      <w:marRight w:val="0"/>
      <w:marTop w:val="0"/>
      <w:marBottom w:val="0"/>
      <w:divBdr>
        <w:top w:val="none" w:sz="0" w:space="0" w:color="auto"/>
        <w:left w:val="none" w:sz="0" w:space="0" w:color="auto"/>
        <w:bottom w:val="none" w:sz="0" w:space="0" w:color="auto"/>
        <w:right w:val="none" w:sz="0" w:space="0" w:color="auto"/>
      </w:divBdr>
    </w:div>
    <w:div w:id="885264506">
      <w:bodyDiv w:val="1"/>
      <w:marLeft w:val="0"/>
      <w:marRight w:val="0"/>
      <w:marTop w:val="0"/>
      <w:marBottom w:val="0"/>
      <w:divBdr>
        <w:top w:val="none" w:sz="0" w:space="0" w:color="auto"/>
        <w:left w:val="none" w:sz="0" w:space="0" w:color="auto"/>
        <w:bottom w:val="none" w:sz="0" w:space="0" w:color="auto"/>
        <w:right w:val="none" w:sz="0" w:space="0" w:color="auto"/>
      </w:divBdr>
    </w:div>
    <w:div w:id="945773132">
      <w:bodyDiv w:val="1"/>
      <w:marLeft w:val="0"/>
      <w:marRight w:val="0"/>
      <w:marTop w:val="0"/>
      <w:marBottom w:val="0"/>
      <w:divBdr>
        <w:top w:val="none" w:sz="0" w:space="0" w:color="auto"/>
        <w:left w:val="none" w:sz="0" w:space="0" w:color="auto"/>
        <w:bottom w:val="none" w:sz="0" w:space="0" w:color="auto"/>
        <w:right w:val="none" w:sz="0" w:space="0" w:color="auto"/>
      </w:divBdr>
    </w:div>
    <w:div w:id="953247935">
      <w:bodyDiv w:val="1"/>
      <w:marLeft w:val="0"/>
      <w:marRight w:val="0"/>
      <w:marTop w:val="0"/>
      <w:marBottom w:val="0"/>
      <w:divBdr>
        <w:top w:val="none" w:sz="0" w:space="0" w:color="auto"/>
        <w:left w:val="none" w:sz="0" w:space="0" w:color="auto"/>
        <w:bottom w:val="none" w:sz="0" w:space="0" w:color="auto"/>
        <w:right w:val="none" w:sz="0" w:space="0" w:color="auto"/>
      </w:divBdr>
    </w:div>
    <w:div w:id="959535729">
      <w:bodyDiv w:val="1"/>
      <w:marLeft w:val="0"/>
      <w:marRight w:val="0"/>
      <w:marTop w:val="0"/>
      <w:marBottom w:val="0"/>
      <w:divBdr>
        <w:top w:val="none" w:sz="0" w:space="0" w:color="auto"/>
        <w:left w:val="none" w:sz="0" w:space="0" w:color="auto"/>
        <w:bottom w:val="none" w:sz="0" w:space="0" w:color="auto"/>
        <w:right w:val="none" w:sz="0" w:space="0" w:color="auto"/>
      </w:divBdr>
    </w:div>
    <w:div w:id="964577225">
      <w:bodyDiv w:val="1"/>
      <w:marLeft w:val="0"/>
      <w:marRight w:val="0"/>
      <w:marTop w:val="0"/>
      <w:marBottom w:val="0"/>
      <w:divBdr>
        <w:top w:val="none" w:sz="0" w:space="0" w:color="auto"/>
        <w:left w:val="none" w:sz="0" w:space="0" w:color="auto"/>
        <w:bottom w:val="none" w:sz="0" w:space="0" w:color="auto"/>
        <w:right w:val="none" w:sz="0" w:space="0" w:color="auto"/>
      </w:divBdr>
    </w:div>
    <w:div w:id="1015500839">
      <w:bodyDiv w:val="1"/>
      <w:marLeft w:val="0"/>
      <w:marRight w:val="0"/>
      <w:marTop w:val="0"/>
      <w:marBottom w:val="0"/>
      <w:divBdr>
        <w:top w:val="none" w:sz="0" w:space="0" w:color="auto"/>
        <w:left w:val="none" w:sz="0" w:space="0" w:color="auto"/>
        <w:bottom w:val="none" w:sz="0" w:space="0" w:color="auto"/>
        <w:right w:val="none" w:sz="0" w:space="0" w:color="auto"/>
      </w:divBdr>
    </w:div>
    <w:div w:id="1029256184">
      <w:bodyDiv w:val="1"/>
      <w:marLeft w:val="0"/>
      <w:marRight w:val="0"/>
      <w:marTop w:val="0"/>
      <w:marBottom w:val="0"/>
      <w:divBdr>
        <w:top w:val="none" w:sz="0" w:space="0" w:color="auto"/>
        <w:left w:val="none" w:sz="0" w:space="0" w:color="auto"/>
        <w:bottom w:val="none" w:sz="0" w:space="0" w:color="auto"/>
        <w:right w:val="none" w:sz="0" w:space="0" w:color="auto"/>
      </w:divBdr>
    </w:div>
    <w:div w:id="1052920650">
      <w:bodyDiv w:val="1"/>
      <w:marLeft w:val="0"/>
      <w:marRight w:val="0"/>
      <w:marTop w:val="0"/>
      <w:marBottom w:val="0"/>
      <w:divBdr>
        <w:top w:val="none" w:sz="0" w:space="0" w:color="auto"/>
        <w:left w:val="none" w:sz="0" w:space="0" w:color="auto"/>
        <w:bottom w:val="none" w:sz="0" w:space="0" w:color="auto"/>
        <w:right w:val="none" w:sz="0" w:space="0" w:color="auto"/>
      </w:divBdr>
    </w:div>
    <w:div w:id="1058436851">
      <w:bodyDiv w:val="1"/>
      <w:marLeft w:val="0"/>
      <w:marRight w:val="0"/>
      <w:marTop w:val="0"/>
      <w:marBottom w:val="0"/>
      <w:divBdr>
        <w:top w:val="none" w:sz="0" w:space="0" w:color="auto"/>
        <w:left w:val="none" w:sz="0" w:space="0" w:color="auto"/>
        <w:bottom w:val="none" w:sz="0" w:space="0" w:color="auto"/>
        <w:right w:val="none" w:sz="0" w:space="0" w:color="auto"/>
      </w:divBdr>
    </w:div>
    <w:div w:id="1077362636">
      <w:bodyDiv w:val="1"/>
      <w:marLeft w:val="0"/>
      <w:marRight w:val="0"/>
      <w:marTop w:val="0"/>
      <w:marBottom w:val="0"/>
      <w:divBdr>
        <w:top w:val="none" w:sz="0" w:space="0" w:color="auto"/>
        <w:left w:val="none" w:sz="0" w:space="0" w:color="auto"/>
        <w:bottom w:val="none" w:sz="0" w:space="0" w:color="auto"/>
        <w:right w:val="none" w:sz="0" w:space="0" w:color="auto"/>
      </w:divBdr>
    </w:div>
    <w:div w:id="1087847060">
      <w:bodyDiv w:val="1"/>
      <w:marLeft w:val="0"/>
      <w:marRight w:val="0"/>
      <w:marTop w:val="0"/>
      <w:marBottom w:val="0"/>
      <w:divBdr>
        <w:top w:val="none" w:sz="0" w:space="0" w:color="auto"/>
        <w:left w:val="none" w:sz="0" w:space="0" w:color="auto"/>
        <w:bottom w:val="none" w:sz="0" w:space="0" w:color="auto"/>
        <w:right w:val="none" w:sz="0" w:space="0" w:color="auto"/>
      </w:divBdr>
    </w:div>
    <w:div w:id="1106576996">
      <w:bodyDiv w:val="1"/>
      <w:marLeft w:val="0"/>
      <w:marRight w:val="0"/>
      <w:marTop w:val="0"/>
      <w:marBottom w:val="0"/>
      <w:divBdr>
        <w:top w:val="none" w:sz="0" w:space="0" w:color="auto"/>
        <w:left w:val="none" w:sz="0" w:space="0" w:color="auto"/>
        <w:bottom w:val="none" w:sz="0" w:space="0" w:color="auto"/>
        <w:right w:val="none" w:sz="0" w:space="0" w:color="auto"/>
      </w:divBdr>
    </w:div>
    <w:div w:id="1129473817">
      <w:bodyDiv w:val="1"/>
      <w:marLeft w:val="0"/>
      <w:marRight w:val="0"/>
      <w:marTop w:val="0"/>
      <w:marBottom w:val="0"/>
      <w:divBdr>
        <w:top w:val="none" w:sz="0" w:space="0" w:color="auto"/>
        <w:left w:val="none" w:sz="0" w:space="0" w:color="auto"/>
        <w:bottom w:val="none" w:sz="0" w:space="0" w:color="auto"/>
        <w:right w:val="none" w:sz="0" w:space="0" w:color="auto"/>
      </w:divBdr>
      <w:divsChild>
        <w:div w:id="149614962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132794113">
      <w:bodyDiv w:val="1"/>
      <w:marLeft w:val="0"/>
      <w:marRight w:val="0"/>
      <w:marTop w:val="0"/>
      <w:marBottom w:val="0"/>
      <w:divBdr>
        <w:top w:val="none" w:sz="0" w:space="0" w:color="auto"/>
        <w:left w:val="none" w:sz="0" w:space="0" w:color="auto"/>
        <w:bottom w:val="none" w:sz="0" w:space="0" w:color="auto"/>
        <w:right w:val="none" w:sz="0" w:space="0" w:color="auto"/>
      </w:divBdr>
    </w:div>
    <w:div w:id="1137643129">
      <w:bodyDiv w:val="1"/>
      <w:marLeft w:val="0"/>
      <w:marRight w:val="0"/>
      <w:marTop w:val="0"/>
      <w:marBottom w:val="0"/>
      <w:divBdr>
        <w:top w:val="none" w:sz="0" w:space="0" w:color="auto"/>
        <w:left w:val="none" w:sz="0" w:space="0" w:color="auto"/>
        <w:bottom w:val="none" w:sz="0" w:space="0" w:color="auto"/>
        <w:right w:val="none" w:sz="0" w:space="0" w:color="auto"/>
      </w:divBdr>
    </w:div>
    <w:div w:id="1142427628">
      <w:bodyDiv w:val="1"/>
      <w:marLeft w:val="0"/>
      <w:marRight w:val="0"/>
      <w:marTop w:val="0"/>
      <w:marBottom w:val="0"/>
      <w:divBdr>
        <w:top w:val="none" w:sz="0" w:space="0" w:color="auto"/>
        <w:left w:val="none" w:sz="0" w:space="0" w:color="auto"/>
        <w:bottom w:val="none" w:sz="0" w:space="0" w:color="auto"/>
        <w:right w:val="none" w:sz="0" w:space="0" w:color="auto"/>
      </w:divBdr>
    </w:div>
    <w:div w:id="1151560658">
      <w:bodyDiv w:val="1"/>
      <w:marLeft w:val="0"/>
      <w:marRight w:val="0"/>
      <w:marTop w:val="0"/>
      <w:marBottom w:val="0"/>
      <w:divBdr>
        <w:top w:val="none" w:sz="0" w:space="0" w:color="auto"/>
        <w:left w:val="none" w:sz="0" w:space="0" w:color="auto"/>
        <w:bottom w:val="none" w:sz="0" w:space="0" w:color="auto"/>
        <w:right w:val="none" w:sz="0" w:space="0" w:color="auto"/>
      </w:divBdr>
    </w:div>
    <w:div w:id="1156724893">
      <w:bodyDiv w:val="1"/>
      <w:marLeft w:val="0"/>
      <w:marRight w:val="0"/>
      <w:marTop w:val="0"/>
      <w:marBottom w:val="0"/>
      <w:divBdr>
        <w:top w:val="none" w:sz="0" w:space="0" w:color="auto"/>
        <w:left w:val="none" w:sz="0" w:space="0" w:color="auto"/>
        <w:bottom w:val="none" w:sz="0" w:space="0" w:color="auto"/>
        <w:right w:val="none" w:sz="0" w:space="0" w:color="auto"/>
      </w:divBdr>
    </w:div>
    <w:div w:id="1178543092">
      <w:bodyDiv w:val="1"/>
      <w:marLeft w:val="0"/>
      <w:marRight w:val="0"/>
      <w:marTop w:val="0"/>
      <w:marBottom w:val="0"/>
      <w:divBdr>
        <w:top w:val="none" w:sz="0" w:space="0" w:color="auto"/>
        <w:left w:val="none" w:sz="0" w:space="0" w:color="auto"/>
        <w:bottom w:val="none" w:sz="0" w:space="0" w:color="auto"/>
        <w:right w:val="none" w:sz="0" w:space="0" w:color="auto"/>
      </w:divBdr>
    </w:div>
    <w:div w:id="1180775372">
      <w:bodyDiv w:val="1"/>
      <w:marLeft w:val="0"/>
      <w:marRight w:val="0"/>
      <w:marTop w:val="0"/>
      <w:marBottom w:val="0"/>
      <w:divBdr>
        <w:top w:val="none" w:sz="0" w:space="0" w:color="auto"/>
        <w:left w:val="none" w:sz="0" w:space="0" w:color="auto"/>
        <w:bottom w:val="none" w:sz="0" w:space="0" w:color="auto"/>
        <w:right w:val="none" w:sz="0" w:space="0" w:color="auto"/>
      </w:divBdr>
    </w:div>
    <w:div w:id="1190529369">
      <w:bodyDiv w:val="1"/>
      <w:marLeft w:val="0"/>
      <w:marRight w:val="0"/>
      <w:marTop w:val="0"/>
      <w:marBottom w:val="0"/>
      <w:divBdr>
        <w:top w:val="none" w:sz="0" w:space="0" w:color="auto"/>
        <w:left w:val="none" w:sz="0" w:space="0" w:color="auto"/>
        <w:bottom w:val="none" w:sz="0" w:space="0" w:color="auto"/>
        <w:right w:val="none" w:sz="0" w:space="0" w:color="auto"/>
      </w:divBdr>
    </w:div>
    <w:div w:id="1204367964">
      <w:bodyDiv w:val="1"/>
      <w:marLeft w:val="0"/>
      <w:marRight w:val="0"/>
      <w:marTop w:val="0"/>
      <w:marBottom w:val="0"/>
      <w:divBdr>
        <w:top w:val="none" w:sz="0" w:space="0" w:color="auto"/>
        <w:left w:val="none" w:sz="0" w:space="0" w:color="auto"/>
        <w:bottom w:val="none" w:sz="0" w:space="0" w:color="auto"/>
        <w:right w:val="none" w:sz="0" w:space="0" w:color="auto"/>
      </w:divBdr>
    </w:div>
    <w:div w:id="1207177014">
      <w:bodyDiv w:val="1"/>
      <w:marLeft w:val="0"/>
      <w:marRight w:val="0"/>
      <w:marTop w:val="0"/>
      <w:marBottom w:val="0"/>
      <w:divBdr>
        <w:top w:val="none" w:sz="0" w:space="0" w:color="auto"/>
        <w:left w:val="none" w:sz="0" w:space="0" w:color="auto"/>
        <w:bottom w:val="none" w:sz="0" w:space="0" w:color="auto"/>
        <w:right w:val="none" w:sz="0" w:space="0" w:color="auto"/>
      </w:divBdr>
    </w:div>
    <w:div w:id="1208906789">
      <w:bodyDiv w:val="1"/>
      <w:marLeft w:val="0"/>
      <w:marRight w:val="0"/>
      <w:marTop w:val="0"/>
      <w:marBottom w:val="0"/>
      <w:divBdr>
        <w:top w:val="none" w:sz="0" w:space="0" w:color="auto"/>
        <w:left w:val="none" w:sz="0" w:space="0" w:color="auto"/>
        <w:bottom w:val="none" w:sz="0" w:space="0" w:color="auto"/>
        <w:right w:val="none" w:sz="0" w:space="0" w:color="auto"/>
      </w:divBdr>
    </w:div>
    <w:div w:id="1250656160">
      <w:bodyDiv w:val="1"/>
      <w:marLeft w:val="0"/>
      <w:marRight w:val="0"/>
      <w:marTop w:val="0"/>
      <w:marBottom w:val="0"/>
      <w:divBdr>
        <w:top w:val="none" w:sz="0" w:space="0" w:color="auto"/>
        <w:left w:val="none" w:sz="0" w:space="0" w:color="auto"/>
        <w:bottom w:val="none" w:sz="0" w:space="0" w:color="auto"/>
        <w:right w:val="none" w:sz="0" w:space="0" w:color="auto"/>
      </w:divBdr>
    </w:div>
    <w:div w:id="1285228714">
      <w:bodyDiv w:val="1"/>
      <w:marLeft w:val="0"/>
      <w:marRight w:val="0"/>
      <w:marTop w:val="0"/>
      <w:marBottom w:val="0"/>
      <w:divBdr>
        <w:top w:val="none" w:sz="0" w:space="0" w:color="auto"/>
        <w:left w:val="none" w:sz="0" w:space="0" w:color="auto"/>
        <w:bottom w:val="none" w:sz="0" w:space="0" w:color="auto"/>
        <w:right w:val="none" w:sz="0" w:space="0" w:color="auto"/>
      </w:divBdr>
    </w:div>
    <w:div w:id="1391801985">
      <w:bodyDiv w:val="1"/>
      <w:marLeft w:val="0"/>
      <w:marRight w:val="0"/>
      <w:marTop w:val="0"/>
      <w:marBottom w:val="0"/>
      <w:divBdr>
        <w:top w:val="none" w:sz="0" w:space="0" w:color="auto"/>
        <w:left w:val="none" w:sz="0" w:space="0" w:color="auto"/>
        <w:bottom w:val="none" w:sz="0" w:space="0" w:color="auto"/>
        <w:right w:val="none" w:sz="0" w:space="0" w:color="auto"/>
      </w:divBdr>
    </w:div>
    <w:div w:id="1433430079">
      <w:bodyDiv w:val="1"/>
      <w:marLeft w:val="0"/>
      <w:marRight w:val="0"/>
      <w:marTop w:val="0"/>
      <w:marBottom w:val="0"/>
      <w:divBdr>
        <w:top w:val="none" w:sz="0" w:space="0" w:color="auto"/>
        <w:left w:val="none" w:sz="0" w:space="0" w:color="auto"/>
        <w:bottom w:val="none" w:sz="0" w:space="0" w:color="auto"/>
        <w:right w:val="none" w:sz="0" w:space="0" w:color="auto"/>
      </w:divBdr>
    </w:div>
    <w:div w:id="1447846845">
      <w:bodyDiv w:val="1"/>
      <w:marLeft w:val="0"/>
      <w:marRight w:val="0"/>
      <w:marTop w:val="0"/>
      <w:marBottom w:val="0"/>
      <w:divBdr>
        <w:top w:val="none" w:sz="0" w:space="0" w:color="auto"/>
        <w:left w:val="none" w:sz="0" w:space="0" w:color="auto"/>
        <w:bottom w:val="none" w:sz="0" w:space="0" w:color="auto"/>
        <w:right w:val="none" w:sz="0" w:space="0" w:color="auto"/>
      </w:divBdr>
    </w:div>
    <w:div w:id="1453281592">
      <w:bodyDiv w:val="1"/>
      <w:marLeft w:val="0"/>
      <w:marRight w:val="0"/>
      <w:marTop w:val="0"/>
      <w:marBottom w:val="0"/>
      <w:divBdr>
        <w:top w:val="none" w:sz="0" w:space="0" w:color="auto"/>
        <w:left w:val="none" w:sz="0" w:space="0" w:color="auto"/>
        <w:bottom w:val="none" w:sz="0" w:space="0" w:color="auto"/>
        <w:right w:val="none" w:sz="0" w:space="0" w:color="auto"/>
      </w:divBdr>
    </w:div>
    <w:div w:id="1474103507">
      <w:bodyDiv w:val="1"/>
      <w:marLeft w:val="0"/>
      <w:marRight w:val="0"/>
      <w:marTop w:val="0"/>
      <w:marBottom w:val="0"/>
      <w:divBdr>
        <w:top w:val="none" w:sz="0" w:space="0" w:color="auto"/>
        <w:left w:val="none" w:sz="0" w:space="0" w:color="auto"/>
        <w:bottom w:val="none" w:sz="0" w:space="0" w:color="auto"/>
        <w:right w:val="none" w:sz="0" w:space="0" w:color="auto"/>
      </w:divBdr>
    </w:div>
    <w:div w:id="1482692142">
      <w:bodyDiv w:val="1"/>
      <w:marLeft w:val="0"/>
      <w:marRight w:val="0"/>
      <w:marTop w:val="0"/>
      <w:marBottom w:val="0"/>
      <w:divBdr>
        <w:top w:val="none" w:sz="0" w:space="0" w:color="auto"/>
        <w:left w:val="none" w:sz="0" w:space="0" w:color="auto"/>
        <w:bottom w:val="none" w:sz="0" w:space="0" w:color="auto"/>
        <w:right w:val="none" w:sz="0" w:space="0" w:color="auto"/>
      </w:divBdr>
    </w:div>
    <w:div w:id="1493134909">
      <w:bodyDiv w:val="1"/>
      <w:marLeft w:val="0"/>
      <w:marRight w:val="0"/>
      <w:marTop w:val="0"/>
      <w:marBottom w:val="0"/>
      <w:divBdr>
        <w:top w:val="none" w:sz="0" w:space="0" w:color="auto"/>
        <w:left w:val="none" w:sz="0" w:space="0" w:color="auto"/>
        <w:bottom w:val="none" w:sz="0" w:space="0" w:color="auto"/>
        <w:right w:val="none" w:sz="0" w:space="0" w:color="auto"/>
      </w:divBdr>
    </w:div>
    <w:div w:id="1643391108">
      <w:bodyDiv w:val="1"/>
      <w:marLeft w:val="0"/>
      <w:marRight w:val="0"/>
      <w:marTop w:val="0"/>
      <w:marBottom w:val="0"/>
      <w:divBdr>
        <w:top w:val="none" w:sz="0" w:space="0" w:color="auto"/>
        <w:left w:val="none" w:sz="0" w:space="0" w:color="auto"/>
        <w:bottom w:val="none" w:sz="0" w:space="0" w:color="auto"/>
        <w:right w:val="none" w:sz="0" w:space="0" w:color="auto"/>
      </w:divBdr>
    </w:div>
    <w:div w:id="1653482755">
      <w:bodyDiv w:val="1"/>
      <w:marLeft w:val="0"/>
      <w:marRight w:val="0"/>
      <w:marTop w:val="0"/>
      <w:marBottom w:val="0"/>
      <w:divBdr>
        <w:top w:val="none" w:sz="0" w:space="0" w:color="auto"/>
        <w:left w:val="none" w:sz="0" w:space="0" w:color="auto"/>
        <w:bottom w:val="none" w:sz="0" w:space="0" w:color="auto"/>
        <w:right w:val="none" w:sz="0" w:space="0" w:color="auto"/>
      </w:divBdr>
    </w:div>
    <w:div w:id="1662807552">
      <w:bodyDiv w:val="1"/>
      <w:marLeft w:val="0"/>
      <w:marRight w:val="0"/>
      <w:marTop w:val="0"/>
      <w:marBottom w:val="0"/>
      <w:divBdr>
        <w:top w:val="none" w:sz="0" w:space="0" w:color="auto"/>
        <w:left w:val="none" w:sz="0" w:space="0" w:color="auto"/>
        <w:bottom w:val="none" w:sz="0" w:space="0" w:color="auto"/>
        <w:right w:val="none" w:sz="0" w:space="0" w:color="auto"/>
      </w:divBdr>
    </w:div>
    <w:div w:id="1665667141">
      <w:bodyDiv w:val="1"/>
      <w:marLeft w:val="0"/>
      <w:marRight w:val="0"/>
      <w:marTop w:val="0"/>
      <w:marBottom w:val="0"/>
      <w:divBdr>
        <w:top w:val="none" w:sz="0" w:space="0" w:color="auto"/>
        <w:left w:val="none" w:sz="0" w:space="0" w:color="auto"/>
        <w:bottom w:val="none" w:sz="0" w:space="0" w:color="auto"/>
        <w:right w:val="none" w:sz="0" w:space="0" w:color="auto"/>
      </w:divBdr>
    </w:div>
    <w:div w:id="1666978074">
      <w:bodyDiv w:val="1"/>
      <w:marLeft w:val="0"/>
      <w:marRight w:val="0"/>
      <w:marTop w:val="0"/>
      <w:marBottom w:val="0"/>
      <w:divBdr>
        <w:top w:val="none" w:sz="0" w:space="0" w:color="auto"/>
        <w:left w:val="none" w:sz="0" w:space="0" w:color="auto"/>
        <w:bottom w:val="none" w:sz="0" w:space="0" w:color="auto"/>
        <w:right w:val="none" w:sz="0" w:space="0" w:color="auto"/>
      </w:divBdr>
    </w:div>
    <w:div w:id="1675566384">
      <w:bodyDiv w:val="1"/>
      <w:marLeft w:val="0"/>
      <w:marRight w:val="0"/>
      <w:marTop w:val="0"/>
      <w:marBottom w:val="0"/>
      <w:divBdr>
        <w:top w:val="none" w:sz="0" w:space="0" w:color="auto"/>
        <w:left w:val="none" w:sz="0" w:space="0" w:color="auto"/>
        <w:bottom w:val="none" w:sz="0" w:space="0" w:color="auto"/>
        <w:right w:val="none" w:sz="0" w:space="0" w:color="auto"/>
      </w:divBdr>
    </w:div>
    <w:div w:id="1707565216">
      <w:bodyDiv w:val="1"/>
      <w:marLeft w:val="0"/>
      <w:marRight w:val="0"/>
      <w:marTop w:val="0"/>
      <w:marBottom w:val="0"/>
      <w:divBdr>
        <w:top w:val="none" w:sz="0" w:space="0" w:color="auto"/>
        <w:left w:val="none" w:sz="0" w:space="0" w:color="auto"/>
        <w:bottom w:val="none" w:sz="0" w:space="0" w:color="auto"/>
        <w:right w:val="none" w:sz="0" w:space="0" w:color="auto"/>
      </w:divBdr>
    </w:div>
    <w:div w:id="1906988711">
      <w:bodyDiv w:val="1"/>
      <w:marLeft w:val="0"/>
      <w:marRight w:val="0"/>
      <w:marTop w:val="0"/>
      <w:marBottom w:val="0"/>
      <w:divBdr>
        <w:top w:val="none" w:sz="0" w:space="0" w:color="auto"/>
        <w:left w:val="none" w:sz="0" w:space="0" w:color="auto"/>
        <w:bottom w:val="none" w:sz="0" w:space="0" w:color="auto"/>
        <w:right w:val="none" w:sz="0" w:space="0" w:color="auto"/>
      </w:divBdr>
    </w:div>
    <w:div w:id="1989429885">
      <w:bodyDiv w:val="1"/>
      <w:marLeft w:val="0"/>
      <w:marRight w:val="0"/>
      <w:marTop w:val="0"/>
      <w:marBottom w:val="0"/>
      <w:divBdr>
        <w:top w:val="none" w:sz="0" w:space="0" w:color="auto"/>
        <w:left w:val="none" w:sz="0" w:space="0" w:color="auto"/>
        <w:bottom w:val="none" w:sz="0" w:space="0" w:color="auto"/>
        <w:right w:val="none" w:sz="0" w:space="0" w:color="auto"/>
      </w:divBdr>
    </w:div>
    <w:div w:id="2035231128">
      <w:bodyDiv w:val="1"/>
      <w:marLeft w:val="0"/>
      <w:marRight w:val="0"/>
      <w:marTop w:val="0"/>
      <w:marBottom w:val="0"/>
      <w:divBdr>
        <w:top w:val="none" w:sz="0" w:space="0" w:color="auto"/>
        <w:left w:val="none" w:sz="0" w:space="0" w:color="auto"/>
        <w:bottom w:val="none" w:sz="0" w:space="0" w:color="auto"/>
        <w:right w:val="none" w:sz="0" w:space="0" w:color="auto"/>
      </w:divBdr>
    </w:div>
    <w:div w:id="2057005897">
      <w:bodyDiv w:val="1"/>
      <w:marLeft w:val="0"/>
      <w:marRight w:val="0"/>
      <w:marTop w:val="0"/>
      <w:marBottom w:val="0"/>
      <w:divBdr>
        <w:top w:val="none" w:sz="0" w:space="0" w:color="auto"/>
        <w:left w:val="none" w:sz="0" w:space="0" w:color="auto"/>
        <w:bottom w:val="none" w:sz="0" w:space="0" w:color="auto"/>
        <w:right w:val="none" w:sz="0" w:space="0" w:color="auto"/>
      </w:divBdr>
    </w:div>
    <w:div w:id="2103448591">
      <w:bodyDiv w:val="1"/>
      <w:marLeft w:val="0"/>
      <w:marRight w:val="0"/>
      <w:marTop w:val="0"/>
      <w:marBottom w:val="0"/>
      <w:divBdr>
        <w:top w:val="none" w:sz="0" w:space="0" w:color="auto"/>
        <w:left w:val="none" w:sz="0" w:space="0" w:color="auto"/>
        <w:bottom w:val="none" w:sz="0" w:space="0" w:color="auto"/>
        <w:right w:val="none" w:sz="0" w:space="0" w:color="auto"/>
      </w:divBdr>
      <w:divsChild>
        <w:div w:id="183071293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109424850">
      <w:bodyDiv w:val="1"/>
      <w:marLeft w:val="0"/>
      <w:marRight w:val="0"/>
      <w:marTop w:val="0"/>
      <w:marBottom w:val="0"/>
      <w:divBdr>
        <w:top w:val="none" w:sz="0" w:space="0" w:color="auto"/>
        <w:left w:val="none" w:sz="0" w:space="0" w:color="auto"/>
        <w:bottom w:val="none" w:sz="0" w:space="0" w:color="auto"/>
        <w:right w:val="none" w:sz="0" w:space="0" w:color="auto"/>
      </w:divBdr>
    </w:div>
    <w:div w:id="2114015884">
      <w:bodyDiv w:val="1"/>
      <w:marLeft w:val="0"/>
      <w:marRight w:val="0"/>
      <w:marTop w:val="0"/>
      <w:marBottom w:val="0"/>
      <w:divBdr>
        <w:top w:val="none" w:sz="0" w:space="0" w:color="auto"/>
        <w:left w:val="none" w:sz="0" w:space="0" w:color="auto"/>
        <w:bottom w:val="none" w:sz="0" w:space="0" w:color="auto"/>
        <w:right w:val="none" w:sz="0" w:space="0" w:color="auto"/>
      </w:divBdr>
      <w:divsChild>
        <w:div w:id="52244698">
          <w:marLeft w:val="0"/>
          <w:marRight w:val="0"/>
          <w:marTop w:val="0"/>
          <w:marBottom w:val="0"/>
          <w:divBdr>
            <w:top w:val="none" w:sz="0" w:space="0" w:color="auto"/>
            <w:left w:val="none" w:sz="0" w:space="0" w:color="auto"/>
            <w:bottom w:val="none" w:sz="0" w:space="0" w:color="auto"/>
            <w:right w:val="none" w:sz="0" w:space="0" w:color="auto"/>
          </w:divBdr>
        </w:div>
        <w:div w:id="678504217">
          <w:marLeft w:val="0"/>
          <w:marRight w:val="0"/>
          <w:marTop w:val="0"/>
          <w:marBottom w:val="0"/>
          <w:divBdr>
            <w:top w:val="none" w:sz="0" w:space="0" w:color="auto"/>
            <w:left w:val="none" w:sz="0" w:space="0" w:color="auto"/>
            <w:bottom w:val="none" w:sz="0" w:space="0" w:color="auto"/>
            <w:right w:val="none" w:sz="0" w:space="0" w:color="auto"/>
          </w:divBdr>
        </w:div>
        <w:div w:id="834806867">
          <w:marLeft w:val="0"/>
          <w:marRight w:val="0"/>
          <w:marTop w:val="0"/>
          <w:marBottom w:val="0"/>
          <w:divBdr>
            <w:top w:val="none" w:sz="0" w:space="0" w:color="auto"/>
            <w:left w:val="none" w:sz="0" w:space="0" w:color="auto"/>
            <w:bottom w:val="none" w:sz="0" w:space="0" w:color="auto"/>
            <w:right w:val="none" w:sz="0" w:space="0" w:color="auto"/>
          </w:divBdr>
        </w:div>
      </w:divsChild>
    </w:div>
    <w:div w:id="21223376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glossaryDocument" Target="glossary/document.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5" Type="http://schemas.openxmlformats.org/officeDocument/2006/relationships/font" Target="fonts/font5.odttf"/><Relationship Id="rId4" Type="http://schemas.openxmlformats.org/officeDocument/2006/relationships/font" Target="fonts/font4.odttf"/></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56A240E54EC84826A81056ADF55A6654"/>
        <w:category>
          <w:name w:val="General"/>
          <w:gallery w:val="placeholder"/>
        </w:category>
        <w:types>
          <w:type w:val="bbPlcHdr"/>
        </w:types>
        <w:behaviors>
          <w:behavior w:val="content"/>
        </w:behaviors>
        <w:guid w:val="{94B2930A-97F8-470F-941B-BD0B91BE7766}"/>
      </w:docPartPr>
      <w:docPartBody>
        <w:p w:rsidR="008918A1" w:rsidRDefault="000659BC" w:rsidP="000659BC">
          <w:pPr>
            <w:pStyle w:val="56A240E54EC84826A81056ADF55A6654"/>
          </w:pPr>
          <w:r>
            <w:rPr>
              <w:caps/>
              <w:color w:val="FFFFFF" w:themeColor="background1"/>
            </w:rPr>
            <w:t>[Author Name]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PT Bold Heading">
    <w:panose1 w:val="02010400000000000000"/>
    <w:charset w:val="B2"/>
    <w:family w:val="auto"/>
    <w:pitch w:val="variable"/>
    <w:sig w:usb0="00002001" w:usb1="80000000" w:usb2="00000008" w:usb3="00000000" w:csb0="00000040" w:csb1="00000000"/>
  </w:font>
  <w:font w:name="Calibri Light">
    <w:panose1 w:val="020F0302020204030204"/>
    <w:charset w:val="00"/>
    <w:family w:val="swiss"/>
    <w:pitch w:val="variable"/>
    <w:sig w:usb0="E4002EFF" w:usb1="C200247B" w:usb2="00000009" w:usb3="00000000" w:csb0="000001FF" w:csb1="00000000"/>
  </w:font>
  <w:font w:name="Simplified Arabic">
    <w:panose1 w:val="02020603050405020304"/>
    <w:charset w:val="00"/>
    <w:family w:val="roman"/>
    <w:pitch w:val="variable"/>
    <w:sig w:usb0="00002003" w:usb1="80000000" w:usb2="00000008" w:usb3="00000000" w:csb0="00000041" w:csb1="00000000"/>
  </w:font>
  <w:font w:name="Traditional Arabic">
    <w:panose1 w:val="02020603050405020304"/>
    <w:charset w:val="00"/>
    <w:family w:val="roman"/>
    <w:pitch w:val="variable"/>
    <w:sig w:usb0="00002003" w:usb1="80000000" w:usb2="00000008" w:usb3="00000000" w:csb0="00000041"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Sakkal Majalla">
    <w:panose1 w:val="02000000000000000000"/>
    <w:charset w:val="00"/>
    <w:family w:val="auto"/>
    <w:pitch w:val="variable"/>
    <w:sig w:usb0="A0002027" w:usb1="80000000" w:usb2="00000108" w:usb3="00000000" w:csb0="000000D3"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659BC"/>
    <w:rsid w:val="0001624D"/>
    <w:rsid w:val="00025315"/>
    <w:rsid w:val="000368D9"/>
    <w:rsid w:val="00040EAA"/>
    <w:rsid w:val="000659BC"/>
    <w:rsid w:val="00096080"/>
    <w:rsid w:val="000B5AE0"/>
    <w:rsid w:val="000E5FB8"/>
    <w:rsid w:val="000F4D78"/>
    <w:rsid w:val="000F6EB7"/>
    <w:rsid w:val="00101DDA"/>
    <w:rsid w:val="00111CB8"/>
    <w:rsid w:val="00155DC9"/>
    <w:rsid w:val="001D7449"/>
    <w:rsid w:val="001D7B9A"/>
    <w:rsid w:val="001E2437"/>
    <w:rsid w:val="001E411E"/>
    <w:rsid w:val="001F6D50"/>
    <w:rsid w:val="0020401C"/>
    <w:rsid w:val="00212928"/>
    <w:rsid w:val="002147F0"/>
    <w:rsid w:val="002640CE"/>
    <w:rsid w:val="002671FA"/>
    <w:rsid w:val="002758CB"/>
    <w:rsid w:val="0028704A"/>
    <w:rsid w:val="002958D5"/>
    <w:rsid w:val="002A3E32"/>
    <w:rsid w:val="002B29E7"/>
    <w:rsid w:val="002C158D"/>
    <w:rsid w:val="002E17A1"/>
    <w:rsid w:val="00312A7D"/>
    <w:rsid w:val="00313E58"/>
    <w:rsid w:val="00314735"/>
    <w:rsid w:val="00316EFB"/>
    <w:rsid w:val="00322D56"/>
    <w:rsid w:val="00335D54"/>
    <w:rsid w:val="003769EA"/>
    <w:rsid w:val="00385BEE"/>
    <w:rsid w:val="00395D9D"/>
    <w:rsid w:val="003B72E2"/>
    <w:rsid w:val="003C4496"/>
    <w:rsid w:val="003D2C37"/>
    <w:rsid w:val="003E0BC8"/>
    <w:rsid w:val="00420AE5"/>
    <w:rsid w:val="004333BF"/>
    <w:rsid w:val="00451C13"/>
    <w:rsid w:val="0045413D"/>
    <w:rsid w:val="004A2E15"/>
    <w:rsid w:val="0050266C"/>
    <w:rsid w:val="00504968"/>
    <w:rsid w:val="00506121"/>
    <w:rsid w:val="005164A6"/>
    <w:rsid w:val="00527DD6"/>
    <w:rsid w:val="005323D6"/>
    <w:rsid w:val="00532E99"/>
    <w:rsid w:val="005452E8"/>
    <w:rsid w:val="00546835"/>
    <w:rsid w:val="00552217"/>
    <w:rsid w:val="005626C8"/>
    <w:rsid w:val="00562D58"/>
    <w:rsid w:val="005C0FD3"/>
    <w:rsid w:val="005C553C"/>
    <w:rsid w:val="005C66B6"/>
    <w:rsid w:val="005F5F64"/>
    <w:rsid w:val="00633697"/>
    <w:rsid w:val="00645241"/>
    <w:rsid w:val="006565A7"/>
    <w:rsid w:val="00663CE9"/>
    <w:rsid w:val="00671F93"/>
    <w:rsid w:val="0068383D"/>
    <w:rsid w:val="00684ACA"/>
    <w:rsid w:val="00685047"/>
    <w:rsid w:val="00691B34"/>
    <w:rsid w:val="00694052"/>
    <w:rsid w:val="006A02D4"/>
    <w:rsid w:val="006B2752"/>
    <w:rsid w:val="006E4638"/>
    <w:rsid w:val="007041F2"/>
    <w:rsid w:val="007045A6"/>
    <w:rsid w:val="007174E5"/>
    <w:rsid w:val="00741675"/>
    <w:rsid w:val="00742BEE"/>
    <w:rsid w:val="00760A6E"/>
    <w:rsid w:val="007633DD"/>
    <w:rsid w:val="007A1B65"/>
    <w:rsid w:val="007A44F8"/>
    <w:rsid w:val="007B641F"/>
    <w:rsid w:val="007F6786"/>
    <w:rsid w:val="008279F6"/>
    <w:rsid w:val="008408B0"/>
    <w:rsid w:val="008442FA"/>
    <w:rsid w:val="00847254"/>
    <w:rsid w:val="0086043F"/>
    <w:rsid w:val="00862CDD"/>
    <w:rsid w:val="008918A1"/>
    <w:rsid w:val="00895CFC"/>
    <w:rsid w:val="008A45BA"/>
    <w:rsid w:val="008A4EAB"/>
    <w:rsid w:val="008B77C4"/>
    <w:rsid w:val="008C11D5"/>
    <w:rsid w:val="008C7A26"/>
    <w:rsid w:val="008D0239"/>
    <w:rsid w:val="00921D0E"/>
    <w:rsid w:val="0092360B"/>
    <w:rsid w:val="00976CFB"/>
    <w:rsid w:val="009E12E0"/>
    <w:rsid w:val="00A16EC7"/>
    <w:rsid w:val="00A57011"/>
    <w:rsid w:val="00A61F07"/>
    <w:rsid w:val="00A806E9"/>
    <w:rsid w:val="00AA5F3C"/>
    <w:rsid w:val="00AB1E2C"/>
    <w:rsid w:val="00AC5A7F"/>
    <w:rsid w:val="00AC5C38"/>
    <w:rsid w:val="00AE4102"/>
    <w:rsid w:val="00B23B74"/>
    <w:rsid w:val="00B30B57"/>
    <w:rsid w:val="00B35841"/>
    <w:rsid w:val="00B45009"/>
    <w:rsid w:val="00B53EE2"/>
    <w:rsid w:val="00BB25C7"/>
    <w:rsid w:val="00BF5F24"/>
    <w:rsid w:val="00C164AD"/>
    <w:rsid w:val="00C4106E"/>
    <w:rsid w:val="00C7515F"/>
    <w:rsid w:val="00C84F23"/>
    <w:rsid w:val="00CA3901"/>
    <w:rsid w:val="00CB29F0"/>
    <w:rsid w:val="00CC1931"/>
    <w:rsid w:val="00CC721D"/>
    <w:rsid w:val="00CC79EE"/>
    <w:rsid w:val="00CE467C"/>
    <w:rsid w:val="00D1404A"/>
    <w:rsid w:val="00D14DED"/>
    <w:rsid w:val="00D277E0"/>
    <w:rsid w:val="00D57DE8"/>
    <w:rsid w:val="00D723C4"/>
    <w:rsid w:val="00D741C9"/>
    <w:rsid w:val="00D94B5D"/>
    <w:rsid w:val="00E165E3"/>
    <w:rsid w:val="00E36C16"/>
    <w:rsid w:val="00E70967"/>
    <w:rsid w:val="00E769FC"/>
    <w:rsid w:val="00EA064B"/>
    <w:rsid w:val="00ED59A2"/>
    <w:rsid w:val="00EE08CA"/>
    <w:rsid w:val="00EF10F1"/>
    <w:rsid w:val="00EF3FBF"/>
    <w:rsid w:val="00F64144"/>
    <w:rsid w:val="00F926FF"/>
    <w:rsid w:val="00F970FB"/>
    <w:rsid w:val="00FB57CC"/>
    <w:rsid w:val="00FB6BF7"/>
    <w:rsid w:val="00FC521C"/>
    <w:rsid w:val="00FD402E"/>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56A240E54EC84826A81056ADF55A6654">
    <w:name w:val="56A240E54EC84826A81056ADF55A6654"/>
    <w:rsid w:val="000659BC"/>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438" row="2">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5D9DDCBE-FD4E-41C8-8613-D1FDCEE9F8C0}">
  <we:reference id="wa200007708" version="1.0.0.0" store="ar-SA" storeType="OMEX"/>
  <we:alternateReferences>
    <we:reference id="wa200007708" version="1.0.0.0" store="wa200007708"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149B8C6-555A-4B33-9C1D-56FD9E389BE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5</Pages>
  <Words>1880</Words>
  <Characters>11473</Characters>
  <Application>Microsoft Office Word</Application>
  <DocSecurity>0</DocSecurity>
  <Lines>143</Lines>
  <Paragraphs>114</Paragraphs>
  <ScaleCrop>false</ScaleCrop>
  <HeadingPairs>
    <vt:vector size="4" baseType="variant">
      <vt:variant>
        <vt:lpstr>العنوان</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13239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صوت الدعاة</dc:creator>
  <cp:keywords/>
  <dc:description/>
  <cp:lastModifiedBy>Ahmed Ramadan</cp:lastModifiedBy>
  <cp:revision>2</cp:revision>
  <cp:lastPrinted>2025-03-22T20:34:00Z</cp:lastPrinted>
  <dcterms:created xsi:type="dcterms:W3CDTF">2025-10-10T17:30:00Z</dcterms:created>
  <dcterms:modified xsi:type="dcterms:W3CDTF">2025-10-10T17:30:00Z</dcterms:modified>
</cp:coreProperties>
</file>