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E0F" w14:textId="6C4014D5" w:rsidR="00672103" w:rsidRDefault="00672103" w:rsidP="003424E4">
      <w:pPr>
        <w:spacing w:after="0" w:line="240" w:lineRule="auto"/>
        <w:rPr>
          <w:rStyle w:val="matn1"/>
          <w:rFonts w:ascii="mylotus" w:hAnsi="mylotus" w:cs="mylotus"/>
          <w:color w:val="000000"/>
          <w:sz w:val="32"/>
          <w:szCs w:val="32"/>
          <w:rtl/>
        </w:rPr>
      </w:pPr>
      <w:r>
        <w:rPr>
          <w:rFonts w:ascii="mylotus" w:hAnsi="mylotus" w:cs="mylotus"/>
          <w:b/>
          <w:bCs/>
          <w:noProof/>
          <w:color w:val="000000"/>
          <w:sz w:val="32"/>
          <w:szCs w:val="32"/>
          <w:rtl/>
        </w:rPr>
        <w:drawing>
          <wp:inline distT="0" distB="0" distL="0" distR="0" wp14:anchorId="7FAFF523" wp14:editId="42FC9555">
            <wp:extent cx="6746711" cy="1247775"/>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28793" cy="1262956"/>
                    </a:xfrm>
                    <a:prstGeom prst="rect">
                      <a:avLst/>
                    </a:prstGeom>
                  </pic:spPr>
                </pic:pic>
              </a:graphicData>
            </a:graphic>
          </wp:inline>
        </w:drawing>
      </w:r>
    </w:p>
    <w:p w14:paraId="4F5E6C0E" w14:textId="662B32E4" w:rsidR="00854491" w:rsidRPr="0015137A" w:rsidRDefault="003424E4" w:rsidP="003424E4">
      <w:pPr>
        <w:shd w:val="clear" w:color="auto" w:fill="FF0000"/>
        <w:tabs>
          <w:tab w:val="center" w:pos="5233"/>
        </w:tabs>
        <w:spacing w:after="0" w:line="240" w:lineRule="auto"/>
        <w:jc w:val="center"/>
        <w:rPr>
          <w:rStyle w:val="matn1"/>
          <w:rFonts w:asciiTheme="minorBidi" w:hAnsiTheme="minorBidi"/>
          <w:color w:val="FFFFFF" w:themeColor="background1"/>
          <w:sz w:val="40"/>
          <w:szCs w:val="40"/>
          <w:rtl/>
        </w:rPr>
      </w:pPr>
      <w:r w:rsidRPr="003424E4">
        <w:rPr>
          <w:rStyle w:val="matn1"/>
          <w:rFonts w:asciiTheme="minorBidi" w:hAnsiTheme="minorBidi" w:cs="Arial"/>
          <w:color w:val="FFFFFF" w:themeColor="background1"/>
          <w:sz w:val="40"/>
          <w:szCs w:val="40"/>
          <w:rtl/>
        </w:rPr>
        <w:t>التكافلُ المجتمعِيُّ واجبُ الوقتِ</w:t>
      </w:r>
    </w:p>
    <w:p w14:paraId="0ADB4873" w14:textId="77777777" w:rsidR="0015137A" w:rsidRPr="0015137A" w:rsidRDefault="0015137A" w:rsidP="003424E4">
      <w:pPr>
        <w:pBdr>
          <w:top w:val="single" w:sz="4" w:space="1" w:color="auto"/>
          <w:left w:val="single" w:sz="4" w:space="4" w:color="auto"/>
          <w:bottom w:val="single" w:sz="4" w:space="1" w:color="auto"/>
          <w:right w:val="single" w:sz="4" w:space="4" w:color="auto"/>
        </w:pBdr>
        <w:spacing w:after="0" w:line="240" w:lineRule="auto"/>
        <w:jc w:val="both"/>
        <w:rPr>
          <w:rStyle w:val="matn1"/>
          <w:rFonts w:asciiTheme="minorBidi" w:hAnsiTheme="minorBidi"/>
          <w:b w:val="0"/>
          <w:bCs w:val="0"/>
          <w:color w:val="000000"/>
          <w:sz w:val="40"/>
          <w:szCs w:val="40"/>
          <w:rtl/>
        </w:rPr>
      </w:pPr>
      <w:r w:rsidRPr="0015137A">
        <w:rPr>
          <w:rStyle w:val="matn1"/>
          <w:rFonts w:asciiTheme="minorBidi" w:hAnsiTheme="minorBidi"/>
          <w:b w:val="0"/>
          <w:bCs w:val="0"/>
          <w:color w:val="000000"/>
          <w:sz w:val="40"/>
          <w:szCs w:val="40"/>
          <w:rtl/>
        </w:rPr>
        <w:t>عناصر الخطبة</w:t>
      </w:r>
    </w:p>
    <w:p w14:paraId="4D065F3C" w14:textId="77777777" w:rsidR="003424E4" w:rsidRPr="003424E4" w:rsidRDefault="003424E4" w:rsidP="003424E4">
      <w:pPr>
        <w:pBdr>
          <w:bottom w:val="single" w:sz="4" w:space="1" w:color="auto"/>
        </w:pBd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1ــ الإسلامُ دينُ التكافلِ.</w:t>
      </w:r>
    </w:p>
    <w:p w14:paraId="0880504D" w14:textId="77777777" w:rsidR="003424E4" w:rsidRPr="003424E4" w:rsidRDefault="003424E4" w:rsidP="003424E4">
      <w:pPr>
        <w:pBdr>
          <w:bottom w:val="single" w:sz="4" w:space="1" w:color="auto"/>
        </w:pBd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2ـ الإسلامُ ينهَي عن الشحِّ، ولا يقبلُ اللهُ إلّا طيبًا.</w:t>
      </w:r>
    </w:p>
    <w:p w14:paraId="3D9542BC" w14:textId="77777777" w:rsidR="003424E4" w:rsidRPr="003424E4" w:rsidRDefault="003424E4" w:rsidP="003424E4">
      <w:pPr>
        <w:pBdr>
          <w:bottom w:val="single" w:sz="4" w:space="1" w:color="auto"/>
        </w:pBd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3ـ مِن صورِ التكافلِ في الإسلامِ.</w:t>
      </w:r>
    </w:p>
    <w:p w14:paraId="222DF8F2" w14:textId="77777777" w:rsidR="003424E4" w:rsidRPr="003424E4" w:rsidRDefault="003424E4" w:rsidP="003424E4">
      <w:pPr>
        <w:pBdr>
          <w:bottom w:val="single" w:sz="4" w:space="1" w:color="auto"/>
        </w:pBd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4ـ أثرُ التكافلِ على المجتمعِ.</w:t>
      </w:r>
    </w:p>
    <w:p w14:paraId="07AFC6C6"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 xml:space="preserve">الحمدُ للهِ والصلاةُ والسلامُ علي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وبعدُ:</w:t>
      </w:r>
    </w:p>
    <w:p w14:paraId="7D69544C"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الإسلامُ</w:t>
      </w:r>
      <w:r w:rsidRPr="003424E4">
        <w:rPr>
          <w:rStyle w:val="matn1"/>
          <w:rFonts w:asciiTheme="minorBidi" w:hAnsiTheme="minorBidi" w:cs="Arial"/>
          <w:b w:val="0"/>
          <w:bCs w:val="0"/>
          <w:color w:val="000000"/>
          <w:sz w:val="40"/>
          <w:szCs w:val="40"/>
          <w:rtl/>
        </w:rPr>
        <w:t xml:space="preserve"> دينُ التكافلِ:</w:t>
      </w:r>
    </w:p>
    <w:p w14:paraId="4CD3D48E"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يدعُوا</w:t>
      </w:r>
      <w:r w:rsidRPr="003424E4">
        <w:rPr>
          <w:rStyle w:val="matn1"/>
          <w:rFonts w:asciiTheme="minorBidi" w:hAnsiTheme="minorBidi" w:cs="Arial"/>
          <w:b w:val="0"/>
          <w:bCs w:val="0"/>
          <w:color w:val="000000"/>
          <w:sz w:val="40"/>
          <w:szCs w:val="40"/>
          <w:rtl/>
        </w:rPr>
        <w:t xml:space="preserve"> الإسلامُ إلي إقامةِ مجتمعٍ فاضلٍ تتعاونُ فيهِ أفرادُهُ وهيئاتُهُ ومؤسساتُهُ على فعلِ الخيرِ، وما يُؤدِّي إلى قوامِ المجتمعِ وصالحِهِ، وتركِ الشرِّ، وما يُؤدِّي إلى هَزِّ كيانِ المجتمعِ وتصدعهِ وفي القرآنِ الكريمِ والسنةِ النبويةِ المطهرةِ نصوصٌ كثير</w:t>
      </w:r>
      <w:r w:rsidRPr="003424E4">
        <w:rPr>
          <w:rStyle w:val="matn1"/>
          <w:rFonts w:asciiTheme="minorBidi" w:hAnsiTheme="minorBidi" w:cs="Arial" w:hint="eastAsia"/>
          <w:b w:val="0"/>
          <w:bCs w:val="0"/>
          <w:color w:val="000000"/>
          <w:sz w:val="40"/>
          <w:szCs w:val="40"/>
          <w:rtl/>
        </w:rPr>
        <w:t>ةٌ</w:t>
      </w:r>
      <w:r w:rsidRPr="003424E4">
        <w:rPr>
          <w:rStyle w:val="matn1"/>
          <w:rFonts w:asciiTheme="minorBidi" w:hAnsiTheme="minorBidi" w:cs="Arial"/>
          <w:b w:val="0"/>
          <w:bCs w:val="0"/>
          <w:color w:val="000000"/>
          <w:sz w:val="40"/>
          <w:szCs w:val="40"/>
          <w:rtl/>
        </w:rPr>
        <w:t xml:space="preserve"> ترشدُ إلى تقريرِ مبدأٍ في المجتمعِ قالَ تعالَي: (‌وَتَعَاوَنُواْ عَلَى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لۡبِرِّ</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لتَّقۡوَىٰۖ</w:t>
      </w:r>
      <w:proofErr w:type="spellEnd"/>
      <w:r w:rsidRPr="003424E4">
        <w:rPr>
          <w:rStyle w:val="matn1"/>
          <w:rFonts w:asciiTheme="minorBidi" w:hAnsiTheme="minorBidi" w:cs="Arial"/>
          <w:b w:val="0"/>
          <w:bCs w:val="0"/>
          <w:color w:val="000000"/>
          <w:sz w:val="40"/>
          <w:szCs w:val="40"/>
          <w:rtl/>
        </w:rPr>
        <w:t xml:space="preserve"> وَلَا تَعَاوَنُواْ عَلَى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لۡإِثۡمِ</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لۡعُدۡوَٰنِۚ</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تَّقُواْ</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للَّهَۖ</w:t>
      </w:r>
      <w:proofErr w:type="spellEnd"/>
      <w:r w:rsidRPr="003424E4">
        <w:rPr>
          <w:rStyle w:val="matn1"/>
          <w:rFonts w:asciiTheme="minorBidi" w:hAnsiTheme="minorBidi" w:cs="Arial"/>
          <w:b w:val="0"/>
          <w:bCs w:val="0"/>
          <w:color w:val="000000"/>
          <w:sz w:val="40"/>
          <w:szCs w:val="40"/>
          <w:rtl/>
        </w:rPr>
        <w:t xml:space="preserve"> إِنَّ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للَّهَ</w:t>
      </w:r>
      <w:proofErr w:type="spellEnd"/>
      <w:r w:rsidRPr="003424E4">
        <w:rPr>
          <w:rStyle w:val="matn1"/>
          <w:rFonts w:asciiTheme="minorBidi" w:hAnsiTheme="minorBidi" w:cs="Arial"/>
          <w:b w:val="0"/>
          <w:bCs w:val="0"/>
          <w:color w:val="000000"/>
          <w:sz w:val="40"/>
          <w:szCs w:val="40"/>
          <w:rtl/>
        </w:rPr>
        <w:t xml:space="preserve"> شَدِيدُ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لۡعِقَابِ</w:t>
      </w:r>
      <w:proofErr w:type="spellEnd"/>
      <w:r w:rsidRPr="003424E4">
        <w:rPr>
          <w:rStyle w:val="matn1"/>
          <w:rFonts w:asciiTheme="minorBidi" w:hAnsiTheme="minorBidi" w:cs="Arial"/>
          <w:b w:val="0"/>
          <w:bCs w:val="0"/>
          <w:color w:val="000000"/>
          <w:sz w:val="40"/>
          <w:szCs w:val="40"/>
          <w:rtl/>
        </w:rPr>
        <w:t xml:space="preserve">) [المائدة: 2] </w:t>
      </w:r>
    </w:p>
    <w:p w14:paraId="758E299E"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يَأْمُرُ</w:t>
      </w:r>
      <w:r w:rsidRPr="003424E4">
        <w:rPr>
          <w:rStyle w:val="matn1"/>
          <w:rFonts w:asciiTheme="minorBidi" w:hAnsiTheme="minorBidi" w:cs="Arial"/>
          <w:b w:val="0"/>
          <w:bCs w:val="0"/>
          <w:color w:val="000000"/>
          <w:sz w:val="40"/>
          <w:szCs w:val="40"/>
          <w:rtl/>
        </w:rPr>
        <w:t xml:space="preserve"> تَعَالَى عِبَادَهُ الْمُؤْمِنِينَ بِالْمُعَاوَنَةِ عَلَى فِعْلِ الْخَيْرَاتِ وَهُوَ الْبَرُّ، وَتَرْكِ الْمُنْكِرَاتِ وَهُوَ التَّقْوَى وَيَنْهَاهُمْ عَنِ التَّنَاصُرِ عَلَى الْبَاطِلِ وَالتَّعَاوُنِ عَلَى الْمَآثِمِ وَالْمَحَارِمِ، قال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«‌عَلَيْ</w:t>
      </w:r>
      <w:r w:rsidRPr="003424E4">
        <w:rPr>
          <w:rStyle w:val="matn1"/>
          <w:rFonts w:asciiTheme="minorBidi" w:hAnsiTheme="minorBidi" w:cs="Arial" w:hint="eastAsia"/>
          <w:b w:val="0"/>
          <w:bCs w:val="0"/>
          <w:color w:val="000000"/>
          <w:sz w:val="40"/>
          <w:szCs w:val="40"/>
          <w:rtl/>
        </w:rPr>
        <w:t>كُمْ</w:t>
      </w:r>
      <w:r w:rsidRPr="003424E4">
        <w:rPr>
          <w:rStyle w:val="matn1"/>
          <w:rFonts w:asciiTheme="minorBidi" w:hAnsiTheme="minorBidi" w:cs="Arial"/>
          <w:b w:val="0"/>
          <w:bCs w:val="0"/>
          <w:color w:val="000000"/>
          <w:sz w:val="40"/>
          <w:szCs w:val="40"/>
          <w:rtl/>
        </w:rPr>
        <w:t xml:space="preserve"> ‌بِالتَّوَاصُلِ، </w:t>
      </w:r>
      <w:proofErr w:type="spellStart"/>
      <w:r w:rsidRPr="003424E4">
        <w:rPr>
          <w:rStyle w:val="matn1"/>
          <w:rFonts w:asciiTheme="minorBidi" w:hAnsiTheme="minorBidi" w:cs="Arial"/>
          <w:b w:val="0"/>
          <w:bCs w:val="0"/>
          <w:color w:val="000000"/>
          <w:sz w:val="40"/>
          <w:szCs w:val="40"/>
          <w:rtl/>
        </w:rPr>
        <w:t>وَالتَّبَاذُلِ</w:t>
      </w:r>
      <w:proofErr w:type="spellEnd"/>
      <w:r w:rsidRPr="003424E4">
        <w:rPr>
          <w:rStyle w:val="matn1"/>
          <w:rFonts w:asciiTheme="minorBidi" w:hAnsiTheme="minorBidi" w:cs="Arial"/>
          <w:b w:val="0"/>
          <w:bCs w:val="0"/>
          <w:color w:val="000000"/>
          <w:sz w:val="40"/>
          <w:szCs w:val="40"/>
          <w:rtl/>
        </w:rPr>
        <w:t xml:space="preserve">، وَإِيَّاكُمْ وَالتَّقَاطُعَ، وَالتَّدَابُرَ، وَالتَّفُرَّقَ، وَتَعَاوَنُوا عَلَى الْبِرِّ وَالتَّقْوَى، وَلَا تَعَاوَنُوا عَلَى الْإِثْمِ وَالْعُدْوَانِ، وَاتَّقُوا اللهَ إِنَّ اللهَ شَدِيدُ الْعِقَابِ» «المعجم الكبير </w:t>
      </w:r>
      <w:r w:rsidRPr="003424E4">
        <w:rPr>
          <w:rStyle w:val="matn1"/>
          <w:rFonts w:asciiTheme="minorBidi" w:hAnsiTheme="minorBidi" w:cs="Arial" w:hint="eastAsia"/>
          <w:b w:val="0"/>
          <w:bCs w:val="0"/>
          <w:color w:val="000000"/>
          <w:sz w:val="40"/>
          <w:szCs w:val="40"/>
          <w:rtl/>
        </w:rPr>
        <w:t>للطبراني»</w:t>
      </w:r>
      <w:r w:rsidRPr="003424E4">
        <w:rPr>
          <w:rStyle w:val="matn1"/>
          <w:rFonts w:asciiTheme="minorBidi" w:hAnsiTheme="minorBidi" w:cs="Arial"/>
          <w:b w:val="0"/>
          <w:bCs w:val="0"/>
          <w:color w:val="000000"/>
          <w:sz w:val="40"/>
          <w:szCs w:val="40"/>
          <w:rtl/>
        </w:rPr>
        <w:t xml:space="preserve"> (1/ 102)</w:t>
      </w:r>
    </w:p>
    <w:p w14:paraId="69DF9106"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وبالتكافلِ</w:t>
      </w:r>
      <w:r w:rsidRPr="003424E4">
        <w:rPr>
          <w:rStyle w:val="matn1"/>
          <w:rFonts w:asciiTheme="minorBidi" w:hAnsiTheme="minorBidi" w:cs="Arial"/>
          <w:b w:val="0"/>
          <w:bCs w:val="0"/>
          <w:color w:val="000000"/>
          <w:sz w:val="40"/>
          <w:szCs w:val="40"/>
          <w:rtl/>
        </w:rPr>
        <w:t xml:space="preserve"> الاجتماعِي يشعرُ كلُّ واحدٍ في المجتمعِ أنَّ عليهِ واجباتٍ لهذَا المجتمعِ يجبُ عليهِ أداؤهَا؛ لأنَّه إنْ قصَّرَ في </w:t>
      </w:r>
      <w:proofErr w:type="spellStart"/>
      <w:r w:rsidRPr="003424E4">
        <w:rPr>
          <w:rStyle w:val="matn1"/>
          <w:rFonts w:asciiTheme="minorBidi" w:hAnsiTheme="minorBidi" w:cs="Arial"/>
          <w:b w:val="0"/>
          <w:bCs w:val="0"/>
          <w:color w:val="000000"/>
          <w:sz w:val="40"/>
          <w:szCs w:val="40"/>
          <w:rtl/>
        </w:rPr>
        <w:t>الآداءِ</w:t>
      </w:r>
      <w:proofErr w:type="spellEnd"/>
      <w:r w:rsidRPr="003424E4">
        <w:rPr>
          <w:rStyle w:val="matn1"/>
          <w:rFonts w:asciiTheme="minorBidi" w:hAnsiTheme="minorBidi" w:cs="Arial"/>
          <w:b w:val="0"/>
          <w:bCs w:val="0"/>
          <w:color w:val="000000"/>
          <w:sz w:val="40"/>
          <w:szCs w:val="40"/>
          <w:rtl/>
        </w:rPr>
        <w:t xml:space="preserve"> أدَّي إلي انهيارِ المجتمعِ، قال تعالي (‌</w:t>
      </w:r>
      <w:proofErr w:type="spellStart"/>
      <w:r w:rsidRPr="003424E4">
        <w:rPr>
          <w:rStyle w:val="matn1"/>
          <w:rFonts w:asciiTheme="minorBidi" w:hAnsiTheme="minorBidi" w:cs="Arial"/>
          <w:b w:val="0"/>
          <w:bCs w:val="0"/>
          <w:color w:val="000000"/>
          <w:sz w:val="40"/>
          <w:szCs w:val="40"/>
          <w:rtl/>
        </w:rPr>
        <w:t>لَّيۡسَ</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لۡبِرَّ</w:t>
      </w:r>
      <w:proofErr w:type="spellEnd"/>
      <w:r w:rsidRPr="003424E4">
        <w:rPr>
          <w:rStyle w:val="matn1"/>
          <w:rFonts w:asciiTheme="minorBidi" w:hAnsiTheme="minorBidi" w:cs="Arial"/>
          <w:b w:val="0"/>
          <w:bCs w:val="0"/>
          <w:color w:val="000000"/>
          <w:sz w:val="40"/>
          <w:szCs w:val="40"/>
          <w:rtl/>
        </w:rPr>
        <w:t xml:space="preserve"> أَن تُوَلُّواْ </w:t>
      </w:r>
      <w:proofErr w:type="spellStart"/>
      <w:r w:rsidRPr="003424E4">
        <w:rPr>
          <w:rStyle w:val="matn1"/>
          <w:rFonts w:asciiTheme="minorBidi" w:hAnsiTheme="minorBidi" w:cs="Arial"/>
          <w:b w:val="0"/>
          <w:bCs w:val="0"/>
          <w:color w:val="000000"/>
          <w:sz w:val="40"/>
          <w:szCs w:val="40"/>
          <w:rtl/>
        </w:rPr>
        <w:t>وُجُوهَكُمۡ</w:t>
      </w:r>
      <w:proofErr w:type="spellEnd"/>
      <w:r w:rsidRPr="003424E4">
        <w:rPr>
          <w:rStyle w:val="matn1"/>
          <w:rFonts w:asciiTheme="minorBidi" w:hAnsiTheme="minorBidi" w:cs="Arial"/>
          <w:b w:val="0"/>
          <w:bCs w:val="0"/>
          <w:color w:val="000000"/>
          <w:sz w:val="40"/>
          <w:szCs w:val="40"/>
          <w:rtl/>
        </w:rPr>
        <w:t xml:space="preserve"> قِبَلَ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لۡمَشۡرِقِ</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لۡمَغۡرِبِ</w:t>
      </w:r>
      <w:proofErr w:type="spellEnd"/>
      <w:r w:rsidRPr="003424E4">
        <w:rPr>
          <w:rStyle w:val="matn1"/>
          <w:rFonts w:asciiTheme="minorBidi" w:hAnsiTheme="minorBidi" w:cs="Arial"/>
          <w:b w:val="0"/>
          <w:bCs w:val="0"/>
          <w:color w:val="000000"/>
          <w:sz w:val="40"/>
          <w:szCs w:val="40"/>
          <w:rtl/>
        </w:rPr>
        <w:t xml:space="preserve"> وَلَٰكِنَّ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لۡبِرَّ</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مَنۡ</w:t>
      </w:r>
      <w:proofErr w:type="spellEnd"/>
      <w:r w:rsidRPr="003424E4">
        <w:rPr>
          <w:rStyle w:val="matn1"/>
          <w:rFonts w:asciiTheme="minorBidi" w:hAnsiTheme="minorBidi" w:cs="Arial"/>
          <w:b w:val="0"/>
          <w:bCs w:val="0"/>
          <w:color w:val="000000"/>
          <w:sz w:val="40"/>
          <w:szCs w:val="40"/>
          <w:rtl/>
        </w:rPr>
        <w:t xml:space="preserve"> ءَامَنَ </w:t>
      </w:r>
      <w:proofErr w:type="spellStart"/>
      <w:r w:rsidRPr="003424E4">
        <w:rPr>
          <w:rStyle w:val="matn1"/>
          <w:rFonts w:asciiTheme="minorBidi" w:hAnsiTheme="minorBidi" w:cs="Arial"/>
          <w:b w:val="0"/>
          <w:bCs w:val="0"/>
          <w:color w:val="000000"/>
          <w:sz w:val="40"/>
          <w:szCs w:val="40"/>
          <w:rtl/>
        </w:rPr>
        <w:t>بِ</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للَّهِ</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لۡيَوۡمِ</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لۡأٓخِرِ</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لۡمَلَٰٓئِكَةِ</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لۡكِتَٰبِ</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لنَّبِيِّـۧنَ</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وَءَاتَى</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لۡمَالَ</w:t>
      </w:r>
      <w:proofErr w:type="spellEnd"/>
      <w:r w:rsidRPr="003424E4">
        <w:rPr>
          <w:rStyle w:val="matn1"/>
          <w:rFonts w:asciiTheme="minorBidi" w:hAnsiTheme="minorBidi" w:cs="Arial"/>
          <w:b w:val="0"/>
          <w:bCs w:val="0"/>
          <w:color w:val="000000"/>
          <w:sz w:val="40"/>
          <w:szCs w:val="40"/>
          <w:rtl/>
        </w:rPr>
        <w:t xml:space="preserve"> عَلَىٰ </w:t>
      </w:r>
      <w:proofErr w:type="spellStart"/>
      <w:r w:rsidRPr="003424E4">
        <w:rPr>
          <w:rStyle w:val="matn1"/>
          <w:rFonts w:asciiTheme="minorBidi" w:hAnsiTheme="minorBidi" w:cs="Arial"/>
          <w:b w:val="0"/>
          <w:bCs w:val="0"/>
          <w:color w:val="000000"/>
          <w:sz w:val="40"/>
          <w:szCs w:val="40"/>
          <w:rtl/>
        </w:rPr>
        <w:t>حُبِّهِ</w:t>
      </w:r>
      <w:r w:rsidRPr="003424E4">
        <w:rPr>
          <w:rStyle w:val="matn1"/>
          <w:rFonts w:asciiTheme="minorBidi" w:hAnsiTheme="minorBidi" w:cs="Arial" w:hint="cs"/>
          <w:b w:val="0"/>
          <w:bCs w:val="0"/>
          <w:color w:val="000000"/>
          <w:sz w:val="40"/>
          <w:szCs w:val="40"/>
          <w:rtl/>
        </w:rPr>
        <w:t>ۦ</w:t>
      </w:r>
      <w:proofErr w:type="spellEnd"/>
      <w:r w:rsidRPr="003424E4">
        <w:rPr>
          <w:rStyle w:val="matn1"/>
          <w:rFonts w:asciiTheme="minorBidi" w:hAnsiTheme="minorBidi" w:cs="Arial"/>
          <w:b w:val="0"/>
          <w:bCs w:val="0"/>
          <w:color w:val="000000"/>
          <w:sz w:val="40"/>
          <w:szCs w:val="40"/>
          <w:rtl/>
        </w:rPr>
        <w:t xml:space="preserve"> ذَوِي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لۡقُرۡبَىٰ</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لۡيَتَٰمَىٰ</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لۡمَسَٰكِينَ</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بۡنَ</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لسَّبِيلِ</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لسَّآئِلِينَ</w:t>
      </w:r>
      <w:proofErr w:type="spellEnd"/>
      <w:r w:rsidRPr="003424E4">
        <w:rPr>
          <w:rStyle w:val="matn1"/>
          <w:rFonts w:asciiTheme="minorBidi" w:hAnsiTheme="minorBidi" w:cs="Arial"/>
          <w:b w:val="0"/>
          <w:bCs w:val="0"/>
          <w:color w:val="000000"/>
          <w:sz w:val="40"/>
          <w:szCs w:val="40"/>
          <w:rtl/>
        </w:rPr>
        <w:t xml:space="preserve"> وَفِي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لرِّقَابِ</w:t>
      </w:r>
      <w:proofErr w:type="spellEnd"/>
      <w:r w:rsidRPr="003424E4">
        <w:rPr>
          <w:rStyle w:val="matn1"/>
          <w:rFonts w:asciiTheme="minorBidi" w:hAnsiTheme="minorBidi" w:cs="Arial"/>
          <w:b w:val="0"/>
          <w:bCs w:val="0"/>
          <w:color w:val="000000"/>
          <w:sz w:val="40"/>
          <w:szCs w:val="40"/>
          <w:rtl/>
        </w:rPr>
        <w:t xml:space="preserve"> وَأَقَامَ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b w:val="0"/>
          <w:bCs w:val="0"/>
          <w:color w:val="000000"/>
          <w:sz w:val="40"/>
          <w:szCs w:val="40"/>
          <w:rtl/>
        </w:rPr>
        <w:t>لصَّلَوٰةَ</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وَءَاتَى</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لزَّكَوٰةَ</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لۡمُوفُونَ</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بِعَهۡدِهِمۡ</w:t>
      </w:r>
      <w:proofErr w:type="spellEnd"/>
      <w:r w:rsidRPr="003424E4">
        <w:rPr>
          <w:rStyle w:val="matn1"/>
          <w:rFonts w:asciiTheme="minorBidi" w:hAnsiTheme="minorBidi" w:cs="Arial"/>
          <w:b w:val="0"/>
          <w:bCs w:val="0"/>
          <w:color w:val="000000"/>
          <w:sz w:val="40"/>
          <w:szCs w:val="40"/>
          <w:rtl/>
        </w:rPr>
        <w:t xml:space="preserve"> إِذَا </w:t>
      </w:r>
      <w:proofErr w:type="spellStart"/>
      <w:r w:rsidRPr="003424E4">
        <w:rPr>
          <w:rStyle w:val="matn1"/>
          <w:rFonts w:asciiTheme="minorBidi" w:hAnsiTheme="minorBidi" w:cs="Arial"/>
          <w:b w:val="0"/>
          <w:bCs w:val="0"/>
          <w:color w:val="000000"/>
          <w:sz w:val="40"/>
          <w:szCs w:val="40"/>
          <w:rtl/>
        </w:rPr>
        <w:t>عَٰهَدُواْۖ</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لصَّٰبِرِينَ</w:t>
      </w:r>
      <w:proofErr w:type="spellEnd"/>
      <w:r w:rsidRPr="003424E4">
        <w:rPr>
          <w:rStyle w:val="matn1"/>
          <w:rFonts w:asciiTheme="minorBidi" w:hAnsiTheme="minorBidi" w:cs="Arial"/>
          <w:b w:val="0"/>
          <w:bCs w:val="0"/>
          <w:color w:val="000000"/>
          <w:sz w:val="40"/>
          <w:szCs w:val="40"/>
          <w:rtl/>
        </w:rPr>
        <w:t xml:space="preserve"> فِي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لۡبَأۡسَآءِ</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لضَّرَّآءِ</w:t>
      </w:r>
      <w:proofErr w:type="spellEnd"/>
      <w:r w:rsidRPr="003424E4">
        <w:rPr>
          <w:rStyle w:val="matn1"/>
          <w:rFonts w:asciiTheme="minorBidi" w:hAnsiTheme="minorBidi" w:cs="Arial"/>
          <w:b w:val="0"/>
          <w:bCs w:val="0"/>
          <w:color w:val="000000"/>
          <w:sz w:val="40"/>
          <w:szCs w:val="40"/>
          <w:rtl/>
        </w:rPr>
        <w:t xml:space="preserve"> وَحِينَ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لۡبَأۡسِۗ</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أُوْلَٰٓئِكَ</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لَّذِينَ</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صَدَقُواْۖ</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وَأُوْلَٰٓئِكَ</w:t>
      </w:r>
      <w:proofErr w:type="spellEnd"/>
      <w:r w:rsidRPr="003424E4">
        <w:rPr>
          <w:rStyle w:val="matn1"/>
          <w:rFonts w:asciiTheme="minorBidi" w:hAnsiTheme="minorBidi" w:cs="Arial"/>
          <w:b w:val="0"/>
          <w:bCs w:val="0"/>
          <w:color w:val="000000"/>
          <w:sz w:val="40"/>
          <w:szCs w:val="40"/>
          <w:rtl/>
        </w:rPr>
        <w:t xml:space="preserve"> هُمُ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لۡمُتَّقُونَ</w:t>
      </w:r>
      <w:proofErr w:type="spellEnd"/>
      <w:r w:rsidRPr="003424E4">
        <w:rPr>
          <w:rStyle w:val="matn1"/>
          <w:rFonts w:asciiTheme="minorBidi" w:hAnsiTheme="minorBidi" w:cs="Arial"/>
          <w:b w:val="0"/>
          <w:bCs w:val="0"/>
          <w:color w:val="000000"/>
          <w:sz w:val="40"/>
          <w:szCs w:val="40"/>
          <w:rtl/>
        </w:rPr>
        <w:t>) [البقرة: 177]</w:t>
      </w:r>
    </w:p>
    <w:p w14:paraId="40CB927C"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اشتملتْ</w:t>
      </w:r>
      <w:r w:rsidRPr="003424E4">
        <w:rPr>
          <w:rStyle w:val="matn1"/>
          <w:rFonts w:asciiTheme="minorBidi" w:hAnsiTheme="minorBidi" w:cs="Arial"/>
          <w:b w:val="0"/>
          <w:bCs w:val="0"/>
          <w:color w:val="000000"/>
          <w:sz w:val="40"/>
          <w:szCs w:val="40"/>
          <w:rtl/>
        </w:rPr>
        <w:t xml:space="preserve"> هذه الآيةُ عَلَى جُمَلٍ عَظِيمَةٍ وَقَوَاعِدَ </w:t>
      </w:r>
      <w:proofErr w:type="spellStart"/>
      <w:r w:rsidRPr="003424E4">
        <w:rPr>
          <w:rStyle w:val="matn1"/>
          <w:rFonts w:asciiTheme="minorBidi" w:hAnsiTheme="minorBidi" w:cs="Arial"/>
          <w:b w:val="0"/>
          <w:bCs w:val="0"/>
          <w:color w:val="000000"/>
          <w:sz w:val="40"/>
          <w:szCs w:val="40"/>
          <w:rtl/>
        </w:rPr>
        <w:t>عَمِيمَةٍ</w:t>
      </w:r>
      <w:proofErr w:type="spellEnd"/>
      <w:r w:rsidRPr="003424E4">
        <w:rPr>
          <w:rStyle w:val="matn1"/>
          <w:rFonts w:asciiTheme="minorBidi" w:hAnsiTheme="minorBidi" w:cs="Arial"/>
          <w:b w:val="0"/>
          <w:bCs w:val="0"/>
          <w:color w:val="000000"/>
          <w:sz w:val="40"/>
          <w:szCs w:val="40"/>
          <w:rtl/>
        </w:rPr>
        <w:t xml:space="preserve">، وَعَقِيدَةٍ مُسْتَقِيمَةٍ فالبرُّ هو التوسعُ في فعلِ الخيراتِ، وإسداءُ المعروفِ للناسِ، فالآيةُ تبيِّنُ أنَّ البرَّ هو الإيمانُ وما يتبعهُ مِن أعمالٍ صالحةٍ، عن أَبَي </w:t>
      </w:r>
      <w:proofErr w:type="spellStart"/>
      <w:r w:rsidRPr="003424E4">
        <w:rPr>
          <w:rStyle w:val="matn1"/>
          <w:rFonts w:asciiTheme="minorBidi" w:hAnsiTheme="minorBidi" w:cs="Arial"/>
          <w:b w:val="0"/>
          <w:bCs w:val="0"/>
          <w:color w:val="000000"/>
          <w:sz w:val="40"/>
          <w:szCs w:val="40"/>
          <w:rtl/>
        </w:rPr>
        <w:t>أُمَامَةَ</w:t>
      </w:r>
      <w:proofErr w:type="spellEnd"/>
      <w:r w:rsidRPr="003424E4">
        <w:rPr>
          <w:rStyle w:val="matn1"/>
          <w:rFonts w:asciiTheme="minorBidi" w:hAnsiTheme="minorBidi" w:cs="Arial"/>
          <w:b w:val="0"/>
          <w:bCs w:val="0"/>
          <w:color w:val="000000"/>
          <w:sz w:val="40"/>
          <w:szCs w:val="40"/>
          <w:rtl/>
        </w:rPr>
        <w:t xml:space="preserve">، </w:t>
      </w:r>
      <w:proofErr w:type="gramStart"/>
      <w:r w:rsidRPr="003424E4">
        <w:rPr>
          <w:rStyle w:val="matn1"/>
          <w:rFonts w:asciiTheme="minorBidi" w:hAnsiTheme="minorBidi" w:cs="Arial"/>
          <w:b w:val="0"/>
          <w:bCs w:val="0"/>
          <w:color w:val="000000"/>
          <w:sz w:val="40"/>
          <w:szCs w:val="40"/>
          <w:rtl/>
        </w:rPr>
        <w:t>يَقُولُ :</w:t>
      </w:r>
      <w:proofErr w:type="gramEnd"/>
      <w:r w:rsidRPr="003424E4">
        <w:rPr>
          <w:rStyle w:val="matn1"/>
          <w:rFonts w:asciiTheme="minorBidi" w:hAnsiTheme="minorBidi" w:cs="Arial"/>
          <w:b w:val="0"/>
          <w:bCs w:val="0"/>
          <w:color w:val="000000"/>
          <w:sz w:val="40"/>
          <w:szCs w:val="40"/>
          <w:rtl/>
        </w:rPr>
        <w:t xml:space="preserve"> سَأ</w:t>
      </w:r>
      <w:r w:rsidRPr="003424E4">
        <w:rPr>
          <w:rStyle w:val="matn1"/>
          <w:rFonts w:asciiTheme="minorBidi" w:hAnsiTheme="minorBidi" w:cs="Arial" w:hint="eastAsia"/>
          <w:b w:val="0"/>
          <w:bCs w:val="0"/>
          <w:color w:val="000000"/>
          <w:sz w:val="40"/>
          <w:szCs w:val="40"/>
          <w:rtl/>
        </w:rPr>
        <w:t>َلَ</w:t>
      </w:r>
      <w:r w:rsidRPr="003424E4">
        <w:rPr>
          <w:rStyle w:val="matn1"/>
          <w:rFonts w:asciiTheme="minorBidi" w:hAnsiTheme="minorBidi" w:cs="Arial"/>
          <w:b w:val="0"/>
          <w:bCs w:val="0"/>
          <w:color w:val="000000"/>
          <w:sz w:val="40"/>
          <w:szCs w:val="40"/>
          <w:rtl/>
        </w:rPr>
        <w:t xml:space="preserve"> رَجُلٌ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(مَا الْإِيمَانُ ؟ قَالَ: إِذَا سَرَّتْكَ حَسَنَتُكَ </w:t>
      </w:r>
      <w:proofErr w:type="spellStart"/>
      <w:r w:rsidRPr="003424E4">
        <w:rPr>
          <w:rStyle w:val="matn1"/>
          <w:rFonts w:asciiTheme="minorBidi" w:hAnsiTheme="minorBidi" w:cs="Arial"/>
          <w:b w:val="0"/>
          <w:bCs w:val="0"/>
          <w:color w:val="000000"/>
          <w:sz w:val="40"/>
          <w:szCs w:val="40"/>
          <w:rtl/>
        </w:rPr>
        <w:t>وَسَاءَتْكَ</w:t>
      </w:r>
      <w:proofErr w:type="spellEnd"/>
      <w:r w:rsidRPr="003424E4">
        <w:rPr>
          <w:rStyle w:val="matn1"/>
          <w:rFonts w:asciiTheme="minorBidi" w:hAnsiTheme="minorBidi" w:cs="Arial"/>
          <w:b w:val="0"/>
          <w:bCs w:val="0"/>
          <w:color w:val="000000"/>
          <w:sz w:val="40"/>
          <w:szCs w:val="40"/>
          <w:rtl/>
        </w:rPr>
        <w:t xml:space="preserve"> سَيِّئَتُكَ فَإِنَّكَ مُؤْمِنٌ)، وعَنِ النَّبِيِّ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قَالَ: (الْمُؤْمِنُ </w:t>
      </w:r>
      <w:r w:rsidRPr="003424E4">
        <w:rPr>
          <w:rStyle w:val="matn1"/>
          <w:rFonts w:asciiTheme="minorBidi" w:hAnsiTheme="minorBidi" w:cs="Arial"/>
          <w:b w:val="0"/>
          <w:bCs w:val="0"/>
          <w:color w:val="000000"/>
          <w:sz w:val="40"/>
          <w:szCs w:val="40"/>
          <w:rtl/>
        </w:rPr>
        <w:lastRenderedPageBreak/>
        <w:t>لِلْمُؤْمِنِ كَالْبُنْيَانِ، يَشُدُّ بَعْضُهُ بَعْضًا، ثُمَّ شَبَّكَ بَيْنَ أَصَابِعِهِ)، و</w:t>
      </w:r>
      <w:r w:rsidRPr="003424E4">
        <w:rPr>
          <w:rStyle w:val="matn1"/>
          <w:rFonts w:asciiTheme="minorBidi" w:hAnsiTheme="minorBidi" w:cs="Arial" w:hint="eastAsia"/>
          <w:b w:val="0"/>
          <w:bCs w:val="0"/>
          <w:color w:val="000000"/>
          <w:sz w:val="40"/>
          <w:szCs w:val="40"/>
          <w:rtl/>
        </w:rPr>
        <w:t>عَنْ</w:t>
      </w:r>
      <w:r w:rsidRPr="003424E4">
        <w:rPr>
          <w:rStyle w:val="matn1"/>
          <w:rFonts w:asciiTheme="minorBidi" w:hAnsiTheme="minorBidi" w:cs="Arial"/>
          <w:b w:val="0"/>
          <w:bCs w:val="0"/>
          <w:color w:val="000000"/>
          <w:sz w:val="40"/>
          <w:szCs w:val="40"/>
          <w:rtl/>
        </w:rPr>
        <w:t xml:space="preserve"> عَبْدِ اللهِ بْنِ مَسْعُودٍ، قَالَ :( النَّاسُ غَادِيَانِ: بَايِعٌ نَفْسَهُ فَمُوبِقُهَا، وَمُفَادِيهَا فَمُعْتِقُهَا، الصَّدَقَةُ بُرْهَانٌ، وَالصِّيَامُ جُنَّةٌ، وَالصَّلَاةُ نُورٌ، وَالسَّكِينَةُ مَغْنَمٌ وَتَرْكُهَا مَغْرَمٌ </w:t>
      </w:r>
      <w:proofErr w:type="gramStart"/>
      <w:r w:rsidRPr="003424E4">
        <w:rPr>
          <w:rStyle w:val="matn1"/>
          <w:rFonts w:asciiTheme="minorBidi" w:hAnsiTheme="minorBidi" w:cs="Arial"/>
          <w:b w:val="0"/>
          <w:bCs w:val="0"/>
          <w:color w:val="000000"/>
          <w:sz w:val="40"/>
          <w:szCs w:val="40"/>
          <w:rtl/>
        </w:rPr>
        <w:t>" )</w:t>
      </w:r>
      <w:proofErr w:type="gramEnd"/>
      <w:r w:rsidRPr="003424E4">
        <w:rPr>
          <w:rStyle w:val="matn1"/>
          <w:rFonts w:asciiTheme="minorBidi" w:hAnsiTheme="minorBidi" w:cs="Arial"/>
          <w:b w:val="0"/>
          <w:bCs w:val="0"/>
          <w:color w:val="000000"/>
          <w:sz w:val="40"/>
          <w:szCs w:val="40"/>
          <w:rtl/>
        </w:rPr>
        <w:t xml:space="preserve"> فالصدقةُ برهانٌ عل</w:t>
      </w:r>
      <w:r w:rsidRPr="003424E4">
        <w:rPr>
          <w:rStyle w:val="matn1"/>
          <w:rFonts w:asciiTheme="minorBidi" w:hAnsiTheme="minorBidi" w:cs="Arial" w:hint="eastAsia"/>
          <w:b w:val="0"/>
          <w:bCs w:val="0"/>
          <w:color w:val="000000"/>
          <w:sz w:val="40"/>
          <w:szCs w:val="40"/>
          <w:rtl/>
        </w:rPr>
        <w:t>ي</w:t>
      </w:r>
      <w:r w:rsidRPr="003424E4">
        <w:rPr>
          <w:rStyle w:val="matn1"/>
          <w:rFonts w:asciiTheme="minorBidi" w:hAnsiTheme="minorBidi" w:cs="Arial"/>
          <w:b w:val="0"/>
          <w:bCs w:val="0"/>
          <w:color w:val="000000"/>
          <w:sz w:val="40"/>
          <w:szCs w:val="40"/>
          <w:rtl/>
        </w:rPr>
        <w:t xml:space="preserve"> الإيمانِ.</w:t>
      </w:r>
    </w:p>
    <w:p w14:paraId="5CBF69D3"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وقالَ</w:t>
      </w:r>
      <w:r w:rsidRPr="003424E4">
        <w:rPr>
          <w:rStyle w:val="matn1"/>
          <w:rFonts w:asciiTheme="minorBidi" w:hAnsiTheme="minorBidi" w:cs="Arial"/>
          <w:b w:val="0"/>
          <w:bCs w:val="0"/>
          <w:color w:val="000000"/>
          <w:sz w:val="40"/>
          <w:szCs w:val="40"/>
          <w:rtl/>
        </w:rPr>
        <w:t xml:space="preserve"> ابنُ بطال: المعاونةُ في أمورِ الآخرةِ، وكذا في الأمورِ المباحةِ مِن الدنيا مندوبٌ إليهَا، وقد ثبتَ حديثُ أبي هريرةَ " واللهُ في عونِ العبدِ ما كانَ العبدُ في عونِ أخيهِ.</w:t>
      </w:r>
    </w:p>
    <w:p w14:paraId="364BA822"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وجاءَ</w:t>
      </w:r>
      <w:r w:rsidRPr="003424E4">
        <w:rPr>
          <w:rStyle w:val="matn1"/>
          <w:rFonts w:asciiTheme="minorBidi" w:hAnsiTheme="minorBidi" w:cs="Arial"/>
          <w:b w:val="0"/>
          <w:bCs w:val="0"/>
          <w:color w:val="000000"/>
          <w:sz w:val="40"/>
          <w:szCs w:val="40"/>
          <w:rtl/>
        </w:rPr>
        <w:t xml:space="preserve"> الإسلامُ ليرسخَ مبدأَ الإخاءِ والمودةِ والتكافلِ، فالقويُّ يتكفلُ بالضعيفِ، والغنيُّ يتكفلُ بالفقيرِ، والقادرُ يعينُ غيرَ القادرِ، عَنْ أَبِي سَعِيدٍ الْخُدْرِيِّ قَالَ : بَيْنَمَا نَحْنُ فِي سَفَرٍ مَعَ النَّبِيِّ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 إِذْ جَاءَ رَجُلٌ عَلَى رَاحِلَ</w:t>
      </w:r>
      <w:r w:rsidRPr="003424E4">
        <w:rPr>
          <w:rStyle w:val="matn1"/>
          <w:rFonts w:asciiTheme="minorBidi" w:hAnsiTheme="minorBidi" w:cs="Arial" w:hint="eastAsia"/>
          <w:b w:val="0"/>
          <w:bCs w:val="0"/>
          <w:color w:val="000000"/>
          <w:sz w:val="40"/>
          <w:szCs w:val="40"/>
          <w:rtl/>
        </w:rPr>
        <w:t>ةٍ</w:t>
      </w:r>
      <w:r w:rsidRPr="003424E4">
        <w:rPr>
          <w:rStyle w:val="matn1"/>
          <w:rFonts w:asciiTheme="minorBidi" w:hAnsiTheme="minorBidi" w:cs="Arial"/>
          <w:b w:val="0"/>
          <w:bCs w:val="0"/>
          <w:color w:val="000000"/>
          <w:sz w:val="40"/>
          <w:szCs w:val="40"/>
          <w:rtl/>
        </w:rPr>
        <w:t xml:space="preserve"> لَهُ قَالَ : فَجَعَلَ يَصْرِفُ بَصَرَهُ يَمِينًا وَشِمَالًا ، فَقَالَ :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 مَنْ كَانَ مَعَهُ فَضْلُ ظَهْرٍ فَلْيَعُدْ بِهِ عَلَى مَنْ لَا ظَهْرَ لَهُ ، وَمَنْ كَانَ لَهُ فَضْلٌ مِنْ زَادٍ فَلْيَعُدْ بِهِ عَلَى مَنْ لَا زَادَ لَهُ . </w:t>
      </w:r>
      <w:proofErr w:type="gramStart"/>
      <w:r w:rsidRPr="003424E4">
        <w:rPr>
          <w:rStyle w:val="matn1"/>
          <w:rFonts w:asciiTheme="minorBidi" w:hAnsiTheme="minorBidi" w:cs="Arial"/>
          <w:b w:val="0"/>
          <w:bCs w:val="0"/>
          <w:color w:val="000000"/>
          <w:sz w:val="40"/>
          <w:szCs w:val="40"/>
          <w:rtl/>
        </w:rPr>
        <w:t>قَالَ :</w:t>
      </w:r>
      <w:proofErr w:type="gramEnd"/>
      <w:r w:rsidRPr="003424E4">
        <w:rPr>
          <w:rStyle w:val="matn1"/>
          <w:rFonts w:asciiTheme="minorBidi" w:hAnsiTheme="minorBidi" w:cs="Arial"/>
          <w:b w:val="0"/>
          <w:bCs w:val="0"/>
          <w:color w:val="000000"/>
          <w:sz w:val="40"/>
          <w:szCs w:val="40"/>
          <w:rtl/>
        </w:rPr>
        <w:t xml:space="preserve"> فَذَكَرَ مِنْ أَصْنَافِ الْمَالِ مَا ذَكَرَ ، حَتَّى رَأَيْنَا أَنَّهُ لَا حَقَّ لِأَحَدٍ مِنَّا فِي فَضْلٍ(صحيح مسلم 1728).</w:t>
      </w:r>
    </w:p>
    <w:p w14:paraId="0F7DEA16"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وبيَّنَ</w:t>
      </w:r>
      <w:r w:rsidRPr="003424E4">
        <w:rPr>
          <w:rStyle w:val="matn1"/>
          <w:rFonts w:asciiTheme="minorBidi" w:hAnsiTheme="minorBidi" w:cs="Arial"/>
          <w:b w:val="0"/>
          <w:bCs w:val="0"/>
          <w:color w:val="000000"/>
          <w:sz w:val="40"/>
          <w:szCs w:val="40"/>
          <w:rtl/>
        </w:rPr>
        <w:t xml:space="preserve"> اللهُ سبحانَهُ وتعالَي عظيمَ الجزاءِ الذي ينتظرُ المنفق في سبيلِ اللهِ تعالي إذا قُصِدَ بهذا العطاءِ وجهَ اللهِ تعالي، قال جلَّ جلاله: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لَّذِينَ</w:t>
      </w:r>
      <w:proofErr w:type="spellEnd"/>
      <w:r w:rsidRPr="003424E4">
        <w:rPr>
          <w:rStyle w:val="matn1"/>
          <w:rFonts w:asciiTheme="minorBidi" w:hAnsiTheme="minorBidi" w:cs="Arial"/>
          <w:b w:val="0"/>
          <w:bCs w:val="0"/>
          <w:color w:val="000000"/>
          <w:sz w:val="40"/>
          <w:szCs w:val="40"/>
          <w:rtl/>
        </w:rPr>
        <w:t xml:space="preserve"> ‌يُنفِقُونَ </w:t>
      </w:r>
      <w:proofErr w:type="spellStart"/>
      <w:r w:rsidRPr="003424E4">
        <w:rPr>
          <w:rStyle w:val="matn1"/>
          <w:rFonts w:asciiTheme="minorBidi" w:hAnsiTheme="minorBidi" w:cs="Arial"/>
          <w:b w:val="0"/>
          <w:bCs w:val="0"/>
          <w:color w:val="000000"/>
          <w:sz w:val="40"/>
          <w:szCs w:val="40"/>
          <w:rtl/>
        </w:rPr>
        <w:t>أَمۡوَٰلَهُمۡ</w:t>
      </w:r>
      <w:proofErr w:type="spellEnd"/>
      <w:r w:rsidRPr="003424E4">
        <w:rPr>
          <w:rStyle w:val="matn1"/>
          <w:rFonts w:asciiTheme="minorBidi" w:hAnsiTheme="minorBidi" w:cs="Arial"/>
          <w:b w:val="0"/>
          <w:bCs w:val="0"/>
          <w:color w:val="000000"/>
          <w:sz w:val="40"/>
          <w:szCs w:val="40"/>
          <w:rtl/>
        </w:rPr>
        <w:t xml:space="preserve"> فِي سَبِيلِ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للَّهِ</w:t>
      </w:r>
      <w:proofErr w:type="spellEnd"/>
      <w:r w:rsidRPr="003424E4">
        <w:rPr>
          <w:rStyle w:val="matn1"/>
          <w:rFonts w:asciiTheme="minorBidi" w:hAnsiTheme="minorBidi" w:cs="Arial"/>
          <w:b w:val="0"/>
          <w:bCs w:val="0"/>
          <w:color w:val="000000"/>
          <w:sz w:val="40"/>
          <w:szCs w:val="40"/>
          <w:rtl/>
        </w:rPr>
        <w:t xml:space="preserve"> ثُمَّ لَا </w:t>
      </w:r>
      <w:proofErr w:type="spellStart"/>
      <w:r w:rsidRPr="003424E4">
        <w:rPr>
          <w:rStyle w:val="matn1"/>
          <w:rFonts w:asciiTheme="minorBidi" w:hAnsiTheme="minorBidi" w:cs="Arial"/>
          <w:b w:val="0"/>
          <w:bCs w:val="0"/>
          <w:color w:val="000000"/>
          <w:sz w:val="40"/>
          <w:szCs w:val="40"/>
          <w:rtl/>
        </w:rPr>
        <w:t>يُتۡبِعُونَ</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مَآ</w:t>
      </w:r>
      <w:proofErr w:type="spellEnd"/>
      <w:r w:rsidRPr="003424E4">
        <w:rPr>
          <w:rStyle w:val="matn1"/>
          <w:rFonts w:asciiTheme="minorBidi" w:hAnsiTheme="minorBidi" w:cs="Arial"/>
          <w:b w:val="0"/>
          <w:bCs w:val="0"/>
          <w:color w:val="000000"/>
          <w:sz w:val="40"/>
          <w:szCs w:val="40"/>
          <w:rtl/>
        </w:rPr>
        <w:t xml:space="preserve"> أَنفَقُواْ </w:t>
      </w:r>
      <w:proofErr w:type="spellStart"/>
      <w:r w:rsidRPr="003424E4">
        <w:rPr>
          <w:rStyle w:val="matn1"/>
          <w:rFonts w:asciiTheme="minorBidi" w:hAnsiTheme="minorBidi" w:cs="Arial"/>
          <w:b w:val="0"/>
          <w:bCs w:val="0"/>
          <w:color w:val="000000"/>
          <w:sz w:val="40"/>
          <w:szCs w:val="40"/>
          <w:rtl/>
        </w:rPr>
        <w:t>مَنّٗا</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وَلَآ</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أَذٗى</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لَّهُمۡ</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أَجۡرُهُمۡ</w:t>
      </w:r>
      <w:proofErr w:type="spellEnd"/>
      <w:r w:rsidRPr="003424E4">
        <w:rPr>
          <w:rStyle w:val="matn1"/>
          <w:rFonts w:asciiTheme="minorBidi" w:hAnsiTheme="minorBidi" w:cs="Arial"/>
          <w:b w:val="0"/>
          <w:bCs w:val="0"/>
          <w:color w:val="000000"/>
          <w:sz w:val="40"/>
          <w:szCs w:val="40"/>
          <w:rtl/>
        </w:rPr>
        <w:t xml:space="preserve"> عِندَ </w:t>
      </w:r>
      <w:proofErr w:type="spellStart"/>
      <w:r w:rsidRPr="003424E4">
        <w:rPr>
          <w:rStyle w:val="matn1"/>
          <w:rFonts w:asciiTheme="minorBidi" w:hAnsiTheme="minorBidi" w:cs="Arial"/>
          <w:b w:val="0"/>
          <w:bCs w:val="0"/>
          <w:color w:val="000000"/>
          <w:sz w:val="40"/>
          <w:szCs w:val="40"/>
          <w:rtl/>
        </w:rPr>
        <w:t>رَبِّهِمۡ</w:t>
      </w:r>
      <w:proofErr w:type="spellEnd"/>
      <w:r w:rsidRPr="003424E4">
        <w:rPr>
          <w:rStyle w:val="matn1"/>
          <w:rFonts w:asciiTheme="minorBidi" w:hAnsiTheme="minorBidi" w:cs="Arial"/>
          <w:b w:val="0"/>
          <w:bCs w:val="0"/>
          <w:color w:val="000000"/>
          <w:sz w:val="40"/>
          <w:szCs w:val="40"/>
          <w:rtl/>
        </w:rPr>
        <w:t xml:space="preserve"> وَلَا </w:t>
      </w:r>
      <w:proofErr w:type="spellStart"/>
      <w:r w:rsidRPr="003424E4">
        <w:rPr>
          <w:rStyle w:val="matn1"/>
          <w:rFonts w:asciiTheme="minorBidi" w:hAnsiTheme="minorBidi" w:cs="Arial"/>
          <w:b w:val="0"/>
          <w:bCs w:val="0"/>
          <w:color w:val="000000"/>
          <w:sz w:val="40"/>
          <w:szCs w:val="40"/>
          <w:rtl/>
        </w:rPr>
        <w:t>خَوۡفٌ</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عَلَيۡهِمۡ</w:t>
      </w:r>
      <w:proofErr w:type="spellEnd"/>
      <w:r w:rsidRPr="003424E4">
        <w:rPr>
          <w:rStyle w:val="matn1"/>
          <w:rFonts w:asciiTheme="minorBidi" w:hAnsiTheme="minorBidi" w:cs="Arial"/>
          <w:b w:val="0"/>
          <w:bCs w:val="0"/>
          <w:color w:val="000000"/>
          <w:sz w:val="40"/>
          <w:szCs w:val="40"/>
          <w:rtl/>
        </w:rPr>
        <w:t xml:space="preserve"> وَلَا </w:t>
      </w:r>
      <w:proofErr w:type="spellStart"/>
      <w:r w:rsidRPr="003424E4">
        <w:rPr>
          <w:rStyle w:val="matn1"/>
          <w:rFonts w:asciiTheme="minorBidi" w:hAnsiTheme="minorBidi" w:cs="Arial"/>
          <w:b w:val="0"/>
          <w:bCs w:val="0"/>
          <w:color w:val="000000"/>
          <w:sz w:val="40"/>
          <w:szCs w:val="40"/>
          <w:rtl/>
        </w:rPr>
        <w:t>هُمۡ</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يَحۡزَنُونَ</w:t>
      </w:r>
      <w:proofErr w:type="spellEnd"/>
      <w:r w:rsidRPr="003424E4">
        <w:rPr>
          <w:rStyle w:val="matn1"/>
          <w:rFonts w:asciiTheme="minorBidi" w:hAnsiTheme="minorBidi" w:cs="Arial"/>
          <w:b w:val="0"/>
          <w:bCs w:val="0"/>
          <w:color w:val="000000"/>
          <w:sz w:val="40"/>
          <w:szCs w:val="40"/>
          <w:rtl/>
        </w:rPr>
        <w:t xml:space="preserve">) [البقرة: 262]،  واعلمْ بأنَّ الصدقةَ تقعُ في يدِ اللهِ قبلَ أنْ تقعَ في يدِ الفقيرِ والمحتاجِ،  عَنْ أَبِي هُرَيْرَةَ قَالَ : قَالَ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 إِنَّ اللهَ عَزَّ وَ</w:t>
      </w:r>
      <w:r w:rsidRPr="003424E4">
        <w:rPr>
          <w:rStyle w:val="matn1"/>
          <w:rFonts w:asciiTheme="minorBidi" w:hAnsiTheme="minorBidi" w:cs="Arial" w:hint="eastAsia"/>
          <w:b w:val="0"/>
          <w:bCs w:val="0"/>
          <w:color w:val="000000"/>
          <w:sz w:val="40"/>
          <w:szCs w:val="40"/>
          <w:rtl/>
        </w:rPr>
        <w:t>جَلَّ</w:t>
      </w:r>
      <w:r w:rsidRPr="003424E4">
        <w:rPr>
          <w:rStyle w:val="matn1"/>
          <w:rFonts w:asciiTheme="minorBidi" w:hAnsiTheme="minorBidi" w:cs="Arial"/>
          <w:b w:val="0"/>
          <w:bCs w:val="0"/>
          <w:color w:val="000000"/>
          <w:sz w:val="40"/>
          <w:szCs w:val="40"/>
          <w:rtl/>
        </w:rPr>
        <w:t xml:space="preserve"> يَقُولُ يَوْمَ الْقِيَامَةِ : يَا ابْنَ آدَمَ مَرِضْتُ فَلَمْ تَعُدْنِي قَالَ : يَا رَبِّ كَيْفَ أَعُودُكَ؟ وَأَنْتَ رَبُّ الْعَالَمِينَ قَالَ: أَمَا عَلِمْتَ أَنَّ عَبْدِي فُلَانًا مَرِضَ فَلَمْ تَعُدْهُ، أَمَا عَلِمْتَ أَنَّكَ لَوْ عُدْتَهُ لَوَجَد</w:t>
      </w:r>
      <w:r w:rsidRPr="003424E4">
        <w:rPr>
          <w:rStyle w:val="matn1"/>
          <w:rFonts w:asciiTheme="minorBidi" w:hAnsiTheme="minorBidi" w:cs="Arial" w:hint="eastAsia"/>
          <w:b w:val="0"/>
          <w:bCs w:val="0"/>
          <w:color w:val="000000"/>
          <w:sz w:val="40"/>
          <w:szCs w:val="40"/>
          <w:rtl/>
        </w:rPr>
        <w:t>ْتَنِي</w:t>
      </w:r>
      <w:r w:rsidRPr="003424E4">
        <w:rPr>
          <w:rStyle w:val="matn1"/>
          <w:rFonts w:asciiTheme="minorBidi" w:hAnsiTheme="minorBidi" w:cs="Arial"/>
          <w:b w:val="0"/>
          <w:bCs w:val="0"/>
          <w:color w:val="000000"/>
          <w:sz w:val="40"/>
          <w:szCs w:val="40"/>
          <w:rtl/>
        </w:rPr>
        <w:t xml:space="preserve"> عِنْدَهُ، يَا ابْنَ آدَمَ </w:t>
      </w:r>
      <w:proofErr w:type="spellStart"/>
      <w:r w:rsidRPr="003424E4">
        <w:rPr>
          <w:rStyle w:val="matn1"/>
          <w:rFonts w:asciiTheme="minorBidi" w:hAnsiTheme="minorBidi" w:cs="Arial"/>
          <w:b w:val="0"/>
          <w:bCs w:val="0"/>
          <w:color w:val="000000"/>
          <w:sz w:val="40"/>
          <w:szCs w:val="40"/>
          <w:rtl/>
        </w:rPr>
        <w:t>اسْتَطْعَمْتُكَ</w:t>
      </w:r>
      <w:proofErr w:type="spellEnd"/>
      <w:r w:rsidRPr="003424E4">
        <w:rPr>
          <w:rStyle w:val="matn1"/>
          <w:rFonts w:asciiTheme="minorBidi" w:hAnsiTheme="minorBidi" w:cs="Arial"/>
          <w:b w:val="0"/>
          <w:bCs w:val="0"/>
          <w:color w:val="000000"/>
          <w:sz w:val="40"/>
          <w:szCs w:val="40"/>
          <w:rtl/>
        </w:rPr>
        <w:t xml:space="preserve"> فَلَمْ تُطْعِمْنِي قَالَ: يَا رَبِّ وَكَيْفَ أُطْعِمُكَ؟ وَأَنْتَ رَبُّ الْعَالَمِينَ قَالَ: أَمَا عَلِمْتَ أَنَّهُ </w:t>
      </w:r>
      <w:proofErr w:type="spellStart"/>
      <w:r w:rsidRPr="003424E4">
        <w:rPr>
          <w:rStyle w:val="matn1"/>
          <w:rFonts w:asciiTheme="minorBidi" w:hAnsiTheme="minorBidi" w:cs="Arial"/>
          <w:b w:val="0"/>
          <w:bCs w:val="0"/>
          <w:color w:val="000000"/>
          <w:sz w:val="40"/>
          <w:szCs w:val="40"/>
          <w:rtl/>
        </w:rPr>
        <w:t>اسْتَطْعَمَكَ</w:t>
      </w:r>
      <w:proofErr w:type="spellEnd"/>
      <w:r w:rsidRPr="003424E4">
        <w:rPr>
          <w:rStyle w:val="matn1"/>
          <w:rFonts w:asciiTheme="minorBidi" w:hAnsiTheme="minorBidi" w:cs="Arial"/>
          <w:b w:val="0"/>
          <w:bCs w:val="0"/>
          <w:color w:val="000000"/>
          <w:sz w:val="40"/>
          <w:szCs w:val="40"/>
          <w:rtl/>
        </w:rPr>
        <w:t xml:space="preserve"> عَبْدِي فُلَانٌ فَلَمْ تُطْعِمْهُ، أَمَا عَلِمْتَ أَنَّكَ لَوْ أَطْعَمْتَهُ ل</w:t>
      </w:r>
      <w:r w:rsidRPr="003424E4">
        <w:rPr>
          <w:rStyle w:val="matn1"/>
          <w:rFonts w:asciiTheme="minorBidi" w:hAnsiTheme="minorBidi" w:cs="Arial" w:hint="eastAsia"/>
          <w:b w:val="0"/>
          <w:bCs w:val="0"/>
          <w:color w:val="000000"/>
          <w:sz w:val="40"/>
          <w:szCs w:val="40"/>
          <w:rtl/>
        </w:rPr>
        <w:t>َوَجَدْتَ</w:t>
      </w:r>
      <w:r w:rsidRPr="003424E4">
        <w:rPr>
          <w:rStyle w:val="matn1"/>
          <w:rFonts w:asciiTheme="minorBidi" w:hAnsiTheme="minorBidi" w:cs="Arial"/>
          <w:b w:val="0"/>
          <w:bCs w:val="0"/>
          <w:color w:val="000000"/>
          <w:sz w:val="40"/>
          <w:szCs w:val="40"/>
          <w:rtl/>
        </w:rPr>
        <w:t xml:space="preserve"> ذَلِكَ عِنْدِي، يَا ابْنَ آدَمَ اسْتَسْقَيْتُكَ فَلَمْ تَسْقِنِي قَالَ: يَا رَبِّ كَيْفَ أَسْقِيكَ؟ وَأَنْتَ رَبُّ الْعَالَمِينَ قَالَ: اسْتَسْقَاكَ عَبْدِي فُلَانٌ فَلَمْ تَسْقِهِ، أَمَا إِنَّكَ لَوْ سَقَيْتَهُ وَجَدْتَ ذَلِكَ عِنْدِي</w:t>
      </w:r>
    </w:p>
    <w:p w14:paraId="6C89F746"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الإسلامُ</w:t>
      </w:r>
      <w:r w:rsidRPr="003424E4">
        <w:rPr>
          <w:rStyle w:val="matn1"/>
          <w:rFonts w:asciiTheme="minorBidi" w:hAnsiTheme="minorBidi" w:cs="Arial"/>
          <w:b w:val="0"/>
          <w:bCs w:val="0"/>
          <w:color w:val="000000"/>
          <w:sz w:val="40"/>
          <w:szCs w:val="40"/>
          <w:rtl/>
        </w:rPr>
        <w:t xml:space="preserve"> ينهَي عن الشحِّ ولا يقبلُ اللهُ إلَّا طيبًا</w:t>
      </w:r>
    </w:p>
    <w:p w14:paraId="03E03BDC"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أخي</w:t>
      </w:r>
      <w:r w:rsidRPr="003424E4">
        <w:rPr>
          <w:rStyle w:val="matn1"/>
          <w:rFonts w:asciiTheme="minorBidi" w:hAnsiTheme="minorBidi" w:cs="Arial"/>
          <w:b w:val="0"/>
          <w:bCs w:val="0"/>
          <w:color w:val="000000"/>
          <w:sz w:val="40"/>
          <w:szCs w:val="40"/>
          <w:rtl/>
        </w:rPr>
        <w:t xml:space="preserve"> المسلم، حينمَا تحدثَ اللهُ عن الصدقةِ لم يقلْ مَن أعطَي المسكينَ فلهُ كذَا مِن الأجرِ  ولكنْ جعلَ هذا قرضًا مباركًا، يخلفُ اللهُ علي صاحبهِ الخيرَ الجزيلَ، ويزيدُ في مالهِ ويباركُ له، ولا ينقصُ هذا المالُ بل يزدادُ بركةً وخيرًا، قالَ تعالَي (مَّن ذَا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b w:val="0"/>
          <w:bCs w:val="0"/>
          <w:color w:val="000000"/>
          <w:sz w:val="40"/>
          <w:szCs w:val="40"/>
          <w:rtl/>
        </w:rPr>
        <w:t>لَّذِي</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يُقۡرِضُ</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للَّهَ</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قَرۡضًا</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حَسَنٗا</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فَيُضَٰعِفَهُ</w:t>
      </w:r>
      <w:r w:rsidRPr="003424E4">
        <w:rPr>
          <w:rStyle w:val="matn1"/>
          <w:rFonts w:asciiTheme="minorBidi" w:hAnsiTheme="minorBidi" w:cs="Arial" w:hint="cs"/>
          <w:b w:val="0"/>
          <w:bCs w:val="0"/>
          <w:color w:val="000000"/>
          <w:sz w:val="40"/>
          <w:szCs w:val="40"/>
          <w:rtl/>
        </w:rPr>
        <w:t>ۥ</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لَهُ</w:t>
      </w:r>
      <w:r w:rsidRPr="003424E4">
        <w:rPr>
          <w:rStyle w:val="matn1"/>
          <w:rFonts w:asciiTheme="minorBidi" w:hAnsiTheme="minorBidi" w:cs="Arial" w:hint="cs"/>
          <w:b w:val="0"/>
          <w:bCs w:val="0"/>
          <w:color w:val="000000"/>
          <w:sz w:val="40"/>
          <w:szCs w:val="40"/>
          <w:rtl/>
        </w:rPr>
        <w:t>ۥٓ</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أَضۡعَافٗا</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كَثِيرَةٗۚ</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للَّهُ</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يَقۡبِضُ</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وَيَبۡصُۜطُ</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وَإِلَيۡهِ</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تُرۡجَعُونَ</w:t>
      </w:r>
      <w:proofErr w:type="spellEnd"/>
      <w:r w:rsidRPr="003424E4">
        <w:rPr>
          <w:rStyle w:val="matn1"/>
          <w:rFonts w:asciiTheme="minorBidi" w:hAnsiTheme="minorBidi" w:cs="Arial"/>
          <w:b w:val="0"/>
          <w:bCs w:val="0"/>
          <w:color w:val="000000"/>
          <w:sz w:val="40"/>
          <w:szCs w:val="40"/>
          <w:rtl/>
        </w:rPr>
        <w:t xml:space="preserve">) [البقرة: 245]، وعَنْ أَبِي هُرَيْرَةَ عَنْ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قَالَ :( مَا نَقَصَتْ صَدَقَةٌ مِنْ مَالٍ، وَمَا زَادَ ال</w:t>
      </w:r>
      <w:r w:rsidRPr="003424E4">
        <w:rPr>
          <w:rStyle w:val="matn1"/>
          <w:rFonts w:asciiTheme="minorBidi" w:hAnsiTheme="minorBidi" w:cs="Arial" w:hint="eastAsia"/>
          <w:b w:val="0"/>
          <w:bCs w:val="0"/>
          <w:color w:val="000000"/>
          <w:sz w:val="40"/>
          <w:szCs w:val="40"/>
          <w:rtl/>
        </w:rPr>
        <w:t>لهُ</w:t>
      </w:r>
      <w:r w:rsidRPr="003424E4">
        <w:rPr>
          <w:rStyle w:val="matn1"/>
          <w:rFonts w:asciiTheme="minorBidi" w:hAnsiTheme="minorBidi" w:cs="Arial"/>
          <w:b w:val="0"/>
          <w:bCs w:val="0"/>
          <w:color w:val="000000"/>
          <w:sz w:val="40"/>
          <w:szCs w:val="40"/>
          <w:rtl/>
        </w:rPr>
        <w:t xml:space="preserve"> عَبْدًا بِعَفْوٍ إِلَّا عِزًّا، وَمَا تَوَاضَعَ أَحَدٌ لِلهِ إِلَّا رَفَعَهُ اللهُ) مسلم2588.</w:t>
      </w:r>
    </w:p>
    <w:p w14:paraId="4C650B1D"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وحذرَنَا</w:t>
      </w:r>
      <w:r w:rsidRPr="003424E4">
        <w:rPr>
          <w:rStyle w:val="matn1"/>
          <w:rFonts w:asciiTheme="minorBidi" w:hAnsiTheme="minorBidi" w:cs="Arial"/>
          <w:b w:val="0"/>
          <w:bCs w:val="0"/>
          <w:color w:val="000000"/>
          <w:sz w:val="40"/>
          <w:szCs w:val="40"/>
          <w:rtl/>
        </w:rPr>
        <w:t xml:space="preserve"> النبيُّ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مِن فتنةِ المال ِعَنْ أَبِي هُرَيْرَةَ رَضِيَ اللهُ عَنْهُ قَالَ: قَالَ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تَعِسَ عَبْدُ الدِّينَارِ وَالدِّرْهَمِ وَالْقَطِيفَةِ وَالْخَمِيصَةِ، إِنْ أُعْطِيَ رَضِيَ، وَإِنْ لَمْ يُعْطَ لَمْ يَرْضَ. (البخاري 6435)</w:t>
      </w:r>
    </w:p>
    <w:p w14:paraId="5B68271C"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lastRenderedPageBreak/>
        <w:t>وقد</w:t>
      </w:r>
      <w:r w:rsidRPr="003424E4">
        <w:rPr>
          <w:rStyle w:val="matn1"/>
          <w:rFonts w:asciiTheme="minorBidi" w:hAnsiTheme="minorBidi" w:cs="Arial"/>
          <w:b w:val="0"/>
          <w:bCs w:val="0"/>
          <w:color w:val="000000"/>
          <w:sz w:val="40"/>
          <w:szCs w:val="40"/>
          <w:rtl/>
        </w:rPr>
        <w:t xml:space="preserve"> حذّرَ اللهُ سبحانَهُ وتعالي مِن عدمِ الاهتمامِ بالفقراءِ والمساكين وأنَّ جزاءَ مَن يفعلُ ذلك سقر وبئسَ المصير، قالَ تعالي (‌مَا ‌</w:t>
      </w:r>
      <w:proofErr w:type="spellStart"/>
      <w:r w:rsidRPr="003424E4">
        <w:rPr>
          <w:rStyle w:val="matn1"/>
          <w:rFonts w:asciiTheme="minorBidi" w:hAnsiTheme="minorBidi" w:cs="Arial"/>
          <w:b w:val="0"/>
          <w:bCs w:val="0"/>
          <w:color w:val="000000"/>
          <w:sz w:val="40"/>
          <w:szCs w:val="40"/>
          <w:rtl/>
        </w:rPr>
        <w:t>سَلَكَكُمۡ</w:t>
      </w:r>
      <w:proofErr w:type="spellEnd"/>
      <w:r w:rsidRPr="003424E4">
        <w:rPr>
          <w:rStyle w:val="matn1"/>
          <w:rFonts w:asciiTheme="minorBidi" w:hAnsiTheme="minorBidi" w:cs="Arial"/>
          <w:b w:val="0"/>
          <w:bCs w:val="0"/>
          <w:color w:val="000000"/>
          <w:sz w:val="40"/>
          <w:szCs w:val="40"/>
          <w:rtl/>
        </w:rPr>
        <w:t xml:space="preserve"> فِي سَقَرَ ٤٢ قَالُواْ </w:t>
      </w:r>
      <w:proofErr w:type="spellStart"/>
      <w:r w:rsidRPr="003424E4">
        <w:rPr>
          <w:rStyle w:val="matn1"/>
          <w:rFonts w:asciiTheme="minorBidi" w:hAnsiTheme="minorBidi" w:cs="Arial"/>
          <w:b w:val="0"/>
          <w:bCs w:val="0"/>
          <w:color w:val="000000"/>
          <w:sz w:val="40"/>
          <w:szCs w:val="40"/>
          <w:rtl/>
        </w:rPr>
        <w:t>لَمۡ</w:t>
      </w:r>
      <w:proofErr w:type="spellEnd"/>
      <w:r w:rsidRPr="003424E4">
        <w:rPr>
          <w:rStyle w:val="matn1"/>
          <w:rFonts w:asciiTheme="minorBidi" w:hAnsiTheme="minorBidi" w:cs="Arial"/>
          <w:b w:val="0"/>
          <w:bCs w:val="0"/>
          <w:color w:val="000000"/>
          <w:sz w:val="40"/>
          <w:szCs w:val="40"/>
          <w:rtl/>
        </w:rPr>
        <w:t xml:space="preserve"> نَكُ مِنَ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لۡمُصَلِّينَ</w:t>
      </w:r>
      <w:proofErr w:type="spellEnd"/>
      <w:r w:rsidRPr="003424E4">
        <w:rPr>
          <w:rStyle w:val="matn1"/>
          <w:rFonts w:asciiTheme="minorBidi" w:hAnsiTheme="minorBidi" w:cs="Arial"/>
          <w:b w:val="0"/>
          <w:bCs w:val="0"/>
          <w:color w:val="000000"/>
          <w:sz w:val="40"/>
          <w:szCs w:val="40"/>
          <w:rtl/>
        </w:rPr>
        <w:t xml:space="preserve"> ٤٣ </w:t>
      </w:r>
      <w:proofErr w:type="spellStart"/>
      <w:r w:rsidRPr="003424E4">
        <w:rPr>
          <w:rStyle w:val="matn1"/>
          <w:rFonts w:asciiTheme="minorBidi" w:hAnsiTheme="minorBidi" w:cs="Arial"/>
          <w:b w:val="0"/>
          <w:bCs w:val="0"/>
          <w:color w:val="000000"/>
          <w:sz w:val="40"/>
          <w:szCs w:val="40"/>
          <w:rtl/>
        </w:rPr>
        <w:t>وَلَمۡ</w:t>
      </w:r>
      <w:proofErr w:type="spellEnd"/>
      <w:r w:rsidRPr="003424E4">
        <w:rPr>
          <w:rStyle w:val="matn1"/>
          <w:rFonts w:asciiTheme="minorBidi" w:hAnsiTheme="minorBidi" w:cs="Arial"/>
          <w:b w:val="0"/>
          <w:bCs w:val="0"/>
          <w:color w:val="000000"/>
          <w:sz w:val="40"/>
          <w:szCs w:val="40"/>
          <w:rtl/>
        </w:rPr>
        <w:t xml:space="preserve"> نَكُ </w:t>
      </w:r>
      <w:proofErr w:type="spellStart"/>
      <w:r w:rsidRPr="003424E4">
        <w:rPr>
          <w:rStyle w:val="matn1"/>
          <w:rFonts w:asciiTheme="minorBidi" w:hAnsiTheme="minorBidi" w:cs="Arial"/>
          <w:b w:val="0"/>
          <w:bCs w:val="0"/>
          <w:color w:val="000000"/>
          <w:sz w:val="40"/>
          <w:szCs w:val="40"/>
          <w:rtl/>
        </w:rPr>
        <w:t>نُطۡعِمُ</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لۡمِسۡكِينَ</w:t>
      </w:r>
      <w:proofErr w:type="spellEnd"/>
      <w:r w:rsidRPr="003424E4">
        <w:rPr>
          <w:rStyle w:val="matn1"/>
          <w:rFonts w:asciiTheme="minorBidi" w:hAnsiTheme="minorBidi" w:cs="Arial"/>
          <w:b w:val="0"/>
          <w:bCs w:val="0"/>
          <w:color w:val="000000"/>
          <w:sz w:val="40"/>
          <w:szCs w:val="40"/>
          <w:rtl/>
        </w:rPr>
        <w:t>) [المدثر: 42-44] وهذا د</w:t>
      </w:r>
      <w:r w:rsidRPr="003424E4">
        <w:rPr>
          <w:rStyle w:val="matn1"/>
          <w:rFonts w:asciiTheme="minorBidi" w:hAnsiTheme="minorBidi" w:cs="Arial" w:hint="eastAsia"/>
          <w:b w:val="0"/>
          <w:bCs w:val="0"/>
          <w:color w:val="000000"/>
          <w:sz w:val="40"/>
          <w:szCs w:val="40"/>
          <w:rtl/>
        </w:rPr>
        <w:t>ليلٌ</w:t>
      </w:r>
      <w:r w:rsidRPr="003424E4">
        <w:rPr>
          <w:rStyle w:val="matn1"/>
          <w:rFonts w:asciiTheme="minorBidi" w:hAnsiTheme="minorBidi" w:cs="Arial"/>
          <w:b w:val="0"/>
          <w:bCs w:val="0"/>
          <w:color w:val="000000"/>
          <w:sz w:val="40"/>
          <w:szCs w:val="40"/>
          <w:rtl/>
        </w:rPr>
        <w:t xml:space="preserve"> علي بشاعةِ الذنبِ وعظمهِ وهو حرمانُ المسكين، قَالَ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 وَيْلٌ لِلْأَغْنِيَاءِ مِنَ الْفُقَرَاءِ يَوْمَ الْقِيَامَةِ ، يَقُولُونَ : رَبَّنَا ، ظَلَمُونَا حُقُوقَنَا الَّتِي فَرَضْتَ لَنَا عَلَيْهِمْ ، فَيَقُولُ اللهُ عَزَّ وَجَلَّ : وَعِز</w:t>
      </w:r>
      <w:r w:rsidRPr="003424E4">
        <w:rPr>
          <w:rStyle w:val="matn1"/>
          <w:rFonts w:asciiTheme="minorBidi" w:hAnsiTheme="minorBidi" w:cs="Arial" w:hint="eastAsia"/>
          <w:b w:val="0"/>
          <w:bCs w:val="0"/>
          <w:color w:val="000000"/>
          <w:sz w:val="40"/>
          <w:szCs w:val="40"/>
          <w:rtl/>
        </w:rPr>
        <w:t>َّتِي</w:t>
      </w:r>
      <w:r w:rsidRPr="003424E4">
        <w:rPr>
          <w:rStyle w:val="matn1"/>
          <w:rFonts w:asciiTheme="minorBidi" w:hAnsiTheme="minorBidi" w:cs="Arial"/>
          <w:b w:val="0"/>
          <w:bCs w:val="0"/>
          <w:color w:val="000000"/>
          <w:sz w:val="40"/>
          <w:szCs w:val="40"/>
          <w:rtl/>
        </w:rPr>
        <w:t xml:space="preserve"> وَجَلَالِي ، لَأُدْنِيَنَّكُمْ </w:t>
      </w:r>
      <w:proofErr w:type="spellStart"/>
      <w:r w:rsidRPr="003424E4">
        <w:rPr>
          <w:rStyle w:val="matn1"/>
          <w:rFonts w:asciiTheme="minorBidi" w:hAnsiTheme="minorBidi" w:cs="Arial"/>
          <w:b w:val="0"/>
          <w:bCs w:val="0"/>
          <w:color w:val="000000"/>
          <w:sz w:val="40"/>
          <w:szCs w:val="40"/>
          <w:rtl/>
        </w:rPr>
        <w:t>وَلَأُبَاعِدَنَّهُمْ</w:t>
      </w:r>
      <w:proofErr w:type="spellEnd"/>
      <w:r w:rsidRPr="003424E4">
        <w:rPr>
          <w:rStyle w:val="matn1"/>
          <w:rFonts w:asciiTheme="minorBidi" w:hAnsiTheme="minorBidi" w:cs="Arial"/>
          <w:b w:val="0"/>
          <w:bCs w:val="0"/>
          <w:color w:val="000000"/>
          <w:sz w:val="40"/>
          <w:szCs w:val="40"/>
          <w:rtl/>
        </w:rPr>
        <w:t xml:space="preserve"> " ، ثُمَّ تَلَا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 { وَالَّذِينَ فِي أَمْوَالِهِمْ حَقٌّ مَعْلُومٌ * لِلسَّائِلِ وَالْمَحْرُومِ } . (الطبراني 4813)</w:t>
      </w:r>
    </w:p>
    <w:p w14:paraId="45B13344"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مِن</w:t>
      </w:r>
      <w:r w:rsidRPr="003424E4">
        <w:rPr>
          <w:rStyle w:val="matn1"/>
          <w:rFonts w:asciiTheme="minorBidi" w:hAnsiTheme="minorBidi" w:cs="Arial"/>
          <w:b w:val="0"/>
          <w:bCs w:val="0"/>
          <w:color w:val="000000"/>
          <w:sz w:val="40"/>
          <w:szCs w:val="40"/>
          <w:rtl/>
        </w:rPr>
        <w:t xml:space="preserve"> صورِ التكافلِ في الإسلامِ:</w:t>
      </w:r>
    </w:p>
    <w:p w14:paraId="3A08863B"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1ــ النفقاتُ العامةُ والصدقاتُ التطوعيةُ:</w:t>
      </w:r>
    </w:p>
    <w:p w14:paraId="741246B1"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قالَ</w:t>
      </w:r>
      <w:r w:rsidRPr="003424E4">
        <w:rPr>
          <w:rStyle w:val="matn1"/>
          <w:rFonts w:asciiTheme="minorBidi" w:hAnsiTheme="minorBidi" w:cs="Arial"/>
          <w:b w:val="0"/>
          <w:bCs w:val="0"/>
          <w:color w:val="000000"/>
          <w:sz w:val="40"/>
          <w:szCs w:val="40"/>
          <w:rtl/>
        </w:rPr>
        <w:t xml:space="preserve"> تعالَي (مَّثَلُ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لَّذِينَ</w:t>
      </w:r>
      <w:proofErr w:type="spellEnd"/>
      <w:r w:rsidRPr="003424E4">
        <w:rPr>
          <w:rStyle w:val="matn1"/>
          <w:rFonts w:asciiTheme="minorBidi" w:hAnsiTheme="minorBidi" w:cs="Arial"/>
          <w:b w:val="0"/>
          <w:bCs w:val="0"/>
          <w:color w:val="000000"/>
          <w:sz w:val="40"/>
          <w:szCs w:val="40"/>
          <w:rtl/>
        </w:rPr>
        <w:t xml:space="preserve"> ‌يُنفِقُونَ </w:t>
      </w:r>
      <w:proofErr w:type="spellStart"/>
      <w:r w:rsidRPr="003424E4">
        <w:rPr>
          <w:rStyle w:val="matn1"/>
          <w:rFonts w:asciiTheme="minorBidi" w:hAnsiTheme="minorBidi" w:cs="Arial"/>
          <w:b w:val="0"/>
          <w:bCs w:val="0"/>
          <w:color w:val="000000"/>
          <w:sz w:val="40"/>
          <w:szCs w:val="40"/>
          <w:rtl/>
        </w:rPr>
        <w:t>أَمۡوَٰلَهُمۡ</w:t>
      </w:r>
      <w:proofErr w:type="spellEnd"/>
      <w:r w:rsidRPr="003424E4">
        <w:rPr>
          <w:rStyle w:val="matn1"/>
          <w:rFonts w:asciiTheme="minorBidi" w:hAnsiTheme="minorBidi" w:cs="Arial"/>
          <w:b w:val="0"/>
          <w:bCs w:val="0"/>
          <w:color w:val="000000"/>
          <w:sz w:val="40"/>
          <w:szCs w:val="40"/>
          <w:rtl/>
        </w:rPr>
        <w:t xml:space="preserve"> فِي سَبِيلِ </w:t>
      </w:r>
      <w:proofErr w:type="spellStart"/>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للَّهِ</w:t>
      </w:r>
      <w:proofErr w:type="spellEnd"/>
      <w:r w:rsidRPr="003424E4">
        <w:rPr>
          <w:rStyle w:val="matn1"/>
          <w:rFonts w:asciiTheme="minorBidi" w:hAnsiTheme="minorBidi" w:cs="Arial"/>
          <w:b w:val="0"/>
          <w:bCs w:val="0"/>
          <w:color w:val="000000"/>
          <w:sz w:val="40"/>
          <w:szCs w:val="40"/>
          <w:rtl/>
        </w:rPr>
        <w:t xml:space="preserve"> كَمَثَلِ حَبَّةٍ </w:t>
      </w:r>
      <w:proofErr w:type="spellStart"/>
      <w:r w:rsidRPr="003424E4">
        <w:rPr>
          <w:rStyle w:val="matn1"/>
          <w:rFonts w:asciiTheme="minorBidi" w:hAnsiTheme="minorBidi" w:cs="Arial"/>
          <w:b w:val="0"/>
          <w:bCs w:val="0"/>
          <w:color w:val="000000"/>
          <w:sz w:val="40"/>
          <w:szCs w:val="40"/>
          <w:rtl/>
        </w:rPr>
        <w:t>أَنۢبَتَتۡ</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سَبۡعَ</w:t>
      </w:r>
      <w:proofErr w:type="spellEnd"/>
      <w:r w:rsidRPr="003424E4">
        <w:rPr>
          <w:rStyle w:val="matn1"/>
          <w:rFonts w:asciiTheme="minorBidi" w:hAnsiTheme="minorBidi" w:cs="Arial"/>
          <w:b w:val="0"/>
          <w:bCs w:val="0"/>
          <w:color w:val="000000"/>
          <w:sz w:val="40"/>
          <w:szCs w:val="40"/>
          <w:rtl/>
        </w:rPr>
        <w:t xml:space="preserve"> سَنَابِلَ فِي كُلِّ </w:t>
      </w:r>
      <w:proofErr w:type="spellStart"/>
      <w:r w:rsidRPr="003424E4">
        <w:rPr>
          <w:rStyle w:val="matn1"/>
          <w:rFonts w:asciiTheme="minorBidi" w:hAnsiTheme="minorBidi" w:cs="Arial"/>
          <w:b w:val="0"/>
          <w:bCs w:val="0"/>
          <w:color w:val="000000"/>
          <w:sz w:val="40"/>
          <w:szCs w:val="40"/>
          <w:rtl/>
        </w:rPr>
        <w:t>سُنۢبُلَة</w:t>
      </w:r>
      <w:proofErr w:type="spellEnd"/>
      <w:r w:rsidRPr="003424E4">
        <w:rPr>
          <w:rStyle w:val="matn1"/>
          <w:rFonts w:asciiTheme="minorBidi" w:hAnsiTheme="minorBidi" w:cs="Arial"/>
          <w:b w:val="0"/>
          <w:bCs w:val="0"/>
          <w:color w:val="000000"/>
          <w:sz w:val="40"/>
          <w:szCs w:val="40"/>
          <w:rtl/>
        </w:rPr>
        <w:t xml:space="preserve">ٖ مِّاْئَةُ </w:t>
      </w:r>
      <w:proofErr w:type="spellStart"/>
      <w:r w:rsidRPr="003424E4">
        <w:rPr>
          <w:rStyle w:val="matn1"/>
          <w:rFonts w:asciiTheme="minorBidi" w:hAnsiTheme="minorBidi" w:cs="Arial"/>
          <w:b w:val="0"/>
          <w:bCs w:val="0"/>
          <w:color w:val="000000"/>
          <w:sz w:val="40"/>
          <w:szCs w:val="40"/>
          <w:rtl/>
        </w:rPr>
        <w:t>حَبَّةٖۗ</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للَّهُ</w:t>
      </w:r>
      <w:proofErr w:type="spellEnd"/>
      <w:r w:rsidRPr="003424E4">
        <w:rPr>
          <w:rStyle w:val="matn1"/>
          <w:rFonts w:asciiTheme="minorBidi" w:hAnsiTheme="minorBidi" w:cs="Arial"/>
          <w:b w:val="0"/>
          <w:bCs w:val="0"/>
          <w:color w:val="000000"/>
          <w:sz w:val="40"/>
          <w:szCs w:val="40"/>
          <w:rtl/>
        </w:rPr>
        <w:t xml:space="preserve"> يُضَٰعِفُ لِمَن </w:t>
      </w:r>
      <w:proofErr w:type="spellStart"/>
      <w:r w:rsidRPr="003424E4">
        <w:rPr>
          <w:rStyle w:val="matn1"/>
          <w:rFonts w:asciiTheme="minorBidi" w:hAnsiTheme="minorBidi" w:cs="Arial"/>
          <w:b w:val="0"/>
          <w:bCs w:val="0"/>
          <w:color w:val="000000"/>
          <w:sz w:val="40"/>
          <w:szCs w:val="40"/>
          <w:rtl/>
        </w:rPr>
        <w:t>يَشَآءُۚ</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للَّهُ</w:t>
      </w:r>
      <w:proofErr w:type="spellEnd"/>
      <w:r w:rsidRPr="003424E4">
        <w:rPr>
          <w:rStyle w:val="matn1"/>
          <w:rFonts w:asciiTheme="minorBidi" w:hAnsiTheme="minorBidi" w:cs="Arial"/>
          <w:b w:val="0"/>
          <w:bCs w:val="0"/>
          <w:color w:val="000000"/>
          <w:sz w:val="40"/>
          <w:szCs w:val="40"/>
          <w:rtl/>
        </w:rPr>
        <w:t xml:space="preserve"> وَٰسِعٌ </w:t>
      </w:r>
      <w:proofErr w:type="gramStart"/>
      <w:r w:rsidRPr="003424E4">
        <w:rPr>
          <w:rStyle w:val="matn1"/>
          <w:rFonts w:asciiTheme="minorBidi" w:hAnsiTheme="minorBidi" w:cs="Arial"/>
          <w:b w:val="0"/>
          <w:bCs w:val="0"/>
          <w:color w:val="000000"/>
          <w:sz w:val="40"/>
          <w:szCs w:val="40"/>
          <w:rtl/>
        </w:rPr>
        <w:t>عَلِيمٌ )</w:t>
      </w:r>
      <w:proofErr w:type="gramEnd"/>
      <w:r w:rsidRPr="003424E4">
        <w:rPr>
          <w:rStyle w:val="matn1"/>
          <w:rFonts w:asciiTheme="minorBidi" w:hAnsiTheme="minorBidi" w:cs="Arial"/>
          <w:b w:val="0"/>
          <w:bCs w:val="0"/>
          <w:color w:val="000000"/>
          <w:sz w:val="40"/>
          <w:szCs w:val="40"/>
          <w:rtl/>
        </w:rPr>
        <w:t xml:space="preserve"> [البقرة: 261] </w:t>
      </w:r>
    </w:p>
    <w:p w14:paraId="7C2EFC84"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كَانَ</w:t>
      </w:r>
      <w:r w:rsidRPr="003424E4">
        <w:rPr>
          <w:rStyle w:val="matn1"/>
          <w:rFonts w:asciiTheme="minorBidi" w:hAnsiTheme="minorBidi" w:cs="Arial"/>
          <w:b w:val="0"/>
          <w:bCs w:val="0"/>
          <w:color w:val="000000"/>
          <w:sz w:val="40"/>
          <w:szCs w:val="40"/>
          <w:rtl/>
        </w:rPr>
        <w:t xml:space="preserve"> أَبُو طَلْحَةَ أَكْثَرَ الْأَنْصَارِ بِالْمَدِينَةِ مَالًا ، وَكَانَ أَحَبَّ أَمْوَالِهِ إِلَيْهِ </w:t>
      </w:r>
      <w:proofErr w:type="spellStart"/>
      <w:r w:rsidRPr="003424E4">
        <w:rPr>
          <w:rStyle w:val="matn1"/>
          <w:rFonts w:asciiTheme="minorBidi" w:hAnsiTheme="minorBidi" w:cs="Arial"/>
          <w:b w:val="0"/>
          <w:bCs w:val="0"/>
          <w:color w:val="000000"/>
          <w:sz w:val="40"/>
          <w:szCs w:val="40"/>
          <w:rtl/>
        </w:rPr>
        <w:t>بَيْرَحَاءُ</w:t>
      </w:r>
      <w:proofErr w:type="spellEnd"/>
      <w:r w:rsidRPr="003424E4">
        <w:rPr>
          <w:rStyle w:val="matn1"/>
          <w:rFonts w:asciiTheme="minorBidi" w:hAnsiTheme="minorBidi" w:cs="Arial"/>
          <w:b w:val="0"/>
          <w:bCs w:val="0"/>
          <w:color w:val="000000"/>
          <w:sz w:val="40"/>
          <w:szCs w:val="40"/>
          <w:rtl/>
        </w:rPr>
        <w:t xml:space="preserve"> ، وَكَانَتْ مُسْتَقْبِلَةَ الْمَسْجِدِ ، وَكَانَ رَسُولُ اللهِ صَلَّى اللهُ عَلَيْهِ وَسَلَّمَ يَدْخُلُهَا وَيَشْرَبُ مِنْ مَاءٍ فِيهَا طَيّ</w:t>
      </w:r>
      <w:r w:rsidRPr="003424E4">
        <w:rPr>
          <w:rStyle w:val="matn1"/>
          <w:rFonts w:asciiTheme="minorBidi" w:hAnsiTheme="minorBidi" w:cs="Arial" w:hint="eastAsia"/>
          <w:b w:val="0"/>
          <w:bCs w:val="0"/>
          <w:color w:val="000000"/>
          <w:sz w:val="40"/>
          <w:szCs w:val="40"/>
          <w:rtl/>
        </w:rPr>
        <w:t>ِبٍ</w:t>
      </w:r>
      <w:r w:rsidRPr="003424E4">
        <w:rPr>
          <w:rStyle w:val="matn1"/>
          <w:rFonts w:asciiTheme="minorBidi" w:hAnsiTheme="minorBidi" w:cs="Arial"/>
          <w:b w:val="0"/>
          <w:bCs w:val="0"/>
          <w:color w:val="000000"/>
          <w:sz w:val="40"/>
          <w:szCs w:val="40"/>
          <w:rtl/>
        </w:rPr>
        <w:t xml:space="preserve"> ، فَلَمَّا نَزَلَتْ : { لَنْ تَنَالُوا الْبِرَّ حَتَّى تُنْفِقُوا مِمَّا تُحِبُّونَ } قَامَ أَبُو طَلْحَةَ إِلَى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فَقَالَ : يَا رَسُولَ اللهِ ، إِنَّ اللهَ تَعَالَى يَقُولُ فِي كِتَابِهِ : { لَنْ تَنَالُوا الْبِرَّ حَتَّى تُنْفِقُوا مِمّ</w:t>
      </w:r>
      <w:r w:rsidRPr="003424E4">
        <w:rPr>
          <w:rStyle w:val="matn1"/>
          <w:rFonts w:asciiTheme="minorBidi" w:hAnsiTheme="minorBidi" w:cs="Arial" w:hint="eastAsia"/>
          <w:b w:val="0"/>
          <w:bCs w:val="0"/>
          <w:color w:val="000000"/>
          <w:sz w:val="40"/>
          <w:szCs w:val="40"/>
          <w:rtl/>
        </w:rPr>
        <w:t>َا</w:t>
      </w:r>
      <w:r w:rsidRPr="003424E4">
        <w:rPr>
          <w:rStyle w:val="matn1"/>
          <w:rFonts w:asciiTheme="minorBidi" w:hAnsiTheme="minorBidi" w:cs="Arial"/>
          <w:b w:val="0"/>
          <w:bCs w:val="0"/>
          <w:color w:val="000000"/>
          <w:sz w:val="40"/>
          <w:szCs w:val="40"/>
          <w:rtl/>
        </w:rPr>
        <w:t xml:space="preserve"> تُحِبُّونَ } وَإِنَّ أَحَبَّ أَمْوَالِي إِلَيَّ </w:t>
      </w:r>
      <w:proofErr w:type="spellStart"/>
      <w:r w:rsidRPr="003424E4">
        <w:rPr>
          <w:rStyle w:val="matn1"/>
          <w:rFonts w:asciiTheme="minorBidi" w:hAnsiTheme="minorBidi" w:cs="Arial"/>
          <w:b w:val="0"/>
          <w:bCs w:val="0"/>
          <w:color w:val="000000"/>
          <w:sz w:val="40"/>
          <w:szCs w:val="40"/>
          <w:rtl/>
        </w:rPr>
        <w:t>بَيْرَحَاءُ</w:t>
      </w:r>
      <w:proofErr w:type="spellEnd"/>
      <w:r w:rsidRPr="003424E4">
        <w:rPr>
          <w:rStyle w:val="matn1"/>
          <w:rFonts w:asciiTheme="minorBidi" w:hAnsiTheme="minorBidi" w:cs="Arial"/>
          <w:b w:val="0"/>
          <w:bCs w:val="0"/>
          <w:color w:val="000000"/>
          <w:sz w:val="40"/>
          <w:szCs w:val="40"/>
          <w:rtl/>
        </w:rPr>
        <w:t xml:space="preserve"> ، وَإِنَّهَا صَدَقَةٌ لِلهِ ، أَرْجُو بِرَّهَا وَذُخْرَهَا عِنْدَ اللهِ ، فَضَعْهَا يَا رَسُولَ اللهِ ، حَيْثُ شِئْتَ فَقَالَ : بَخٍ ، ذَلِكَ مَالٌ رَائِحٌ ، ذَلِكَ مَالٌ رَائِحٌ ، قَدْ سَمِعْت</w:t>
      </w:r>
      <w:r w:rsidRPr="003424E4">
        <w:rPr>
          <w:rStyle w:val="matn1"/>
          <w:rFonts w:asciiTheme="minorBidi" w:hAnsiTheme="minorBidi" w:cs="Arial" w:hint="eastAsia"/>
          <w:b w:val="0"/>
          <w:bCs w:val="0"/>
          <w:color w:val="000000"/>
          <w:sz w:val="40"/>
          <w:szCs w:val="40"/>
          <w:rtl/>
        </w:rPr>
        <w:t>ُ</w:t>
      </w:r>
      <w:r w:rsidRPr="003424E4">
        <w:rPr>
          <w:rStyle w:val="matn1"/>
          <w:rFonts w:asciiTheme="minorBidi" w:hAnsiTheme="minorBidi" w:cs="Arial"/>
          <w:b w:val="0"/>
          <w:bCs w:val="0"/>
          <w:color w:val="000000"/>
          <w:sz w:val="40"/>
          <w:szCs w:val="40"/>
          <w:rtl/>
        </w:rPr>
        <w:t xml:space="preserve"> مَا قُلْتَ فِيهَا ، وَأَرَى أَنْ تَجْعَلَهَا فِي الْأَقْرَبِينَ . قَالَ: أَفْعَلُ يَا رَسُولَ اللهِ، فَقَسَمَهَا أَبُو طَلْحَةَ فِي أَقَارِبِهِ وَبَنِي عَمِّهِ. (البخاري 2318)</w:t>
      </w:r>
    </w:p>
    <w:p w14:paraId="319A5CD9"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والانفاقُ</w:t>
      </w:r>
      <w:r w:rsidRPr="003424E4">
        <w:rPr>
          <w:rStyle w:val="matn1"/>
          <w:rFonts w:asciiTheme="minorBidi" w:hAnsiTheme="minorBidi" w:cs="Arial"/>
          <w:b w:val="0"/>
          <w:bCs w:val="0"/>
          <w:color w:val="000000"/>
          <w:sz w:val="40"/>
          <w:szCs w:val="40"/>
          <w:rtl/>
        </w:rPr>
        <w:t xml:space="preserve"> في سبيلِ اللهِ سنةٌ حسنةٌ يؤجرُ صاحبُهَا </w:t>
      </w:r>
      <w:proofErr w:type="gramStart"/>
      <w:r w:rsidRPr="003424E4">
        <w:rPr>
          <w:rStyle w:val="matn1"/>
          <w:rFonts w:asciiTheme="minorBidi" w:hAnsiTheme="minorBidi" w:cs="Arial"/>
          <w:b w:val="0"/>
          <w:bCs w:val="0"/>
          <w:color w:val="000000"/>
          <w:sz w:val="40"/>
          <w:szCs w:val="40"/>
          <w:rtl/>
        </w:rPr>
        <w:t>إلي</w:t>
      </w:r>
      <w:proofErr w:type="gramEnd"/>
      <w:r w:rsidRPr="003424E4">
        <w:rPr>
          <w:rStyle w:val="matn1"/>
          <w:rFonts w:asciiTheme="minorBidi" w:hAnsiTheme="minorBidi" w:cs="Arial"/>
          <w:b w:val="0"/>
          <w:bCs w:val="0"/>
          <w:color w:val="000000"/>
          <w:sz w:val="40"/>
          <w:szCs w:val="40"/>
          <w:rtl/>
        </w:rPr>
        <w:t xml:space="preserve"> يومِ القيامةِ، قَالَ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مَنْ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 (البخاري1017)</w:t>
      </w:r>
    </w:p>
    <w:p w14:paraId="09E8C548"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2ــ الزكاةٌ</w:t>
      </w:r>
    </w:p>
    <w:p w14:paraId="41E50378"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قالَ</w:t>
      </w:r>
      <w:r w:rsidRPr="003424E4">
        <w:rPr>
          <w:rStyle w:val="matn1"/>
          <w:rFonts w:asciiTheme="minorBidi" w:hAnsiTheme="minorBidi" w:cs="Arial"/>
          <w:b w:val="0"/>
          <w:bCs w:val="0"/>
          <w:color w:val="000000"/>
          <w:sz w:val="40"/>
          <w:szCs w:val="40"/>
          <w:rtl/>
        </w:rPr>
        <w:t xml:space="preserve"> تعالَي (‌</w:t>
      </w:r>
      <w:proofErr w:type="spellStart"/>
      <w:r w:rsidRPr="003424E4">
        <w:rPr>
          <w:rStyle w:val="matn1"/>
          <w:rFonts w:asciiTheme="minorBidi" w:hAnsiTheme="minorBidi" w:cs="Arial"/>
          <w:b w:val="0"/>
          <w:bCs w:val="0"/>
          <w:color w:val="000000"/>
          <w:sz w:val="40"/>
          <w:szCs w:val="40"/>
          <w:rtl/>
        </w:rPr>
        <w:t>خُذۡ</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مِنۡ</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أَمۡوَٰلِهِمۡ</w:t>
      </w:r>
      <w:proofErr w:type="spellEnd"/>
      <w:r w:rsidRPr="003424E4">
        <w:rPr>
          <w:rStyle w:val="matn1"/>
          <w:rFonts w:asciiTheme="minorBidi" w:hAnsiTheme="minorBidi" w:cs="Arial"/>
          <w:b w:val="0"/>
          <w:bCs w:val="0"/>
          <w:color w:val="000000"/>
          <w:sz w:val="40"/>
          <w:szCs w:val="40"/>
          <w:rtl/>
        </w:rPr>
        <w:t xml:space="preserve"> صَدَقَةٗ </w:t>
      </w:r>
      <w:proofErr w:type="spellStart"/>
      <w:r w:rsidRPr="003424E4">
        <w:rPr>
          <w:rStyle w:val="matn1"/>
          <w:rFonts w:asciiTheme="minorBidi" w:hAnsiTheme="minorBidi" w:cs="Arial"/>
          <w:b w:val="0"/>
          <w:bCs w:val="0"/>
          <w:color w:val="000000"/>
          <w:sz w:val="40"/>
          <w:szCs w:val="40"/>
          <w:rtl/>
        </w:rPr>
        <w:t>تُطَهِّرُهُمۡ</w:t>
      </w:r>
      <w:proofErr w:type="spellEnd"/>
      <w:r w:rsidRPr="003424E4">
        <w:rPr>
          <w:rStyle w:val="matn1"/>
          <w:rFonts w:asciiTheme="minorBidi" w:hAnsiTheme="minorBidi" w:cs="Arial"/>
          <w:b w:val="0"/>
          <w:bCs w:val="0"/>
          <w:color w:val="000000"/>
          <w:sz w:val="40"/>
          <w:szCs w:val="40"/>
          <w:rtl/>
        </w:rPr>
        <w:t xml:space="preserve"> وَتُزَكِّيهِم بِهَا وَصَلِّ </w:t>
      </w:r>
      <w:proofErr w:type="spellStart"/>
      <w:r w:rsidRPr="003424E4">
        <w:rPr>
          <w:rStyle w:val="matn1"/>
          <w:rFonts w:asciiTheme="minorBidi" w:hAnsiTheme="minorBidi" w:cs="Arial"/>
          <w:b w:val="0"/>
          <w:bCs w:val="0"/>
          <w:color w:val="000000"/>
          <w:sz w:val="40"/>
          <w:szCs w:val="40"/>
          <w:rtl/>
        </w:rPr>
        <w:t>عَلَيۡهِمۡۖ</w:t>
      </w:r>
      <w:proofErr w:type="spellEnd"/>
      <w:r w:rsidRPr="003424E4">
        <w:rPr>
          <w:rStyle w:val="matn1"/>
          <w:rFonts w:asciiTheme="minorBidi" w:hAnsiTheme="minorBidi" w:cs="Arial"/>
          <w:b w:val="0"/>
          <w:bCs w:val="0"/>
          <w:color w:val="000000"/>
          <w:sz w:val="40"/>
          <w:szCs w:val="40"/>
          <w:rtl/>
        </w:rPr>
        <w:t xml:space="preserve"> إِنَّ صَلَوٰتَكَ سَكَنٞ </w:t>
      </w:r>
      <w:proofErr w:type="spellStart"/>
      <w:r w:rsidRPr="003424E4">
        <w:rPr>
          <w:rStyle w:val="matn1"/>
          <w:rFonts w:asciiTheme="minorBidi" w:hAnsiTheme="minorBidi" w:cs="Arial"/>
          <w:b w:val="0"/>
          <w:bCs w:val="0"/>
          <w:color w:val="000000"/>
          <w:sz w:val="40"/>
          <w:szCs w:val="40"/>
          <w:rtl/>
        </w:rPr>
        <w:t>لَّهُمۡۗ</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للَّهُ</w:t>
      </w:r>
      <w:proofErr w:type="spellEnd"/>
      <w:r w:rsidRPr="003424E4">
        <w:rPr>
          <w:rStyle w:val="matn1"/>
          <w:rFonts w:asciiTheme="minorBidi" w:hAnsiTheme="minorBidi" w:cs="Arial"/>
          <w:b w:val="0"/>
          <w:bCs w:val="0"/>
          <w:color w:val="000000"/>
          <w:sz w:val="40"/>
          <w:szCs w:val="40"/>
          <w:rtl/>
        </w:rPr>
        <w:t xml:space="preserve"> سَمِيعٌ عَلِيمٌ ١٠٣) </w:t>
      </w:r>
    </w:p>
    <w:p w14:paraId="09C2E1CC"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وجاءَ</w:t>
      </w:r>
      <w:r w:rsidRPr="003424E4">
        <w:rPr>
          <w:rStyle w:val="matn1"/>
          <w:rFonts w:asciiTheme="minorBidi" w:hAnsiTheme="minorBidi" w:cs="Arial"/>
          <w:b w:val="0"/>
          <w:bCs w:val="0"/>
          <w:color w:val="000000"/>
          <w:sz w:val="40"/>
          <w:szCs w:val="40"/>
          <w:rtl/>
        </w:rPr>
        <w:t xml:space="preserve"> الإسلامُ وأوجبَ </w:t>
      </w:r>
      <w:proofErr w:type="gramStart"/>
      <w:r w:rsidRPr="003424E4">
        <w:rPr>
          <w:rStyle w:val="matn1"/>
          <w:rFonts w:asciiTheme="minorBidi" w:hAnsiTheme="minorBidi" w:cs="Arial"/>
          <w:b w:val="0"/>
          <w:bCs w:val="0"/>
          <w:color w:val="000000"/>
          <w:sz w:val="40"/>
          <w:szCs w:val="40"/>
          <w:rtl/>
        </w:rPr>
        <w:t>علي</w:t>
      </w:r>
      <w:proofErr w:type="gramEnd"/>
      <w:r w:rsidRPr="003424E4">
        <w:rPr>
          <w:rStyle w:val="matn1"/>
          <w:rFonts w:asciiTheme="minorBidi" w:hAnsiTheme="minorBidi" w:cs="Arial"/>
          <w:b w:val="0"/>
          <w:bCs w:val="0"/>
          <w:color w:val="000000"/>
          <w:sz w:val="40"/>
          <w:szCs w:val="40"/>
          <w:rtl/>
        </w:rPr>
        <w:t xml:space="preserve"> المسلمينَ هذا الحقَّ فقالَ تعالَي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لَّذِينَ</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فِيٓ</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أَمۡوَٰلِهِمۡ</w:t>
      </w:r>
      <w:proofErr w:type="spellEnd"/>
      <w:r w:rsidRPr="003424E4">
        <w:rPr>
          <w:rStyle w:val="matn1"/>
          <w:rFonts w:asciiTheme="minorBidi" w:hAnsiTheme="minorBidi" w:cs="Arial"/>
          <w:b w:val="0"/>
          <w:bCs w:val="0"/>
          <w:color w:val="000000"/>
          <w:sz w:val="40"/>
          <w:szCs w:val="40"/>
          <w:rtl/>
        </w:rPr>
        <w:t xml:space="preserve"> ‌حَقّٞ ‌</w:t>
      </w:r>
      <w:proofErr w:type="spellStart"/>
      <w:r w:rsidRPr="003424E4">
        <w:rPr>
          <w:rStyle w:val="matn1"/>
          <w:rFonts w:asciiTheme="minorBidi" w:hAnsiTheme="minorBidi" w:cs="Arial"/>
          <w:b w:val="0"/>
          <w:bCs w:val="0"/>
          <w:color w:val="000000"/>
          <w:sz w:val="40"/>
          <w:szCs w:val="40"/>
          <w:rtl/>
        </w:rPr>
        <w:t>مَّعۡلُوم</w:t>
      </w:r>
      <w:proofErr w:type="spellEnd"/>
      <w:r w:rsidRPr="003424E4">
        <w:rPr>
          <w:rStyle w:val="matn1"/>
          <w:rFonts w:asciiTheme="minorBidi" w:hAnsiTheme="minorBidi" w:cs="Arial"/>
          <w:b w:val="0"/>
          <w:bCs w:val="0"/>
          <w:color w:val="000000"/>
          <w:sz w:val="40"/>
          <w:szCs w:val="40"/>
          <w:rtl/>
        </w:rPr>
        <w:t xml:space="preserve">ٞ ٢٤ </w:t>
      </w:r>
      <w:proofErr w:type="spellStart"/>
      <w:r w:rsidRPr="003424E4">
        <w:rPr>
          <w:rStyle w:val="matn1"/>
          <w:rFonts w:asciiTheme="minorBidi" w:hAnsiTheme="minorBidi" w:cs="Arial"/>
          <w:b w:val="0"/>
          <w:bCs w:val="0"/>
          <w:color w:val="000000"/>
          <w:sz w:val="40"/>
          <w:szCs w:val="40"/>
          <w:rtl/>
        </w:rPr>
        <w:t>لِّلسَّآئِلِ</w:t>
      </w:r>
      <w:proofErr w:type="spellEnd"/>
      <w:r w:rsidRPr="003424E4">
        <w:rPr>
          <w:rStyle w:val="matn1"/>
          <w:rFonts w:asciiTheme="minorBidi" w:hAnsiTheme="minorBidi" w:cs="Arial"/>
          <w:b w:val="0"/>
          <w:bCs w:val="0"/>
          <w:color w:val="000000"/>
          <w:sz w:val="40"/>
          <w:szCs w:val="40"/>
          <w:rtl/>
        </w:rPr>
        <w:t xml:space="preserve"> </w:t>
      </w:r>
      <w:proofErr w:type="spellStart"/>
      <w:r w:rsidRPr="003424E4">
        <w:rPr>
          <w:rStyle w:val="matn1"/>
          <w:rFonts w:asciiTheme="minorBidi" w:hAnsiTheme="minorBidi" w:cs="Arial"/>
          <w:b w:val="0"/>
          <w:bCs w:val="0"/>
          <w:color w:val="000000"/>
          <w:sz w:val="40"/>
          <w:szCs w:val="40"/>
          <w:rtl/>
        </w:rPr>
        <w:t>وَ</w:t>
      </w:r>
      <w:r w:rsidRPr="003424E4">
        <w:rPr>
          <w:rStyle w:val="matn1"/>
          <w:rFonts w:asciiTheme="minorBidi" w:hAnsiTheme="minorBidi" w:cs="Arial" w:hint="cs"/>
          <w:b w:val="0"/>
          <w:bCs w:val="0"/>
          <w:color w:val="000000"/>
          <w:sz w:val="40"/>
          <w:szCs w:val="40"/>
          <w:rtl/>
        </w:rPr>
        <w:t>ٱ</w:t>
      </w:r>
      <w:r w:rsidRPr="003424E4">
        <w:rPr>
          <w:rStyle w:val="matn1"/>
          <w:rFonts w:asciiTheme="minorBidi" w:hAnsiTheme="minorBidi" w:cs="Arial" w:hint="eastAsia"/>
          <w:b w:val="0"/>
          <w:bCs w:val="0"/>
          <w:color w:val="000000"/>
          <w:sz w:val="40"/>
          <w:szCs w:val="40"/>
          <w:rtl/>
        </w:rPr>
        <w:t>لۡمَحۡرُومِ</w:t>
      </w:r>
      <w:proofErr w:type="spellEnd"/>
      <w:r w:rsidRPr="003424E4">
        <w:rPr>
          <w:rStyle w:val="matn1"/>
          <w:rFonts w:asciiTheme="minorBidi" w:hAnsiTheme="minorBidi" w:cs="Arial"/>
          <w:b w:val="0"/>
          <w:bCs w:val="0"/>
          <w:color w:val="000000"/>
          <w:sz w:val="40"/>
          <w:szCs w:val="40"/>
          <w:rtl/>
        </w:rPr>
        <w:t xml:space="preserve"> ٢٥) [المعارج: 24-25] </w:t>
      </w:r>
    </w:p>
    <w:p w14:paraId="145D025D"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3ــ القرضُ الحسنُ</w:t>
      </w:r>
    </w:p>
    <w:p w14:paraId="4F30668D"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عَنْ</w:t>
      </w:r>
      <w:r w:rsidRPr="003424E4">
        <w:rPr>
          <w:rStyle w:val="matn1"/>
          <w:rFonts w:asciiTheme="minorBidi" w:hAnsiTheme="minorBidi" w:cs="Arial"/>
          <w:b w:val="0"/>
          <w:bCs w:val="0"/>
          <w:color w:val="000000"/>
          <w:sz w:val="40"/>
          <w:szCs w:val="40"/>
          <w:rtl/>
        </w:rPr>
        <w:t xml:space="preserve"> أَنَسِ بْنِ مَالِكٍ قَالَ: قَالَ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رَأَيْتُ لَيْلَةَ أُسْرِيَ بِي عَلَى بَابِ الْجَنَّةِ مَكْتُوبًا: الصَّدَقَةُ بِعَشْرِ أَمْثَالِهَا، وَالْقَرْضُ بِثَمَانِيَةَ عَشَرَ، فَقُلْتُ: يَا جِبْرِيلُ مَا بَالُ الْقَرْضِ أَفْضَلُ مِنَ الصَّدَق</w:t>
      </w:r>
      <w:r w:rsidRPr="003424E4">
        <w:rPr>
          <w:rStyle w:val="matn1"/>
          <w:rFonts w:asciiTheme="minorBidi" w:hAnsiTheme="minorBidi" w:cs="Arial" w:hint="eastAsia"/>
          <w:b w:val="0"/>
          <w:bCs w:val="0"/>
          <w:color w:val="000000"/>
          <w:sz w:val="40"/>
          <w:szCs w:val="40"/>
          <w:rtl/>
        </w:rPr>
        <w:t>َةِ؟</w:t>
      </w:r>
      <w:r w:rsidRPr="003424E4">
        <w:rPr>
          <w:rStyle w:val="matn1"/>
          <w:rFonts w:asciiTheme="minorBidi" w:hAnsiTheme="minorBidi" w:cs="Arial"/>
          <w:b w:val="0"/>
          <w:bCs w:val="0"/>
          <w:color w:val="000000"/>
          <w:sz w:val="40"/>
          <w:szCs w:val="40"/>
          <w:rtl/>
        </w:rPr>
        <w:t xml:space="preserve"> قَالَ: لِأَنَّ السَّائِلَ يَسْأَلُ وَعِنْدَهُ، وَالْمُسْتَقْرِضُ لَا يَسْتَقْرِضُ إِلَّا مِنْ حَاجَةٍ.</w:t>
      </w:r>
    </w:p>
    <w:p w14:paraId="0EDB14FB"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4ــ الوقفُ وهو حبسُ الأصلِ، وتسبيلُ المنفعةِ:</w:t>
      </w:r>
    </w:p>
    <w:p w14:paraId="05C087ED"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lastRenderedPageBreak/>
        <w:t>عَنِ</w:t>
      </w:r>
      <w:r w:rsidRPr="003424E4">
        <w:rPr>
          <w:rStyle w:val="matn1"/>
          <w:rFonts w:asciiTheme="minorBidi" w:hAnsiTheme="minorBidi" w:cs="Arial"/>
          <w:b w:val="0"/>
          <w:bCs w:val="0"/>
          <w:color w:val="000000"/>
          <w:sz w:val="40"/>
          <w:szCs w:val="40"/>
          <w:rtl/>
        </w:rPr>
        <w:t xml:space="preserve"> ابْنِ عُمَرَ رَضِيَ اللهُ عَنْهُمَا قَالَ: أَصَابَ عُمَرُ بِخَيْبَرَ أَرْضًا فَأَتَى النَّبِيَّ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فَقَالَ: أَصَبْتُ أَرْضًا لَمْ أُصِبْ مَالًا قَطُّ أَنْفَسَ مِنْهُ فَكَيْفَ تَأْمُرُنِي بِهِ قَالَ: إِنْ شِئْتَ حَبَسْتَ أَصْلَهَا وَتَصَدَّقْتَ بِهَا. ف</w:t>
      </w:r>
      <w:r w:rsidRPr="003424E4">
        <w:rPr>
          <w:rStyle w:val="matn1"/>
          <w:rFonts w:asciiTheme="minorBidi" w:hAnsiTheme="minorBidi" w:cs="Arial" w:hint="eastAsia"/>
          <w:b w:val="0"/>
          <w:bCs w:val="0"/>
          <w:color w:val="000000"/>
          <w:sz w:val="40"/>
          <w:szCs w:val="40"/>
          <w:rtl/>
        </w:rPr>
        <w:t>َتَصَدَّقَ</w:t>
      </w:r>
      <w:r w:rsidRPr="003424E4">
        <w:rPr>
          <w:rStyle w:val="matn1"/>
          <w:rFonts w:asciiTheme="minorBidi" w:hAnsiTheme="minorBidi" w:cs="Arial"/>
          <w:b w:val="0"/>
          <w:bCs w:val="0"/>
          <w:color w:val="000000"/>
          <w:sz w:val="40"/>
          <w:szCs w:val="40"/>
          <w:rtl/>
        </w:rPr>
        <w:t xml:space="preserve"> عُمَرُ: أَنَّهُ لَا يُبَاعُ أَصْلُهَا وَلَا يُوهَبُ وَلَا يُورَثُ فِي الْفُقَرَاءِ وَالْقُرْبَى وَالرِّقَابِ وَفِي سَبِيلِ اللهِ وَالضَّيْفِ وَابْنِ السَّبِيلِ لَا جُنَاحَ عَلَى مَنْ وَلِيَهَا أَنْ يَأْكُلَ مِنْهَا بِالْمَعْرُوفِ أَوْ يُطْعِمَ ص</w:t>
      </w:r>
      <w:r w:rsidRPr="003424E4">
        <w:rPr>
          <w:rStyle w:val="matn1"/>
          <w:rFonts w:asciiTheme="minorBidi" w:hAnsiTheme="minorBidi" w:cs="Arial" w:hint="eastAsia"/>
          <w:b w:val="0"/>
          <w:bCs w:val="0"/>
          <w:color w:val="000000"/>
          <w:sz w:val="40"/>
          <w:szCs w:val="40"/>
          <w:rtl/>
        </w:rPr>
        <w:t>َدِيقًا</w:t>
      </w:r>
      <w:r w:rsidRPr="003424E4">
        <w:rPr>
          <w:rStyle w:val="matn1"/>
          <w:rFonts w:asciiTheme="minorBidi" w:hAnsiTheme="minorBidi" w:cs="Arial"/>
          <w:b w:val="0"/>
          <w:bCs w:val="0"/>
          <w:color w:val="000000"/>
          <w:sz w:val="40"/>
          <w:szCs w:val="40"/>
          <w:rtl/>
        </w:rPr>
        <w:t xml:space="preserve"> غَيْرَ مُتَمَوِّلٍ فِيهِ (البخاري 2772).</w:t>
      </w:r>
    </w:p>
    <w:p w14:paraId="462B3F0D"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أثرُ</w:t>
      </w:r>
      <w:r w:rsidRPr="003424E4">
        <w:rPr>
          <w:rStyle w:val="matn1"/>
          <w:rFonts w:asciiTheme="minorBidi" w:hAnsiTheme="minorBidi" w:cs="Arial"/>
          <w:b w:val="0"/>
          <w:bCs w:val="0"/>
          <w:color w:val="000000"/>
          <w:sz w:val="40"/>
          <w:szCs w:val="40"/>
          <w:rtl/>
        </w:rPr>
        <w:t xml:space="preserve"> التكافلِ الاجتماعِي على المجتمعِ: </w:t>
      </w:r>
    </w:p>
    <w:p w14:paraId="041EB928"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يؤدِّي</w:t>
      </w:r>
      <w:r w:rsidRPr="003424E4">
        <w:rPr>
          <w:rStyle w:val="matn1"/>
          <w:rFonts w:asciiTheme="minorBidi" w:hAnsiTheme="minorBidi" w:cs="Arial"/>
          <w:b w:val="0"/>
          <w:bCs w:val="0"/>
          <w:color w:val="000000"/>
          <w:sz w:val="40"/>
          <w:szCs w:val="40"/>
          <w:rtl/>
        </w:rPr>
        <w:t xml:space="preserve"> إلي تلاحمِ المجتمعِ وترابطهِ وتحقيقِ الألفةِ بينَ أفرادِه، </w:t>
      </w:r>
      <w:proofErr w:type="gramStart"/>
      <w:r w:rsidRPr="003424E4">
        <w:rPr>
          <w:rStyle w:val="matn1"/>
          <w:rFonts w:asciiTheme="minorBidi" w:hAnsiTheme="minorBidi" w:cs="Arial"/>
          <w:b w:val="0"/>
          <w:bCs w:val="0"/>
          <w:color w:val="000000"/>
          <w:sz w:val="40"/>
          <w:szCs w:val="40"/>
          <w:rtl/>
        </w:rPr>
        <w:t>فالبرُ  يُوصِلُ</w:t>
      </w:r>
      <w:proofErr w:type="gramEnd"/>
      <w:r w:rsidRPr="003424E4">
        <w:rPr>
          <w:rStyle w:val="matn1"/>
          <w:rFonts w:asciiTheme="minorBidi" w:hAnsiTheme="minorBidi" w:cs="Arial"/>
          <w:b w:val="0"/>
          <w:bCs w:val="0"/>
          <w:color w:val="000000"/>
          <w:sz w:val="40"/>
          <w:szCs w:val="40"/>
          <w:rtl/>
        </w:rPr>
        <w:t xml:space="preserve"> إلَى الْقُلُوبِ أَلْطَافًا، وَيُثْنِيهَا مَحَبَّةً وَانْعِطَافًا. وَلِذَلِكَ نَدَبَ اللَّهُ تَعَالَى إلَى التَّعَاوُنِ بِهِ وَقَرَنَهُ بِالتَّقْوَى لَهُ فَقَالَ: {وَتَعَاوَنُ</w:t>
      </w:r>
      <w:r w:rsidRPr="003424E4">
        <w:rPr>
          <w:rStyle w:val="matn1"/>
          <w:rFonts w:asciiTheme="minorBidi" w:hAnsiTheme="minorBidi" w:cs="Arial" w:hint="eastAsia"/>
          <w:b w:val="0"/>
          <w:bCs w:val="0"/>
          <w:color w:val="000000"/>
          <w:sz w:val="40"/>
          <w:szCs w:val="40"/>
          <w:rtl/>
        </w:rPr>
        <w:t>وا</w:t>
      </w:r>
      <w:r w:rsidRPr="003424E4">
        <w:rPr>
          <w:rStyle w:val="matn1"/>
          <w:rFonts w:asciiTheme="minorBidi" w:hAnsiTheme="minorBidi" w:cs="Arial"/>
          <w:b w:val="0"/>
          <w:bCs w:val="0"/>
          <w:color w:val="000000"/>
          <w:sz w:val="40"/>
          <w:szCs w:val="40"/>
          <w:rtl/>
        </w:rPr>
        <w:t xml:space="preserve"> عَلَى الْبِرِّ وَالتَّقْوَى} [المائدة: 2]؛ لأنَّ في التَّقْوَى رِضَى اللَّهِ تَعَالَى، وَفِي الْبِرِّ رِضَى النَّاسِ. وَمَنْ جَمَعَ بَيْنَ رِضَى اللَّهِ تَعَالَى وَرِضَى النَّاسِ فَقَدْ تَمَّتْ سَعَادَتُهُ وَعَمَّتْ نِعْمَتُهُ.</w:t>
      </w:r>
    </w:p>
    <w:p w14:paraId="29B1E86F"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وَقَالَ</w:t>
      </w:r>
      <w:r w:rsidRPr="003424E4">
        <w:rPr>
          <w:rStyle w:val="matn1"/>
          <w:rFonts w:asciiTheme="minorBidi" w:hAnsiTheme="minorBidi" w:cs="Arial"/>
          <w:b w:val="0"/>
          <w:bCs w:val="0"/>
          <w:color w:val="000000"/>
          <w:sz w:val="40"/>
          <w:szCs w:val="40"/>
          <w:rtl/>
        </w:rPr>
        <w:t xml:space="preserve"> صَالِحُ بْنُ عَبْدِ الْقُدُّوسِ:</w:t>
      </w:r>
    </w:p>
    <w:p w14:paraId="292EA6F1" w14:textId="4FBD3F17" w:rsidR="003424E4" w:rsidRPr="003424E4" w:rsidRDefault="003424E4" w:rsidP="003424E4">
      <w:pPr>
        <w:spacing w:after="0" w:line="240" w:lineRule="auto"/>
        <w:jc w:val="center"/>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وَيُظْهِرُ عَيْبَ الْمَرْءِ فِي النَّاسِ بُخْلُهُ … وَيَسْتُرهُ عَنْهُمْ جَمِيعًا سَخَاؤُهُ</w:t>
      </w:r>
    </w:p>
    <w:p w14:paraId="7DC7435D" w14:textId="2A2A351E" w:rsidR="003424E4" w:rsidRPr="003424E4" w:rsidRDefault="003424E4" w:rsidP="003424E4">
      <w:pPr>
        <w:spacing w:after="0" w:line="240" w:lineRule="auto"/>
        <w:jc w:val="center"/>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تَغَطَّ بِأَثْوَابِ السَّخَاءِ فَإِنَّنِي … أَرَى كُلَّ عَيْبٍ فَالسَّخَاءُ غِطَاؤُهُ</w:t>
      </w:r>
    </w:p>
    <w:p w14:paraId="6070427D"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وَقَالَ</w:t>
      </w:r>
      <w:r w:rsidRPr="003424E4">
        <w:rPr>
          <w:rStyle w:val="matn1"/>
          <w:rFonts w:asciiTheme="minorBidi" w:hAnsiTheme="minorBidi" w:cs="Arial"/>
          <w:b w:val="0"/>
          <w:bCs w:val="0"/>
          <w:color w:val="000000"/>
          <w:sz w:val="40"/>
          <w:szCs w:val="40"/>
          <w:rtl/>
        </w:rPr>
        <w:t xml:space="preserve"> بَعْضُ الْحُكَمَاءِ: الْجُودُ حَارِسُ الْأَعْرَاضِ. </w:t>
      </w:r>
    </w:p>
    <w:p w14:paraId="4DB3B16A"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وَقَالَ</w:t>
      </w:r>
      <w:r w:rsidRPr="003424E4">
        <w:rPr>
          <w:rStyle w:val="matn1"/>
          <w:rFonts w:asciiTheme="minorBidi" w:hAnsiTheme="minorBidi" w:cs="Arial"/>
          <w:b w:val="0"/>
          <w:bCs w:val="0"/>
          <w:color w:val="000000"/>
          <w:sz w:val="40"/>
          <w:szCs w:val="40"/>
          <w:rtl/>
        </w:rPr>
        <w:t xml:space="preserve"> بَعْضُ الْأُدَبَاءِ: مَنْ جَادَ سَادَ، وَمَنْ أَضْعَفَ ازْدَادَ.</w:t>
      </w:r>
    </w:p>
    <w:p w14:paraId="01AA20F4"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قَالَ</w:t>
      </w:r>
      <w:r w:rsidRPr="003424E4">
        <w:rPr>
          <w:rStyle w:val="matn1"/>
          <w:rFonts w:asciiTheme="minorBidi" w:hAnsiTheme="minorBidi" w:cs="Arial"/>
          <w:b w:val="0"/>
          <w:bCs w:val="0"/>
          <w:color w:val="000000"/>
          <w:sz w:val="40"/>
          <w:szCs w:val="40"/>
          <w:rtl/>
        </w:rPr>
        <w:t xml:space="preserve"> ابْنُ عَبَّاسٍ - رَضِيَ اللَّهُ عَنْهُمَا -: لَسَادَاتُ النَّاسِ: فِي الدُّنْيَا الْأَسْخِيَاءُ وَفِي الْآخِرَةِ </w:t>
      </w:r>
      <w:proofErr w:type="spellStart"/>
      <w:proofErr w:type="gramStart"/>
      <w:r w:rsidRPr="003424E4">
        <w:rPr>
          <w:rStyle w:val="matn1"/>
          <w:rFonts w:asciiTheme="minorBidi" w:hAnsiTheme="minorBidi" w:cs="Arial"/>
          <w:b w:val="0"/>
          <w:bCs w:val="0"/>
          <w:color w:val="000000"/>
          <w:sz w:val="40"/>
          <w:szCs w:val="40"/>
          <w:rtl/>
        </w:rPr>
        <w:t>الْأَتْقِيَاءُ«</w:t>
      </w:r>
      <w:proofErr w:type="gramEnd"/>
      <w:r w:rsidRPr="003424E4">
        <w:rPr>
          <w:rStyle w:val="matn1"/>
          <w:rFonts w:asciiTheme="minorBidi" w:hAnsiTheme="minorBidi" w:cs="Arial"/>
          <w:b w:val="0"/>
          <w:bCs w:val="0"/>
          <w:color w:val="000000"/>
          <w:sz w:val="40"/>
          <w:szCs w:val="40"/>
          <w:rtl/>
        </w:rPr>
        <w:t>أدب</w:t>
      </w:r>
      <w:proofErr w:type="spellEnd"/>
      <w:r w:rsidRPr="003424E4">
        <w:rPr>
          <w:rStyle w:val="matn1"/>
          <w:rFonts w:asciiTheme="minorBidi" w:hAnsiTheme="minorBidi" w:cs="Arial"/>
          <w:b w:val="0"/>
          <w:bCs w:val="0"/>
          <w:color w:val="000000"/>
          <w:sz w:val="40"/>
          <w:szCs w:val="40"/>
          <w:rtl/>
        </w:rPr>
        <w:t xml:space="preserve"> الدنيا والدين» (ص184).</w:t>
      </w:r>
    </w:p>
    <w:p w14:paraId="76BEE443" w14:textId="77777777"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وقَالَ</w:t>
      </w:r>
      <w:r w:rsidRPr="003424E4">
        <w:rPr>
          <w:rStyle w:val="matn1"/>
          <w:rFonts w:asciiTheme="minorBidi" w:hAnsiTheme="minorBidi" w:cs="Arial"/>
          <w:b w:val="0"/>
          <w:bCs w:val="0"/>
          <w:color w:val="000000"/>
          <w:sz w:val="40"/>
          <w:szCs w:val="40"/>
          <w:rtl/>
        </w:rPr>
        <w:t xml:space="preserve"> الشَّاعِر:</w:t>
      </w:r>
    </w:p>
    <w:p w14:paraId="1447E451" w14:textId="444615C0" w:rsidR="003424E4" w:rsidRPr="003424E4" w:rsidRDefault="003424E4" w:rsidP="003424E4">
      <w:pPr>
        <w:spacing w:after="0" w:line="240" w:lineRule="auto"/>
        <w:jc w:val="center"/>
        <w:rPr>
          <w:rStyle w:val="matn1"/>
          <w:rFonts w:asciiTheme="minorBidi" w:hAnsiTheme="minorBidi"/>
          <w:b w:val="0"/>
          <w:bCs w:val="0"/>
          <w:color w:val="000000"/>
          <w:sz w:val="40"/>
          <w:szCs w:val="40"/>
          <w:rtl/>
        </w:rPr>
      </w:pPr>
      <w:r w:rsidRPr="003424E4">
        <w:rPr>
          <w:rStyle w:val="matn1"/>
          <w:rFonts w:asciiTheme="minorBidi" w:hAnsiTheme="minorBidi" w:cs="Arial"/>
          <w:b w:val="0"/>
          <w:bCs w:val="0"/>
          <w:color w:val="000000"/>
          <w:sz w:val="40"/>
          <w:szCs w:val="40"/>
          <w:rtl/>
        </w:rPr>
        <w:t>وَمَا ضَاعَ مَالٌ وَرَّثَ الْحَمْدَ أَهْلَهُ … وَلَكِنَّ أَمْوَالَ الْبَخِيلِ تَضِيعُ</w:t>
      </w:r>
    </w:p>
    <w:p w14:paraId="250EADC0" w14:textId="65EBA7F0"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ونختمُ</w:t>
      </w:r>
      <w:r w:rsidRPr="003424E4">
        <w:rPr>
          <w:rStyle w:val="matn1"/>
          <w:rFonts w:asciiTheme="minorBidi" w:hAnsiTheme="minorBidi" w:cs="Arial"/>
          <w:b w:val="0"/>
          <w:bCs w:val="0"/>
          <w:color w:val="000000"/>
          <w:sz w:val="40"/>
          <w:szCs w:val="40"/>
          <w:rtl/>
        </w:rPr>
        <w:t xml:space="preserve"> لقاءَ اليومِ بسيدِنَا أبى الدحداحِ عَنْ أَنَسِ بْنِ مَالِكٍ قَالَ : أَتَى رَجُلٌ النَّبِيَّ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فَقَالَ : يَا رَسُولَ اللهِ ، إِنَّ لِفُلَانٍ نَخْلَةً ، وَأَنَا أُقِيمُ حَائِطِي بِهَا ، فَمُرْهُ يُعْطِينِي أُقِيمُ بِهَا حَائِطِي ، فَقَالَ رَسُولُ الله</w:t>
      </w:r>
      <w:r w:rsidRPr="003424E4">
        <w:rPr>
          <w:rStyle w:val="matn1"/>
          <w:rFonts w:asciiTheme="minorBidi" w:hAnsiTheme="minorBidi" w:cs="Arial" w:hint="eastAsia"/>
          <w:b w:val="0"/>
          <w:bCs w:val="0"/>
          <w:color w:val="000000"/>
          <w:sz w:val="40"/>
          <w:szCs w:val="40"/>
          <w:rtl/>
        </w:rPr>
        <w:t>ِ</w:t>
      </w:r>
      <w:r w:rsidRPr="003424E4">
        <w:rPr>
          <w:rStyle w:val="matn1"/>
          <w:rFonts w:asciiTheme="minorBidi" w:hAnsiTheme="minorBidi" w:cs="Arial"/>
          <w:b w:val="0"/>
          <w:bCs w:val="0"/>
          <w:color w:val="000000"/>
          <w:sz w:val="40"/>
          <w:szCs w:val="40"/>
          <w:rtl/>
        </w:rPr>
        <w:t xml:space="preserve">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 أَعْطِهِ إِيَّاهَا بِنَخْلَةٍ فِي الْجَنَّةِ ، فَأَبَى ، فَأَتَاهُ أَبُو الدَّحْدَاحِ ، فَقَالَ : بِعْنِي نَخْلَتَكَ بِحَائِطِي ، فَفَعَلَ فَأَتَى أَبُو الدَّحْدَاحِ النَّبِيَّ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 فَقَالَ : يَا رَسُولَ اللهِ ، إِنِّي قَدِ ابْتَعْتُ النَّخْلَةَ بِحَا</w:t>
      </w:r>
      <w:r w:rsidRPr="003424E4">
        <w:rPr>
          <w:rStyle w:val="matn1"/>
          <w:rFonts w:asciiTheme="minorBidi" w:hAnsiTheme="minorBidi" w:cs="Arial" w:hint="eastAsia"/>
          <w:b w:val="0"/>
          <w:bCs w:val="0"/>
          <w:color w:val="000000"/>
          <w:sz w:val="40"/>
          <w:szCs w:val="40"/>
          <w:rtl/>
        </w:rPr>
        <w:t>ئِطِي</w:t>
      </w:r>
      <w:r w:rsidRPr="003424E4">
        <w:rPr>
          <w:rStyle w:val="matn1"/>
          <w:rFonts w:asciiTheme="minorBidi" w:hAnsiTheme="minorBidi" w:cs="Arial"/>
          <w:b w:val="0"/>
          <w:bCs w:val="0"/>
          <w:color w:val="000000"/>
          <w:sz w:val="40"/>
          <w:szCs w:val="40"/>
          <w:rtl/>
        </w:rPr>
        <w:t xml:space="preserve"> وَقَدْ </w:t>
      </w:r>
      <w:proofErr w:type="spellStart"/>
      <w:r w:rsidRPr="003424E4">
        <w:rPr>
          <w:rStyle w:val="matn1"/>
          <w:rFonts w:asciiTheme="minorBidi" w:hAnsiTheme="minorBidi" w:cs="Arial"/>
          <w:b w:val="0"/>
          <w:bCs w:val="0"/>
          <w:color w:val="000000"/>
          <w:sz w:val="40"/>
          <w:szCs w:val="40"/>
          <w:rtl/>
        </w:rPr>
        <w:t>أَعْطَيْتُكَهَا</w:t>
      </w:r>
      <w:proofErr w:type="spellEnd"/>
      <w:r w:rsidRPr="003424E4">
        <w:rPr>
          <w:rStyle w:val="matn1"/>
          <w:rFonts w:asciiTheme="minorBidi" w:hAnsiTheme="minorBidi" w:cs="Arial"/>
          <w:b w:val="0"/>
          <w:bCs w:val="0"/>
          <w:color w:val="000000"/>
          <w:sz w:val="40"/>
          <w:szCs w:val="40"/>
          <w:rtl/>
        </w:rPr>
        <w:t xml:space="preserve"> ، فَاجْعَلْهَا لَهُ ، فَقَالَ رَسُولُ اللهِ </w:t>
      </w:r>
      <w:r w:rsidRPr="003424E4">
        <w:rPr>
          <w:rStyle w:val="matn1"/>
          <w:rFonts w:asciiTheme="minorBidi" w:hAnsiTheme="minorBidi" w:cs="Arial" w:hint="cs"/>
          <w:b w:val="0"/>
          <w:bCs w:val="0"/>
          <w:color w:val="000000"/>
          <w:sz w:val="40"/>
          <w:szCs w:val="40"/>
          <w:rtl/>
        </w:rPr>
        <w:t>ﷺ</w:t>
      </w:r>
      <w:r w:rsidRPr="003424E4">
        <w:rPr>
          <w:rStyle w:val="matn1"/>
          <w:rFonts w:asciiTheme="minorBidi" w:hAnsiTheme="minorBidi" w:cs="Arial"/>
          <w:b w:val="0"/>
          <w:bCs w:val="0"/>
          <w:color w:val="000000"/>
          <w:sz w:val="40"/>
          <w:szCs w:val="40"/>
          <w:rtl/>
        </w:rPr>
        <w:t xml:space="preserve"> : كَمْ مِنْ عَذْقٍ دَوَّاحٍ لِأَبِي الدَّحْدَاحِ فِي الْجَنَّةِ ، مِرَارًا ، فَأَتَى  أَبُو الدَّحْدَاحِ امْرَأَتَهُ ، فَقَالَ : يَا أُمَّ الدَّحْدَاحِ اخْرُجِي مِنَ الْحَائِطِ ، فَ</w:t>
      </w:r>
      <w:r w:rsidRPr="003424E4">
        <w:rPr>
          <w:rStyle w:val="matn1"/>
          <w:rFonts w:asciiTheme="minorBidi" w:hAnsiTheme="minorBidi" w:cs="Arial" w:hint="eastAsia"/>
          <w:b w:val="0"/>
          <w:bCs w:val="0"/>
          <w:color w:val="000000"/>
          <w:sz w:val="40"/>
          <w:szCs w:val="40"/>
          <w:rtl/>
        </w:rPr>
        <w:t>قَدْ</w:t>
      </w:r>
      <w:r w:rsidRPr="003424E4">
        <w:rPr>
          <w:rStyle w:val="matn1"/>
          <w:rFonts w:asciiTheme="minorBidi" w:hAnsiTheme="minorBidi" w:cs="Arial"/>
          <w:b w:val="0"/>
          <w:bCs w:val="0"/>
          <w:color w:val="000000"/>
          <w:sz w:val="40"/>
          <w:szCs w:val="40"/>
          <w:rtl/>
        </w:rPr>
        <w:t xml:space="preserve"> بِعْتُهُ بِنَخْلَةٍ فِي الْجَنَّةِ ، فَقَالَتْ : رَبِحَ السِّعْرُ .</w:t>
      </w:r>
    </w:p>
    <w:p w14:paraId="3F2C6CAD" w14:textId="0636FDFF" w:rsidR="003424E4" w:rsidRPr="003424E4" w:rsidRDefault="003424E4" w:rsidP="003424E4">
      <w:pPr>
        <w:spacing w:after="0" w:line="240" w:lineRule="auto"/>
        <w:jc w:val="both"/>
        <w:rPr>
          <w:rStyle w:val="matn1"/>
          <w:rFonts w:asciiTheme="minorBidi" w:hAnsiTheme="minorBidi"/>
          <w:b w:val="0"/>
          <w:bCs w:val="0"/>
          <w:color w:val="000000"/>
          <w:sz w:val="40"/>
          <w:szCs w:val="40"/>
          <w:rtl/>
        </w:rPr>
      </w:pPr>
      <w:r w:rsidRPr="003424E4">
        <w:rPr>
          <w:rStyle w:val="matn1"/>
          <w:rFonts w:asciiTheme="minorBidi" w:hAnsiTheme="minorBidi" w:cs="Arial" w:hint="eastAsia"/>
          <w:b w:val="0"/>
          <w:bCs w:val="0"/>
          <w:color w:val="000000"/>
          <w:sz w:val="40"/>
          <w:szCs w:val="40"/>
          <w:rtl/>
        </w:rPr>
        <w:t>نسألُ</w:t>
      </w:r>
      <w:r w:rsidRPr="003424E4">
        <w:rPr>
          <w:rStyle w:val="matn1"/>
          <w:rFonts w:asciiTheme="minorBidi" w:hAnsiTheme="minorBidi" w:cs="Arial"/>
          <w:b w:val="0"/>
          <w:bCs w:val="0"/>
          <w:color w:val="000000"/>
          <w:sz w:val="40"/>
          <w:szCs w:val="40"/>
          <w:rtl/>
        </w:rPr>
        <w:t xml:space="preserve"> اللهَ تعالي أنْ يتقبلَ منَّا ومنكُم صالحَ الأعمالِ وأنْ يبلغنَا رمضانَ إنَّه على كلِّ </w:t>
      </w:r>
      <w:proofErr w:type="spellStart"/>
      <w:proofErr w:type="gramStart"/>
      <w:r w:rsidRPr="003424E4">
        <w:rPr>
          <w:rStyle w:val="matn1"/>
          <w:rFonts w:asciiTheme="minorBidi" w:hAnsiTheme="minorBidi" w:cs="Arial"/>
          <w:b w:val="0"/>
          <w:bCs w:val="0"/>
          <w:color w:val="000000"/>
          <w:sz w:val="40"/>
          <w:szCs w:val="40"/>
          <w:rtl/>
        </w:rPr>
        <w:t>شيىءٍ</w:t>
      </w:r>
      <w:proofErr w:type="spellEnd"/>
      <w:r w:rsidRPr="003424E4">
        <w:rPr>
          <w:rStyle w:val="matn1"/>
          <w:rFonts w:asciiTheme="minorBidi" w:hAnsiTheme="minorBidi" w:cs="Arial"/>
          <w:b w:val="0"/>
          <w:bCs w:val="0"/>
          <w:color w:val="000000"/>
          <w:sz w:val="40"/>
          <w:szCs w:val="40"/>
          <w:rtl/>
        </w:rPr>
        <w:t xml:space="preserve">  قدير</w:t>
      </w:r>
      <w:proofErr w:type="gramEnd"/>
      <w:r w:rsidRPr="003424E4">
        <w:rPr>
          <w:rStyle w:val="matn1"/>
          <w:rFonts w:asciiTheme="minorBidi" w:hAnsiTheme="minorBidi" w:cs="Arial"/>
          <w:b w:val="0"/>
          <w:bCs w:val="0"/>
          <w:color w:val="000000"/>
          <w:sz w:val="40"/>
          <w:szCs w:val="40"/>
          <w:rtl/>
        </w:rPr>
        <w:t>.</w:t>
      </w:r>
    </w:p>
    <w:p w14:paraId="1B817E53" w14:textId="2A61394D" w:rsidR="0015137A" w:rsidRPr="0015137A" w:rsidRDefault="0015137A" w:rsidP="003424E4">
      <w:pPr>
        <w:spacing w:after="0" w:line="240" w:lineRule="auto"/>
        <w:jc w:val="both"/>
        <w:rPr>
          <w:rStyle w:val="matn1"/>
          <w:rFonts w:asciiTheme="minorBidi" w:hAnsiTheme="minorBidi"/>
          <w:b w:val="0"/>
          <w:bCs w:val="0"/>
          <w:sz w:val="40"/>
          <w:szCs w:val="40"/>
          <w:rtl/>
        </w:rPr>
      </w:pPr>
      <w:r w:rsidRPr="0015137A">
        <w:rPr>
          <w:rStyle w:val="matn1"/>
          <w:rFonts w:asciiTheme="minorBidi" w:hAnsiTheme="minorBidi" w:cs="Arial"/>
          <w:b w:val="0"/>
          <w:bCs w:val="0"/>
          <w:sz w:val="40"/>
          <w:szCs w:val="40"/>
          <w:rtl/>
        </w:rPr>
        <w:t xml:space="preserve">الشيخ / احمد </w:t>
      </w:r>
      <w:proofErr w:type="spellStart"/>
      <w:r w:rsidRPr="0015137A">
        <w:rPr>
          <w:rStyle w:val="matn1"/>
          <w:rFonts w:asciiTheme="minorBidi" w:hAnsiTheme="minorBidi" w:cs="Arial"/>
          <w:b w:val="0"/>
          <w:bCs w:val="0"/>
          <w:sz w:val="40"/>
          <w:szCs w:val="40"/>
          <w:rtl/>
        </w:rPr>
        <w:t>عبدالعاطي</w:t>
      </w:r>
      <w:proofErr w:type="spellEnd"/>
      <w:r w:rsidRPr="0015137A">
        <w:rPr>
          <w:rStyle w:val="matn1"/>
          <w:rFonts w:asciiTheme="minorBidi" w:hAnsiTheme="minorBidi" w:cs="Arial"/>
          <w:b w:val="0"/>
          <w:bCs w:val="0"/>
          <w:sz w:val="40"/>
          <w:szCs w:val="40"/>
          <w:rtl/>
        </w:rPr>
        <w:t xml:space="preserve"> دهشان</w:t>
      </w:r>
    </w:p>
    <w:p w14:paraId="03A62E3A" w14:textId="66B1E2AA" w:rsidR="0015137A" w:rsidRPr="0015137A" w:rsidRDefault="0015137A" w:rsidP="003424E4">
      <w:pPr>
        <w:spacing w:after="0" w:line="240" w:lineRule="auto"/>
        <w:jc w:val="both"/>
        <w:rPr>
          <w:rStyle w:val="matn1"/>
          <w:rFonts w:asciiTheme="minorBidi" w:hAnsiTheme="minorBidi"/>
          <w:b w:val="0"/>
          <w:bCs w:val="0"/>
          <w:sz w:val="40"/>
          <w:szCs w:val="40"/>
          <w:rtl/>
        </w:rPr>
      </w:pPr>
      <w:r w:rsidRPr="0015137A">
        <w:rPr>
          <w:rStyle w:val="matn1"/>
          <w:rFonts w:asciiTheme="minorBidi" w:hAnsiTheme="minorBidi" w:cs="Arial"/>
          <w:b w:val="0"/>
          <w:bCs w:val="0"/>
          <w:sz w:val="40"/>
          <w:szCs w:val="40"/>
          <w:rtl/>
        </w:rPr>
        <w:t>عضو لجنة الفتوي بالأزهر الشريف</w:t>
      </w:r>
      <w:r w:rsidRPr="0015137A">
        <w:rPr>
          <w:rStyle w:val="matn1"/>
          <w:rFonts w:asciiTheme="minorBidi" w:hAnsiTheme="minorBidi"/>
          <w:b w:val="0"/>
          <w:bCs w:val="0"/>
          <w:sz w:val="40"/>
          <w:szCs w:val="40"/>
        </w:rPr>
        <w:t xml:space="preserve"> </w:t>
      </w:r>
      <w:r w:rsidRPr="0015137A">
        <w:rPr>
          <w:rStyle w:val="matn1"/>
          <w:rFonts w:asciiTheme="minorBidi" w:hAnsiTheme="minorBidi" w:cs="Arial"/>
          <w:b w:val="0"/>
          <w:bCs w:val="0"/>
          <w:sz w:val="40"/>
          <w:szCs w:val="40"/>
          <w:rtl/>
        </w:rPr>
        <w:t>(منطقة وعظ الشرقية)</w:t>
      </w:r>
    </w:p>
    <w:p w14:paraId="06C9FE95" w14:textId="51517D7B" w:rsidR="00AA61A9" w:rsidRDefault="003424E4" w:rsidP="003424E4">
      <w:pPr>
        <w:spacing w:after="0" w:line="240" w:lineRule="auto"/>
        <w:rPr>
          <w:rStyle w:val="matn1"/>
          <w:sz w:val="32"/>
          <w:szCs w:val="32"/>
          <w:rtl/>
        </w:rPr>
      </w:pPr>
      <w:r>
        <w:rPr>
          <w:b/>
          <w:bCs/>
          <w:noProof/>
          <w:sz w:val="32"/>
          <w:szCs w:val="32"/>
          <w:rtl/>
        </w:rPr>
        <w:drawing>
          <wp:anchor distT="0" distB="0" distL="114300" distR="114300" simplePos="0" relativeHeight="251657728" behindDoc="1" locked="0" layoutInCell="1" allowOverlap="1" wp14:anchorId="1C7A3064" wp14:editId="76CBE14B">
            <wp:simplePos x="0" y="0"/>
            <wp:positionH relativeFrom="column">
              <wp:posOffset>38100</wp:posOffset>
            </wp:positionH>
            <wp:positionV relativeFrom="paragraph">
              <wp:posOffset>30549</wp:posOffset>
            </wp:positionV>
            <wp:extent cx="3562350" cy="800666"/>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5">
                      <a:extLst>
                        <a:ext uri="{28A0092B-C50C-407E-A947-70E740481C1C}">
                          <a14:useLocalDpi xmlns:a14="http://schemas.microsoft.com/office/drawing/2010/main" val="0"/>
                        </a:ext>
                      </a:extLst>
                    </a:blip>
                    <a:stretch>
                      <a:fillRect/>
                    </a:stretch>
                  </pic:blipFill>
                  <pic:spPr>
                    <a:xfrm>
                      <a:off x="0" y="0"/>
                      <a:ext cx="3572568" cy="802963"/>
                    </a:xfrm>
                    <a:prstGeom prst="rect">
                      <a:avLst/>
                    </a:prstGeom>
                  </pic:spPr>
                </pic:pic>
              </a:graphicData>
            </a:graphic>
            <wp14:sizeRelH relativeFrom="page">
              <wp14:pctWidth>0</wp14:pctWidth>
            </wp14:sizeRelH>
            <wp14:sizeRelV relativeFrom="page">
              <wp14:pctHeight>0</wp14:pctHeight>
            </wp14:sizeRelV>
          </wp:anchor>
        </w:drawing>
      </w:r>
    </w:p>
    <w:p w14:paraId="1B724B9D" w14:textId="31D8B4AB" w:rsidR="000D1C68" w:rsidRPr="00C93A77" w:rsidRDefault="00737D96" w:rsidP="003424E4">
      <w:pPr>
        <w:spacing w:after="0" w:line="240" w:lineRule="auto"/>
        <w:rPr>
          <w:rFonts w:ascii="mylotus" w:hAnsi="mylotus" w:cs="mylotus"/>
          <w:b/>
          <w:bCs/>
          <w:color w:val="000000"/>
          <w:sz w:val="32"/>
          <w:szCs w:val="32"/>
        </w:rPr>
      </w:pPr>
      <w:r w:rsidRPr="00C93A77">
        <w:rPr>
          <w:rStyle w:val="matn1"/>
          <w:sz w:val="32"/>
          <w:szCs w:val="32"/>
          <w:rtl/>
        </w:rPr>
        <w:br/>
      </w:r>
    </w:p>
    <w:sectPr w:rsidR="000D1C68" w:rsidRPr="00C93A77" w:rsidSect="0085449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32"/>
    <w:rsid w:val="00093179"/>
    <w:rsid w:val="000D1C68"/>
    <w:rsid w:val="001246C6"/>
    <w:rsid w:val="00140937"/>
    <w:rsid w:val="0015137A"/>
    <w:rsid w:val="001518AB"/>
    <w:rsid w:val="00160B32"/>
    <w:rsid w:val="002801D0"/>
    <w:rsid w:val="002B2BB9"/>
    <w:rsid w:val="003424E4"/>
    <w:rsid w:val="003727E5"/>
    <w:rsid w:val="00397990"/>
    <w:rsid w:val="004000B6"/>
    <w:rsid w:val="00417AE8"/>
    <w:rsid w:val="00440756"/>
    <w:rsid w:val="004934FD"/>
    <w:rsid w:val="00495F1A"/>
    <w:rsid w:val="004B436A"/>
    <w:rsid w:val="0053077C"/>
    <w:rsid w:val="005464D6"/>
    <w:rsid w:val="00576E7A"/>
    <w:rsid w:val="00580FE2"/>
    <w:rsid w:val="005972EF"/>
    <w:rsid w:val="00633B00"/>
    <w:rsid w:val="00672103"/>
    <w:rsid w:val="00737D96"/>
    <w:rsid w:val="0074153A"/>
    <w:rsid w:val="0075677E"/>
    <w:rsid w:val="007E0096"/>
    <w:rsid w:val="00811B57"/>
    <w:rsid w:val="00817102"/>
    <w:rsid w:val="00820931"/>
    <w:rsid w:val="00850B94"/>
    <w:rsid w:val="00854491"/>
    <w:rsid w:val="00891086"/>
    <w:rsid w:val="008A0D6E"/>
    <w:rsid w:val="008A1247"/>
    <w:rsid w:val="008B11EC"/>
    <w:rsid w:val="008C76B5"/>
    <w:rsid w:val="008E43E5"/>
    <w:rsid w:val="00910004"/>
    <w:rsid w:val="00990EE0"/>
    <w:rsid w:val="009D281E"/>
    <w:rsid w:val="009D3E77"/>
    <w:rsid w:val="009E09D1"/>
    <w:rsid w:val="00A05056"/>
    <w:rsid w:val="00AA61A9"/>
    <w:rsid w:val="00AC1E18"/>
    <w:rsid w:val="00AD6074"/>
    <w:rsid w:val="00B41E61"/>
    <w:rsid w:val="00BA2D06"/>
    <w:rsid w:val="00BB1308"/>
    <w:rsid w:val="00C0001A"/>
    <w:rsid w:val="00C04476"/>
    <w:rsid w:val="00C24E85"/>
    <w:rsid w:val="00C33916"/>
    <w:rsid w:val="00C528A5"/>
    <w:rsid w:val="00C64662"/>
    <w:rsid w:val="00C93A77"/>
    <w:rsid w:val="00CA5072"/>
    <w:rsid w:val="00CC2F4B"/>
    <w:rsid w:val="00D13BA2"/>
    <w:rsid w:val="00E1198E"/>
    <w:rsid w:val="00E83447"/>
    <w:rsid w:val="00EB02BB"/>
    <w:rsid w:val="00FB52CF"/>
    <w:rsid w:val="00FF4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4BB6"/>
  <w15:chartTrackingRefBased/>
  <w15:docId w15:val="{B7EA0131-B7DF-4108-A23A-76C58B6B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n1">
    <w:name w:val="matn1"/>
    <w:basedOn w:val="a0"/>
    <w:rsid w:val="00E1198E"/>
    <w:rPr>
      <w:b/>
      <w:bCs/>
    </w:rPr>
  </w:style>
  <w:style w:type="character" w:customStyle="1" w:styleId="searchhighlight1">
    <w:name w:val="searchhighlight1"/>
    <w:basedOn w:val="a0"/>
    <w:rsid w:val="00E1198E"/>
    <w:rPr>
      <w:strike w:val="0"/>
      <w:dstrike w:val="0"/>
      <w:color w:val="FF0000"/>
      <w:u w:val="none"/>
      <w:effect w:val="none"/>
    </w:rPr>
  </w:style>
  <w:style w:type="character" w:customStyle="1" w:styleId="page1">
    <w:name w:val="page1"/>
    <w:basedOn w:val="a0"/>
    <w:rsid w:val="00E1198E"/>
    <w:rPr>
      <w:color w:val="0000FF"/>
    </w:rPr>
  </w:style>
  <w:style w:type="character" w:customStyle="1" w:styleId="quran1">
    <w:name w:val="quran1"/>
    <w:basedOn w:val="a0"/>
    <w:rsid w:val="000D1C68"/>
    <w:rPr>
      <w:strike w:val="0"/>
      <w:dstrike w:val="0"/>
      <w:color w:val="00BC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1745</Words>
  <Characters>9951</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 ahmed</cp:lastModifiedBy>
  <cp:revision>2</cp:revision>
  <cp:lastPrinted>2023-03-03T22:54:00Z</cp:lastPrinted>
  <dcterms:created xsi:type="dcterms:W3CDTF">2023-03-11T17:04:00Z</dcterms:created>
  <dcterms:modified xsi:type="dcterms:W3CDTF">2023-03-11T17:04:00Z</dcterms:modified>
</cp:coreProperties>
</file>