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24A6071A" w14:textId="613FC186" w:rsidR="0030059B" w:rsidRDefault="0030059B"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19623F">
        <w:rPr>
          <w:rFonts w:ascii="Sakkal Majalla" w:hAnsi="Sakkal Majalla" w:cs="PT Bold Heading"/>
          <w:sz w:val="64"/>
          <w:szCs w:val="64"/>
          <w:rtl/>
        </w:rPr>
        <w:t xml:space="preserve">قيمةُ الوقتِ </w:t>
      </w:r>
      <w:r w:rsidR="007F4D74" w:rsidRPr="0019623F">
        <w:rPr>
          <w:rFonts w:ascii="Sakkal Majalla" w:hAnsi="Sakkal Majalla" w:cs="PT Bold Heading" w:hint="cs"/>
          <w:sz w:val="64"/>
          <w:szCs w:val="64"/>
          <w:rtl/>
        </w:rPr>
        <w:t>في</w:t>
      </w:r>
      <w:r w:rsidRPr="0019623F">
        <w:rPr>
          <w:rFonts w:ascii="Sakkal Majalla" w:hAnsi="Sakkal Majalla" w:cs="PT Bold Heading"/>
          <w:sz w:val="64"/>
          <w:szCs w:val="64"/>
          <w:rtl/>
        </w:rPr>
        <w:t xml:space="preserve"> حياةِ الإنسانِ</w:t>
      </w:r>
    </w:p>
    <w:p w14:paraId="0F85B54A" w14:textId="53185AAB"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30059B">
        <w:rPr>
          <w:rFonts w:ascii="Simplified Arabic" w:hAnsi="Simplified Arabic" w:cs="PT Bold Heading" w:hint="cs"/>
          <w:sz w:val="36"/>
          <w:szCs w:val="36"/>
          <w:rtl/>
        </w:rPr>
        <w:t xml:space="preserve">13 </w:t>
      </w:r>
      <w:r w:rsidR="00C501A0">
        <w:rPr>
          <w:rFonts w:ascii="Simplified Arabic" w:hAnsi="Simplified Arabic" w:cs="PT Bold Heading" w:hint="cs"/>
          <w:sz w:val="36"/>
          <w:szCs w:val="36"/>
          <w:rtl/>
        </w:rPr>
        <w:t xml:space="preserve">رجب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30059B">
        <w:rPr>
          <w:rFonts w:ascii="Simplified Arabic" w:hAnsi="Simplified Arabic" w:cs="PT Bold Heading" w:hint="cs"/>
          <w:sz w:val="36"/>
          <w:szCs w:val="36"/>
          <w:rtl/>
        </w:rPr>
        <w:t>2 يناير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26A3103E"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الحمد</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للهِ ربِّ العالمينَ، نحمدهُ تعالى حمدَ الشاكرينَ، ونشكرهُ شكرَ الحامدينَ</w:t>
      </w:r>
      <w:r w:rsidRPr="0019623F">
        <w:rPr>
          <w:rFonts w:ascii="Sakkal Majalla" w:hAnsi="Sakkal Majalla" w:cs="Sakkal Majalla"/>
          <w:sz w:val="42"/>
          <w:szCs w:val="42"/>
          <w:lang w:bidi="ar-EG"/>
        </w:rPr>
        <w:t>.</w:t>
      </w:r>
    </w:p>
    <w:p w14:paraId="58B2EEBE"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وأشهدُ أنْ لا إلهَ إلَّا اللهُ، وحدهُ لا شريكَ لهُ، لهُ الملكُ ولهُ الحمدُ يحيي ويميتُ، وهوَ على كلِّ شيءٍ قديرٍ، القائلِ في كتابِهِ العزيزِ</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EE0000"/>
          <w:sz w:val="42"/>
          <w:szCs w:val="42"/>
          <w:rtl/>
          <w:lang w:bidi="ar-EG"/>
        </w:rPr>
        <w:t>﴿</w:t>
      </w:r>
      <w:proofErr w:type="spellStart"/>
      <w:r w:rsidRPr="0019623F">
        <w:rPr>
          <w:rFonts w:ascii="Sakkal Majalla" w:hAnsi="Sakkal Majalla" w:cs="Sakkal Majalla"/>
          <w:b/>
          <w:bCs/>
          <w:color w:val="EE0000"/>
          <w:sz w:val="42"/>
          <w:szCs w:val="42"/>
          <w:rtl/>
          <w:lang w:bidi="ar-EG"/>
        </w:rPr>
        <w:t>وَٱلۡعَصۡرِ</w:t>
      </w:r>
      <w:proofErr w:type="spellEnd"/>
      <w:r w:rsidRPr="0019623F">
        <w:rPr>
          <w:rFonts w:ascii="Sakkal Majalla" w:hAnsi="Sakkal Majalla" w:cs="Sakkal Majalla"/>
          <w:b/>
          <w:bCs/>
          <w:color w:val="EE0000"/>
          <w:sz w:val="42"/>
          <w:szCs w:val="42"/>
          <w:rtl/>
          <w:lang w:bidi="ar-EG"/>
        </w:rPr>
        <w:t xml:space="preserve"> (1) إِنَّ </w:t>
      </w:r>
      <w:proofErr w:type="spellStart"/>
      <w:r w:rsidRPr="0019623F">
        <w:rPr>
          <w:rFonts w:ascii="Sakkal Majalla" w:hAnsi="Sakkal Majalla" w:cs="Sakkal Majalla"/>
          <w:b/>
          <w:bCs/>
          <w:color w:val="EE0000"/>
          <w:sz w:val="42"/>
          <w:szCs w:val="42"/>
          <w:rtl/>
          <w:lang w:bidi="ar-EG"/>
        </w:rPr>
        <w:t>ٱلۡإِنسَٰنَ</w:t>
      </w:r>
      <w:proofErr w:type="spellEnd"/>
      <w:r w:rsidRPr="0019623F">
        <w:rPr>
          <w:rFonts w:ascii="Sakkal Majalla" w:hAnsi="Sakkal Majalla" w:cs="Sakkal Majalla"/>
          <w:b/>
          <w:bCs/>
          <w:color w:val="EE0000"/>
          <w:sz w:val="42"/>
          <w:szCs w:val="42"/>
          <w:rtl/>
          <w:lang w:bidi="ar-EG"/>
        </w:rPr>
        <w:t xml:space="preserve"> لَفِي </w:t>
      </w:r>
      <w:proofErr w:type="spellStart"/>
      <w:r w:rsidRPr="0019623F">
        <w:rPr>
          <w:rFonts w:ascii="Sakkal Majalla" w:hAnsi="Sakkal Majalla" w:cs="Sakkal Majalla"/>
          <w:b/>
          <w:bCs/>
          <w:color w:val="EE0000"/>
          <w:sz w:val="42"/>
          <w:szCs w:val="42"/>
          <w:rtl/>
          <w:lang w:bidi="ar-EG"/>
        </w:rPr>
        <w:t>خُسۡرٍ</w:t>
      </w:r>
      <w:proofErr w:type="spellEnd"/>
      <w:r w:rsidRPr="0019623F">
        <w:rPr>
          <w:rFonts w:ascii="Sakkal Majalla" w:hAnsi="Sakkal Majalla" w:cs="Sakkal Majalla"/>
          <w:b/>
          <w:bCs/>
          <w:color w:val="EE0000"/>
          <w:sz w:val="42"/>
          <w:szCs w:val="42"/>
          <w:rtl/>
          <w:lang w:bidi="ar-EG"/>
        </w:rPr>
        <w:t xml:space="preserve"> (2) إِلَّا </w:t>
      </w:r>
      <w:proofErr w:type="spellStart"/>
      <w:r w:rsidRPr="0019623F">
        <w:rPr>
          <w:rFonts w:ascii="Sakkal Majalla" w:hAnsi="Sakkal Majalla" w:cs="Sakkal Majalla"/>
          <w:b/>
          <w:bCs/>
          <w:color w:val="EE0000"/>
          <w:sz w:val="42"/>
          <w:szCs w:val="42"/>
          <w:rtl/>
          <w:lang w:bidi="ar-EG"/>
        </w:rPr>
        <w:t>ٱلَّذِينَ</w:t>
      </w:r>
      <w:proofErr w:type="spellEnd"/>
      <w:r w:rsidRPr="0019623F">
        <w:rPr>
          <w:rFonts w:ascii="Sakkal Majalla" w:hAnsi="Sakkal Majalla" w:cs="Sakkal Majalla"/>
          <w:b/>
          <w:bCs/>
          <w:color w:val="EE0000"/>
          <w:sz w:val="42"/>
          <w:szCs w:val="42"/>
          <w:rtl/>
          <w:lang w:bidi="ar-EG"/>
        </w:rPr>
        <w:t xml:space="preserve"> ءَامَنُواْ وَعَمِلُواْ </w:t>
      </w:r>
      <w:proofErr w:type="spellStart"/>
      <w:r w:rsidRPr="0019623F">
        <w:rPr>
          <w:rFonts w:ascii="Sakkal Majalla" w:hAnsi="Sakkal Majalla" w:cs="Sakkal Majalla"/>
          <w:b/>
          <w:bCs/>
          <w:color w:val="EE0000"/>
          <w:sz w:val="42"/>
          <w:szCs w:val="42"/>
          <w:rtl/>
          <w:lang w:bidi="ar-EG"/>
        </w:rPr>
        <w:t>ٱلصَّٰلِحَٰتِ</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وَتَوَاصَوۡاْ</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بِٱلۡحَقِّ</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وَتَوَاصَوۡاْ</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بِٱلصَّبۡرِ</w:t>
      </w:r>
      <w:proofErr w:type="spellEnd"/>
      <w:r w:rsidRPr="0019623F">
        <w:rPr>
          <w:rFonts w:ascii="Sakkal Majalla" w:hAnsi="Sakkal Majalla" w:cs="Sakkal Majalla"/>
          <w:b/>
          <w:bCs/>
          <w:color w:val="EE0000"/>
          <w:sz w:val="42"/>
          <w:szCs w:val="42"/>
          <w:rtl/>
          <w:lang w:bidi="ar-EG"/>
        </w:rPr>
        <w:t xml:space="preserve"> (3)﴾</w:t>
      </w:r>
      <w:r w:rsidRPr="0019623F">
        <w:rPr>
          <w:rFonts w:ascii="Sakkal Majalla" w:hAnsi="Sakkal Majalla" w:cs="Sakkal Majalla"/>
          <w:sz w:val="42"/>
          <w:szCs w:val="42"/>
          <w:rtl/>
          <w:lang w:bidi="ar-EG"/>
        </w:rPr>
        <w:t xml:space="preserve"> سورةُ العصرِ</w:t>
      </w:r>
      <w:r w:rsidRPr="0019623F">
        <w:rPr>
          <w:rFonts w:ascii="Sakkal Majalla" w:hAnsi="Sakkal Majalla" w:cs="Sakkal Majalla"/>
          <w:sz w:val="42"/>
          <w:szCs w:val="42"/>
          <w:lang w:bidi="ar-EG"/>
        </w:rPr>
        <w:t>.</w:t>
      </w:r>
    </w:p>
    <w:p w14:paraId="637DCF28"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 xml:space="preserve">وأشهدُ أنَّ سيدَنا محمدًا عبدُهُ ورسولُهُ، وصفيُّهُ من خلقِهِ وحبيبُهُ، اللهمَّ صلِّ وسلمْ وزِدْ وباركْ عليهِ وعلى </w:t>
      </w:r>
      <w:proofErr w:type="spellStart"/>
      <w:r w:rsidRPr="0019623F">
        <w:rPr>
          <w:rFonts w:ascii="Sakkal Majalla" w:hAnsi="Sakkal Majalla" w:cs="Sakkal Majalla"/>
          <w:sz w:val="42"/>
          <w:szCs w:val="42"/>
          <w:rtl/>
          <w:lang w:bidi="ar-EG"/>
        </w:rPr>
        <w:t>آلهِ</w:t>
      </w:r>
      <w:proofErr w:type="spellEnd"/>
      <w:r w:rsidRPr="0019623F">
        <w:rPr>
          <w:rFonts w:ascii="Sakkal Majalla" w:hAnsi="Sakkal Majalla" w:cs="Sakkal Majalla"/>
          <w:sz w:val="42"/>
          <w:szCs w:val="42"/>
          <w:rtl/>
          <w:lang w:bidi="ar-EG"/>
        </w:rPr>
        <w:t xml:space="preserve"> وصحبِهِ أجمعينَ، حقَّ قدرِهِ ومقدارِهِ العظيمِ</w:t>
      </w:r>
      <w:r w:rsidRPr="0019623F">
        <w:rPr>
          <w:rFonts w:ascii="Sakkal Majalla" w:hAnsi="Sakkal Majalla" w:cs="Sakkal Majalla"/>
          <w:sz w:val="42"/>
          <w:szCs w:val="42"/>
          <w:lang w:bidi="ar-EG"/>
        </w:rPr>
        <w:t>.</w:t>
      </w:r>
    </w:p>
    <w:p w14:paraId="6C810D17" w14:textId="77777777" w:rsidR="0030059B" w:rsidRPr="0019623F" w:rsidRDefault="0030059B" w:rsidP="0030059B">
      <w:pPr>
        <w:bidi/>
        <w:spacing w:after="120" w:line="240" w:lineRule="auto"/>
        <w:jc w:val="center"/>
        <w:rPr>
          <w:rFonts w:ascii="Sakkal Majalla" w:hAnsi="Sakkal Majalla" w:cs="PT Bold Heading"/>
          <w:sz w:val="42"/>
          <w:szCs w:val="42"/>
          <w:lang w:bidi="ar-EG"/>
        </w:rPr>
      </w:pPr>
      <w:r w:rsidRPr="0019623F">
        <w:rPr>
          <w:rFonts w:ascii="Sakkal Majalla" w:hAnsi="Sakkal Majalla" w:cs="PT Bold Heading"/>
          <w:sz w:val="42"/>
          <w:szCs w:val="42"/>
          <w:rtl/>
          <w:lang w:bidi="ar-EG"/>
        </w:rPr>
        <w:t>أمَّا بعدُ</w:t>
      </w:r>
      <w:r w:rsidRPr="0019623F">
        <w:rPr>
          <w:rFonts w:ascii="Sakkal Majalla" w:hAnsi="Sakkal Majalla" w:cs="PT Bold Heading"/>
          <w:sz w:val="42"/>
          <w:szCs w:val="42"/>
          <w:lang w:bidi="ar-EG"/>
        </w:rPr>
        <w:t>:</w:t>
      </w:r>
    </w:p>
    <w:p w14:paraId="2DE02A36"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 xml:space="preserve">أيها المسلمونَ، فإنَّ هناكَ ثرواتٍ كثيرةً يمتلكُها الإنسانُ في هذهِ الحياةِ، ومن هذهِ الثرواتِ ما يمكنُ تعويضُهُ إذا ذهبَ، كالمالِ مثلًا، فالمالُ يذهبُ ويجيءُ، ومنها ما لا يمكنُ تعويضُهُ أبدًا، من ذلكَ الوقتُ، فالوقتُ هوَ تلكم الدقائقُ التي تمرُّ بنا الآنَ، الوقتُ هوَ حياتُنا التي نحياها ونعيشُها على الأرضِ، منذُ ولادتِنا حتى وفاتِنا، كلُّ منا لهُ بدايةٌ ونهايةٌ محتومةٌ، كلُّ منا لهُ رصيدٌ معدودٌ ومحدودٌ من الأيامِ، ولذلكَ سلْ من سبقونا، هل رأيتَ أحدًا عادَ بهِ الزمنُ إلى الوراءِ؟ هل رأيتَ شيخًا عادَ شابًا؟ هل رأيتَ من انقضى عمرُهُ عادَ مرةً أخرى إلى الحياةِ؟ هيهاتَ هيهاتَ، فإنَّ من عاشَ ماتَ، ومن ماتَ فاتَ، وكلُّ ما هوَ آتٍ </w:t>
      </w:r>
      <w:proofErr w:type="spellStart"/>
      <w:r w:rsidRPr="0019623F">
        <w:rPr>
          <w:rFonts w:ascii="Sakkal Majalla" w:hAnsi="Sakkal Majalla" w:cs="Sakkal Majalla"/>
          <w:sz w:val="42"/>
          <w:szCs w:val="42"/>
          <w:rtl/>
          <w:lang w:bidi="ar-EG"/>
        </w:rPr>
        <w:t>آتٍ</w:t>
      </w:r>
      <w:proofErr w:type="spellEnd"/>
      <w:r w:rsidRPr="0019623F">
        <w:rPr>
          <w:rFonts w:ascii="Sakkal Majalla" w:hAnsi="Sakkal Majalla" w:cs="Sakkal Majalla"/>
          <w:sz w:val="42"/>
          <w:szCs w:val="42"/>
          <w:rtl/>
          <w:lang w:bidi="ar-EG"/>
        </w:rPr>
        <w:t>، هكذا قالها العربيُّ القديمُ، ولذلكَ فإنَّ للحياةِ سننًا ونواميسَ لا تتبدلُ ولا تتغيرُ</w:t>
      </w:r>
      <w:r w:rsidRPr="0019623F">
        <w:rPr>
          <w:rFonts w:ascii="Sakkal Majalla" w:hAnsi="Sakkal Majalla" w:cs="Sakkal Majalla"/>
          <w:sz w:val="42"/>
          <w:szCs w:val="42"/>
          <w:lang w:bidi="ar-EG"/>
        </w:rPr>
        <w:t>.</w:t>
      </w:r>
    </w:p>
    <w:p w14:paraId="0BC02107" w14:textId="77777777" w:rsidR="0030059B" w:rsidRPr="0030059B" w:rsidRDefault="0030059B" w:rsidP="0030059B">
      <w:pPr>
        <w:bidi/>
        <w:spacing w:after="120" w:line="240" w:lineRule="auto"/>
        <w:jc w:val="both"/>
        <w:rPr>
          <w:rFonts w:ascii="Sakkal Majalla" w:hAnsi="Sakkal Majalla" w:cs="Sakkal Majalla"/>
          <w:sz w:val="42"/>
          <w:szCs w:val="42"/>
          <w:rtl/>
          <w:lang w:bidi="ar-EG"/>
        </w:rPr>
      </w:pPr>
      <w:r w:rsidRPr="0019623F">
        <w:rPr>
          <w:rFonts w:ascii="Sakkal Majalla" w:hAnsi="Sakkal Majalla" w:cs="Sakkal Majalla"/>
          <w:sz w:val="42"/>
          <w:szCs w:val="42"/>
          <w:rtl/>
          <w:lang w:bidi="ar-EG"/>
        </w:rPr>
        <w:t>أيها المسلمونَ، ولقيمةِ ومكانةِ الوقتِ كانتِ العباداتُ كلُّها مرتبطةً بالوقتِ، فالصلاةُ والصومُ والحجُّ، كلٌّ لهُ وقتٌ محددٌ ومعيَّنٌ، قالَ تعالى</w:t>
      </w:r>
      <w:r w:rsidRPr="0019623F">
        <w:rPr>
          <w:rFonts w:ascii="Sakkal Majalla" w:hAnsi="Sakkal Majalla" w:cs="Sakkal Majalla"/>
          <w:b/>
          <w:bCs/>
          <w:color w:val="EE0000"/>
          <w:sz w:val="42"/>
          <w:szCs w:val="42"/>
          <w:lang w:bidi="ar-EG"/>
        </w:rPr>
        <w:t>:</w:t>
      </w:r>
      <w:r w:rsidRPr="0030059B">
        <w:rPr>
          <w:rFonts w:ascii="Sakkal Majalla" w:hAnsi="Sakkal Majalla" w:cs="Sakkal Majalla" w:hint="cs"/>
          <w:b/>
          <w:bCs/>
          <w:color w:val="EE0000"/>
          <w:sz w:val="42"/>
          <w:szCs w:val="42"/>
          <w:rtl/>
          <w:lang w:bidi="ar-EG"/>
        </w:rPr>
        <w:t xml:space="preserve"> </w:t>
      </w:r>
      <w:r w:rsidRPr="0019623F">
        <w:rPr>
          <w:rFonts w:ascii="Sakkal Majalla" w:hAnsi="Sakkal Majalla" w:cs="Sakkal Majalla"/>
          <w:b/>
          <w:bCs/>
          <w:color w:val="EE0000"/>
          <w:sz w:val="42"/>
          <w:szCs w:val="42"/>
          <w:rtl/>
          <w:lang w:bidi="ar-EG"/>
        </w:rPr>
        <w:t>﴿إِنَّ الصَّلَاةَ كَانَتْ عَلَى الْمُؤْمِنِينَ كِتَابًا مَّوْقُوتًا﴾</w:t>
      </w:r>
      <w:r w:rsidRPr="0019623F">
        <w:rPr>
          <w:rFonts w:ascii="Sakkal Majalla" w:hAnsi="Sakkal Majalla" w:cs="Sakkal Majalla"/>
          <w:sz w:val="42"/>
          <w:szCs w:val="42"/>
          <w:rtl/>
          <w:lang w:bidi="ar-EG"/>
        </w:rPr>
        <w:t xml:space="preserve"> </w:t>
      </w:r>
      <w:r w:rsidRPr="0019623F">
        <w:rPr>
          <w:rFonts w:ascii="Sakkal Majalla" w:hAnsi="Sakkal Majalla" w:cs="Sakkal Majalla"/>
          <w:sz w:val="42"/>
          <w:szCs w:val="42"/>
          <w:rtl/>
          <w:lang w:bidi="ar-EG"/>
        </w:rPr>
        <w:lastRenderedPageBreak/>
        <w:t>سورةُ النساءِ</w:t>
      </w:r>
      <w:r w:rsidRPr="0019623F">
        <w:rPr>
          <w:rFonts w:ascii="Sakkal Majalla" w:hAnsi="Sakkal Majalla" w:cs="Sakkal Majalla"/>
          <w:sz w:val="42"/>
          <w:szCs w:val="42"/>
          <w:lang w:bidi="ar-EG"/>
        </w:rPr>
        <w:t xml:space="preserve"> </w:t>
      </w:r>
      <w:r w:rsidRPr="0019623F">
        <w:rPr>
          <w:rFonts w:ascii="Sakkal Majalla" w:hAnsi="Sakkal Majalla" w:cs="Sakkal Majalla"/>
          <w:sz w:val="42"/>
          <w:szCs w:val="42"/>
          <w:rtl/>
          <w:lang w:bidi="ar-EG"/>
        </w:rPr>
        <w:t>103</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وعنِ الصيامِ قالَ</w:t>
      </w:r>
      <w:r w:rsidRPr="0019623F">
        <w:rPr>
          <w:rFonts w:ascii="Sakkal Majalla" w:hAnsi="Sakkal Majalla" w:cs="Sakkal Majalla"/>
          <w:b/>
          <w:bCs/>
          <w:color w:val="EE0000"/>
          <w:sz w:val="42"/>
          <w:szCs w:val="42"/>
          <w:rtl/>
          <w:lang w:bidi="ar-EG"/>
        </w:rPr>
        <w:t xml:space="preserve">: ﴿أَيَّامًا مَّعْدُودَاتٍ﴾ </w:t>
      </w:r>
      <w:r w:rsidRPr="0019623F">
        <w:rPr>
          <w:rFonts w:ascii="Sakkal Majalla" w:hAnsi="Sakkal Majalla" w:cs="Sakkal Majalla"/>
          <w:sz w:val="42"/>
          <w:szCs w:val="42"/>
          <w:rtl/>
          <w:lang w:bidi="ar-EG"/>
        </w:rPr>
        <w:t>سورةُ البقرةِ</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184</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 xml:space="preserve">وعنِ الحجِّ: </w:t>
      </w:r>
      <w:r w:rsidRPr="0019623F">
        <w:rPr>
          <w:rFonts w:ascii="Sakkal Majalla" w:hAnsi="Sakkal Majalla" w:cs="Sakkal Majalla"/>
          <w:b/>
          <w:bCs/>
          <w:color w:val="EE0000"/>
          <w:sz w:val="42"/>
          <w:szCs w:val="42"/>
          <w:rtl/>
          <w:lang w:bidi="ar-EG"/>
        </w:rPr>
        <w:t xml:space="preserve">﴿الْحَجُّ أَشْهُرٌ مَّعْلُومَاتٌ﴾ </w:t>
      </w:r>
      <w:r w:rsidRPr="0019623F">
        <w:rPr>
          <w:rFonts w:ascii="Sakkal Majalla" w:hAnsi="Sakkal Majalla" w:cs="Sakkal Majalla"/>
          <w:sz w:val="42"/>
          <w:szCs w:val="42"/>
          <w:rtl/>
          <w:lang w:bidi="ar-EG"/>
        </w:rPr>
        <w:t>سورةُ البقرةِ</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197</w:t>
      </w:r>
      <w:r w:rsidRPr="0030059B">
        <w:rPr>
          <w:rFonts w:ascii="Sakkal Majalla" w:hAnsi="Sakkal Majalla" w:cs="Sakkal Majalla" w:hint="cs"/>
          <w:sz w:val="42"/>
          <w:szCs w:val="42"/>
          <w:rtl/>
          <w:lang w:bidi="ar-EG"/>
        </w:rPr>
        <w:t>.</w:t>
      </w:r>
    </w:p>
    <w:p w14:paraId="64BFC0FD" w14:textId="77777777" w:rsidR="0030059B" w:rsidRPr="0030059B" w:rsidRDefault="0030059B" w:rsidP="0030059B">
      <w:pPr>
        <w:bidi/>
        <w:spacing w:after="120" w:line="240" w:lineRule="auto"/>
        <w:jc w:val="both"/>
        <w:rPr>
          <w:rFonts w:ascii="Sakkal Majalla" w:hAnsi="Sakkal Majalla" w:cs="Sakkal Majalla"/>
          <w:sz w:val="42"/>
          <w:szCs w:val="42"/>
          <w:rtl/>
          <w:lang w:bidi="ar-EG"/>
        </w:rPr>
      </w:pPr>
      <w:r w:rsidRPr="0019623F">
        <w:rPr>
          <w:rFonts w:ascii="Sakkal Majalla" w:hAnsi="Sakkal Majalla" w:cs="Sakkal Majalla"/>
          <w:sz w:val="42"/>
          <w:szCs w:val="42"/>
          <w:rtl/>
          <w:lang w:bidi="ar-EG"/>
        </w:rPr>
        <w:t>كما تحدثَ اللهُ سبحانهُ وتعالى عن نوعٍ من الزكاةِ وهوَ زكاةُ الزروعِ، وألزمَ إخراجَها بوقتِ الحصادِ، قالَ تعالى</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EE0000"/>
          <w:sz w:val="42"/>
          <w:szCs w:val="42"/>
          <w:rtl/>
          <w:lang w:bidi="ar-EG"/>
        </w:rPr>
        <w:t xml:space="preserve">﴿وَآتُوا حَقَّهُ يَوْمَ حَصَادِهِ﴾ </w:t>
      </w:r>
      <w:r w:rsidRPr="0019623F">
        <w:rPr>
          <w:rFonts w:ascii="Sakkal Majalla" w:hAnsi="Sakkal Majalla" w:cs="Sakkal Majalla"/>
          <w:sz w:val="42"/>
          <w:szCs w:val="42"/>
          <w:rtl/>
          <w:lang w:bidi="ar-EG"/>
        </w:rPr>
        <w:t>سورةُ الأنعامِ</w:t>
      </w:r>
      <w:r w:rsidRPr="0019623F">
        <w:rPr>
          <w:rFonts w:ascii="Sakkal Majalla" w:hAnsi="Sakkal Majalla" w:cs="Sakkal Majalla"/>
          <w:sz w:val="42"/>
          <w:szCs w:val="42"/>
          <w:lang w:bidi="ar-EG"/>
        </w:rPr>
        <w:t xml:space="preserve"> </w:t>
      </w:r>
      <w:r w:rsidRPr="0019623F">
        <w:rPr>
          <w:rFonts w:ascii="Sakkal Majalla" w:hAnsi="Sakkal Majalla" w:cs="Sakkal Majalla"/>
          <w:sz w:val="42"/>
          <w:szCs w:val="42"/>
          <w:rtl/>
          <w:lang w:bidi="ar-EG"/>
        </w:rPr>
        <w:t>141</w:t>
      </w:r>
      <w:r w:rsidRPr="0030059B">
        <w:rPr>
          <w:rFonts w:ascii="Sakkal Majalla" w:hAnsi="Sakkal Majalla" w:cs="Sakkal Majalla" w:hint="cs"/>
          <w:sz w:val="42"/>
          <w:szCs w:val="42"/>
          <w:rtl/>
          <w:lang w:bidi="ar-EG"/>
        </w:rPr>
        <w:t>.</w:t>
      </w:r>
    </w:p>
    <w:p w14:paraId="2B5B93A3"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كما أقسمَ اللهُ عزَّ وجلَّ ببعضِ الزمنِ في القرآنِ الكريمِ في مواضعَ متعددةٍ، منها قالَ تعالى</w:t>
      </w:r>
      <w:r w:rsidRPr="0019623F">
        <w:rPr>
          <w:rFonts w:ascii="Sakkal Majalla" w:hAnsi="Sakkal Majalla" w:cs="Sakkal Majalla"/>
          <w:sz w:val="42"/>
          <w:szCs w:val="42"/>
          <w:lang w:bidi="ar-EG"/>
        </w:rPr>
        <w:t>:</w:t>
      </w:r>
    </w:p>
    <w:p w14:paraId="733B9301" w14:textId="77777777" w:rsidR="0030059B" w:rsidRPr="0019623F" w:rsidRDefault="0030059B" w:rsidP="0030059B">
      <w:pPr>
        <w:bidi/>
        <w:spacing w:after="120" w:line="240" w:lineRule="auto"/>
        <w:jc w:val="both"/>
        <w:rPr>
          <w:rFonts w:ascii="Sakkal Majalla" w:hAnsi="Sakkal Majalla" w:cs="Sakkal Majalla"/>
          <w:sz w:val="40"/>
          <w:szCs w:val="40"/>
          <w:lang w:bidi="ar-EG"/>
        </w:rPr>
      </w:pPr>
      <w:r w:rsidRPr="0019623F">
        <w:rPr>
          <w:rFonts w:ascii="Sakkal Majalla" w:hAnsi="Sakkal Majalla" w:cs="Sakkal Majalla"/>
          <w:b/>
          <w:bCs/>
          <w:color w:val="EE0000"/>
          <w:sz w:val="40"/>
          <w:szCs w:val="40"/>
          <w:rtl/>
          <w:lang w:bidi="ar-EG"/>
        </w:rPr>
        <w:t xml:space="preserve">﴿وَالْفَجْرِ (1) وَلَيَالٍ عَشْرٍ (2) وَالشَّفْعِ وَالْوَتْرِ (3) وَاللَّيْلِ إِذَا يَسْرِ (4) هَلْ فِي ذَٰلِكَ قَسَمٌ لِّذِي حِجْرٍ (5)﴾ </w:t>
      </w:r>
      <w:r w:rsidRPr="0019623F">
        <w:rPr>
          <w:rFonts w:ascii="Sakkal Majalla" w:hAnsi="Sakkal Majalla" w:cs="Sakkal Majalla"/>
          <w:sz w:val="40"/>
          <w:szCs w:val="40"/>
          <w:rtl/>
          <w:lang w:bidi="ar-EG"/>
        </w:rPr>
        <w:t>سورةُ الفجرِ،</w:t>
      </w:r>
      <w:r w:rsidRPr="0030059B">
        <w:rPr>
          <w:rFonts w:ascii="Sakkal Majalla" w:hAnsi="Sakkal Majalla" w:cs="Sakkal Majalla" w:hint="cs"/>
          <w:sz w:val="40"/>
          <w:szCs w:val="40"/>
          <w:rtl/>
          <w:lang w:bidi="ar-EG"/>
        </w:rPr>
        <w:t xml:space="preserve"> </w:t>
      </w:r>
      <w:r w:rsidRPr="0019623F">
        <w:rPr>
          <w:rFonts w:ascii="Sakkal Majalla" w:hAnsi="Sakkal Majalla" w:cs="Sakkal Majalla"/>
          <w:sz w:val="40"/>
          <w:szCs w:val="40"/>
          <w:rtl/>
          <w:lang w:bidi="ar-EG"/>
        </w:rPr>
        <w:t>وقالَ:</w:t>
      </w:r>
      <w:r w:rsidRPr="0019623F">
        <w:rPr>
          <w:rFonts w:ascii="Sakkal Majalla" w:hAnsi="Sakkal Majalla" w:cs="Sakkal Majalla"/>
          <w:b/>
          <w:bCs/>
          <w:color w:val="EE0000"/>
          <w:sz w:val="40"/>
          <w:szCs w:val="40"/>
          <w:rtl/>
          <w:lang w:bidi="ar-EG"/>
        </w:rPr>
        <w:t xml:space="preserve"> ﴿وَالضُّحَىٰ (1) وَاللَّيْلِ إِذَا سَجَىٰ (2)﴾ </w:t>
      </w:r>
      <w:r w:rsidRPr="0019623F">
        <w:rPr>
          <w:rFonts w:ascii="Sakkal Majalla" w:hAnsi="Sakkal Majalla" w:cs="Sakkal Majalla"/>
          <w:sz w:val="40"/>
          <w:szCs w:val="40"/>
          <w:rtl/>
          <w:lang w:bidi="ar-EG"/>
        </w:rPr>
        <w:t>سورةُ الضحى،</w:t>
      </w:r>
      <w:r w:rsidRPr="0030059B">
        <w:rPr>
          <w:rFonts w:ascii="Sakkal Majalla" w:hAnsi="Sakkal Majalla" w:cs="Sakkal Majalla" w:hint="cs"/>
          <w:sz w:val="40"/>
          <w:szCs w:val="40"/>
          <w:rtl/>
          <w:lang w:bidi="ar-EG"/>
        </w:rPr>
        <w:t xml:space="preserve"> </w:t>
      </w:r>
      <w:r w:rsidRPr="0019623F">
        <w:rPr>
          <w:rFonts w:ascii="Sakkal Majalla" w:hAnsi="Sakkal Majalla" w:cs="Sakkal Majalla"/>
          <w:sz w:val="40"/>
          <w:szCs w:val="40"/>
          <w:rtl/>
          <w:lang w:bidi="ar-EG"/>
        </w:rPr>
        <w:t>وقالَ:</w:t>
      </w:r>
      <w:r w:rsidRPr="0019623F">
        <w:rPr>
          <w:rFonts w:ascii="Sakkal Majalla" w:hAnsi="Sakkal Majalla" w:cs="Sakkal Majalla"/>
          <w:b/>
          <w:bCs/>
          <w:color w:val="EE0000"/>
          <w:sz w:val="40"/>
          <w:szCs w:val="40"/>
          <w:rtl/>
          <w:lang w:bidi="ar-EG"/>
        </w:rPr>
        <w:t xml:space="preserve"> ﴿وَاللَّيْلِ إِذَا يَغْشَىٰ (1) وَالنَّهَارِ إِذَا تَجَلَّىٰ (2)﴾ </w:t>
      </w:r>
      <w:r w:rsidRPr="0019623F">
        <w:rPr>
          <w:rFonts w:ascii="Sakkal Majalla" w:hAnsi="Sakkal Majalla" w:cs="Sakkal Majalla"/>
          <w:sz w:val="40"/>
          <w:szCs w:val="40"/>
          <w:rtl/>
          <w:lang w:bidi="ar-EG"/>
        </w:rPr>
        <w:t>سورةُ الليلِ،</w:t>
      </w:r>
      <w:r w:rsidRPr="0030059B">
        <w:rPr>
          <w:rFonts w:ascii="Sakkal Majalla" w:hAnsi="Sakkal Majalla" w:cs="Sakkal Majalla" w:hint="cs"/>
          <w:sz w:val="40"/>
          <w:szCs w:val="40"/>
          <w:rtl/>
          <w:lang w:bidi="ar-EG"/>
        </w:rPr>
        <w:t xml:space="preserve"> </w:t>
      </w:r>
      <w:r w:rsidRPr="0019623F">
        <w:rPr>
          <w:rFonts w:ascii="Sakkal Majalla" w:hAnsi="Sakkal Majalla" w:cs="Sakkal Majalla"/>
          <w:sz w:val="40"/>
          <w:szCs w:val="40"/>
          <w:rtl/>
          <w:lang w:bidi="ar-EG"/>
        </w:rPr>
        <w:t>وقالَ:</w:t>
      </w:r>
      <w:r w:rsidRPr="0019623F">
        <w:rPr>
          <w:rFonts w:ascii="Sakkal Majalla" w:hAnsi="Sakkal Majalla" w:cs="Sakkal Majalla"/>
          <w:b/>
          <w:bCs/>
          <w:color w:val="EE0000"/>
          <w:sz w:val="40"/>
          <w:szCs w:val="40"/>
          <w:rtl/>
          <w:lang w:bidi="ar-EG"/>
        </w:rPr>
        <w:t xml:space="preserve"> ﴿</w:t>
      </w:r>
      <w:proofErr w:type="spellStart"/>
      <w:r w:rsidRPr="0019623F">
        <w:rPr>
          <w:rFonts w:ascii="Sakkal Majalla" w:hAnsi="Sakkal Majalla" w:cs="Sakkal Majalla"/>
          <w:b/>
          <w:bCs/>
          <w:color w:val="EE0000"/>
          <w:sz w:val="40"/>
          <w:szCs w:val="40"/>
          <w:rtl/>
          <w:lang w:bidi="ar-EG"/>
        </w:rPr>
        <w:t>وَٱلۡعَصۡرِ</w:t>
      </w:r>
      <w:proofErr w:type="spellEnd"/>
      <w:r w:rsidRPr="0019623F">
        <w:rPr>
          <w:rFonts w:ascii="Sakkal Majalla" w:hAnsi="Sakkal Majalla" w:cs="Sakkal Majalla"/>
          <w:b/>
          <w:bCs/>
          <w:color w:val="EE0000"/>
          <w:sz w:val="40"/>
          <w:szCs w:val="40"/>
          <w:rtl/>
          <w:lang w:bidi="ar-EG"/>
        </w:rPr>
        <w:t xml:space="preserve"> (1) إِنَّ </w:t>
      </w:r>
      <w:proofErr w:type="spellStart"/>
      <w:r w:rsidRPr="0019623F">
        <w:rPr>
          <w:rFonts w:ascii="Sakkal Majalla" w:hAnsi="Sakkal Majalla" w:cs="Sakkal Majalla"/>
          <w:b/>
          <w:bCs/>
          <w:color w:val="EE0000"/>
          <w:sz w:val="40"/>
          <w:szCs w:val="40"/>
          <w:rtl/>
          <w:lang w:bidi="ar-EG"/>
        </w:rPr>
        <w:t>ٱلۡإِنسَٰنَ</w:t>
      </w:r>
      <w:proofErr w:type="spellEnd"/>
      <w:r w:rsidRPr="0019623F">
        <w:rPr>
          <w:rFonts w:ascii="Sakkal Majalla" w:hAnsi="Sakkal Majalla" w:cs="Sakkal Majalla"/>
          <w:b/>
          <w:bCs/>
          <w:color w:val="EE0000"/>
          <w:sz w:val="40"/>
          <w:szCs w:val="40"/>
          <w:rtl/>
          <w:lang w:bidi="ar-EG"/>
        </w:rPr>
        <w:t xml:space="preserve"> لَفِي </w:t>
      </w:r>
      <w:proofErr w:type="spellStart"/>
      <w:r w:rsidRPr="0019623F">
        <w:rPr>
          <w:rFonts w:ascii="Sakkal Majalla" w:hAnsi="Sakkal Majalla" w:cs="Sakkal Majalla"/>
          <w:b/>
          <w:bCs/>
          <w:color w:val="EE0000"/>
          <w:sz w:val="40"/>
          <w:szCs w:val="40"/>
          <w:rtl/>
          <w:lang w:bidi="ar-EG"/>
        </w:rPr>
        <w:t>خُسۡرٍ</w:t>
      </w:r>
      <w:proofErr w:type="spellEnd"/>
      <w:r w:rsidRPr="0019623F">
        <w:rPr>
          <w:rFonts w:ascii="Sakkal Majalla" w:hAnsi="Sakkal Majalla" w:cs="Sakkal Majalla"/>
          <w:b/>
          <w:bCs/>
          <w:color w:val="EE0000"/>
          <w:sz w:val="40"/>
          <w:szCs w:val="40"/>
          <w:rtl/>
          <w:lang w:bidi="ar-EG"/>
        </w:rPr>
        <w:t xml:space="preserve"> (2) إِلَّا </w:t>
      </w:r>
      <w:proofErr w:type="spellStart"/>
      <w:r w:rsidRPr="0019623F">
        <w:rPr>
          <w:rFonts w:ascii="Sakkal Majalla" w:hAnsi="Sakkal Majalla" w:cs="Sakkal Majalla"/>
          <w:b/>
          <w:bCs/>
          <w:color w:val="EE0000"/>
          <w:sz w:val="40"/>
          <w:szCs w:val="40"/>
          <w:rtl/>
          <w:lang w:bidi="ar-EG"/>
        </w:rPr>
        <w:t>ٱلَّذِينَ</w:t>
      </w:r>
      <w:proofErr w:type="spellEnd"/>
      <w:r w:rsidRPr="0019623F">
        <w:rPr>
          <w:rFonts w:ascii="Sakkal Majalla" w:hAnsi="Sakkal Majalla" w:cs="Sakkal Majalla"/>
          <w:b/>
          <w:bCs/>
          <w:color w:val="EE0000"/>
          <w:sz w:val="40"/>
          <w:szCs w:val="40"/>
          <w:rtl/>
          <w:lang w:bidi="ar-EG"/>
        </w:rPr>
        <w:t xml:space="preserve"> ءَامَنُواْ وَعَمِلُواْ </w:t>
      </w:r>
      <w:proofErr w:type="spellStart"/>
      <w:r w:rsidRPr="0019623F">
        <w:rPr>
          <w:rFonts w:ascii="Sakkal Majalla" w:hAnsi="Sakkal Majalla" w:cs="Sakkal Majalla"/>
          <w:b/>
          <w:bCs/>
          <w:color w:val="EE0000"/>
          <w:sz w:val="40"/>
          <w:szCs w:val="40"/>
          <w:rtl/>
          <w:lang w:bidi="ar-EG"/>
        </w:rPr>
        <w:t>ٱلصَّٰلِحَٰتِ</w:t>
      </w:r>
      <w:proofErr w:type="spellEnd"/>
      <w:r w:rsidRPr="0019623F">
        <w:rPr>
          <w:rFonts w:ascii="Sakkal Majalla" w:hAnsi="Sakkal Majalla" w:cs="Sakkal Majalla"/>
          <w:b/>
          <w:bCs/>
          <w:color w:val="EE0000"/>
          <w:sz w:val="40"/>
          <w:szCs w:val="40"/>
          <w:rtl/>
          <w:lang w:bidi="ar-EG"/>
        </w:rPr>
        <w:t xml:space="preserve"> </w:t>
      </w:r>
      <w:proofErr w:type="spellStart"/>
      <w:r w:rsidRPr="0019623F">
        <w:rPr>
          <w:rFonts w:ascii="Sakkal Majalla" w:hAnsi="Sakkal Majalla" w:cs="Sakkal Majalla"/>
          <w:b/>
          <w:bCs/>
          <w:color w:val="EE0000"/>
          <w:sz w:val="40"/>
          <w:szCs w:val="40"/>
          <w:rtl/>
          <w:lang w:bidi="ar-EG"/>
        </w:rPr>
        <w:t>وَتَوَاصَوۡاْ</w:t>
      </w:r>
      <w:proofErr w:type="spellEnd"/>
      <w:r w:rsidRPr="0019623F">
        <w:rPr>
          <w:rFonts w:ascii="Sakkal Majalla" w:hAnsi="Sakkal Majalla" w:cs="Sakkal Majalla"/>
          <w:b/>
          <w:bCs/>
          <w:color w:val="EE0000"/>
          <w:sz w:val="40"/>
          <w:szCs w:val="40"/>
          <w:rtl/>
          <w:lang w:bidi="ar-EG"/>
        </w:rPr>
        <w:t xml:space="preserve"> </w:t>
      </w:r>
      <w:proofErr w:type="spellStart"/>
      <w:r w:rsidRPr="0019623F">
        <w:rPr>
          <w:rFonts w:ascii="Sakkal Majalla" w:hAnsi="Sakkal Majalla" w:cs="Sakkal Majalla"/>
          <w:b/>
          <w:bCs/>
          <w:color w:val="EE0000"/>
          <w:sz w:val="40"/>
          <w:szCs w:val="40"/>
          <w:rtl/>
          <w:lang w:bidi="ar-EG"/>
        </w:rPr>
        <w:t>بِٱلۡحَقِّ</w:t>
      </w:r>
      <w:proofErr w:type="spellEnd"/>
      <w:r w:rsidRPr="0019623F">
        <w:rPr>
          <w:rFonts w:ascii="Sakkal Majalla" w:hAnsi="Sakkal Majalla" w:cs="Sakkal Majalla"/>
          <w:b/>
          <w:bCs/>
          <w:color w:val="EE0000"/>
          <w:sz w:val="40"/>
          <w:szCs w:val="40"/>
          <w:rtl/>
          <w:lang w:bidi="ar-EG"/>
        </w:rPr>
        <w:t xml:space="preserve"> </w:t>
      </w:r>
      <w:proofErr w:type="spellStart"/>
      <w:r w:rsidRPr="0019623F">
        <w:rPr>
          <w:rFonts w:ascii="Sakkal Majalla" w:hAnsi="Sakkal Majalla" w:cs="Sakkal Majalla"/>
          <w:b/>
          <w:bCs/>
          <w:color w:val="EE0000"/>
          <w:sz w:val="40"/>
          <w:szCs w:val="40"/>
          <w:rtl/>
          <w:lang w:bidi="ar-EG"/>
        </w:rPr>
        <w:t>وَتَوَاصَوۡاْ</w:t>
      </w:r>
      <w:proofErr w:type="spellEnd"/>
      <w:r w:rsidRPr="0019623F">
        <w:rPr>
          <w:rFonts w:ascii="Sakkal Majalla" w:hAnsi="Sakkal Majalla" w:cs="Sakkal Majalla"/>
          <w:b/>
          <w:bCs/>
          <w:color w:val="EE0000"/>
          <w:sz w:val="40"/>
          <w:szCs w:val="40"/>
          <w:rtl/>
          <w:lang w:bidi="ar-EG"/>
        </w:rPr>
        <w:t xml:space="preserve"> </w:t>
      </w:r>
      <w:proofErr w:type="spellStart"/>
      <w:r w:rsidRPr="0019623F">
        <w:rPr>
          <w:rFonts w:ascii="Sakkal Majalla" w:hAnsi="Sakkal Majalla" w:cs="Sakkal Majalla"/>
          <w:b/>
          <w:bCs/>
          <w:color w:val="EE0000"/>
          <w:sz w:val="40"/>
          <w:szCs w:val="40"/>
          <w:rtl/>
          <w:lang w:bidi="ar-EG"/>
        </w:rPr>
        <w:t>بِٱلصَّبۡرِ</w:t>
      </w:r>
      <w:proofErr w:type="spellEnd"/>
      <w:r w:rsidRPr="0019623F">
        <w:rPr>
          <w:rFonts w:ascii="Sakkal Majalla" w:hAnsi="Sakkal Majalla" w:cs="Sakkal Majalla"/>
          <w:b/>
          <w:bCs/>
          <w:color w:val="EE0000"/>
          <w:sz w:val="40"/>
          <w:szCs w:val="40"/>
          <w:rtl/>
          <w:lang w:bidi="ar-EG"/>
        </w:rPr>
        <w:t xml:space="preserve"> (3)﴾</w:t>
      </w:r>
      <w:r w:rsidRPr="0019623F">
        <w:rPr>
          <w:rFonts w:ascii="Sakkal Majalla" w:hAnsi="Sakkal Majalla" w:cs="Sakkal Majalla"/>
          <w:sz w:val="40"/>
          <w:szCs w:val="40"/>
          <w:rtl/>
          <w:lang w:bidi="ar-EG"/>
        </w:rPr>
        <w:t xml:space="preserve"> سورةُ العصرِ</w:t>
      </w:r>
      <w:r w:rsidRPr="0019623F">
        <w:rPr>
          <w:rFonts w:ascii="Sakkal Majalla" w:hAnsi="Sakkal Majalla" w:cs="Sakkal Majalla"/>
          <w:sz w:val="40"/>
          <w:szCs w:val="40"/>
          <w:lang w:bidi="ar-EG"/>
        </w:rPr>
        <w:t>.</w:t>
      </w:r>
    </w:p>
    <w:p w14:paraId="4F836F72"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أيها المسلمونَ، وحينَ وصفَ اللهُ سبحانهُ وتعالى عبادَهُ الذينَ سينعمونَ في الجنةِ، كانَ من صفاتِهم وأفعالِهم التي يقومونَ بها، أنهم كانوا يغتنمونَ الوقتَ في طاعةِ اللهِ، قالَ تعالى</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EE0000"/>
          <w:sz w:val="42"/>
          <w:szCs w:val="42"/>
          <w:rtl/>
          <w:lang w:bidi="ar-EG"/>
        </w:rPr>
        <w:t xml:space="preserve">﴿إِنَّ </w:t>
      </w:r>
      <w:proofErr w:type="spellStart"/>
      <w:r w:rsidRPr="0019623F">
        <w:rPr>
          <w:rFonts w:ascii="Sakkal Majalla" w:hAnsi="Sakkal Majalla" w:cs="Sakkal Majalla"/>
          <w:b/>
          <w:bCs/>
          <w:color w:val="EE0000"/>
          <w:sz w:val="42"/>
          <w:szCs w:val="42"/>
          <w:rtl/>
          <w:lang w:bidi="ar-EG"/>
        </w:rPr>
        <w:t>ٱلۡمُتَّقِينَ</w:t>
      </w:r>
      <w:proofErr w:type="spellEnd"/>
      <w:r w:rsidRPr="0019623F">
        <w:rPr>
          <w:rFonts w:ascii="Sakkal Majalla" w:hAnsi="Sakkal Majalla" w:cs="Sakkal Majalla"/>
          <w:b/>
          <w:bCs/>
          <w:color w:val="EE0000"/>
          <w:sz w:val="42"/>
          <w:szCs w:val="42"/>
          <w:rtl/>
          <w:lang w:bidi="ar-EG"/>
        </w:rPr>
        <w:t xml:space="preserve"> فِي جَنَّٰتٖ وَعُيُونٍ (15) ءَاخِذِينَ </w:t>
      </w:r>
      <w:proofErr w:type="spellStart"/>
      <w:r w:rsidRPr="0019623F">
        <w:rPr>
          <w:rFonts w:ascii="Sakkal Majalla" w:hAnsi="Sakkal Majalla" w:cs="Sakkal Majalla"/>
          <w:b/>
          <w:bCs/>
          <w:color w:val="EE0000"/>
          <w:sz w:val="42"/>
          <w:szCs w:val="42"/>
          <w:rtl/>
          <w:lang w:bidi="ar-EG"/>
        </w:rPr>
        <w:t>مَآ</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ءَاتَىٰهُمۡ</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رَبُّهُمۡۚ</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إِنَّهُمۡ</w:t>
      </w:r>
      <w:proofErr w:type="spellEnd"/>
      <w:r w:rsidRPr="0019623F">
        <w:rPr>
          <w:rFonts w:ascii="Sakkal Majalla" w:hAnsi="Sakkal Majalla" w:cs="Sakkal Majalla"/>
          <w:b/>
          <w:bCs/>
          <w:color w:val="EE0000"/>
          <w:sz w:val="42"/>
          <w:szCs w:val="42"/>
          <w:rtl/>
          <w:lang w:bidi="ar-EG"/>
        </w:rPr>
        <w:t xml:space="preserve"> كَانُواْ </w:t>
      </w:r>
      <w:proofErr w:type="spellStart"/>
      <w:r w:rsidRPr="0019623F">
        <w:rPr>
          <w:rFonts w:ascii="Sakkal Majalla" w:hAnsi="Sakkal Majalla" w:cs="Sakkal Majalla"/>
          <w:b/>
          <w:bCs/>
          <w:color w:val="EE0000"/>
          <w:sz w:val="42"/>
          <w:szCs w:val="42"/>
          <w:rtl/>
          <w:lang w:bidi="ar-EG"/>
        </w:rPr>
        <w:t>قَبۡلَ</w:t>
      </w:r>
      <w:proofErr w:type="spellEnd"/>
      <w:r w:rsidRPr="0019623F">
        <w:rPr>
          <w:rFonts w:ascii="Sakkal Majalla" w:hAnsi="Sakkal Majalla" w:cs="Sakkal Majalla"/>
          <w:b/>
          <w:bCs/>
          <w:color w:val="EE0000"/>
          <w:sz w:val="42"/>
          <w:szCs w:val="42"/>
          <w:rtl/>
          <w:lang w:bidi="ar-EG"/>
        </w:rPr>
        <w:t xml:space="preserve"> ذَٰلِكَ </w:t>
      </w:r>
      <w:proofErr w:type="spellStart"/>
      <w:r w:rsidRPr="0019623F">
        <w:rPr>
          <w:rFonts w:ascii="Sakkal Majalla" w:hAnsi="Sakkal Majalla" w:cs="Sakkal Majalla"/>
          <w:b/>
          <w:bCs/>
          <w:color w:val="EE0000"/>
          <w:sz w:val="42"/>
          <w:szCs w:val="42"/>
          <w:rtl/>
          <w:lang w:bidi="ar-EG"/>
        </w:rPr>
        <w:t>مُحۡسِنِينَ</w:t>
      </w:r>
      <w:proofErr w:type="spellEnd"/>
      <w:r w:rsidRPr="0019623F">
        <w:rPr>
          <w:rFonts w:ascii="Sakkal Majalla" w:hAnsi="Sakkal Majalla" w:cs="Sakkal Majalla"/>
          <w:b/>
          <w:bCs/>
          <w:color w:val="EE0000"/>
          <w:sz w:val="42"/>
          <w:szCs w:val="42"/>
          <w:rtl/>
          <w:lang w:bidi="ar-EG"/>
        </w:rPr>
        <w:t xml:space="preserve"> (16) كَانُواْ </w:t>
      </w:r>
      <w:proofErr w:type="spellStart"/>
      <w:r w:rsidRPr="0019623F">
        <w:rPr>
          <w:rFonts w:ascii="Sakkal Majalla" w:hAnsi="Sakkal Majalla" w:cs="Sakkal Majalla"/>
          <w:b/>
          <w:bCs/>
          <w:color w:val="EE0000"/>
          <w:sz w:val="42"/>
          <w:szCs w:val="42"/>
          <w:rtl/>
          <w:lang w:bidi="ar-EG"/>
        </w:rPr>
        <w:t>قَلِيلٗا</w:t>
      </w:r>
      <w:proofErr w:type="spellEnd"/>
      <w:r w:rsidRPr="0019623F">
        <w:rPr>
          <w:rFonts w:ascii="Sakkal Majalla" w:hAnsi="Sakkal Majalla" w:cs="Sakkal Majalla"/>
          <w:b/>
          <w:bCs/>
          <w:color w:val="EE0000"/>
          <w:sz w:val="42"/>
          <w:szCs w:val="42"/>
          <w:rtl/>
          <w:lang w:bidi="ar-EG"/>
        </w:rPr>
        <w:t xml:space="preserve"> مِّنَ </w:t>
      </w:r>
      <w:proofErr w:type="spellStart"/>
      <w:r w:rsidRPr="0019623F">
        <w:rPr>
          <w:rFonts w:ascii="Sakkal Majalla" w:hAnsi="Sakkal Majalla" w:cs="Sakkal Majalla"/>
          <w:b/>
          <w:bCs/>
          <w:color w:val="EE0000"/>
          <w:sz w:val="42"/>
          <w:szCs w:val="42"/>
          <w:rtl/>
          <w:lang w:bidi="ar-EG"/>
        </w:rPr>
        <w:t>ٱلَّيۡلِ</w:t>
      </w:r>
      <w:proofErr w:type="spellEnd"/>
      <w:r w:rsidRPr="0019623F">
        <w:rPr>
          <w:rFonts w:ascii="Sakkal Majalla" w:hAnsi="Sakkal Majalla" w:cs="Sakkal Majalla"/>
          <w:b/>
          <w:bCs/>
          <w:color w:val="EE0000"/>
          <w:sz w:val="42"/>
          <w:szCs w:val="42"/>
          <w:rtl/>
          <w:lang w:bidi="ar-EG"/>
        </w:rPr>
        <w:t xml:space="preserve"> مَا </w:t>
      </w:r>
      <w:proofErr w:type="spellStart"/>
      <w:r w:rsidRPr="0019623F">
        <w:rPr>
          <w:rFonts w:ascii="Sakkal Majalla" w:hAnsi="Sakkal Majalla" w:cs="Sakkal Majalla"/>
          <w:b/>
          <w:bCs/>
          <w:color w:val="EE0000"/>
          <w:sz w:val="42"/>
          <w:szCs w:val="42"/>
          <w:rtl/>
          <w:lang w:bidi="ar-EG"/>
        </w:rPr>
        <w:t>يَهۡجَعُونَ</w:t>
      </w:r>
      <w:proofErr w:type="spellEnd"/>
      <w:r w:rsidRPr="0019623F">
        <w:rPr>
          <w:rFonts w:ascii="Sakkal Majalla" w:hAnsi="Sakkal Majalla" w:cs="Sakkal Majalla"/>
          <w:b/>
          <w:bCs/>
          <w:color w:val="EE0000"/>
          <w:sz w:val="42"/>
          <w:szCs w:val="42"/>
          <w:rtl/>
          <w:lang w:bidi="ar-EG"/>
        </w:rPr>
        <w:t xml:space="preserve"> (17) </w:t>
      </w:r>
      <w:proofErr w:type="spellStart"/>
      <w:r w:rsidRPr="0019623F">
        <w:rPr>
          <w:rFonts w:ascii="Sakkal Majalla" w:hAnsi="Sakkal Majalla" w:cs="Sakkal Majalla"/>
          <w:b/>
          <w:bCs/>
          <w:color w:val="EE0000"/>
          <w:sz w:val="42"/>
          <w:szCs w:val="42"/>
          <w:rtl/>
          <w:lang w:bidi="ar-EG"/>
        </w:rPr>
        <w:t>وَبِٱلۡأَسۡحَارِ</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هُمۡ</w:t>
      </w:r>
      <w:proofErr w:type="spellEnd"/>
      <w:r w:rsidRPr="0019623F">
        <w:rPr>
          <w:rFonts w:ascii="Sakkal Majalla" w:hAnsi="Sakkal Majalla" w:cs="Sakkal Majalla"/>
          <w:b/>
          <w:bCs/>
          <w:color w:val="EE0000"/>
          <w:sz w:val="42"/>
          <w:szCs w:val="42"/>
          <w:rtl/>
          <w:lang w:bidi="ar-EG"/>
        </w:rPr>
        <w:t xml:space="preserve"> </w:t>
      </w:r>
      <w:proofErr w:type="spellStart"/>
      <w:r w:rsidRPr="0019623F">
        <w:rPr>
          <w:rFonts w:ascii="Sakkal Majalla" w:hAnsi="Sakkal Majalla" w:cs="Sakkal Majalla"/>
          <w:b/>
          <w:bCs/>
          <w:color w:val="EE0000"/>
          <w:sz w:val="42"/>
          <w:szCs w:val="42"/>
          <w:rtl/>
          <w:lang w:bidi="ar-EG"/>
        </w:rPr>
        <w:t>يَسۡتَغۡفِرُونَ</w:t>
      </w:r>
      <w:proofErr w:type="spellEnd"/>
      <w:r w:rsidRPr="0019623F">
        <w:rPr>
          <w:rFonts w:ascii="Sakkal Majalla" w:hAnsi="Sakkal Majalla" w:cs="Sakkal Majalla"/>
          <w:b/>
          <w:bCs/>
          <w:color w:val="EE0000"/>
          <w:sz w:val="42"/>
          <w:szCs w:val="42"/>
          <w:rtl/>
          <w:lang w:bidi="ar-EG"/>
        </w:rPr>
        <w:t xml:space="preserve"> (18)﴾</w:t>
      </w:r>
      <w:r w:rsidRPr="0019623F">
        <w:rPr>
          <w:rFonts w:ascii="Sakkal Majalla" w:hAnsi="Sakkal Majalla" w:cs="Sakkal Majalla"/>
          <w:sz w:val="42"/>
          <w:szCs w:val="42"/>
          <w:rtl/>
          <w:lang w:bidi="ar-EG"/>
        </w:rPr>
        <w:t xml:space="preserve"> سورةُ الذارياتِ</w:t>
      </w:r>
      <w:r w:rsidRPr="0019623F">
        <w:rPr>
          <w:rFonts w:ascii="Sakkal Majalla" w:hAnsi="Sakkal Majalla" w:cs="Sakkal Majalla"/>
          <w:sz w:val="42"/>
          <w:szCs w:val="42"/>
          <w:lang w:bidi="ar-EG"/>
        </w:rPr>
        <w:t>.</w:t>
      </w:r>
    </w:p>
    <w:p w14:paraId="0057396A"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كما أمرَ اللهُ حبيبَهُ ومصطفاهُ صلى اللهُ عليهِ وسلمَ أنْ يتهجَّدَ لهُ، ويذكرَهُ ويسبِّحَهُ آناءَ الليلِ وأطرافَ النهارِ، قالَ تعالى</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EE0000"/>
          <w:sz w:val="42"/>
          <w:szCs w:val="42"/>
          <w:rtl/>
          <w:lang w:bidi="ar-EG"/>
        </w:rPr>
        <w:t xml:space="preserve">﴿فَاصْبِرْ عَلَىٰ مَا يَقُولُونَ وَسَبِّحْ بِحَمْدِ رَبِّكَ قَبْلَ طُلُوعِ الشَّمْسِ وَقَبْلَ غُرُوبِهَا وَمِنْ آنَاءِ اللَّيْلِ فَسَبِّحْ وَأَطْرَافَ النَّهَارِ لَعَلَّكَ تَرْضَىٰ﴾ </w:t>
      </w:r>
      <w:r w:rsidRPr="0019623F">
        <w:rPr>
          <w:rFonts w:ascii="Sakkal Majalla" w:hAnsi="Sakkal Majalla" w:cs="Sakkal Majalla"/>
          <w:sz w:val="42"/>
          <w:szCs w:val="42"/>
          <w:rtl/>
          <w:lang w:bidi="ar-EG"/>
        </w:rPr>
        <w:t>سورةُ طهَ</w:t>
      </w:r>
      <w:r w:rsidRPr="0019623F">
        <w:rPr>
          <w:rFonts w:ascii="Sakkal Majalla" w:hAnsi="Sakkal Majalla" w:cs="Sakkal Majalla"/>
          <w:sz w:val="42"/>
          <w:szCs w:val="42"/>
          <w:lang w:bidi="ar-EG"/>
        </w:rPr>
        <w:t xml:space="preserve"> </w:t>
      </w:r>
      <w:r w:rsidRPr="0019623F">
        <w:rPr>
          <w:rFonts w:ascii="Sakkal Majalla" w:hAnsi="Sakkal Majalla" w:cs="Sakkal Majalla"/>
          <w:sz w:val="42"/>
          <w:szCs w:val="42"/>
          <w:rtl/>
          <w:lang w:bidi="ar-EG"/>
        </w:rPr>
        <w:t>130</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 xml:space="preserve">وقالَ: </w:t>
      </w:r>
      <w:r w:rsidRPr="0019623F">
        <w:rPr>
          <w:rFonts w:ascii="Sakkal Majalla" w:hAnsi="Sakkal Majalla" w:cs="Sakkal Majalla"/>
          <w:b/>
          <w:bCs/>
          <w:color w:val="EE0000"/>
          <w:sz w:val="42"/>
          <w:szCs w:val="42"/>
          <w:rtl/>
          <w:lang w:bidi="ar-EG"/>
        </w:rPr>
        <w:t xml:space="preserve">﴿يَا أَيُّهَا الْمُزَّمِّلُ (1) قُمِ اللَّيْلَ إِلَّا قَلِيلًا (2) نِّصْفَهُ أَوِ انقُصْ مِنْهُ قَلِيلًا (3) أَوْ زِدْ عَلَيْهِ وَرَتِّلِ الْقُرْآنَ تَرْتِيلًا (4)﴾ </w:t>
      </w:r>
      <w:r w:rsidRPr="0019623F">
        <w:rPr>
          <w:rFonts w:ascii="Sakkal Majalla" w:hAnsi="Sakkal Majalla" w:cs="Sakkal Majalla"/>
          <w:sz w:val="42"/>
          <w:szCs w:val="42"/>
          <w:rtl/>
          <w:lang w:bidi="ar-EG"/>
        </w:rPr>
        <w:t>سورةُ المزملِ،</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 xml:space="preserve">وقالَ: </w:t>
      </w:r>
      <w:r w:rsidRPr="0019623F">
        <w:rPr>
          <w:rFonts w:ascii="Sakkal Majalla" w:hAnsi="Sakkal Majalla" w:cs="Sakkal Majalla"/>
          <w:b/>
          <w:bCs/>
          <w:color w:val="EE0000"/>
          <w:sz w:val="42"/>
          <w:szCs w:val="42"/>
          <w:rtl/>
          <w:lang w:bidi="ar-EG"/>
        </w:rPr>
        <w:t xml:space="preserve">﴿أَقِمِ الصَّلَاةَ لِدُلُوكِ الشَّمْسِ إِلَىٰ غَسَقِ اللَّيْلِ وَقُرْآنَ الْفَجْرِ إِنَّ قُرْآنَ الْفَجْرِ كَانَ مَشْهُودًا (78) وَمِنَ اللَّيْلِ فَتَهَجَّدْ بِهِ نَافِلَةً لَّكَ عَسَىٰ أَن يَبْعَثَكَ رَبُّكَ مَقَامًا مَّحْمُودًا (79)﴾ </w:t>
      </w:r>
      <w:r w:rsidRPr="0019623F">
        <w:rPr>
          <w:rFonts w:ascii="Sakkal Majalla" w:hAnsi="Sakkal Majalla" w:cs="Sakkal Majalla"/>
          <w:sz w:val="42"/>
          <w:szCs w:val="42"/>
          <w:rtl/>
          <w:lang w:bidi="ar-EG"/>
        </w:rPr>
        <w:t>سورةُ الإسراءِ</w:t>
      </w:r>
      <w:r w:rsidRPr="0019623F">
        <w:rPr>
          <w:rFonts w:ascii="Sakkal Majalla" w:hAnsi="Sakkal Majalla" w:cs="Sakkal Majalla"/>
          <w:sz w:val="42"/>
          <w:szCs w:val="42"/>
          <w:lang w:bidi="ar-EG"/>
        </w:rPr>
        <w:t>.</w:t>
      </w:r>
    </w:p>
    <w:p w14:paraId="2D42588C" w14:textId="77777777" w:rsidR="0030059B" w:rsidRPr="0019623F" w:rsidRDefault="0030059B" w:rsidP="0030059B">
      <w:pPr>
        <w:bidi/>
        <w:spacing w:after="120" w:line="240" w:lineRule="auto"/>
        <w:jc w:val="both"/>
        <w:rPr>
          <w:rFonts w:ascii="Sakkal Majalla" w:hAnsi="Sakkal Majalla" w:cs="Sakkal Majalla"/>
          <w:b/>
          <w:bCs/>
          <w:color w:val="00B050"/>
          <w:sz w:val="42"/>
          <w:szCs w:val="42"/>
          <w:lang w:bidi="ar-EG"/>
        </w:rPr>
      </w:pPr>
      <w:r w:rsidRPr="0019623F">
        <w:rPr>
          <w:rFonts w:ascii="Sakkal Majalla" w:hAnsi="Sakkal Majalla" w:cs="Sakkal Majalla"/>
          <w:sz w:val="42"/>
          <w:szCs w:val="42"/>
          <w:rtl/>
          <w:lang w:bidi="ar-EG"/>
        </w:rPr>
        <w:t>أيها المسلمونَ، لقد بيَّنَ لنا الحبيبُ المصطفى صلى اللهُ عليهِ وسلمَ قيمةَ الوقتِ، وأنهُ نعمةٌ عظيمةٌ ينبغي استثمارُها قبلَ فواتِ الأوانِ، فقد أخرجَ الإمامُ البخاريُّ في صحيحِهِ من حديثِ عبدِ اللهِ بنِ عباسٍ رضيَ اللهُ عنهُ أنَّهُ قالَ صلى اللهُ عليهِ وسلمَ</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00B050"/>
          <w:sz w:val="42"/>
          <w:szCs w:val="42"/>
          <w:rtl/>
          <w:lang w:bidi="ar-EG"/>
        </w:rPr>
        <w:t>﴿نِعْمَتانِ مَغْبُونٌ فِيهِما كَثِيرٌ مِنَ النَّاسِ: الصِّحَّةُ وَالْفَرَاغُ﴾</w:t>
      </w:r>
      <w:r w:rsidRPr="0019623F">
        <w:rPr>
          <w:rFonts w:ascii="Sakkal Majalla" w:hAnsi="Sakkal Majalla" w:cs="Sakkal Majalla"/>
          <w:b/>
          <w:bCs/>
          <w:color w:val="00B050"/>
          <w:sz w:val="42"/>
          <w:szCs w:val="42"/>
          <w:lang w:bidi="ar-EG"/>
        </w:rPr>
        <w:t>.</w:t>
      </w:r>
    </w:p>
    <w:p w14:paraId="654BBFCF"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lastRenderedPageBreak/>
        <w:t>ومن دعوتهِ إلى اغتنامِ الوقتِ قولُهُ صلى اللهُ عليهِ وسلمَ، كما أخرجَ البيهقيُّ وغيرُهُ بسندٍ صحيحٍ، من حديثِ عمرو بنِ ميمونٍ أنَّهُ قالَ صلى اللهُ عليهِ وسلمَ</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00B050"/>
          <w:sz w:val="42"/>
          <w:szCs w:val="42"/>
          <w:rtl/>
          <w:lang w:bidi="ar-EG"/>
        </w:rPr>
        <w:t>﴿اغتنِمْ خمسًا قبلَ خمسٍ: شبابَكَ قبلَ هرمِكَ، وصحتَكَ قبلَ سقمِكَ، وغناكَ قبلَ فقرِكَ، وفراغَكَ قبلَ شغلِكَ، وحياتَكَ قبلَ موتِكَ﴾</w:t>
      </w:r>
      <w:r w:rsidRPr="0019623F">
        <w:rPr>
          <w:rFonts w:ascii="Sakkal Majalla" w:hAnsi="Sakkal Majalla" w:cs="Sakkal Majalla"/>
          <w:b/>
          <w:bCs/>
          <w:color w:val="00B050"/>
          <w:sz w:val="42"/>
          <w:szCs w:val="42"/>
          <w:lang w:bidi="ar-EG"/>
        </w:rPr>
        <w:t>.</w:t>
      </w:r>
    </w:p>
    <w:p w14:paraId="260A6555"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كما لفتَ الحبيبُ المصطفى صلى اللهُ عليهِ وسلمَ أنظارَنا إلى أنَّ عمرَ الإنسانِ في هذهِ الحياةِ الدنيا قصيرٌ، فقد أخرجَ الإمامُ البخاريُّ في صحيحِهِ من حديثِ أبي هريرةَ رضيَ اللهُ عنهُ أنَّهُ قالَ صلى اللهُ عليهِ وسلمَ</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00B050"/>
          <w:sz w:val="42"/>
          <w:szCs w:val="42"/>
          <w:rtl/>
          <w:lang w:bidi="ar-EG"/>
        </w:rPr>
        <w:t>﴿أَعْذَرَ اللَّهُ إلى امْرِئٍ أَخَّرَ أَجَلَهُ، حَتَّى بَلَّغَهُ سِتِّينَ سَنَةً﴾</w:t>
      </w:r>
      <w:r w:rsidRPr="0019623F">
        <w:rPr>
          <w:rFonts w:ascii="Sakkal Majalla" w:hAnsi="Sakkal Majalla" w:cs="Sakkal Majalla"/>
          <w:b/>
          <w:bCs/>
          <w:color w:val="00B050"/>
          <w:sz w:val="42"/>
          <w:szCs w:val="42"/>
          <w:lang w:bidi="ar-EG"/>
        </w:rPr>
        <w:t>.</w:t>
      </w:r>
    </w:p>
    <w:p w14:paraId="77DE2E64"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وأخرجَ الإمامُ الترمذيُّ وغيرُهُ بسندٍ حسنٍ من حديثِ أبي هريرةَ رضيَ اللهُ عنهُ أنَّهُ قالَ صلى اللهُ عليهِ وسلمَ</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b/>
          <w:bCs/>
          <w:color w:val="00B050"/>
          <w:sz w:val="42"/>
          <w:szCs w:val="42"/>
          <w:rtl/>
          <w:lang w:bidi="ar-EG"/>
        </w:rPr>
        <w:t>﴿أعمارُ أمتي ما بينَ الستينَ إلى السبعينَ وأقلُّهم من يجوزُ ذلكَ﴾</w:t>
      </w:r>
      <w:r w:rsidRPr="0019623F">
        <w:rPr>
          <w:rFonts w:ascii="Sakkal Majalla" w:hAnsi="Sakkal Majalla" w:cs="Sakkal Majalla"/>
          <w:b/>
          <w:bCs/>
          <w:color w:val="00B050"/>
          <w:sz w:val="42"/>
          <w:szCs w:val="42"/>
          <w:lang w:bidi="ar-EG"/>
        </w:rPr>
        <w:t>.</w:t>
      </w:r>
    </w:p>
    <w:p w14:paraId="21A69B3B" w14:textId="77777777" w:rsidR="0030059B" w:rsidRPr="0019623F" w:rsidRDefault="0030059B" w:rsidP="0030059B">
      <w:pPr>
        <w:bidi/>
        <w:spacing w:after="120" w:line="240" w:lineRule="auto"/>
        <w:jc w:val="both"/>
        <w:rPr>
          <w:rFonts w:ascii="Sakkal Majalla" w:hAnsi="Sakkal Majalla" w:cs="Sakkal Majalla"/>
          <w:b/>
          <w:bCs/>
          <w:color w:val="00B050"/>
          <w:sz w:val="42"/>
          <w:szCs w:val="42"/>
          <w:lang w:bidi="ar-EG"/>
        </w:rPr>
      </w:pPr>
      <w:r w:rsidRPr="0019623F">
        <w:rPr>
          <w:rFonts w:ascii="Sakkal Majalla" w:hAnsi="Sakkal Majalla" w:cs="Sakkal Majalla"/>
          <w:sz w:val="42"/>
          <w:szCs w:val="42"/>
          <w:rtl/>
          <w:lang w:bidi="ar-EG"/>
        </w:rPr>
        <w:t>أيها المسلمونَ، كمْ من أناسٍ يهدرونَ ويبددونَ هذهِ الثروةَ العظيمةَ، وهيَ الوقتُ، فيما لا يعودُ عليهم بنفعٍ دينيٍّ ولا دنيويٍّ، علمًا بأنَّنا سنقفُ جميعًا أمامَ ربِّ العالمينَ وأحكمِ الحاكمينَ ليسألَنا عن هذا الوقتِ الذي ضيَّعناهُ، فقد أخرجَ الإمامُ الترمذيُّ وغيرُهُ بسندٍ حسنٍ صحيحٍ من حديثِ أبي برزةَ الأسلميِّ رضيَ اللهُ عنهُ أنَّهُ قالَ صلى اللهُ عليهِ وسلمَ</w:t>
      </w:r>
      <w:r w:rsidRPr="0019623F">
        <w:rPr>
          <w:rFonts w:ascii="Sakkal Majalla" w:hAnsi="Sakkal Majalla" w:cs="Sakkal Majalla"/>
          <w:b/>
          <w:bCs/>
          <w:color w:val="00B050"/>
          <w:sz w:val="42"/>
          <w:szCs w:val="42"/>
          <w:lang w:bidi="ar-EG"/>
        </w:rPr>
        <w:t>:</w:t>
      </w:r>
      <w:r w:rsidRPr="0030059B">
        <w:rPr>
          <w:rFonts w:ascii="Sakkal Majalla" w:hAnsi="Sakkal Majalla" w:cs="Sakkal Majalla" w:hint="cs"/>
          <w:b/>
          <w:bCs/>
          <w:color w:val="00B050"/>
          <w:sz w:val="42"/>
          <w:szCs w:val="42"/>
          <w:rtl/>
          <w:lang w:bidi="ar-EG"/>
        </w:rPr>
        <w:t xml:space="preserve"> </w:t>
      </w:r>
      <w:r w:rsidRPr="0019623F">
        <w:rPr>
          <w:rFonts w:ascii="Sakkal Majalla" w:hAnsi="Sakkal Majalla" w:cs="Sakkal Majalla"/>
          <w:b/>
          <w:bCs/>
          <w:color w:val="00B050"/>
          <w:sz w:val="42"/>
          <w:szCs w:val="42"/>
          <w:rtl/>
          <w:lang w:bidi="ar-EG"/>
        </w:rPr>
        <w:t>﴿لا تزولُ قدما عبدٍ حتى يُسألَ عن عمرِهِ فيما أفناهُ، وعن علمِهِ فيما فعلَ، وعن مالِهِ من أينَ اكتسبَهُ وفيما أنفقَهُ، وعن جسمِهِ فيما أبلاهُ﴾</w:t>
      </w:r>
      <w:r w:rsidRPr="0019623F">
        <w:rPr>
          <w:rFonts w:ascii="Sakkal Majalla" w:hAnsi="Sakkal Majalla" w:cs="Sakkal Majalla"/>
          <w:b/>
          <w:bCs/>
          <w:color w:val="00B050"/>
          <w:sz w:val="42"/>
          <w:szCs w:val="42"/>
          <w:lang w:bidi="ar-EG"/>
        </w:rPr>
        <w:t>.</w:t>
      </w:r>
    </w:p>
    <w:p w14:paraId="37727DA9" w14:textId="0C8FCF98"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ولكن أيها المسلمونَ، هيا بنا نقتربُ من الرعيلِ الأوَّلِ لنرى كيفَ كانَ الوقتُ بالنسبةِ لهم، وكيفَ كانتْ نظرتُهم إلى الوقتِ، ولذلكَ يُروى عن أحدِهم قولُهُ</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﴿ما من يومٍ أخرجَهُ اللهُ لأهلِ الدنيا إلَّا نادى: ابنَ آدمَ اغتنِمْني، لعلَّهُ لا يومَ لكَ بعدي، ولا ليلةٌ إلَّا تنادي: ابنَ آدمَ اغتنِمْني، لعلَّهُ لا ليلةَ لكَ بعدي﴾</w:t>
      </w:r>
      <w:r w:rsidRPr="0019623F">
        <w:rPr>
          <w:rFonts w:ascii="Sakkal Majalla" w:hAnsi="Sakkal Majalla" w:cs="Sakkal Majalla"/>
          <w:sz w:val="42"/>
          <w:szCs w:val="42"/>
          <w:lang w:bidi="ar-EG"/>
        </w:rPr>
        <w:t>.</w:t>
      </w:r>
      <w:r>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وقالَ الحسنُ البصريُّ رحمهُ اللهُ</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﴿لقد أدركتُ أقوامًا كانوا أشدَّ حرصًا على أوقاتِهم من حرصِكم على دراهمِكم ودنانيرِكم﴾</w:t>
      </w:r>
      <w:r w:rsidRPr="0019623F">
        <w:rPr>
          <w:rFonts w:ascii="Sakkal Majalla" w:hAnsi="Sakkal Majalla" w:cs="Sakkal Majalla"/>
          <w:sz w:val="42"/>
          <w:szCs w:val="42"/>
          <w:lang w:bidi="ar-EG"/>
        </w:rPr>
        <w:t>.</w:t>
      </w:r>
    </w:p>
    <w:p w14:paraId="3E4B8932" w14:textId="77777777" w:rsidR="0030059B" w:rsidRPr="0019623F" w:rsidRDefault="0030059B" w:rsidP="0030059B">
      <w:pPr>
        <w:bidi/>
        <w:spacing w:after="120" w:line="240" w:lineRule="auto"/>
        <w:jc w:val="both"/>
        <w:rPr>
          <w:rFonts w:ascii="Sakkal Majalla" w:hAnsi="Sakkal Majalla" w:cs="Sakkal Majalla"/>
          <w:sz w:val="42"/>
          <w:szCs w:val="42"/>
          <w:lang w:bidi="ar-EG"/>
        </w:rPr>
      </w:pPr>
      <w:r w:rsidRPr="0019623F">
        <w:rPr>
          <w:rFonts w:ascii="Sakkal Majalla" w:hAnsi="Sakkal Majalla" w:cs="Sakkal Majalla"/>
          <w:sz w:val="42"/>
          <w:szCs w:val="42"/>
          <w:rtl/>
          <w:lang w:bidi="ar-EG"/>
        </w:rPr>
        <w:t>وممَّا يؤثَرُ عن ابنِ عيَّاشٍ</w:t>
      </w:r>
      <w:r w:rsidRPr="0019623F">
        <w:rPr>
          <w:rFonts w:ascii="Sakkal Majalla" w:hAnsi="Sakkal Majalla" w:cs="Sakkal Majalla"/>
          <w:sz w:val="42"/>
          <w:szCs w:val="42"/>
          <w:lang w:bidi="ar-EG"/>
        </w:rPr>
        <w:t>:</w:t>
      </w:r>
      <w:r w:rsidRPr="0030059B">
        <w:rPr>
          <w:rFonts w:ascii="Sakkal Majalla" w:hAnsi="Sakkal Majalla" w:cs="Sakkal Majalla" w:hint="cs"/>
          <w:sz w:val="42"/>
          <w:szCs w:val="42"/>
          <w:rtl/>
          <w:lang w:bidi="ar-EG"/>
        </w:rPr>
        <w:t xml:space="preserve"> </w:t>
      </w:r>
      <w:r w:rsidRPr="0019623F">
        <w:rPr>
          <w:rFonts w:ascii="Sakkal Majalla" w:hAnsi="Sakkal Majalla" w:cs="Sakkal Majalla"/>
          <w:sz w:val="42"/>
          <w:szCs w:val="42"/>
          <w:rtl/>
          <w:lang w:bidi="ar-EG"/>
        </w:rPr>
        <w:t>﴿لو سقطَ من أحدِكم درهمٌ لظلَّ يومَهُ يقولُ: إنَّا للهِ ذهبَ درهمي، وهوَ يذهبُ عمرُهُ ولا يقولُ: ذهبَ عمري، وقد كانَ للهِ أقوامٌ يبادرونَ الأوقاتَ، ويحفظونَ الساعاتِ، ويلازمونَها بالطاعاتِ﴾</w:t>
      </w:r>
      <w:r w:rsidRPr="0019623F">
        <w:rPr>
          <w:rFonts w:ascii="Sakkal Majalla" w:hAnsi="Sakkal Majalla" w:cs="Sakkal Majalla"/>
          <w:sz w:val="42"/>
          <w:szCs w:val="42"/>
          <w:lang w:bidi="ar-EG"/>
        </w:rPr>
        <w:t>.</w:t>
      </w:r>
    </w:p>
    <w:p w14:paraId="72DB23F8" w14:textId="77777777" w:rsidR="0030059B" w:rsidRPr="0019623F" w:rsidRDefault="0030059B" w:rsidP="0030059B">
      <w:pPr>
        <w:bidi/>
        <w:spacing w:after="120" w:line="240" w:lineRule="auto"/>
        <w:jc w:val="center"/>
        <w:rPr>
          <w:rFonts w:ascii="Sakkal Majalla" w:hAnsi="Sakkal Majalla" w:cs="Sakkal Majalla"/>
          <w:b/>
          <w:bCs/>
          <w:sz w:val="42"/>
          <w:szCs w:val="42"/>
          <w:lang w:bidi="ar-EG"/>
        </w:rPr>
      </w:pPr>
      <w:r w:rsidRPr="0019623F">
        <w:rPr>
          <w:rFonts w:ascii="Sakkal Majalla" w:hAnsi="Sakkal Majalla" w:cs="Sakkal Majalla"/>
          <w:b/>
          <w:bCs/>
          <w:sz w:val="42"/>
          <w:szCs w:val="42"/>
          <w:rtl/>
          <w:lang w:bidi="ar-EG"/>
        </w:rPr>
        <w:t>فاغتنموا كلَّ لحظةٍ في حياتِكم قبلَ أنْ يندمَ الإنسانُ، ولاتَ ساعةَ ندمٍ</w:t>
      </w:r>
      <w:r w:rsidRPr="0019623F">
        <w:rPr>
          <w:rFonts w:ascii="Sakkal Majalla" w:hAnsi="Sakkal Majalla" w:cs="Sakkal Majalla"/>
          <w:b/>
          <w:bCs/>
          <w:sz w:val="42"/>
          <w:szCs w:val="42"/>
          <w:lang w:bidi="ar-EG"/>
        </w:rPr>
        <w:t>.</w:t>
      </w:r>
    </w:p>
    <w:p w14:paraId="5BFFD502" w14:textId="77777777" w:rsidR="0030059B" w:rsidRPr="0019623F" w:rsidRDefault="0030059B" w:rsidP="0030059B">
      <w:pPr>
        <w:bidi/>
        <w:spacing w:after="120" w:line="240" w:lineRule="auto"/>
        <w:jc w:val="center"/>
        <w:rPr>
          <w:rFonts w:ascii="Sakkal Majalla" w:hAnsi="Sakkal Majalla" w:cs="PT Bold Heading"/>
          <w:sz w:val="44"/>
          <w:szCs w:val="44"/>
          <w:lang w:bidi="ar-EG"/>
        </w:rPr>
      </w:pPr>
      <w:r w:rsidRPr="0019623F">
        <w:rPr>
          <w:rFonts w:ascii="Sakkal Majalla" w:hAnsi="Sakkal Majalla" w:cs="PT Bold Heading"/>
          <w:sz w:val="44"/>
          <w:szCs w:val="44"/>
          <w:rtl/>
          <w:lang w:bidi="ar-EG"/>
        </w:rPr>
        <w:lastRenderedPageBreak/>
        <w:t>الخطبةُ الثانيةُ</w:t>
      </w:r>
    </w:p>
    <w:p w14:paraId="009B8792" w14:textId="77777777" w:rsidR="0030059B" w:rsidRPr="0019623F" w:rsidRDefault="0030059B" w:rsidP="0030059B">
      <w:pPr>
        <w:bidi/>
        <w:spacing w:after="120" w:line="240" w:lineRule="auto"/>
        <w:jc w:val="center"/>
        <w:rPr>
          <w:rFonts w:ascii="Sakkal Majalla" w:hAnsi="Sakkal Majalla" w:cs="PT Bold Heading"/>
          <w:sz w:val="44"/>
          <w:szCs w:val="44"/>
          <w:lang w:bidi="ar-EG"/>
        </w:rPr>
      </w:pPr>
      <w:r w:rsidRPr="0019623F">
        <w:rPr>
          <w:rFonts w:ascii="Sakkal Majalla" w:hAnsi="Sakkal Majalla" w:cs="PT Bold Heading"/>
          <w:sz w:val="44"/>
          <w:szCs w:val="44"/>
          <w:lang w:bidi="ar-EG"/>
        </w:rPr>
        <w:t>""""""</w:t>
      </w:r>
    </w:p>
    <w:p w14:paraId="69AC9758" w14:textId="77777777" w:rsidR="0030059B" w:rsidRPr="0019623F" w:rsidRDefault="0030059B" w:rsidP="0030059B">
      <w:pPr>
        <w:bidi/>
        <w:spacing w:after="120" w:line="240" w:lineRule="auto"/>
        <w:jc w:val="both"/>
        <w:rPr>
          <w:rFonts w:ascii="Sakkal Majalla" w:hAnsi="Sakkal Majalla" w:cs="Sakkal Majalla"/>
          <w:b/>
          <w:bCs/>
          <w:color w:val="00B050"/>
          <w:sz w:val="48"/>
          <w:szCs w:val="48"/>
          <w:lang w:bidi="ar-EG"/>
        </w:rPr>
      </w:pPr>
      <w:r w:rsidRPr="0019623F">
        <w:rPr>
          <w:rFonts w:ascii="Sakkal Majalla" w:hAnsi="Sakkal Majalla" w:cs="Sakkal Majalla"/>
          <w:sz w:val="48"/>
          <w:szCs w:val="48"/>
          <w:rtl/>
          <w:lang w:bidi="ar-EG"/>
        </w:rPr>
        <w:t>أيها المسلمونَ، فقد حرَّمَ اللهُ سبحانهُ وتعالى الغشَّ بكلِّ صورِهِ وأشكالِهِ، ومن هذهِ الصورِ المحرَّمةِ الغشُّ في الامتحاناتِ، فقد أخرجَ الإمامُ مسلمٌ في صحيحِهِ من حديثِ أبي هريرةَ رضيَ اللهُ عنهُ أنَّهُ قالَ صلى اللهُ عليهِ وسلمَ</w:t>
      </w:r>
      <w:r w:rsidRPr="0019623F">
        <w:rPr>
          <w:rFonts w:ascii="Sakkal Majalla" w:hAnsi="Sakkal Majalla" w:cs="Sakkal Majalla"/>
          <w:sz w:val="48"/>
          <w:szCs w:val="48"/>
          <w:lang w:bidi="ar-EG"/>
        </w:rPr>
        <w:t>:</w:t>
      </w:r>
      <w:r w:rsidRPr="0030059B">
        <w:rPr>
          <w:rFonts w:ascii="Sakkal Majalla" w:hAnsi="Sakkal Majalla" w:cs="Sakkal Majalla" w:hint="cs"/>
          <w:b/>
          <w:bCs/>
          <w:color w:val="00B050"/>
          <w:sz w:val="48"/>
          <w:szCs w:val="48"/>
          <w:rtl/>
          <w:lang w:bidi="ar-EG"/>
        </w:rPr>
        <w:t xml:space="preserve"> </w:t>
      </w:r>
      <w:r w:rsidRPr="0019623F">
        <w:rPr>
          <w:rFonts w:ascii="Sakkal Majalla" w:hAnsi="Sakkal Majalla" w:cs="Sakkal Majalla"/>
          <w:b/>
          <w:bCs/>
          <w:color w:val="00B050"/>
          <w:sz w:val="48"/>
          <w:szCs w:val="48"/>
          <w:rtl/>
          <w:lang w:bidi="ar-EG"/>
        </w:rPr>
        <w:t>﴿مَنْ حَمَلَ علينا السلاحَ فليسَ منَّا، ومن غشَّنا فليسَ منَّا﴾</w:t>
      </w:r>
      <w:r w:rsidRPr="0019623F">
        <w:rPr>
          <w:rFonts w:ascii="Sakkal Majalla" w:hAnsi="Sakkal Majalla" w:cs="Sakkal Majalla"/>
          <w:b/>
          <w:bCs/>
          <w:color w:val="00B050"/>
          <w:sz w:val="48"/>
          <w:szCs w:val="48"/>
          <w:lang w:bidi="ar-EG"/>
        </w:rPr>
        <w:t>.</w:t>
      </w:r>
    </w:p>
    <w:p w14:paraId="1D370ABA" w14:textId="77777777" w:rsidR="0030059B" w:rsidRPr="0019623F" w:rsidRDefault="0030059B" w:rsidP="0030059B">
      <w:pPr>
        <w:bidi/>
        <w:spacing w:after="120" w:line="240" w:lineRule="auto"/>
        <w:jc w:val="both"/>
        <w:rPr>
          <w:rFonts w:ascii="Sakkal Majalla" w:hAnsi="Sakkal Majalla" w:cs="Sakkal Majalla"/>
          <w:b/>
          <w:bCs/>
          <w:color w:val="00B050"/>
          <w:sz w:val="48"/>
          <w:szCs w:val="48"/>
          <w:lang w:bidi="ar-EG"/>
        </w:rPr>
      </w:pPr>
      <w:r w:rsidRPr="0019623F">
        <w:rPr>
          <w:rFonts w:ascii="Sakkal Majalla" w:hAnsi="Sakkal Majalla" w:cs="Sakkal Majalla"/>
          <w:sz w:val="48"/>
          <w:szCs w:val="48"/>
          <w:rtl/>
          <w:lang w:bidi="ar-EG"/>
        </w:rPr>
        <w:t>فالغشُّ في الامتحاناتِ لهُ أضرارٌ كثيرةٌ على الفردِ والمجتمعِ، يكفي على سبيلِ المثالِ أنْ تعلمَ أنَّ هذا الذي يغشُّ يأخذُ حقَّ غيرِهِ، ويحصلُ على درجاتٍ لا يستحقُّها، ممَّا يترتبُ عليهِ ضياعُ حقوقِ المجتهدينَ، كما أنَّهُ بالغشِّ يخرجُ إلى سوقِ العملِ أناسٌ ليسوا مؤهَّلينَ كما ينبغي لأداءِ عملِهم، ممَّا يترتبُ عليهِ إضرارُ الناسِ والمجتمعِ، وقد قالَ صلى اللهُ عليهِ وسلمَ</w:t>
      </w:r>
      <w:r w:rsidRPr="0019623F">
        <w:rPr>
          <w:rFonts w:ascii="Sakkal Majalla" w:hAnsi="Sakkal Majalla" w:cs="Sakkal Majalla"/>
          <w:sz w:val="48"/>
          <w:szCs w:val="48"/>
          <w:lang w:bidi="ar-EG"/>
        </w:rPr>
        <w:t>:</w:t>
      </w:r>
      <w:r w:rsidRPr="0030059B">
        <w:rPr>
          <w:rFonts w:ascii="Sakkal Majalla" w:hAnsi="Sakkal Majalla" w:cs="Sakkal Majalla" w:hint="cs"/>
          <w:sz w:val="48"/>
          <w:szCs w:val="48"/>
          <w:rtl/>
          <w:lang w:bidi="ar-EG"/>
        </w:rPr>
        <w:t xml:space="preserve"> </w:t>
      </w:r>
      <w:r w:rsidRPr="0019623F">
        <w:rPr>
          <w:rFonts w:ascii="Sakkal Majalla" w:hAnsi="Sakkal Majalla" w:cs="Sakkal Majalla"/>
          <w:b/>
          <w:bCs/>
          <w:color w:val="00B050"/>
          <w:sz w:val="48"/>
          <w:szCs w:val="48"/>
          <w:rtl/>
          <w:lang w:bidi="ar-EG"/>
        </w:rPr>
        <w:t>﴿لا ضررَ ولا ضرارَ﴾</w:t>
      </w:r>
      <w:r w:rsidRPr="0019623F">
        <w:rPr>
          <w:rFonts w:ascii="Sakkal Majalla" w:hAnsi="Sakkal Majalla" w:cs="Sakkal Majalla"/>
          <w:b/>
          <w:bCs/>
          <w:color w:val="00B050"/>
          <w:sz w:val="48"/>
          <w:szCs w:val="48"/>
          <w:lang w:bidi="ar-EG"/>
        </w:rPr>
        <w:t>.</w:t>
      </w:r>
    </w:p>
    <w:p w14:paraId="63A334E5" w14:textId="77777777" w:rsidR="0030059B" w:rsidRPr="0019623F" w:rsidRDefault="0030059B" w:rsidP="0030059B">
      <w:pPr>
        <w:bidi/>
        <w:spacing w:after="120" w:line="240" w:lineRule="auto"/>
        <w:jc w:val="center"/>
        <w:rPr>
          <w:rFonts w:ascii="Sakkal Majalla" w:hAnsi="Sakkal Majalla" w:cs="PT Bold Heading"/>
          <w:sz w:val="40"/>
          <w:szCs w:val="40"/>
          <w:rtl/>
          <w:lang w:bidi="ar-EG"/>
        </w:rPr>
      </w:pPr>
      <w:r w:rsidRPr="0019623F">
        <w:rPr>
          <w:rFonts w:ascii="Sakkal Majalla" w:hAnsi="Sakkal Majalla" w:cs="PT Bold Heading"/>
          <w:sz w:val="40"/>
          <w:szCs w:val="40"/>
          <w:rtl/>
          <w:lang w:bidi="ar-EG"/>
        </w:rPr>
        <w:t>اللهمَّ وفِّقنا لما فيهِ رضاكَ، واحفظْ مصرَ وأهلَها من كلِّ سوءٍ وشرٍّ</w:t>
      </w:r>
      <w:r w:rsidRPr="0019623F">
        <w:rPr>
          <w:rFonts w:ascii="Sakkal Majalla" w:hAnsi="Sakkal Majalla" w:cs="PT Bold Heading"/>
          <w:sz w:val="40"/>
          <w:szCs w:val="40"/>
          <w:lang w:bidi="ar-EG"/>
        </w:rPr>
        <w:t>.</w:t>
      </w:r>
    </w:p>
    <w:p w14:paraId="07311F4B" w14:textId="77777777" w:rsidR="0030059B" w:rsidRPr="0019623F" w:rsidRDefault="0030059B" w:rsidP="0030059B">
      <w:pPr>
        <w:bidi/>
        <w:spacing w:after="120" w:line="240" w:lineRule="auto"/>
        <w:jc w:val="both"/>
        <w:rPr>
          <w:rFonts w:ascii="Sakkal Majalla" w:hAnsi="Sakkal Majalla" w:cs="Sakkal Majalla"/>
          <w:sz w:val="44"/>
          <w:szCs w:val="44"/>
          <w:lang w:bidi="ar-EG"/>
        </w:rPr>
      </w:pP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6DE17" w14:textId="77777777" w:rsidR="006E0039" w:rsidRDefault="006E0039" w:rsidP="0046340F">
      <w:pPr>
        <w:spacing w:after="0" w:line="240" w:lineRule="auto"/>
      </w:pPr>
      <w:r>
        <w:separator/>
      </w:r>
    </w:p>
  </w:endnote>
  <w:endnote w:type="continuationSeparator" w:id="0">
    <w:p w14:paraId="5135498B" w14:textId="77777777" w:rsidR="006E0039" w:rsidRDefault="006E003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Arial"/>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D128C" w14:textId="77777777" w:rsidR="006E0039" w:rsidRDefault="006E0039" w:rsidP="0046340F">
      <w:pPr>
        <w:spacing w:after="0" w:line="240" w:lineRule="auto"/>
      </w:pPr>
      <w:r>
        <w:separator/>
      </w:r>
    </w:p>
  </w:footnote>
  <w:footnote w:type="continuationSeparator" w:id="0">
    <w:p w14:paraId="4D1879BB" w14:textId="77777777" w:rsidR="006E0039" w:rsidRDefault="006E003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1021</Words>
  <Characters>5864</Characters>
  <Application>Microsoft Office Word</Application>
  <DocSecurity>0</DocSecurity>
  <Lines>82</Lines>
  <Paragraphs>31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2025-04-26T21:17:00Z</cp:lastPrinted>
  <dcterms:created xsi:type="dcterms:W3CDTF">2025-12-30T05:17:00Z</dcterms:created>
  <dcterms:modified xsi:type="dcterms:W3CDTF">2025-12-30T06:38:00Z</dcterms:modified>
</cp:coreProperties>
</file>