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2B9E1" w14:textId="77777777" w:rsidR="00390661" w:rsidRDefault="006F5413" w:rsidP="00B111CB">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اَلْبِيئَةُ هِيَ الرَّحِمُ الثَّانِي وَالْأُمُّ الْكُبْرَي</w:t>
      </w:r>
      <w:r w:rsidR="00390661">
        <w:rPr>
          <w:rFonts w:ascii="Sakkal Majalla" w:hAnsi="Sakkal Majalla" w:cs="PT Bold Heading" w:hint="cs"/>
          <w:color w:val="FFFFFF" w:themeColor="background1"/>
          <w:sz w:val="50"/>
          <w:szCs w:val="50"/>
          <w:rtl/>
          <w:lang w:bidi="ar-EG"/>
        </w:rPr>
        <w:t xml:space="preserve"> </w:t>
      </w:r>
    </w:p>
    <w:p w14:paraId="3703D7CE" w14:textId="0677724D" w:rsidR="006F5413" w:rsidRPr="00617055" w:rsidRDefault="00957E7D"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2</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sidR="00390661">
        <w:rPr>
          <w:rFonts w:asciiTheme="majorBidi" w:hAnsiTheme="majorBidi" w:cs="PT Bold Heading" w:hint="cs"/>
          <w:sz w:val="36"/>
          <w:szCs w:val="36"/>
          <w:rtl/>
        </w:rPr>
        <w:t>24</w:t>
      </w:r>
      <w:r w:rsidR="00536090">
        <w:rPr>
          <w:rFonts w:asciiTheme="majorBidi" w:hAnsiTheme="majorBidi" w:cs="PT Bold Heading" w:hint="cs"/>
          <w:sz w:val="36"/>
          <w:szCs w:val="36"/>
          <w:rtl/>
        </w:rPr>
        <w:t xml:space="preserve"> أكتوبر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A4F6FE0" w14:textId="77777777" w:rsidR="00F32BF9" w:rsidRDefault="00F32BF9" w:rsidP="00990931">
      <w:pPr>
        <w:spacing w:after="0" w:line="192" w:lineRule="auto"/>
        <w:jc w:val="both"/>
        <w:rPr>
          <w:rFonts w:ascii="Sakkal Majalla" w:hAnsi="Sakkal Majalla" w:cs="Sakkal Majalla"/>
          <w:sz w:val="36"/>
          <w:szCs w:val="36"/>
          <w:rtl/>
        </w:rPr>
      </w:pPr>
      <w:r w:rsidRPr="00F32BF9">
        <w:rPr>
          <w:rFonts w:ascii="Sakkal Majalla" w:hAnsi="Sakkal Majalla" w:cs="Sakkal Majalla"/>
          <w:sz w:val="36"/>
          <w:szCs w:val="36"/>
          <w:rtl/>
          <w:lang w:bidi="ar-EG"/>
        </w:rPr>
        <w:t xml:space="preserve">الحمدُ للهِ الذي سخّرَ لنا ما في السَّماواتِ وما في الأرضِ جميعًا منه، وأسبغَ علينا نِعَمَهُ ظاهرةً وباطنةً، وأشهدُ أن لا إلهَ إلا اللهُ وحدَه لا شريكَ له، الملكُ الحقُّ المبينُ، وأشهدُ أن محمّدًا عبدُه ورسولُه، صلّى اللهُ عليه وعلى </w:t>
      </w:r>
      <w:proofErr w:type="spellStart"/>
      <w:r w:rsidRPr="00F32BF9">
        <w:rPr>
          <w:rFonts w:ascii="Sakkal Majalla" w:hAnsi="Sakkal Majalla" w:cs="Sakkal Majalla"/>
          <w:sz w:val="36"/>
          <w:szCs w:val="36"/>
          <w:rtl/>
          <w:lang w:bidi="ar-EG"/>
        </w:rPr>
        <w:t>آله</w:t>
      </w:r>
      <w:proofErr w:type="spellEnd"/>
      <w:r w:rsidRPr="00F32BF9">
        <w:rPr>
          <w:rFonts w:ascii="Sakkal Majalla" w:hAnsi="Sakkal Majalla" w:cs="Sakkal Majalla"/>
          <w:sz w:val="36"/>
          <w:szCs w:val="36"/>
          <w:rtl/>
          <w:lang w:bidi="ar-EG"/>
        </w:rPr>
        <w:t xml:space="preserve"> وصحبِه، ومن تبعهم بإحسانٍ إلى يومِ الدين</w:t>
      </w:r>
      <w:r w:rsidRPr="00F32BF9">
        <w:rPr>
          <w:rFonts w:ascii="Sakkal Majalla" w:hAnsi="Sakkal Majalla" w:cs="Sakkal Majalla" w:hint="cs"/>
          <w:sz w:val="36"/>
          <w:szCs w:val="36"/>
          <w:rtl/>
        </w:rPr>
        <w:t>.</w:t>
      </w:r>
    </w:p>
    <w:p w14:paraId="4FF6EED1" w14:textId="3CCD97B2" w:rsidR="00F32BF9" w:rsidRPr="00390661" w:rsidRDefault="00F32BF9" w:rsidP="00990931">
      <w:pPr>
        <w:spacing w:after="0" w:line="192" w:lineRule="auto"/>
        <w:jc w:val="both"/>
        <w:rPr>
          <w:rFonts w:ascii="Simplified Arabic" w:hAnsi="Simplified Arabic" w:cs="PT Bold Heading"/>
          <w:b/>
          <w:bCs/>
          <w:color w:val="000000" w:themeColor="text1"/>
          <w:sz w:val="36"/>
          <w:szCs w:val="36"/>
          <w:rtl/>
          <w:lang w:bidi="ar-EG"/>
        </w:rPr>
      </w:pPr>
      <w:r w:rsidRPr="00390661">
        <w:rPr>
          <w:rFonts w:ascii="Simplified Arabic" w:hAnsi="Simplified Arabic" w:cs="PT Bold Heading" w:hint="cs"/>
          <w:b/>
          <w:bCs/>
          <w:color w:val="000000" w:themeColor="text1"/>
          <w:sz w:val="36"/>
          <w:szCs w:val="36"/>
          <w:rtl/>
          <w:lang w:bidi="ar-EG"/>
        </w:rPr>
        <w:t>عناصر الخطبة:</w:t>
      </w:r>
    </w:p>
    <w:p w14:paraId="44A4E163" w14:textId="77777777" w:rsidR="00F32BF9" w:rsidRPr="00390661" w:rsidRDefault="00F32BF9" w:rsidP="00990931">
      <w:pPr>
        <w:spacing w:after="0" w:line="192" w:lineRule="auto"/>
        <w:jc w:val="both"/>
        <w:rPr>
          <w:rFonts w:ascii="Simplified Arabic" w:hAnsi="Simplified Arabic" w:cs="Simplified Arabic"/>
          <w:b/>
          <w:bCs/>
          <w:color w:val="000000" w:themeColor="text1"/>
          <w:sz w:val="36"/>
          <w:szCs w:val="36"/>
          <w:rtl/>
        </w:rPr>
      </w:pPr>
      <w:r w:rsidRPr="00390661">
        <w:rPr>
          <w:rFonts w:ascii="Simplified Arabic" w:hAnsi="Simplified Arabic" w:cs="Simplified Arabic"/>
          <w:b/>
          <w:bCs/>
          <w:color w:val="000000" w:themeColor="text1"/>
          <w:sz w:val="36"/>
          <w:szCs w:val="36"/>
          <w:rtl/>
          <w:lang w:bidi="ar-EG"/>
        </w:rPr>
        <w:t>العُنْصُرُ الأَوَّلُ: الاستخلافُ فِي الأَرضِ وَأَمَانَةُ البِيئَةِ</w:t>
      </w:r>
    </w:p>
    <w:p w14:paraId="53C339BD" w14:textId="77777777" w:rsidR="003F3E64" w:rsidRPr="00390661" w:rsidRDefault="003F3E64" w:rsidP="00990931">
      <w:pPr>
        <w:spacing w:after="0" w:line="192" w:lineRule="auto"/>
        <w:jc w:val="both"/>
        <w:rPr>
          <w:rFonts w:ascii="Simplified Arabic" w:hAnsi="Simplified Arabic" w:cs="Simplified Arabic"/>
          <w:b/>
          <w:bCs/>
          <w:color w:val="000000" w:themeColor="text1"/>
          <w:sz w:val="36"/>
          <w:szCs w:val="36"/>
        </w:rPr>
      </w:pPr>
      <w:r w:rsidRPr="00390661">
        <w:rPr>
          <w:rFonts w:ascii="Simplified Arabic" w:hAnsi="Simplified Arabic" w:cs="Simplified Arabic"/>
          <w:b/>
          <w:bCs/>
          <w:color w:val="000000" w:themeColor="text1"/>
          <w:sz w:val="36"/>
          <w:szCs w:val="36"/>
          <w:rtl/>
          <w:lang w:bidi="ar-EG"/>
        </w:rPr>
        <w:t xml:space="preserve">العُنْصُرُ الثَّانِي: الحفاظُ </w:t>
      </w:r>
      <w:proofErr w:type="gramStart"/>
      <w:r w:rsidRPr="00390661">
        <w:rPr>
          <w:rFonts w:ascii="Simplified Arabic" w:hAnsi="Simplified Arabic" w:cs="Simplified Arabic"/>
          <w:b/>
          <w:bCs/>
          <w:color w:val="000000" w:themeColor="text1"/>
          <w:sz w:val="36"/>
          <w:szCs w:val="36"/>
          <w:rtl/>
          <w:lang w:bidi="ar-EG"/>
        </w:rPr>
        <w:t>علي</w:t>
      </w:r>
      <w:proofErr w:type="gramEnd"/>
      <w:r w:rsidRPr="00390661">
        <w:rPr>
          <w:rFonts w:ascii="Simplified Arabic" w:hAnsi="Simplified Arabic" w:cs="Simplified Arabic"/>
          <w:b/>
          <w:bCs/>
          <w:color w:val="000000" w:themeColor="text1"/>
          <w:sz w:val="36"/>
          <w:szCs w:val="36"/>
          <w:rtl/>
          <w:lang w:bidi="ar-EG"/>
        </w:rPr>
        <w:t xml:space="preserve"> البِيئَةِ شُعْبَةٌ مِنْ شُعَبِ الإِيمَانِ</w:t>
      </w:r>
    </w:p>
    <w:p w14:paraId="1ECF4E5D" w14:textId="77777777" w:rsidR="00390661" w:rsidRPr="00390661" w:rsidRDefault="00390661" w:rsidP="00990931">
      <w:pPr>
        <w:spacing w:after="0" w:line="192" w:lineRule="auto"/>
        <w:jc w:val="both"/>
        <w:rPr>
          <w:rFonts w:ascii="Simplified Arabic" w:hAnsi="Simplified Arabic" w:cs="Simplified Arabic"/>
          <w:b/>
          <w:bCs/>
          <w:color w:val="000000" w:themeColor="text1"/>
          <w:sz w:val="36"/>
          <w:szCs w:val="36"/>
        </w:rPr>
      </w:pPr>
      <w:r w:rsidRPr="00390661">
        <w:rPr>
          <w:rFonts w:ascii="Simplified Arabic" w:hAnsi="Simplified Arabic" w:cs="Simplified Arabic"/>
          <w:b/>
          <w:bCs/>
          <w:color w:val="000000" w:themeColor="text1"/>
          <w:sz w:val="36"/>
          <w:szCs w:val="36"/>
          <w:rtl/>
          <w:lang w:bidi="ar-EG"/>
        </w:rPr>
        <w:t>العُنْصُرُ الثَّالِثُ: التَّأمُّلُ فِي آيَاتِ الكَوْنِ وَدُرُوسُهَا الحَضَارِيَّةُ</w:t>
      </w:r>
    </w:p>
    <w:p w14:paraId="04BC69BF" w14:textId="1266328C" w:rsidR="00F32BF9" w:rsidRPr="00390661" w:rsidRDefault="00390661" w:rsidP="00990931">
      <w:pPr>
        <w:spacing w:after="0" w:line="192" w:lineRule="auto"/>
        <w:jc w:val="both"/>
        <w:rPr>
          <w:rFonts w:ascii="Simplified Arabic" w:hAnsi="Simplified Arabic" w:cs="Simplified Arabic"/>
          <w:b/>
          <w:bCs/>
          <w:color w:val="000000" w:themeColor="text1"/>
          <w:sz w:val="36"/>
          <w:szCs w:val="36"/>
          <w:rtl/>
        </w:rPr>
      </w:pPr>
      <w:r w:rsidRPr="00390661">
        <w:rPr>
          <w:rFonts w:ascii="Simplified Arabic" w:hAnsi="Simplified Arabic" w:cs="Simplified Arabic"/>
          <w:b/>
          <w:bCs/>
          <w:color w:val="000000" w:themeColor="text1"/>
          <w:sz w:val="36"/>
          <w:szCs w:val="36"/>
          <w:rtl/>
        </w:rPr>
        <w:t>العُنصُرُ الرابع: وَاجِبُنَا نَحْوَ الْبِيئَةِ</w:t>
      </w:r>
    </w:p>
    <w:p w14:paraId="0483CB68" w14:textId="77777777" w:rsidR="00F32BF9" w:rsidRPr="00F32BF9" w:rsidRDefault="00F32BF9" w:rsidP="00990931">
      <w:pPr>
        <w:spacing w:after="0" w:line="216" w:lineRule="auto"/>
        <w:jc w:val="both"/>
        <w:rPr>
          <w:rFonts w:ascii="Sakkal Majalla" w:hAnsi="Sakkal Majalla" w:cs="Sakkal Majalla"/>
          <w:sz w:val="36"/>
          <w:szCs w:val="36"/>
          <w:rtl/>
        </w:rPr>
      </w:pPr>
      <w:r w:rsidRPr="00F32BF9">
        <w:rPr>
          <w:rFonts w:ascii="Sakkal Majalla" w:hAnsi="Sakkal Majalla" w:cs="Sakkal Majalla"/>
          <w:sz w:val="36"/>
          <w:szCs w:val="36"/>
          <w:rtl/>
          <w:lang w:bidi="ar-EG"/>
        </w:rPr>
        <w:t xml:space="preserve">أيُّها الأَحبَّةُ فِي اللهِ، حديثُنا اليومَ عن نِعمةٍ عظيمةٍ وأمانةٍ كبرى، قلّ من يلتفتُ إليها ويقدّرُها حقَّ قدرِها، إنَّها البِيئَةُ التي نحيا فيها، والتي هي ميدانُ </w:t>
      </w:r>
      <w:proofErr w:type="spellStart"/>
      <w:r w:rsidRPr="00F32BF9">
        <w:rPr>
          <w:rFonts w:ascii="Sakkal Majalla" w:hAnsi="Sakkal Majalla" w:cs="Sakkal Majalla"/>
          <w:sz w:val="36"/>
          <w:szCs w:val="36"/>
          <w:rtl/>
          <w:lang w:bidi="ar-EG"/>
        </w:rPr>
        <w:t>استخلافِنا</w:t>
      </w:r>
      <w:proofErr w:type="spellEnd"/>
      <w:r w:rsidRPr="00F32BF9">
        <w:rPr>
          <w:rFonts w:ascii="Sakkal Majalla" w:hAnsi="Sakkal Majalla" w:cs="Sakkal Majalla"/>
          <w:sz w:val="36"/>
          <w:szCs w:val="36"/>
          <w:rtl/>
          <w:lang w:bidi="ar-EG"/>
        </w:rPr>
        <w:t>، وموضعُ ابتلائنا، ومجالُ إعمارِنا أو إفسادِنا</w:t>
      </w:r>
      <w:r w:rsidRPr="00F32BF9">
        <w:rPr>
          <w:rFonts w:ascii="Sakkal Majalla" w:hAnsi="Sakkal Majalla" w:cs="Sakkal Majalla" w:hint="cs"/>
          <w:sz w:val="36"/>
          <w:szCs w:val="36"/>
          <w:rtl/>
          <w:lang w:bidi="ar-EG"/>
        </w:rPr>
        <w:t>.</w:t>
      </w:r>
    </w:p>
    <w:p w14:paraId="4F1EFEE4" w14:textId="77777777" w:rsidR="00F32BF9" w:rsidRPr="00990931" w:rsidRDefault="00F32BF9" w:rsidP="00990931">
      <w:pPr>
        <w:spacing w:after="0" w:line="216" w:lineRule="auto"/>
        <w:jc w:val="both"/>
        <w:rPr>
          <w:rFonts w:ascii="Sakkal Majalla" w:hAnsi="Sakkal Majalla" w:cs="Sakkal Majalla"/>
          <w:b/>
          <w:bCs/>
          <w:sz w:val="36"/>
          <w:szCs w:val="36"/>
          <w:rtl/>
          <w:lang w:bidi="ar-EG"/>
        </w:rPr>
      </w:pPr>
      <w:r w:rsidRPr="00ED258C">
        <w:rPr>
          <w:rFonts w:ascii="Sakkal Majalla" w:hAnsi="Sakkal Majalla" w:cs="Sakkal Majalla"/>
          <w:b/>
          <w:bCs/>
          <w:sz w:val="36"/>
          <w:szCs w:val="36"/>
          <w:highlight w:val="green"/>
          <w:rtl/>
        </w:rPr>
        <w:t>قَالَ أَهلُ اللُّغَةِ: البِيئَةُ مِن بَاءَ يَبُوءُ، أَي رَجَعَ، وَمَوضِعُ البَاءَةِ هُوَ المَكَانُ الَّذِي يَرجِعُ إِلَيهِ الإِنسَانُ وَيَستَقِرُّ فِيهِ. وَفِي الاصطِلَاحِ: البِيئَةُ هِيَ الإِطَارُ الَّذِي يَحْوِي الكَائِنَاتِ الحَيَّةَ وَمَا يَرتَبِطُ بِهَا مِن مَوَادٍّ وَمَظَاهِر</w:t>
      </w:r>
      <w:r w:rsidRPr="00990931">
        <w:rPr>
          <w:rFonts w:ascii="Sakkal Majalla" w:hAnsi="Sakkal Majalla" w:cs="Sakkal Majalla" w:hint="cs"/>
          <w:b/>
          <w:bCs/>
          <w:sz w:val="36"/>
          <w:szCs w:val="36"/>
          <w:highlight w:val="green"/>
          <w:rtl/>
        </w:rPr>
        <w:t>ٍ</w:t>
      </w:r>
      <w:r w:rsidRPr="00ED258C">
        <w:rPr>
          <w:rFonts w:ascii="Sakkal Majalla" w:hAnsi="Sakkal Majalla" w:cs="Sakkal Majalla"/>
          <w:b/>
          <w:bCs/>
          <w:sz w:val="36"/>
          <w:szCs w:val="36"/>
          <w:highlight w:val="green"/>
          <w:rtl/>
        </w:rPr>
        <w:t xml:space="preserve"> طَبِيعِيَّةٍ</w:t>
      </w:r>
      <w:r w:rsidRPr="00990931">
        <w:rPr>
          <w:rFonts w:ascii="Sakkal Majalla" w:hAnsi="Sakkal Majalla" w:cs="Sakkal Majalla" w:hint="cs"/>
          <w:b/>
          <w:bCs/>
          <w:sz w:val="36"/>
          <w:szCs w:val="36"/>
          <w:highlight w:val="green"/>
          <w:rtl/>
          <w:lang w:bidi="ar-EG"/>
        </w:rPr>
        <w:t>.</w:t>
      </w:r>
    </w:p>
    <w:p w14:paraId="73254DD0" w14:textId="77777777" w:rsidR="00F32BF9" w:rsidRPr="00F32BF9" w:rsidRDefault="00F32BF9" w:rsidP="00990931">
      <w:pPr>
        <w:spacing w:after="0" w:line="192" w:lineRule="auto"/>
        <w:jc w:val="both"/>
        <w:rPr>
          <w:rFonts w:ascii="Sakkal Majalla" w:hAnsi="Sakkal Majalla" w:cs="PT Bold Heading"/>
          <w:color w:val="7030A0"/>
          <w:sz w:val="36"/>
          <w:szCs w:val="36"/>
        </w:rPr>
      </w:pPr>
      <w:r w:rsidRPr="00F32BF9">
        <w:rPr>
          <w:rFonts w:ascii="Sakkal Majalla" w:hAnsi="Sakkal Majalla" w:cs="PT Bold Heading"/>
          <w:color w:val="7030A0"/>
          <w:sz w:val="36"/>
          <w:szCs w:val="36"/>
          <w:rtl/>
          <w:lang w:bidi="ar-EG"/>
        </w:rPr>
        <w:t>العُنْصُرُ الأَوَّلُ: الاستخلافُ فِي الأَرضِ وَأَمَانَةُ البِيئَةِ</w:t>
      </w:r>
    </w:p>
    <w:p w14:paraId="79270E5C" w14:textId="56D9C27B" w:rsidR="00F32BF9" w:rsidRPr="00F32BF9" w:rsidRDefault="00F32BF9" w:rsidP="00990931">
      <w:pPr>
        <w:spacing w:after="0" w:line="192" w:lineRule="auto"/>
        <w:jc w:val="both"/>
        <w:rPr>
          <w:rFonts w:ascii="Sakkal Majalla" w:hAnsi="Sakkal Majalla" w:cs="Sakkal Majalla"/>
          <w:sz w:val="36"/>
          <w:szCs w:val="36"/>
          <w:rtl/>
        </w:rPr>
      </w:pPr>
      <w:r w:rsidRPr="00F32BF9">
        <w:rPr>
          <w:rFonts w:ascii="Sakkal Majalla" w:hAnsi="Sakkal Majalla" w:cs="Sakkal Majalla"/>
          <w:sz w:val="36"/>
          <w:szCs w:val="36"/>
          <w:rtl/>
          <w:lang w:bidi="ar-EG"/>
        </w:rPr>
        <w:t>أيُّها الأَحبَّةُ، لقد ابتدأَ القرآنُ الكريمُ الحديثَ عن الإنسانِ بقضيةِ الاستخلافِ في الأرضِ؛ فقال تعالى: ﴿</w:t>
      </w:r>
      <w:r w:rsidRPr="00F32BF9">
        <w:rPr>
          <w:rFonts w:ascii="Sakkal Majalla" w:hAnsi="Sakkal Majalla" w:cs="Sakkal Majalla"/>
          <w:b/>
          <w:bCs/>
          <w:color w:val="EE0000"/>
          <w:sz w:val="36"/>
          <w:szCs w:val="36"/>
          <w:rtl/>
          <w:lang w:bidi="ar-EG"/>
        </w:rPr>
        <w:t>وَإِذْ قَالَ رَبُّكَ لِلْمَلَائِكَةِ إِنِّي جَاعِلٌ فِي الأَرْضِ خَلِيفَةً</w:t>
      </w:r>
      <w:r w:rsidRPr="00F32BF9">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w:t>
      </w:r>
      <w:r w:rsidRPr="00F32BF9">
        <w:rPr>
          <w:rFonts w:ascii="Sakkal Majalla" w:hAnsi="Sakkal Majalla" w:cs="Sakkal Majalla"/>
          <w:sz w:val="36"/>
          <w:szCs w:val="36"/>
          <w:rtl/>
          <w:lang w:bidi="ar-EG"/>
        </w:rPr>
        <w:t>[</w:t>
      </w:r>
      <w:r>
        <w:rPr>
          <w:rFonts w:ascii="Sakkal Majalla" w:hAnsi="Sakkal Majalla" w:cs="Sakkal Majalla" w:hint="cs"/>
          <w:sz w:val="36"/>
          <w:szCs w:val="36"/>
          <w:rtl/>
          <w:lang w:bidi="ar-EG"/>
        </w:rPr>
        <w:t>البقرة</w:t>
      </w:r>
      <w:r w:rsidRPr="00F32BF9">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30</w:t>
      </w:r>
      <w:r w:rsidRPr="00F32BF9">
        <w:rPr>
          <w:rFonts w:ascii="Sakkal Majalla" w:hAnsi="Sakkal Majalla" w:cs="Sakkal Majalla"/>
          <w:sz w:val="36"/>
          <w:szCs w:val="36"/>
          <w:rtl/>
          <w:lang w:bidi="ar-EG"/>
        </w:rPr>
        <w:t>]. فالمكانةُ الأولى للإنسانِ أن يكونَ خليفةً للهِ في أرضِه: مُصلحًا لا مُفسدًا، مُعمِّرًا لا مُخرِّبًا، حارسًا أمينًا لا سارقًا خائنًا</w:t>
      </w:r>
      <w:r w:rsidRPr="00F32BF9">
        <w:rPr>
          <w:rFonts w:ascii="Sakkal Majalla" w:hAnsi="Sakkal Majalla" w:cs="Sakkal Majalla" w:hint="cs"/>
          <w:sz w:val="36"/>
          <w:szCs w:val="36"/>
          <w:rtl/>
          <w:lang w:bidi="ar-EG"/>
        </w:rPr>
        <w:t>.</w:t>
      </w:r>
    </w:p>
    <w:p w14:paraId="6A5ECB8B" w14:textId="4E54F9A8" w:rsidR="00F32BF9" w:rsidRPr="00F32BF9" w:rsidRDefault="00F32BF9" w:rsidP="00990931">
      <w:pPr>
        <w:spacing w:after="0" w:line="192" w:lineRule="auto"/>
        <w:jc w:val="both"/>
        <w:rPr>
          <w:rFonts w:ascii="Sakkal Majalla" w:hAnsi="Sakkal Majalla" w:cs="Sakkal Majalla"/>
          <w:sz w:val="36"/>
          <w:szCs w:val="36"/>
          <w:rtl/>
          <w:lang w:bidi="ar-EG"/>
        </w:rPr>
      </w:pPr>
      <w:r w:rsidRPr="000B7A7D">
        <w:rPr>
          <w:rFonts w:ascii="Sakkal Majalla" w:hAnsi="Sakkal Majalla" w:cs="Sakkal Majalla"/>
          <w:sz w:val="36"/>
          <w:szCs w:val="36"/>
          <w:rtl/>
          <w:lang w:bidi="ar-EG"/>
        </w:rPr>
        <w:t>وق</w:t>
      </w:r>
      <w:r w:rsidRPr="00F32BF9">
        <w:rPr>
          <w:rFonts w:ascii="Sakkal Majalla" w:hAnsi="Sakkal Majalla" w:cs="Sakkal Majalla"/>
          <w:sz w:val="36"/>
          <w:szCs w:val="36"/>
          <w:rtl/>
          <w:lang w:bidi="ar-EG"/>
        </w:rPr>
        <w:t>ال</w:t>
      </w:r>
      <w:r w:rsidRPr="000B7A7D">
        <w:rPr>
          <w:rFonts w:ascii="Sakkal Majalla" w:hAnsi="Sakkal Majalla" w:cs="Sakkal Majalla"/>
          <w:sz w:val="36"/>
          <w:szCs w:val="36"/>
          <w:rtl/>
          <w:lang w:bidi="ar-EG"/>
        </w:rPr>
        <w:t xml:space="preserve"> </w:t>
      </w:r>
      <w:r w:rsidRPr="00F32BF9">
        <w:rPr>
          <w:rFonts w:ascii="Sakkal Majalla" w:hAnsi="Sakkal Majalla" w:cs="Sakkal Majalla"/>
          <w:sz w:val="36"/>
          <w:szCs w:val="36"/>
          <w:rtl/>
          <w:lang w:bidi="ar-EG"/>
        </w:rPr>
        <w:t xml:space="preserve">ابن كثير </w:t>
      </w:r>
      <w:r w:rsidRPr="000B7A7D">
        <w:rPr>
          <w:rFonts w:ascii="Sakkal Majalla" w:hAnsi="Sakkal Majalla" w:cs="Sakkal Majalla"/>
          <w:sz w:val="36"/>
          <w:szCs w:val="36"/>
          <w:rtl/>
          <w:lang w:bidi="ar-EG"/>
        </w:rPr>
        <w:t>"الخليفةَ</w:t>
      </w:r>
      <w:r w:rsidRPr="00F32BF9">
        <w:rPr>
          <w:rFonts w:ascii="Sakkal Majalla" w:hAnsi="Sakkal Majalla" w:cs="Sakkal Majalla"/>
          <w:sz w:val="36"/>
          <w:szCs w:val="36"/>
          <w:rtl/>
          <w:lang w:bidi="ar-EG"/>
        </w:rPr>
        <w:t>": قوما</w:t>
      </w:r>
      <w:r w:rsidRPr="00F32BF9">
        <w:rPr>
          <w:rFonts w:ascii="Sakkal Majalla" w:hAnsi="Sakkal Majalla" w:cs="Sakkal Majalla"/>
          <w:sz w:val="36"/>
          <w:szCs w:val="36"/>
          <w:rtl/>
        </w:rPr>
        <w:t xml:space="preserve"> يخلف بعضهم بعضا قرنا بعد قرن وجيلا بعد جيل، كما قال تعالى: (</w:t>
      </w:r>
      <w:r w:rsidRPr="00F32BF9">
        <w:rPr>
          <w:rFonts w:ascii="Sakkal Majalla" w:hAnsi="Sakkal Majalla" w:cs="Sakkal Majalla"/>
          <w:b/>
          <w:bCs/>
          <w:color w:val="EE0000"/>
          <w:sz w:val="36"/>
          <w:szCs w:val="36"/>
          <w:rtl/>
          <w:lang w:bidi="ar-EG"/>
        </w:rPr>
        <w:t>وهو</w:t>
      </w:r>
      <w:r w:rsidRPr="00F32BF9">
        <w:rPr>
          <w:rFonts w:ascii="Sakkal Majalla" w:hAnsi="Sakkal Majalla" w:cs="Sakkal Majalla"/>
          <w:b/>
          <w:bCs/>
          <w:color w:val="EE0000"/>
          <w:sz w:val="36"/>
          <w:szCs w:val="36"/>
          <w:rtl/>
        </w:rPr>
        <w:t xml:space="preserve"> الذي جعلكم خلائف الأرض</w:t>
      </w:r>
      <w:r w:rsidRPr="00F32BF9">
        <w:rPr>
          <w:rFonts w:ascii="Sakkal Majalla" w:hAnsi="Sakkal Majalla" w:cs="Sakkal Majalla"/>
          <w:sz w:val="36"/>
          <w:szCs w:val="36"/>
          <w:rtl/>
          <w:lang w:bidi="ar-EG"/>
        </w:rPr>
        <w:t xml:space="preserve">) </w:t>
      </w:r>
      <w:r w:rsidRPr="00F32BF9">
        <w:rPr>
          <w:rFonts w:ascii="Sakkal Majalla" w:hAnsi="Sakkal Majalla" w:cs="Sakkal Majalla"/>
          <w:sz w:val="36"/>
          <w:szCs w:val="36"/>
          <w:rtl/>
        </w:rPr>
        <w:t>الأنعام: 165</w:t>
      </w:r>
      <w:r w:rsidRPr="00F32BF9">
        <w:rPr>
          <w:rFonts w:ascii="Sakkal Majalla" w:hAnsi="Sakkal Majalla" w:cs="Sakkal Majalla"/>
          <w:sz w:val="36"/>
          <w:szCs w:val="36"/>
          <w:rtl/>
          <w:lang w:bidi="ar-EG"/>
        </w:rPr>
        <w:t xml:space="preserve">. </w:t>
      </w:r>
      <w:r w:rsidRPr="000B7A7D">
        <w:rPr>
          <w:rFonts w:ascii="Sakkal Majalla" w:hAnsi="Sakkal Majalla" w:cs="Sakkal Majalla"/>
          <w:sz w:val="36"/>
          <w:szCs w:val="36"/>
          <w:rtl/>
          <w:lang w:bidi="ar-EG"/>
        </w:rPr>
        <w:t xml:space="preserve">[تفسير </w:t>
      </w:r>
      <w:r w:rsidRPr="00F32BF9">
        <w:rPr>
          <w:rFonts w:ascii="Sakkal Majalla" w:hAnsi="Sakkal Majalla" w:cs="Sakkal Majalla"/>
          <w:sz w:val="36"/>
          <w:szCs w:val="36"/>
          <w:rtl/>
          <w:lang w:bidi="ar-EG"/>
        </w:rPr>
        <w:t>ابن كثير</w:t>
      </w:r>
      <w:r w:rsidRPr="000B7A7D">
        <w:rPr>
          <w:rFonts w:ascii="Sakkal Majalla" w:hAnsi="Sakkal Majalla" w:cs="Sakkal Majalla"/>
          <w:sz w:val="36"/>
          <w:szCs w:val="36"/>
          <w:rtl/>
          <w:lang w:bidi="ar-EG"/>
        </w:rPr>
        <w:t>، 1/</w:t>
      </w:r>
      <w:r w:rsidRPr="00F32BF9">
        <w:rPr>
          <w:rFonts w:ascii="Sakkal Majalla" w:hAnsi="Sakkal Majalla" w:cs="Sakkal Majalla" w:hint="cs"/>
          <w:sz w:val="36"/>
          <w:szCs w:val="36"/>
          <w:rtl/>
          <w:lang w:bidi="ar-EG"/>
        </w:rPr>
        <w:t>216</w:t>
      </w:r>
      <w:r w:rsidRPr="000B7A7D">
        <w:rPr>
          <w:rFonts w:ascii="Sakkal Majalla" w:hAnsi="Sakkal Majalla" w:cs="Sakkal Majalla"/>
          <w:sz w:val="36"/>
          <w:szCs w:val="36"/>
          <w:rtl/>
          <w:lang w:bidi="ar-EG"/>
        </w:rPr>
        <w:t>]</w:t>
      </w:r>
      <w:r w:rsidRPr="000B7A7D">
        <w:rPr>
          <w:rFonts w:ascii="Sakkal Majalla" w:hAnsi="Sakkal Majalla" w:cs="Sakkal Majalla"/>
          <w:sz w:val="36"/>
          <w:szCs w:val="36"/>
          <w:lang w:bidi="ar-EG"/>
        </w:rPr>
        <w:t>.</w:t>
      </w:r>
    </w:p>
    <w:p w14:paraId="51B37188" w14:textId="235565DA" w:rsidR="00F32BF9" w:rsidRPr="00F32BF9" w:rsidRDefault="00F32BF9" w:rsidP="00990931">
      <w:pPr>
        <w:spacing w:after="0" w:line="192" w:lineRule="auto"/>
        <w:jc w:val="both"/>
        <w:rPr>
          <w:rFonts w:ascii="Sakkal Majalla" w:hAnsi="Sakkal Majalla" w:cs="Sakkal Majalla"/>
          <w:sz w:val="36"/>
          <w:szCs w:val="36"/>
          <w:rtl/>
          <w:lang w:bidi="ar-EG"/>
        </w:rPr>
      </w:pPr>
      <w:r w:rsidRPr="00F32BF9">
        <w:rPr>
          <w:rFonts w:ascii="Sakkal Majalla" w:hAnsi="Sakkal Majalla" w:cs="Sakkal Majalla"/>
          <w:sz w:val="36"/>
          <w:szCs w:val="36"/>
          <w:rtl/>
          <w:lang w:bidi="ar-EG"/>
        </w:rPr>
        <w:t>وقال سبحانه: ﴿</w:t>
      </w:r>
      <w:r w:rsidRPr="00F32BF9">
        <w:rPr>
          <w:rFonts w:ascii="Sakkal Majalla" w:hAnsi="Sakkal Majalla" w:cs="Sakkal Majalla"/>
          <w:b/>
          <w:bCs/>
          <w:color w:val="EE0000"/>
          <w:sz w:val="36"/>
          <w:szCs w:val="36"/>
          <w:rtl/>
          <w:lang w:bidi="ar-EG"/>
        </w:rPr>
        <w:t>هُوَ أَنْشَأَكُمْ مِنَ الأَرْضِ وَاسْتَعْمَرَكُمْ فِيهَا</w:t>
      </w:r>
      <w:r w:rsidRPr="00F32BF9">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w:t>
      </w:r>
      <w:r w:rsidRPr="00F32BF9">
        <w:rPr>
          <w:rFonts w:ascii="Sakkal Majalla" w:hAnsi="Sakkal Majalla" w:cs="Sakkal Majalla"/>
          <w:sz w:val="36"/>
          <w:szCs w:val="36"/>
          <w:rtl/>
          <w:lang w:bidi="ar-EG"/>
        </w:rPr>
        <w:t>[</w:t>
      </w:r>
      <w:r w:rsidR="003F3E64">
        <w:rPr>
          <w:rFonts w:ascii="Sakkal Majalla" w:hAnsi="Sakkal Majalla" w:cs="Sakkal Majalla" w:hint="cs"/>
          <w:sz w:val="36"/>
          <w:szCs w:val="36"/>
          <w:rtl/>
          <w:lang w:bidi="ar-EG"/>
        </w:rPr>
        <w:t>هود</w:t>
      </w:r>
      <w:r w:rsidRPr="00F32BF9">
        <w:rPr>
          <w:rFonts w:ascii="Sakkal Majalla" w:hAnsi="Sakkal Majalla" w:cs="Sakkal Majalla"/>
          <w:sz w:val="36"/>
          <w:szCs w:val="36"/>
          <w:rtl/>
          <w:lang w:bidi="ar-EG"/>
        </w:rPr>
        <w:t xml:space="preserve">: </w:t>
      </w:r>
      <w:r w:rsidR="003F3E64">
        <w:rPr>
          <w:rFonts w:ascii="Sakkal Majalla" w:hAnsi="Sakkal Majalla" w:cs="Sakkal Majalla" w:hint="cs"/>
          <w:sz w:val="36"/>
          <w:szCs w:val="36"/>
          <w:rtl/>
          <w:lang w:bidi="ar-EG"/>
        </w:rPr>
        <w:t>61</w:t>
      </w:r>
      <w:r w:rsidRPr="00F32BF9">
        <w:rPr>
          <w:rFonts w:ascii="Sakkal Majalla" w:hAnsi="Sakkal Majalla" w:cs="Sakkal Majalla"/>
          <w:sz w:val="36"/>
          <w:szCs w:val="36"/>
          <w:rtl/>
          <w:lang w:bidi="ar-EG"/>
        </w:rPr>
        <w:t>]، أي طلبَ منكم عمارتَها، وسألكم أن تُقيموا فيها ميزانَ العدلِ والرحمةِ، لا أن تملؤوها بالفسادِ والظلمِ. بل إنَّ اللهَ عزّ وجلّ ربطَ بين الذنوبِ وبين الكوارثِ البيئيةِ، فقال: ﴿</w:t>
      </w:r>
      <w:r w:rsidRPr="00F32BF9">
        <w:rPr>
          <w:rFonts w:ascii="Sakkal Majalla" w:hAnsi="Sakkal Majalla" w:cs="Sakkal Majalla"/>
          <w:b/>
          <w:bCs/>
          <w:color w:val="EE0000"/>
          <w:sz w:val="36"/>
          <w:szCs w:val="36"/>
          <w:rtl/>
          <w:lang w:bidi="ar-EG"/>
        </w:rPr>
        <w:t>ظَهَرَ الفَسَادُ فِي البَرِّ وَالبَحْرِ بِمَا كَسَبَتْ أَيْدِي النَّاسِ</w:t>
      </w:r>
      <w:r w:rsidRPr="00F32BF9">
        <w:rPr>
          <w:rFonts w:ascii="Sakkal Majalla" w:hAnsi="Sakkal Majalla" w:cs="Sakkal Majalla"/>
          <w:sz w:val="36"/>
          <w:szCs w:val="36"/>
          <w:rtl/>
          <w:lang w:bidi="ar-EG"/>
        </w:rPr>
        <w:t>﴾</w:t>
      </w:r>
      <w:r w:rsidR="003F3E64">
        <w:rPr>
          <w:rFonts w:ascii="Sakkal Majalla" w:hAnsi="Sakkal Majalla" w:cs="Sakkal Majalla" w:hint="cs"/>
          <w:sz w:val="36"/>
          <w:szCs w:val="36"/>
          <w:rtl/>
          <w:lang w:bidi="ar-EG"/>
        </w:rPr>
        <w:t xml:space="preserve"> </w:t>
      </w:r>
      <w:r w:rsidR="003F3E64" w:rsidRPr="00F32BF9">
        <w:rPr>
          <w:rFonts w:ascii="Sakkal Majalla" w:hAnsi="Sakkal Majalla" w:cs="Sakkal Majalla"/>
          <w:sz w:val="36"/>
          <w:szCs w:val="36"/>
          <w:rtl/>
          <w:lang w:bidi="ar-EG"/>
        </w:rPr>
        <w:t>[</w:t>
      </w:r>
      <w:r w:rsidR="003F3E64">
        <w:rPr>
          <w:rFonts w:ascii="Sakkal Majalla" w:hAnsi="Sakkal Majalla" w:cs="Sakkal Majalla" w:hint="cs"/>
          <w:sz w:val="36"/>
          <w:szCs w:val="36"/>
          <w:rtl/>
          <w:lang w:bidi="ar-EG"/>
        </w:rPr>
        <w:t>الروم</w:t>
      </w:r>
      <w:r w:rsidR="003F3E64" w:rsidRPr="00F32BF9">
        <w:rPr>
          <w:rFonts w:ascii="Sakkal Majalla" w:hAnsi="Sakkal Majalla" w:cs="Sakkal Majalla"/>
          <w:sz w:val="36"/>
          <w:szCs w:val="36"/>
          <w:rtl/>
          <w:lang w:bidi="ar-EG"/>
        </w:rPr>
        <w:t xml:space="preserve">: </w:t>
      </w:r>
      <w:r w:rsidR="003F3E64">
        <w:rPr>
          <w:rFonts w:ascii="Sakkal Majalla" w:hAnsi="Sakkal Majalla" w:cs="Sakkal Majalla" w:hint="cs"/>
          <w:sz w:val="36"/>
          <w:szCs w:val="36"/>
          <w:rtl/>
          <w:lang w:bidi="ar-EG"/>
        </w:rPr>
        <w:t>41</w:t>
      </w:r>
      <w:r w:rsidR="003F3E64" w:rsidRPr="00F32BF9">
        <w:rPr>
          <w:rFonts w:ascii="Sakkal Majalla" w:hAnsi="Sakkal Majalla" w:cs="Sakkal Majalla"/>
          <w:sz w:val="36"/>
          <w:szCs w:val="36"/>
          <w:rtl/>
          <w:lang w:bidi="ar-EG"/>
        </w:rPr>
        <w:t>]</w:t>
      </w:r>
      <w:r w:rsidRPr="00F32BF9">
        <w:rPr>
          <w:rFonts w:ascii="Sakkal Majalla" w:hAnsi="Sakkal Majalla" w:cs="Sakkal Majalla" w:hint="cs"/>
          <w:sz w:val="36"/>
          <w:szCs w:val="36"/>
          <w:rtl/>
          <w:lang w:bidi="ar-EG"/>
        </w:rPr>
        <w:t>.</w:t>
      </w:r>
    </w:p>
    <w:p w14:paraId="6C1746AB" w14:textId="77777777" w:rsidR="00F32BF9" w:rsidRPr="00F32BF9" w:rsidRDefault="00F32BF9" w:rsidP="00990931">
      <w:pPr>
        <w:spacing w:after="0" w:line="192" w:lineRule="auto"/>
        <w:jc w:val="both"/>
        <w:rPr>
          <w:rFonts w:ascii="Sakkal Majalla" w:hAnsi="Sakkal Majalla" w:cs="Sakkal Majalla"/>
          <w:sz w:val="36"/>
          <w:szCs w:val="36"/>
          <w:rtl/>
          <w:lang w:bidi="ar-EG"/>
        </w:rPr>
      </w:pPr>
      <w:r w:rsidRPr="00F32BF9">
        <w:rPr>
          <w:rFonts w:ascii="Sakkal Majalla" w:hAnsi="Sakkal Majalla" w:cs="Sakkal Majalla"/>
          <w:sz w:val="36"/>
          <w:szCs w:val="36"/>
          <w:rtl/>
          <w:lang w:bidi="ar-EG"/>
        </w:rPr>
        <w:t>أيُّها المؤمنونَ، البيئةُ إذن أمانةٌ في أعناقِنا، ومسؤوليةٌ شرعيةٌ بين أيدينا، فلا يصحُّ أن نُلوّثَ ماءً، ولا أن نُخرّبَ زرعًا، ولا أن نُتلفَ ثروةً، فإنّ ذلك من الإفسادِ في الأرضِ الذي نهى اللهُ عنهُ</w:t>
      </w:r>
      <w:r w:rsidRPr="00F32BF9">
        <w:rPr>
          <w:rFonts w:ascii="Sakkal Majalla" w:hAnsi="Sakkal Majalla" w:cs="Sakkal Majalla" w:hint="cs"/>
          <w:sz w:val="36"/>
          <w:szCs w:val="36"/>
          <w:rtl/>
          <w:lang w:bidi="ar-EG"/>
        </w:rPr>
        <w:t>.</w:t>
      </w:r>
    </w:p>
    <w:p w14:paraId="53FF0D46" w14:textId="77777777" w:rsidR="00F32BF9" w:rsidRPr="00990931" w:rsidRDefault="00F32BF9" w:rsidP="00F32BF9">
      <w:pPr>
        <w:spacing w:after="0" w:line="216" w:lineRule="auto"/>
        <w:jc w:val="both"/>
        <w:rPr>
          <w:rFonts w:ascii="Sakkal Majalla" w:hAnsi="Sakkal Majalla" w:cs="Sakkal Majalla" w:hint="cs"/>
          <w:b/>
          <w:bCs/>
          <w:color w:val="00B050"/>
          <w:sz w:val="34"/>
          <w:szCs w:val="34"/>
          <w:rtl/>
          <w:lang w:bidi="ar-EG"/>
        </w:rPr>
      </w:pPr>
      <w:r w:rsidRPr="00990931">
        <w:rPr>
          <w:rFonts w:ascii="Sakkal Majalla" w:hAnsi="Sakkal Majalla" w:cs="Sakkal Majalla"/>
          <w:b/>
          <w:bCs/>
          <w:sz w:val="34"/>
          <w:szCs w:val="34"/>
          <w:rtl/>
          <w:lang w:bidi="ar-EG"/>
        </w:rPr>
        <w:lastRenderedPageBreak/>
        <w:t>رجلٌ رأى غُصنَ شوكٍ في طريقِ المسلمين</w:t>
      </w:r>
      <w:r w:rsidRPr="00990931">
        <w:rPr>
          <w:rFonts w:ascii="Sakkal Majalla" w:hAnsi="Sakkal Majalla" w:cs="Sakkal Majalla"/>
          <w:sz w:val="34"/>
          <w:szCs w:val="34"/>
          <w:rtl/>
          <w:lang w:bidi="ar-EG"/>
        </w:rPr>
        <w:t>، فقال: لعلَّهُ يؤذي أحدًا، فأزاحَهُ للهِ، فشكرَ اللهُ له فغفرَ له.</w:t>
      </w:r>
      <w:r w:rsidRPr="00990931">
        <w:rPr>
          <w:rFonts w:ascii="Sakkal Majalla" w:hAnsi="Sakkal Majalla" w:cs="Sakkal Majalla" w:hint="cs"/>
          <w:sz w:val="34"/>
          <w:szCs w:val="34"/>
          <w:rtl/>
          <w:lang w:bidi="ar-EG"/>
        </w:rPr>
        <w:t xml:space="preserve"> قال رسول الله </w:t>
      </w:r>
      <w:r w:rsidRPr="00990931">
        <w:rPr>
          <w:rFonts w:ascii="Sakkal Majalla" w:hAnsi="Sakkal Majalla" w:cs="Sakkal Majalla"/>
          <w:sz w:val="34"/>
          <w:szCs w:val="34"/>
          <w:rtl/>
          <w:lang w:bidi="ar-EG"/>
        </w:rPr>
        <w:t>ﷺ</w:t>
      </w:r>
      <w:r w:rsidRPr="00990931">
        <w:rPr>
          <w:rFonts w:ascii="Sakkal Majalla" w:hAnsi="Sakkal Majalla" w:cs="Sakkal Majalla" w:hint="cs"/>
          <w:sz w:val="34"/>
          <w:szCs w:val="34"/>
          <w:rtl/>
          <w:lang w:bidi="ar-EG"/>
        </w:rPr>
        <w:t>:</w:t>
      </w:r>
      <w:r w:rsidRPr="00990931">
        <w:rPr>
          <w:rFonts w:ascii="Sakkal Majalla" w:hAnsi="Sakkal Majalla" w:cs="Sakkal Majalla" w:hint="cs"/>
          <w:b/>
          <w:bCs/>
          <w:color w:val="00B050"/>
          <w:sz w:val="34"/>
          <w:szCs w:val="34"/>
          <w:rtl/>
          <w:lang w:bidi="ar-EG"/>
        </w:rPr>
        <w:t xml:space="preserve"> "</w:t>
      </w:r>
      <w:r w:rsidRPr="00990931">
        <w:rPr>
          <w:rFonts w:ascii="Sakkal Majalla" w:hAnsi="Sakkal Majalla" w:cs="Sakkal Majalla"/>
          <w:b/>
          <w:bCs/>
          <w:color w:val="00B050"/>
          <w:sz w:val="34"/>
          <w:szCs w:val="34"/>
          <w:rtl/>
        </w:rPr>
        <w:t>بينَما رجُلٌ يمشي بطريقٍ وجَد غُصْنَ شوكٍ على الطَّريقِ فأخَذه فشكَر اللهُ له فغفَر له</w:t>
      </w:r>
      <w:r w:rsidRPr="00990931">
        <w:rPr>
          <w:rFonts w:ascii="Sakkal Majalla" w:hAnsi="Sakkal Majalla" w:cs="Sakkal Majalla" w:hint="cs"/>
          <w:sz w:val="34"/>
          <w:szCs w:val="34"/>
          <w:rtl/>
          <w:lang w:bidi="ar-EG"/>
        </w:rPr>
        <w:t xml:space="preserve">". </w:t>
      </w:r>
      <w:r w:rsidRPr="00990931">
        <w:rPr>
          <w:rFonts w:ascii="Sakkal Majalla" w:hAnsi="Sakkal Majalla" w:cs="Sakkal Majalla"/>
          <w:sz w:val="34"/>
          <w:szCs w:val="34"/>
          <w:lang w:bidi="ar-EG"/>
        </w:rPr>
        <w:t> </w:t>
      </w:r>
      <w:r w:rsidRPr="00990931">
        <w:rPr>
          <w:rFonts w:ascii="Sakkal Majalla" w:hAnsi="Sakkal Majalla" w:cs="Sakkal Majalla"/>
          <w:sz w:val="34"/>
          <w:szCs w:val="34"/>
          <w:rtl/>
        </w:rPr>
        <w:t>أخرجه البخاري (2472)، ومسلم</w:t>
      </w:r>
      <w:r w:rsidRPr="00990931">
        <w:rPr>
          <w:rFonts w:ascii="Sakkal Majalla" w:hAnsi="Sakkal Majalla" w:cs="Sakkal Majalla"/>
          <w:sz w:val="34"/>
          <w:szCs w:val="34"/>
          <w:lang w:bidi="ar-EG"/>
        </w:rPr>
        <w:t xml:space="preserve"> (1914)</w:t>
      </w:r>
      <w:r w:rsidRPr="00990931">
        <w:rPr>
          <w:rFonts w:ascii="Sakkal Majalla" w:hAnsi="Sakkal Majalla" w:cs="Sakkal Majalla" w:hint="cs"/>
          <w:sz w:val="34"/>
          <w:szCs w:val="34"/>
          <w:rtl/>
          <w:lang w:bidi="ar-EG"/>
        </w:rPr>
        <w:t>.</w:t>
      </w:r>
      <w:r w:rsidRPr="00990931">
        <w:rPr>
          <w:rFonts w:ascii="Sakkal Majalla" w:hAnsi="Sakkal Majalla" w:cs="Sakkal Majalla"/>
          <w:sz w:val="34"/>
          <w:szCs w:val="34"/>
          <w:rtl/>
          <w:lang w:bidi="ar-EG"/>
        </w:rPr>
        <w:t xml:space="preserve"> عملٌ صغيرٌ حوَّلَ الطريقَ إلى أمانٍ، وكان سببًا لمغفرةِ الرحمنِ</w:t>
      </w:r>
      <w:r w:rsidRPr="00990931">
        <w:rPr>
          <w:rFonts w:ascii="Sakkal Majalla" w:hAnsi="Sakkal Majalla" w:cs="Sakkal Majalla" w:hint="cs"/>
          <w:sz w:val="34"/>
          <w:szCs w:val="34"/>
          <w:rtl/>
        </w:rPr>
        <w:t>.</w:t>
      </w:r>
    </w:p>
    <w:p w14:paraId="7AAD19B5" w14:textId="77777777" w:rsidR="00F32BF9" w:rsidRPr="00990931" w:rsidRDefault="00F32BF9" w:rsidP="00F32BF9">
      <w:pPr>
        <w:spacing w:after="0" w:line="216" w:lineRule="auto"/>
        <w:jc w:val="both"/>
        <w:rPr>
          <w:rFonts w:ascii="Sakkal Majalla" w:hAnsi="Sakkal Majalla" w:cs="Sakkal Majalla"/>
          <w:sz w:val="34"/>
          <w:szCs w:val="34"/>
          <w:rtl/>
          <w:lang w:bidi="ar-EG"/>
        </w:rPr>
      </w:pPr>
      <w:r w:rsidRPr="00990931">
        <w:rPr>
          <w:rFonts w:ascii="Sakkal Majalla" w:hAnsi="Sakkal Majalla" w:cs="Sakkal Majalla"/>
          <w:b/>
          <w:bCs/>
          <w:sz w:val="34"/>
          <w:szCs w:val="34"/>
          <w:rtl/>
          <w:lang w:bidi="ar-EG"/>
        </w:rPr>
        <w:t>ورجلٌ اشتدَّ عطشُه</w:t>
      </w:r>
      <w:r w:rsidRPr="00990931">
        <w:rPr>
          <w:rFonts w:ascii="Sakkal Majalla" w:hAnsi="Sakkal Majalla" w:cs="Sakkal Majalla"/>
          <w:sz w:val="34"/>
          <w:szCs w:val="34"/>
          <w:rtl/>
          <w:lang w:bidi="ar-EG"/>
        </w:rPr>
        <w:t>، فنزلَ بئرًا فشربَ، ثم رأى كلبًا يلهثُ من العطشِ، فملأَ خفَّه ماءً وسقاهُ، فشكرَ اللهُ له فغفرَ له</w:t>
      </w:r>
      <w:r w:rsidRPr="00990931">
        <w:rPr>
          <w:rFonts w:ascii="Sakkal Majalla" w:hAnsi="Sakkal Majalla" w:cs="Sakkal Majalla" w:hint="cs"/>
          <w:sz w:val="34"/>
          <w:szCs w:val="34"/>
          <w:rtl/>
        </w:rPr>
        <w:t xml:space="preserve">. </w:t>
      </w:r>
      <w:r w:rsidRPr="00990931">
        <w:rPr>
          <w:rFonts w:ascii="Sakkal Majalla" w:hAnsi="Sakkal Majalla" w:cs="Sakkal Majalla" w:hint="cs"/>
          <w:b/>
          <w:bCs/>
          <w:sz w:val="34"/>
          <w:szCs w:val="34"/>
          <w:rtl/>
        </w:rPr>
        <w:t>قال رسول الله</w:t>
      </w:r>
      <w:r w:rsidRPr="00990931">
        <w:rPr>
          <w:rFonts w:ascii="Sakkal Majalla" w:hAnsi="Sakkal Majalla" w:cs="Sakkal Majalla"/>
          <w:sz w:val="34"/>
          <w:szCs w:val="34"/>
          <w:rtl/>
          <w:lang w:bidi="ar-EG"/>
        </w:rPr>
        <w:t xml:space="preserve"> ﷺ</w:t>
      </w:r>
      <w:r w:rsidRPr="00990931">
        <w:rPr>
          <w:rFonts w:ascii="Sakkal Majalla" w:hAnsi="Sakkal Majalla" w:cs="Sakkal Majalla" w:hint="cs"/>
          <w:sz w:val="34"/>
          <w:szCs w:val="34"/>
          <w:rtl/>
          <w:lang w:bidi="ar-EG"/>
        </w:rPr>
        <w:t xml:space="preserve">: </w:t>
      </w:r>
      <w:r w:rsidRPr="00990931">
        <w:rPr>
          <w:rFonts w:ascii="Sakkal Majalla" w:hAnsi="Sakkal Majalla" w:cs="Sakkal Majalla" w:hint="cs"/>
          <w:color w:val="00B050"/>
          <w:sz w:val="34"/>
          <w:szCs w:val="34"/>
          <w:rtl/>
          <w:lang w:bidi="ar-EG"/>
        </w:rPr>
        <w:t>"</w:t>
      </w:r>
      <w:r w:rsidRPr="00990931">
        <w:rPr>
          <w:rFonts w:ascii="Sakkal Majalla" w:hAnsi="Sakkal Majalla" w:cs="Sakkal Majalla"/>
          <w:b/>
          <w:bCs/>
          <w:color w:val="00B050"/>
          <w:sz w:val="34"/>
          <w:szCs w:val="34"/>
        </w:rPr>
        <w:t xml:space="preserve"> </w:t>
      </w:r>
      <w:r w:rsidRPr="00990931">
        <w:rPr>
          <w:rFonts w:ascii="Sakkal Majalla" w:hAnsi="Sakkal Majalla" w:cs="Sakkal Majalla"/>
          <w:b/>
          <w:bCs/>
          <w:color w:val="00B050"/>
          <w:sz w:val="34"/>
          <w:szCs w:val="34"/>
          <w:rtl/>
        </w:rPr>
        <w:t>بينَما رجلٌ يمشي بِطريقٍ اشتَدَّ بهِ العَطشُ، فوجدَ بئرًا فنزلَ فيها، فشرِبَ ثمَّ خرجَ، فإذا كلبٌ يلهَثُ، يأكُلُ الثرَى من العَطشِ، فقال الرَّجُلُ: لقد بلغَ هذا الكلبُ من العَطشِ مِثلَ الَّذي كان بلغَني، فنزلَ البِئرَ فملأَ خُفَّهُ ثمَّ أمسكَه بفِيهِ فسَقَى الكلبَ، فشكرَ اللهُ لهُ، فغَفرَ لهُ. قالوا: يا رسولَ اللهِ، وإنَّ لنا في البهائمِ أجرًا؟ قال: في كُلِّ كَبِدٍ رطبَةٍ أجرٌ</w:t>
      </w:r>
      <w:r w:rsidRPr="00990931">
        <w:rPr>
          <w:rFonts w:ascii="Sakkal Majalla" w:hAnsi="Sakkal Majalla" w:cs="Sakkal Majalla" w:hint="cs"/>
          <w:b/>
          <w:bCs/>
          <w:color w:val="00B050"/>
          <w:sz w:val="34"/>
          <w:szCs w:val="34"/>
          <w:rtl/>
        </w:rPr>
        <w:t>".</w:t>
      </w:r>
      <w:r w:rsidRPr="00990931">
        <w:rPr>
          <w:rFonts w:ascii="Sakkal Majalla" w:hAnsi="Sakkal Majalla" w:cs="Sakkal Majalla" w:hint="cs"/>
          <w:sz w:val="34"/>
          <w:szCs w:val="34"/>
          <w:rtl/>
          <w:lang w:bidi="ar-EG"/>
        </w:rPr>
        <w:t xml:space="preserve"> </w:t>
      </w:r>
      <w:r w:rsidRPr="00990931">
        <w:rPr>
          <w:rFonts w:ascii="Sakkal Majalla" w:hAnsi="Sakkal Majalla" w:cs="Sakkal Majalla"/>
          <w:sz w:val="34"/>
          <w:szCs w:val="34"/>
          <w:lang w:bidi="ar-EG"/>
        </w:rPr>
        <w:t> </w:t>
      </w:r>
      <w:r w:rsidRPr="00990931">
        <w:rPr>
          <w:rFonts w:ascii="Sakkal Majalla" w:hAnsi="Sakkal Majalla" w:cs="Sakkal Majalla"/>
          <w:sz w:val="34"/>
          <w:szCs w:val="34"/>
          <w:rtl/>
          <w:lang w:bidi="ar-EG"/>
        </w:rPr>
        <w:t>البخاري</w:t>
      </w:r>
      <w:r w:rsidRPr="00990931">
        <w:rPr>
          <w:rFonts w:ascii="Sakkal Majalla" w:hAnsi="Sakkal Majalla" w:cs="Sakkal Majalla" w:hint="cs"/>
          <w:sz w:val="34"/>
          <w:szCs w:val="34"/>
          <w:rtl/>
          <w:lang w:bidi="ar-EG"/>
        </w:rPr>
        <w:t xml:space="preserve"> (2363)، مسلم (2244).</w:t>
      </w:r>
    </w:p>
    <w:p w14:paraId="5DC02871" w14:textId="77777777" w:rsidR="00F32BF9" w:rsidRPr="00990931" w:rsidRDefault="00F32BF9" w:rsidP="00F32BF9">
      <w:pPr>
        <w:spacing w:after="0" w:line="216" w:lineRule="auto"/>
        <w:jc w:val="both"/>
        <w:rPr>
          <w:rFonts w:ascii="Sakkal Majalla" w:hAnsi="Sakkal Majalla" w:cs="Sakkal Majalla"/>
          <w:b/>
          <w:bCs/>
          <w:color w:val="00B050"/>
          <w:sz w:val="34"/>
          <w:szCs w:val="34"/>
          <w:rtl/>
        </w:rPr>
      </w:pPr>
      <w:r w:rsidRPr="00990931">
        <w:rPr>
          <w:rFonts w:ascii="Sakkal Majalla" w:hAnsi="Sakkal Majalla" w:cs="Sakkal Majalla"/>
          <w:sz w:val="34"/>
          <w:szCs w:val="34"/>
          <w:rtl/>
          <w:lang w:bidi="ar-EG"/>
        </w:rPr>
        <w:t xml:space="preserve">وعلى العكسِ من </w:t>
      </w:r>
      <w:r w:rsidRPr="00990931">
        <w:rPr>
          <w:rFonts w:ascii="Sakkal Majalla" w:hAnsi="Sakkal Majalla" w:cs="Sakkal Majalla" w:hint="cs"/>
          <w:sz w:val="34"/>
          <w:szCs w:val="34"/>
          <w:rtl/>
          <w:lang w:bidi="ar-EG"/>
        </w:rPr>
        <w:t>ذلك، قال رسول الله</w:t>
      </w:r>
      <w:r w:rsidRPr="00990931">
        <w:rPr>
          <w:rFonts w:ascii="Sakkal Majalla" w:hAnsi="Sakkal Majalla" w:cs="Sakkal Majalla"/>
          <w:sz w:val="34"/>
          <w:szCs w:val="34"/>
          <w:rtl/>
          <w:lang w:bidi="ar-EG"/>
        </w:rPr>
        <w:t xml:space="preserve"> ﷺ</w:t>
      </w:r>
      <w:r w:rsidRPr="00990931">
        <w:rPr>
          <w:rFonts w:ascii="Sakkal Majalla" w:hAnsi="Sakkal Majalla" w:cs="Sakkal Majalla" w:hint="cs"/>
          <w:sz w:val="34"/>
          <w:szCs w:val="34"/>
          <w:rtl/>
          <w:lang w:bidi="ar-EG"/>
        </w:rPr>
        <w:t>:</w:t>
      </w:r>
      <w:r w:rsidRPr="00990931">
        <w:rPr>
          <w:rFonts w:ascii="Sakkal Majalla" w:hAnsi="Sakkal Majalla" w:cs="Sakkal Majalla" w:hint="cs"/>
          <w:b/>
          <w:bCs/>
          <w:color w:val="00B050"/>
          <w:sz w:val="34"/>
          <w:szCs w:val="34"/>
          <w:rtl/>
          <w:lang w:bidi="ar-EG"/>
        </w:rPr>
        <w:t xml:space="preserve"> "</w:t>
      </w:r>
      <w:r w:rsidRPr="00990931">
        <w:rPr>
          <w:rFonts w:ascii="Sakkal Majalla" w:hAnsi="Sakkal Majalla" w:cs="Sakkal Majalla"/>
          <w:b/>
          <w:bCs/>
          <w:color w:val="00B050"/>
          <w:sz w:val="34"/>
          <w:szCs w:val="34"/>
          <w:rtl/>
        </w:rPr>
        <w:t>عُذِّبَتِ امْرَأَةٌ في هِرَّةٍ سَجَنَتْها حتَّى ماتَتْ، فَدَخَلَتْ فيها النَّارَ، لا هي أطْعَمَتْها ولا سَقَتْها، إذْ حَبَسَتْها، ولا هي تَرَكَتْها تَأْكُلُ مِن خَشاشِ الأرْضِ</w:t>
      </w:r>
      <w:r w:rsidRPr="00990931">
        <w:rPr>
          <w:rFonts w:ascii="Sakkal Majalla" w:hAnsi="Sakkal Majalla" w:cs="Sakkal Majalla" w:hint="cs"/>
          <w:sz w:val="34"/>
          <w:szCs w:val="34"/>
          <w:rtl/>
          <w:lang w:bidi="ar-EG"/>
        </w:rPr>
        <w:t>".</w:t>
      </w:r>
    </w:p>
    <w:p w14:paraId="2FDC6246" w14:textId="77777777" w:rsidR="00F32BF9" w:rsidRPr="00990931" w:rsidRDefault="00F32BF9" w:rsidP="00F32BF9">
      <w:pPr>
        <w:spacing w:after="0" w:line="216" w:lineRule="auto"/>
        <w:jc w:val="both"/>
        <w:rPr>
          <w:rFonts w:ascii="Sakkal Majalla" w:hAnsi="Sakkal Majalla" w:cs="Sakkal Majalla" w:hint="cs"/>
          <w:sz w:val="34"/>
          <w:szCs w:val="34"/>
          <w:rtl/>
          <w:lang w:bidi="ar-EG"/>
        </w:rPr>
      </w:pPr>
      <w:r w:rsidRPr="00990931">
        <w:rPr>
          <w:rFonts w:ascii="Sakkal Majalla" w:hAnsi="Sakkal Majalla" w:cs="Sakkal Majalla"/>
          <w:sz w:val="34"/>
          <w:szCs w:val="34"/>
          <w:rtl/>
          <w:lang w:bidi="ar-EG"/>
        </w:rPr>
        <w:t xml:space="preserve">أفلا يدلُّ ذلك </w:t>
      </w:r>
      <w:r w:rsidRPr="00990931">
        <w:rPr>
          <w:rFonts w:ascii="Sakkal Majalla" w:hAnsi="Sakkal Majalla" w:cs="Sakkal Majalla"/>
          <w:sz w:val="34"/>
          <w:szCs w:val="34"/>
        </w:rPr>
        <w:t xml:space="preserve">– </w:t>
      </w:r>
      <w:r w:rsidRPr="00990931">
        <w:rPr>
          <w:rFonts w:ascii="Sakkal Majalla" w:hAnsi="Sakkal Majalla" w:cs="Sakkal Majalla"/>
          <w:sz w:val="34"/>
          <w:szCs w:val="34"/>
          <w:rtl/>
          <w:lang w:bidi="ar-EG"/>
        </w:rPr>
        <w:t xml:space="preserve">عبادَ اللهِ </w:t>
      </w:r>
      <w:r w:rsidRPr="00990931">
        <w:rPr>
          <w:rFonts w:ascii="Sakkal Majalla" w:hAnsi="Sakkal Majalla" w:cs="Sakkal Majalla"/>
          <w:sz w:val="34"/>
          <w:szCs w:val="34"/>
        </w:rPr>
        <w:t xml:space="preserve">– </w:t>
      </w:r>
      <w:r w:rsidRPr="00990931">
        <w:rPr>
          <w:rFonts w:ascii="Sakkal Majalla" w:hAnsi="Sakkal Majalla" w:cs="Sakkal Majalla"/>
          <w:sz w:val="34"/>
          <w:szCs w:val="34"/>
          <w:rtl/>
          <w:lang w:bidi="ar-EG"/>
        </w:rPr>
        <w:t>على أنّ التعاملَ مع البيئةِ والكائناتِ ليس أمرًا ثانويًّا، بل هو في ميزانِ العقيدةِ والإيمانِ؟</w:t>
      </w:r>
    </w:p>
    <w:p w14:paraId="34B2EE7F" w14:textId="4ED4DB79" w:rsidR="00F32BF9" w:rsidRPr="00990931" w:rsidRDefault="00F32BF9" w:rsidP="003F3E64">
      <w:pPr>
        <w:spacing w:after="0" w:line="216" w:lineRule="auto"/>
        <w:jc w:val="both"/>
        <w:rPr>
          <w:rFonts w:ascii="Sakkal Majalla" w:hAnsi="Sakkal Majalla" w:cs="Sakkal Majalla"/>
          <w:sz w:val="34"/>
          <w:szCs w:val="34"/>
          <w:rtl/>
        </w:rPr>
      </w:pPr>
      <w:r w:rsidRPr="00990931">
        <w:rPr>
          <w:rFonts w:ascii="Sakkal Majalla" w:hAnsi="Sakkal Majalla" w:cs="Sakkal Majalla"/>
          <w:sz w:val="34"/>
          <w:szCs w:val="34"/>
          <w:rtl/>
          <w:lang w:bidi="ar-EG"/>
        </w:rPr>
        <w:t>عمرُ بنُ الخطّابِ رضي اللهُ عنه كان يتفقّدُ المراعي والطُّرقاتِ بنفسِه، ويقول:</w:t>
      </w:r>
      <w:r w:rsidRPr="00990931">
        <w:rPr>
          <w:rFonts w:ascii="Sakkal Majalla" w:hAnsi="Sakkal Majalla" w:cs="Sakkal Majalla"/>
          <w:b/>
          <w:bCs/>
          <w:color w:val="00B0F0"/>
          <w:sz w:val="34"/>
          <w:szCs w:val="34"/>
          <w:rtl/>
          <w:lang w:bidi="ar-EG"/>
        </w:rPr>
        <w:t xml:space="preserve"> «</w:t>
      </w:r>
      <w:r w:rsidR="003F3E64" w:rsidRPr="00990931">
        <w:rPr>
          <w:rFonts w:ascii="Sakkal Majalla" w:hAnsi="Sakkal Majalla" w:cs="Sakkal Majalla"/>
          <w:b/>
          <w:bCs/>
          <w:color w:val="00B0F0"/>
          <w:sz w:val="34"/>
          <w:szCs w:val="34"/>
          <w:rtl/>
        </w:rPr>
        <w:t xml:space="preserve">لَوْ مَاتَتْ شَاةٌ عَلَى شَطِّ الْفُرَاتِ </w:t>
      </w:r>
      <w:r w:rsidR="003F3E64" w:rsidRPr="00990931">
        <w:rPr>
          <w:rFonts w:ascii="Sakkal Majalla" w:hAnsi="Sakkal Majalla" w:cs="Sakkal Majalla" w:hint="cs"/>
          <w:b/>
          <w:bCs/>
          <w:color w:val="00B0F0"/>
          <w:sz w:val="34"/>
          <w:szCs w:val="34"/>
          <w:rtl/>
        </w:rPr>
        <w:t>ضَائِعَةً،</w:t>
      </w:r>
      <w:r w:rsidR="003F3E64" w:rsidRPr="00990931">
        <w:rPr>
          <w:rFonts w:ascii="Sakkal Majalla" w:hAnsi="Sakkal Majalla" w:cs="Sakkal Majalla"/>
          <w:b/>
          <w:bCs/>
          <w:color w:val="00B0F0"/>
          <w:sz w:val="34"/>
          <w:szCs w:val="34"/>
          <w:rtl/>
        </w:rPr>
        <w:t xml:space="preserve"> لَظَنَنْتُ أَنَّ اللهَ تَعَالَى سَائِلِي عَنْهَا يَوْمَ </w:t>
      </w:r>
      <w:r w:rsidR="003F3E64" w:rsidRPr="00990931">
        <w:rPr>
          <w:rFonts w:ascii="Sakkal Majalla" w:hAnsi="Sakkal Majalla" w:cs="Sakkal Majalla" w:hint="cs"/>
          <w:b/>
          <w:bCs/>
          <w:color w:val="00B0F0"/>
          <w:sz w:val="34"/>
          <w:szCs w:val="34"/>
          <w:rtl/>
        </w:rPr>
        <w:t>الْقِيَامَةِ</w:t>
      </w:r>
      <w:r w:rsidR="003F3E64" w:rsidRPr="00990931">
        <w:rPr>
          <w:rFonts w:ascii="Sakkal Majalla" w:hAnsi="Sakkal Majalla" w:cs="Sakkal Majalla" w:hint="cs"/>
          <w:b/>
          <w:bCs/>
          <w:color w:val="00B0F0"/>
          <w:sz w:val="34"/>
          <w:szCs w:val="34"/>
          <w:rtl/>
          <w:lang w:bidi="ar-EG"/>
        </w:rPr>
        <w:t xml:space="preserve">» </w:t>
      </w:r>
      <w:r w:rsidR="003F3E64" w:rsidRPr="00990931">
        <w:rPr>
          <w:rFonts w:ascii="Sakkal Majalla" w:hAnsi="Sakkal Majalla" w:cs="Sakkal Majalla"/>
          <w:b/>
          <w:bCs/>
          <w:color w:val="00B0F0"/>
          <w:sz w:val="34"/>
          <w:szCs w:val="34"/>
          <w:rtl/>
          <w:lang w:bidi="ar-EG"/>
        </w:rPr>
        <w:t>أبو</w:t>
      </w:r>
      <w:r w:rsidR="003F3E64" w:rsidRPr="00990931">
        <w:rPr>
          <w:rFonts w:ascii="Sakkal Majalla" w:hAnsi="Sakkal Majalla" w:cs="Sakkal Majalla"/>
          <w:b/>
          <w:bCs/>
          <w:color w:val="00B0F0"/>
          <w:sz w:val="34"/>
          <w:szCs w:val="34"/>
          <w:rtl/>
        </w:rPr>
        <w:t xml:space="preserve"> نعيم في "حلية الأولياء" (1/53</w:t>
      </w:r>
      <w:r w:rsidR="003F3E64" w:rsidRPr="00990931">
        <w:rPr>
          <w:rFonts w:ascii="Sakkal Majalla" w:hAnsi="Sakkal Majalla" w:cs="Sakkal Majalla" w:hint="cs"/>
          <w:b/>
          <w:bCs/>
          <w:color w:val="00B0F0"/>
          <w:sz w:val="34"/>
          <w:szCs w:val="34"/>
          <w:rtl/>
        </w:rPr>
        <w:t>)</w:t>
      </w:r>
      <w:r w:rsidRPr="00990931">
        <w:rPr>
          <w:rFonts w:ascii="Sakkal Majalla" w:hAnsi="Sakkal Majalla" w:cs="Sakkal Majalla"/>
          <w:sz w:val="34"/>
          <w:szCs w:val="34"/>
          <w:rtl/>
          <w:lang w:bidi="ar-EG"/>
        </w:rPr>
        <w:t>. فانظروا رحمكم اللهُ كيف وسّعَ مفهومَ المسؤوليةِ حتى يشملَ دابّةً تمشي في الأرض</w:t>
      </w:r>
      <w:r w:rsidRPr="00990931">
        <w:rPr>
          <w:rFonts w:ascii="Sakkal Majalla" w:hAnsi="Sakkal Majalla" w:cs="Sakkal Majalla"/>
          <w:sz w:val="34"/>
          <w:szCs w:val="34"/>
        </w:rPr>
        <w:t>!</w:t>
      </w:r>
    </w:p>
    <w:p w14:paraId="48014272" w14:textId="77777777" w:rsidR="00F32BF9" w:rsidRPr="00990931" w:rsidRDefault="00F32BF9" w:rsidP="00F32BF9">
      <w:pPr>
        <w:spacing w:after="0" w:line="216" w:lineRule="auto"/>
        <w:jc w:val="both"/>
        <w:rPr>
          <w:rFonts w:ascii="Sakkal Majalla" w:hAnsi="Sakkal Majalla" w:cs="Sakkal Majalla"/>
          <w:sz w:val="33"/>
          <w:szCs w:val="33"/>
        </w:rPr>
      </w:pPr>
      <w:r w:rsidRPr="00990931">
        <w:rPr>
          <w:rFonts w:ascii="Sakkal Majalla" w:hAnsi="Sakkal Majalla" w:cs="Sakkal Majalla"/>
          <w:sz w:val="33"/>
          <w:szCs w:val="33"/>
          <w:rtl/>
          <w:lang w:bidi="ar-EG"/>
        </w:rPr>
        <w:t>أيُّها المؤمنونَ، إنَّ الاستخلافَ في الأرضِ لا يتحققُ بشعاراتٍ تُرفعُ، ولا بخطبٍ تُقالُ، وإنّما يتحققُ بالصدقِ العمليِّ: أن نكونَ أوفياءَ في رعايةِ الأرضِ والهواءِ والماءِ، وأن نصونَ البيئةَ من العبثِ والفسادِ، وأن نربطَ أبناءَنا بهذا المعنى العظيمِ: أنّ حفظَ البيئةِ ليس نافلةً، بل هو عبادةٌ، وقُربةٌ، وجزءٌ من شُكرِ النِّعمةِ</w:t>
      </w:r>
      <w:r w:rsidRPr="00990931">
        <w:rPr>
          <w:rFonts w:ascii="Sakkal Majalla" w:hAnsi="Sakkal Majalla" w:cs="Sakkal Majalla"/>
          <w:sz w:val="33"/>
          <w:szCs w:val="33"/>
        </w:rPr>
        <w:t>.</w:t>
      </w:r>
      <w:r w:rsidRPr="00990931">
        <w:rPr>
          <w:rFonts w:ascii="Sakkal Majalla" w:hAnsi="Sakkal Majalla" w:cs="Sakkal Majalla" w:hint="cs"/>
          <w:sz w:val="33"/>
          <w:szCs w:val="33"/>
          <w:rtl/>
        </w:rPr>
        <w:t xml:space="preserve"> </w:t>
      </w:r>
      <w:r w:rsidRPr="00990931">
        <w:rPr>
          <w:rFonts w:ascii="Sakkal Majalla" w:hAnsi="Sakkal Majalla" w:cs="Sakkal Majalla"/>
          <w:sz w:val="33"/>
          <w:szCs w:val="33"/>
          <w:rtl/>
          <w:lang w:bidi="ar-EG"/>
        </w:rPr>
        <w:t>قال تعالى: ﴿</w:t>
      </w:r>
      <w:r w:rsidRPr="00990931">
        <w:rPr>
          <w:rFonts w:ascii="Sakkal Majalla" w:hAnsi="Sakkal Majalla" w:cs="Sakkal Majalla"/>
          <w:b/>
          <w:bCs/>
          <w:color w:val="EE0000"/>
          <w:sz w:val="33"/>
          <w:szCs w:val="33"/>
          <w:rtl/>
          <w:lang w:bidi="ar-EG"/>
        </w:rPr>
        <w:t>ثُمَّ لَتُسْأَلُنَّ يَوْمَئِذٍ عَنِ النَّعِيمِ</w:t>
      </w:r>
      <w:r w:rsidRPr="00990931">
        <w:rPr>
          <w:rFonts w:ascii="Sakkal Majalla" w:hAnsi="Sakkal Majalla" w:cs="Sakkal Majalla"/>
          <w:sz w:val="33"/>
          <w:szCs w:val="33"/>
          <w:rtl/>
          <w:lang w:bidi="ar-EG"/>
        </w:rPr>
        <w:t>﴾</w:t>
      </w:r>
      <w:r w:rsidRPr="00990931">
        <w:rPr>
          <w:rFonts w:ascii="Sakkal Majalla" w:hAnsi="Sakkal Majalla" w:cs="Sakkal Majalla" w:hint="cs"/>
          <w:sz w:val="33"/>
          <w:szCs w:val="33"/>
          <w:rtl/>
          <w:lang w:bidi="ar-EG"/>
        </w:rPr>
        <w:t xml:space="preserve"> التكاثر 8</w:t>
      </w:r>
      <w:r w:rsidRPr="00990931">
        <w:rPr>
          <w:rFonts w:ascii="Sakkal Majalla" w:hAnsi="Sakkal Majalla" w:cs="Sakkal Majalla"/>
          <w:sz w:val="33"/>
          <w:szCs w:val="33"/>
        </w:rPr>
        <w:t>.</w:t>
      </w:r>
    </w:p>
    <w:p w14:paraId="735EEA60" w14:textId="77777777" w:rsidR="00F32BF9" w:rsidRPr="00F32BF9" w:rsidRDefault="00F32BF9" w:rsidP="003F3E64">
      <w:pPr>
        <w:spacing w:after="0" w:line="216" w:lineRule="auto"/>
        <w:jc w:val="center"/>
        <w:rPr>
          <w:rFonts w:ascii="Sakkal Majalla" w:hAnsi="Sakkal Majalla" w:cs="PT Bold Heading"/>
          <w:color w:val="7030A0"/>
          <w:sz w:val="36"/>
          <w:szCs w:val="36"/>
        </w:rPr>
      </w:pPr>
      <w:r w:rsidRPr="00F32BF9">
        <w:rPr>
          <w:rFonts w:ascii="Sakkal Majalla" w:hAnsi="Sakkal Majalla" w:cs="PT Bold Heading"/>
          <w:color w:val="7030A0"/>
          <w:sz w:val="36"/>
          <w:szCs w:val="36"/>
          <w:rtl/>
          <w:lang w:bidi="ar-EG"/>
        </w:rPr>
        <w:t xml:space="preserve">العُنْصُرُ الثَّانِي: </w:t>
      </w:r>
      <w:r w:rsidRPr="00F32BF9">
        <w:rPr>
          <w:rFonts w:ascii="Sakkal Majalla" w:hAnsi="Sakkal Majalla" w:cs="PT Bold Heading" w:hint="cs"/>
          <w:color w:val="7030A0"/>
          <w:sz w:val="36"/>
          <w:szCs w:val="36"/>
          <w:rtl/>
          <w:lang w:bidi="ar-EG"/>
        </w:rPr>
        <w:t xml:space="preserve">الحفاظُ </w:t>
      </w:r>
      <w:proofErr w:type="gramStart"/>
      <w:r w:rsidRPr="00F32BF9">
        <w:rPr>
          <w:rFonts w:ascii="Sakkal Majalla" w:hAnsi="Sakkal Majalla" w:cs="PT Bold Heading" w:hint="cs"/>
          <w:color w:val="7030A0"/>
          <w:sz w:val="36"/>
          <w:szCs w:val="36"/>
          <w:rtl/>
          <w:lang w:bidi="ar-EG"/>
        </w:rPr>
        <w:t>علي</w:t>
      </w:r>
      <w:proofErr w:type="gramEnd"/>
      <w:r w:rsidRPr="00F32BF9">
        <w:rPr>
          <w:rFonts w:ascii="Sakkal Majalla" w:hAnsi="Sakkal Majalla" w:cs="PT Bold Heading" w:hint="cs"/>
          <w:color w:val="7030A0"/>
          <w:sz w:val="36"/>
          <w:szCs w:val="36"/>
          <w:rtl/>
          <w:lang w:bidi="ar-EG"/>
        </w:rPr>
        <w:t xml:space="preserve"> </w:t>
      </w:r>
      <w:r w:rsidRPr="00F32BF9">
        <w:rPr>
          <w:rFonts w:ascii="Sakkal Majalla" w:hAnsi="Sakkal Majalla" w:cs="PT Bold Heading"/>
          <w:color w:val="7030A0"/>
          <w:sz w:val="36"/>
          <w:szCs w:val="36"/>
          <w:rtl/>
          <w:lang w:bidi="ar-EG"/>
        </w:rPr>
        <w:t>البِيئَة</w:t>
      </w:r>
      <w:r w:rsidRPr="00F32BF9">
        <w:rPr>
          <w:rFonts w:ascii="Sakkal Majalla" w:hAnsi="Sakkal Majalla" w:cs="PT Bold Heading" w:hint="cs"/>
          <w:color w:val="7030A0"/>
          <w:sz w:val="36"/>
          <w:szCs w:val="36"/>
          <w:rtl/>
          <w:lang w:bidi="ar-EG"/>
        </w:rPr>
        <w:t>ِ</w:t>
      </w:r>
      <w:r w:rsidRPr="00F32BF9">
        <w:rPr>
          <w:rFonts w:ascii="Sakkal Majalla" w:hAnsi="Sakkal Majalla" w:cs="PT Bold Heading"/>
          <w:color w:val="7030A0"/>
          <w:sz w:val="36"/>
          <w:szCs w:val="36"/>
          <w:rtl/>
          <w:lang w:bidi="ar-EG"/>
        </w:rPr>
        <w:t xml:space="preserve"> شُعْبَةٌ مِنْ شُعَبِ الإِيمَانِ</w:t>
      </w:r>
    </w:p>
    <w:p w14:paraId="1B525259" w14:textId="5A33C7C5" w:rsidR="00F32BF9" w:rsidRPr="00F32BF9" w:rsidRDefault="00F32BF9" w:rsidP="00F32BF9">
      <w:pPr>
        <w:spacing w:after="0" w:line="216" w:lineRule="auto"/>
        <w:jc w:val="both"/>
        <w:rPr>
          <w:rFonts w:ascii="Sakkal Majalla" w:eastAsia="MS Gothic" w:hAnsi="Sakkal Majalla" w:cs="Sakkal Majalla"/>
          <w:sz w:val="36"/>
          <w:szCs w:val="36"/>
          <w:rtl/>
          <w:lang w:bidi="ar-EG"/>
        </w:rPr>
      </w:pPr>
      <w:r w:rsidRPr="00F32BF9">
        <w:rPr>
          <w:rFonts w:ascii="Sakkal Majalla" w:hAnsi="Sakkal Majalla" w:cs="Sakkal Majalla"/>
          <w:sz w:val="36"/>
          <w:szCs w:val="36"/>
          <w:rtl/>
          <w:lang w:bidi="ar-EG"/>
        </w:rPr>
        <w:t xml:space="preserve">أيُّها الأَحبَّةُ في اللهِ، الإيمانُ عندَ النبيِّ ﷺ ليس مجرّدَ كلمةٍ تُقالُ باللسانِ، ولا عبادةً تُؤدَّى بالجوارحِ وحسب، بل هو شُعبٌ متنوّعةٌ، تشملُ </w:t>
      </w:r>
      <w:proofErr w:type="gramStart"/>
      <w:r w:rsidRPr="00F32BF9">
        <w:rPr>
          <w:rFonts w:ascii="Sakkal Majalla" w:hAnsi="Sakkal Majalla" w:cs="Sakkal Majalla"/>
          <w:sz w:val="36"/>
          <w:szCs w:val="36"/>
          <w:rtl/>
          <w:lang w:bidi="ar-EG"/>
        </w:rPr>
        <w:t>العقيدةَ</w:t>
      </w:r>
      <w:proofErr w:type="gramEnd"/>
      <w:r w:rsidRPr="00F32BF9">
        <w:rPr>
          <w:rFonts w:ascii="Sakkal Majalla" w:hAnsi="Sakkal Majalla" w:cs="Sakkal Majalla"/>
          <w:sz w:val="36"/>
          <w:szCs w:val="36"/>
          <w:rtl/>
          <w:lang w:bidi="ar-EG"/>
        </w:rPr>
        <w:t xml:space="preserve"> والعبادةَ والأخلاقَ والسلوكَ. قال ﷺ: </w:t>
      </w:r>
      <w:r w:rsidRPr="00F32BF9">
        <w:rPr>
          <w:rFonts w:ascii="Sakkal Majalla" w:hAnsi="Sakkal Majalla" w:cs="Sakkal Majalla"/>
          <w:b/>
          <w:bCs/>
          <w:color w:val="00B050"/>
          <w:sz w:val="36"/>
          <w:szCs w:val="36"/>
          <w:rtl/>
          <w:lang w:bidi="ar-EG"/>
        </w:rPr>
        <w:t>«الإِيمَانُ بِضْعٌ وَسَبْعُونَ شُعْبَةً، أَعْلَاهَا قَوْلُ لا إِلَهَ إِلا اللَّهُ، وَأَدْنَاهَا إِمَاطَةُ الأَذَى عَنِ الطَّرِيقِ، وَالْحَيَاءُ شُعْبَةٌ مِنَ الإِيمَانِ»</w:t>
      </w:r>
      <w:r w:rsidRPr="00F32BF9">
        <w:rPr>
          <w:rFonts w:ascii="Sakkal Majalla" w:eastAsia="MS Gothic" w:hAnsi="Sakkal Majalla" w:cs="Sakkal Majalla" w:hint="cs"/>
          <w:sz w:val="36"/>
          <w:szCs w:val="36"/>
          <w:rtl/>
        </w:rPr>
        <w:t xml:space="preserve"> </w:t>
      </w:r>
      <w:r w:rsidRPr="00F32BF9">
        <w:rPr>
          <w:rFonts w:ascii="Sakkal Majalla" w:hAnsi="Sakkal Majalla" w:cs="Sakkal Majalla"/>
          <w:sz w:val="36"/>
          <w:szCs w:val="36"/>
          <w:rtl/>
          <w:lang w:bidi="ar-EG"/>
        </w:rPr>
        <w:t>مسلم</w:t>
      </w:r>
      <w:r w:rsidR="001A5155">
        <w:rPr>
          <w:rFonts w:ascii="Sakkal Majalla" w:eastAsia="MS Gothic" w:hAnsi="Sakkal Majalla" w:cs="Sakkal Majalla" w:hint="cs"/>
          <w:sz w:val="36"/>
          <w:szCs w:val="36"/>
          <w:rtl/>
          <w:lang w:bidi="ar-EG"/>
        </w:rPr>
        <w:t xml:space="preserve"> 35</w:t>
      </w:r>
      <w:r w:rsidRPr="00F32BF9">
        <w:rPr>
          <w:rFonts w:ascii="Sakkal Majalla" w:eastAsia="MS Gothic" w:hAnsi="Sakkal Majalla" w:cs="Sakkal Majalla" w:hint="cs"/>
          <w:sz w:val="36"/>
          <w:szCs w:val="36"/>
          <w:rtl/>
          <w:lang w:bidi="ar-EG"/>
        </w:rPr>
        <w:t>.</w:t>
      </w:r>
    </w:p>
    <w:p w14:paraId="402DE258" w14:textId="34817F40" w:rsidR="00F32BF9" w:rsidRPr="00390661" w:rsidRDefault="00F32BF9" w:rsidP="00F32BF9">
      <w:pPr>
        <w:spacing w:after="0" w:line="216" w:lineRule="auto"/>
        <w:jc w:val="both"/>
        <w:rPr>
          <w:rFonts w:ascii="Sakkal Majalla" w:hAnsi="Sakkal Majalla" w:cs="Sakkal Majalla"/>
          <w:sz w:val="34"/>
          <w:szCs w:val="34"/>
          <w:rtl/>
          <w:lang w:bidi="ar-EG"/>
        </w:rPr>
      </w:pPr>
      <w:r w:rsidRPr="00390661">
        <w:rPr>
          <w:rFonts w:ascii="Sakkal Majalla" w:hAnsi="Sakkal Majalla" w:cs="Sakkal Majalla"/>
          <w:sz w:val="34"/>
          <w:szCs w:val="34"/>
          <w:rtl/>
          <w:lang w:bidi="ar-EG"/>
        </w:rPr>
        <w:t xml:space="preserve">تأمّلوا </w:t>
      </w:r>
      <w:r w:rsidRPr="00390661">
        <w:rPr>
          <w:rFonts w:ascii="Sakkal Majalla" w:hAnsi="Sakkal Majalla" w:cs="Sakkal Majalla"/>
          <w:sz w:val="34"/>
          <w:szCs w:val="34"/>
        </w:rPr>
        <w:t xml:space="preserve">– </w:t>
      </w:r>
      <w:r w:rsidRPr="00390661">
        <w:rPr>
          <w:rFonts w:ascii="Sakkal Majalla" w:hAnsi="Sakkal Majalla" w:cs="Sakkal Majalla"/>
          <w:sz w:val="34"/>
          <w:szCs w:val="34"/>
          <w:rtl/>
          <w:lang w:bidi="ar-EG"/>
        </w:rPr>
        <w:t xml:space="preserve">رعاكم اللهُ </w:t>
      </w:r>
      <w:r w:rsidRPr="00390661">
        <w:rPr>
          <w:rFonts w:ascii="Sakkal Majalla" w:hAnsi="Sakkal Majalla" w:cs="Sakkal Majalla"/>
          <w:sz w:val="34"/>
          <w:szCs w:val="34"/>
        </w:rPr>
        <w:t xml:space="preserve">– </w:t>
      </w:r>
      <w:r w:rsidRPr="00390661">
        <w:rPr>
          <w:rFonts w:ascii="Sakkal Majalla" w:hAnsi="Sakkal Majalla" w:cs="Sakkal Majalla"/>
          <w:sz w:val="34"/>
          <w:szCs w:val="34"/>
          <w:rtl/>
          <w:lang w:bidi="ar-EG"/>
        </w:rPr>
        <w:t>كيف جعلَ النبيُّ ﷺ إزالةَ الأذى من الطريقِ شعبةً من شعبِ الإيمانِ! فالمؤمنُ الصادقُ ليس الذي يُطيلُ القيامَ فحسب، بل هو الذي يحرصُ</w:t>
      </w:r>
      <w:r w:rsidR="00390661" w:rsidRPr="00390661">
        <w:rPr>
          <w:rFonts w:ascii="Sakkal Majalla" w:hAnsi="Sakkal Majalla" w:cs="Sakkal Majalla" w:hint="cs"/>
          <w:sz w:val="34"/>
          <w:szCs w:val="34"/>
          <w:rtl/>
          <w:lang w:bidi="ar-EG"/>
        </w:rPr>
        <w:t xml:space="preserve"> أيضاً</w:t>
      </w:r>
      <w:r w:rsidRPr="00390661">
        <w:rPr>
          <w:rFonts w:ascii="Sakkal Majalla" w:hAnsi="Sakkal Majalla" w:cs="Sakkal Majalla"/>
          <w:sz w:val="34"/>
          <w:szCs w:val="34"/>
          <w:rtl/>
          <w:lang w:bidi="ar-EG"/>
        </w:rPr>
        <w:t xml:space="preserve"> على أن تكونَ بيئتُهُ نظيفةً، طرقاتُهُ آمنةً، هواؤُهُ طيبًا، وماؤُهُ نقيًّا</w:t>
      </w:r>
      <w:r w:rsidRPr="00390661">
        <w:rPr>
          <w:rFonts w:ascii="Sakkal Majalla" w:hAnsi="Sakkal Majalla" w:cs="Sakkal Majalla" w:hint="cs"/>
          <w:sz w:val="34"/>
          <w:szCs w:val="34"/>
          <w:rtl/>
          <w:lang w:bidi="ar-EG"/>
        </w:rPr>
        <w:t>.</w:t>
      </w:r>
    </w:p>
    <w:p w14:paraId="4539B947" w14:textId="77777777"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lang w:bidi="ar-EG"/>
        </w:rPr>
        <w:t xml:space="preserve">أيُّها الأحبةُ، السيرةُ النبويةُ </w:t>
      </w:r>
      <w:proofErr w:type="spellStart"/>
      <w:r w:rsidRPr="00F32BF9">
        <w:rPr>
          <w:rFonts w:ascii="Sakkal Majalla" w:hAnsi="Sakkal Majalla" w:cs="Sakkal Majalla"/>
          <w:sz w:val="36"/>
          <w:szCs w:val="36"/>
          <w:rtl/>
          <w:lang w:bidi="ar-EG"/>
        </w:rPr>
        <w:t>ملأى</w:t>
      </w:r>
      <w:proofErr w:type="spellEnd"/>
      <w:r w:rsidRPr="00F32BF9">
        <w:rPr>
          <w:rFonts w:ascii="Sakkal Majalla" w:hAnsi="Sakkal Majalla" w:cs="Sakkal Majalla"/>
          <w:sz w:val="36"/>
          <w:szCs w:val="36"/>
          <w:rtl/>
          <w:lang w:bidi="ar-EG"/>
        </w:rPr>
        <w:t xml:space="preserve"> بالدروسِ في هذا البابِ</w:t>
      </w:r>
      <w:r w:rsidRPr="00F32BF9">
        <w:rPr>
          <w:rFonts w:ascii="Sakkal Majalla" w:hAnsi="Sakkal Majalla" w:cs="Sakkal Majalla"/>
          <w:sz w:val="36"/>
          <w:szCs w:val="36"/>
        </w:rPr>
        <w:t>:</w:t>
      </w:r>
    </w:p>
    <w:p w14:paraId="32707978" w14:textId="33034EF6" w:rsidR="00F32BF9" w:rsidRPr="00F32BF9" w:rsidRDefault="00990931" w:rsidP="00390661">
      <w:pPr>
        <w:spacing w:after="0" w:line="216" w:lineRule="auto"/>
        <w:jc w:val="both"/>
        <w:rPr>
          <w:rFonts w:ascii="Sakkal Majalla" w:hAnsi="Sakkal Majalla" w:cs="Sakkal Majalla"/>
          <w:sz w:val="36"/>
          <w:szCs w:val="36"/>
          <w:rtl/>
          <w:lang w:bidi="ar-EG"/>
        </w:rPr>
      </w:pPr>
      <w:r>
        <w:rPr>
          <w:rFonts w:ascii="Sakkal Majalla" w:hAnsi="Sakkal Majalla" w:cs="Sakkal Majalla" w:hint="cs"/>
          <w:sz w:val="36"/>
          <w:szCs w:val="36"/>
          <w:rtl/>
          <w:lang w:bidi="ar-EG"/>
        </w:rPr>
        <w:t>ف</w:t>
      </w:r>
      <w:r w:rsidR="00F32BF9" w:rsidRPr="00F32BF9">
        <w:rPr>
          <w:rFonts w:ascii="Sakkal Majalla" w:hAnsi="Sakkal Majalla" w:cs="Sakkal Majalla"/>
          <w:sz w:val="36"/>
          <w:szCs w:val="36"/>
          <w:rtl/>
          <w:lang w:bidi="ar-EG"/>
        </w:rPr>
        <w:t xml:space="preserve">كان ﷺ يُعلّمُ أصحابَهُ الترشيدَ حتى في الوضوءِ، فيقول: </w:t>
      </w:r>
      <w:r w:rsidR="00F32BF9" w:rsidRPr="00390661">
        <w:rPr>
          <w:rFonts w:ascii="Sakkal Majalla" w:hAnsi="Sakkal Majalla" w:cs="Sakkal Majalla"/>
          <w:b/>
          <w:bCs/>
          <w:color w:val="00B050"/>
          <w:sz w:val="36"/>
          <w:szCs w:val="36"/>
          <w:rtl/>
          <w:lang w:bidi="ar-EG"/>
        </w:rPr>
        <w:t>«لَا تُسْرِفْ فِي المَاءِ وَلَوْ كُنْتَ عَلَى نَهْرٍ جَارٍ»</w:t>
      </w:r>
      <w:r w:rsidR="00F32BF9" w:rsidRPr="00F32BF9">
        <w:rPr>
          <w:rFonts w:ascii="Sakkal Majalla" w:eastAsia="MS Gothic" w:hAnsi="Sakkal Majalla" w:cs="Sakkal Majalla" w:hint="cs"/>
          <w:sz w:val="36"/>
          <w:szCs w:val="36"/>
          <w:rtl/>
          <w:lang w:bidi="ar-EG"/>
        </w:rPr>
        <w:t xml:space="preserve"> </w:t>
      </w:r>
      <w:r w:rsidR="00F32BF9" w:rsidRPr="00F32BF9">
        <w:rPr>
          <w:rFonts w:ascii="Sakkal Majalla" w:hAnsi="Sakkal Majalla" w:cs="Sakkal Majalla"/>
          <w:sz w:val="36"/>
          <w:szCs w:val="36"/>
          <w:rtl/>
          <w:lang w:bidi="ar-EG"/>
        </w:rPr>
        <w:t>سنن ابن ماجه (425) صح</w:t>
      </w:r>
      <w:r w:rsidR="00F32BF9" w:rsidRPr="00F32BF9">
        <w:rPr>
          <w:rFonts w:ascii="Sakkal Majalla" w:hAnsi="Sakkal Majalla" w:cs="Sakkal Majalla" w:hint="cs"/>
          <w:sz w:val="36"/>
          <w:szCs w:val="36"/>
          <w:rtl/>
          <w:lang w:bidi="ar-EG"/>
        </w:rPr>
        <w:t>ي</w:t>
      </w:r>
      <w:r w:rsidR="00F32BF9" w:rsidRPr="00F32BF9">
        <w:rPr>
          <w:rFonts w:ascii="Sakkal Majalla" w:hAnsi="Sakkal Majalla" w:cs="Sakkal Majalla"/>
          <w:sz w:val="36"/>
          <w:szCs w:val="36"/>
          <w:rtl/>
          <w:lang w:bidi="ar-EG"/>
        </w:rPr>
        <w:t>ح</w:t>
      </w:r>
      <w:r w:rsidR="00F32BF9" w:rsidRPr="00F32BF9">
        <w:rPr>
          <w:rFonts w:ascii="Sakkal Majalla" w:hAnsi="Sakkal Majalla" w:cs="Sakkal Majalla" w:hint="cs"/>
          <w:sz w:val="36"/>
          <w:szCs w:val="36"/>
          <w:rtl/>
          <w:lang w:bidi="ar-EG"/>
        </w:rPr>
        <w:t>.</w:t>
      </w:r>
      <w:r w:rsidR="00390661">
        <w:rPr>
          <w:rFonts w:ascii="Sakkal Majalla" w:hAnsi="Sakkal Majalla" w:cs="Sakkal Majalla" w:hint="cs"/>
          <w:sz w:val="36"/>
          <w:szCs w:val="36"/>
          <w:rtl/>
          <w:lang w:bidi="ar-EG"/>
        </w:rPr>
        <w:t xml:space="preserve"> </w:t>
      </w:r>
      <w:r w:rsidR="00F32BF9" w:rsidRPr="00F32BF9">
        <w:rPr>
          <w:rFonts w:ascii="Sakkal Majalla" w:hAnsi="Sakkal Majalla" w:cs="Sakkal Majalla"/>
          <w:sz w:val="36"/>
          <w:szCs w:val="36"/>
          <w:rtl/>
          <w:lang w:bidi="ar-EG"/>
        </w:rPr>
        <w:t>بل جعلَ ﷺ إماطةَ الأذى عن الطريق صدقةً، فربطَ بين العملِ البيئيِّ وبين الصدقاتِ التي تُرفعُ إلى اللهِ في صحائفِ العبدِ</w:t>
      </w:r>
      <w:r w:rsidR="00F32BF9" w:rsidRPr="00F32BF9">
        <w:rPr>
          <w:rFonts w:ascii="Sakkal Majalla" w:hAnsi="Sakkal Majalla" w:cs="Sakkal Majalla" w:hint="cs"/>
          <w:sz w:val="36"/>
          <w:szCs w:val="36"/>
          <w:rtl/>
          <w:lang w:bidi="ar-EG"/>
        </w:rPr>
        <w:t>.</w:t>
      </w:r>
    </w:p>
    <w:p w14:paraId="7FDA8F04" w14:textId="5778CF29" w:rsidR="00F32BF9" w:rsidRPr="00990931" w:rsidRDefault="00F32BF9" w:rsidP="00990931">
      <w:pPr>
        <w:spacing w:after="0" w:line="192" w:lineRule="auto"/>
        <w:jc w:val="both"/>
        <w:rPr>
          <w:rFonts w:ascii="Sakkal Majalla" w:hAnsi="Sakkal Majalla" w:cs="Sakkal Majalla"/>
          <w:sz w:val="36"/>
          <w:szCs w:val="36"/>
        </w:rPr>
      </w:pPr>
      <w:r w:rsidRPr="00F32BF9">
        <w:rPr>
          <w:rFonts w:ascii="Sakkal Majalla" w:hAnsi="Sakkal Majalla" w:cs="Sakkal Majalla"/>
          <w:sz w:val="36"/>
          <w:szCs w:val="36"/>
          <w:rtl/>
          <w:lang w:bidi="ar-EG"/>
        </w:rPr>
        <w:t>أيها المؤمنون، إذا أردنا أن نُحقّقَ كمالَ الإيمانِ، فلننظرْ إلى البيئةِ من حولِنا</w:t>
      </w:r>
      <w:r w:rsidRPr="00F32BF9">
        <w:rPr>
          <w:rFonts w:ascii="Sakkal Majalla" w:hAnsi="Sakkal Majalla" w:cs="Sakkal Majalla"/>
          <w:sz w:val="36"/>
          <w:szCs w:val="36"/>
        </w:rPr>
        <w:t>:</w:t>
      </w:r>
      <w:r w:rsidR="00990931">
        <w:rPr>
          <w:rFonts w:ascii="Sakkal Majalla" w:hAnsi="Sakkal Majalla" w:cs="Sakkal Majalla" w:hint="cs"/>
          <w:sz w:val="36"/>
          <w:szCs w:val="36"/>
          <w:rtl/>
        </w:rPr>
        <w:t xml:space="preserve"> </w:t>
      </w:r>
      <w:r w:rsidRPr="00F32BF9">
        <w:rPr>
          <w:rFonts w:ascii="Sakkal Majalla" w:hAnsi="Sakkal Majalla" w:cs="Sakkal Majalla"/>
          <w:b/>
          <w:bCs/>
          <w:sz w:val="36"/>
          <w:szCs w:val="36"/>
          <w:rtl/>
          <w:lang w:bidi="ar-EG"/>
        </w:rPr>
        <w:t>لا نتركُ قمامةً في شارعٍ، ولا نُلقي نفايةً في نهرٍ</w:t>
      </w:r>
      <w:r w:rsidRPr="00F32BF9">
        <w:rPr>
          <w:rFonts w:ascii="Sakkal Majalla" w:hAnsi="Sakkal Majalla" w:cs="Sakkal Majalla"/>
          <w:b/>
          <w:bCs/>
          <w:sz w:val="36"/>
          <w:szCs w:val="36"/>
        </w:rPr>
        <w:t>.</w:t>
      </w:r>
      <w:r w:rsidR="00990931">
        <w:rPr>
          <w:rFonts w:ascii="Sakkal Majalla" w:hAnsi="Sakkal Majalla" w:cs="Sakkal Majalla" w:hint="cs"/>
          <w:b/>
          <w:bCs/>
          <w:sz w:val="36"/>
          <w:szCs w:val="36"/>
          <w:rtl/>
        </w:rPr>
        <w:t xml:space="preserve"> </w:t>
      </w:r>
      <w:r w:rsidRPr="00F32BF9">
        <w:rPr>
          <w:rFonts w:ascii="Sakkal Majalla" w:hAnsi="Sakkal Majalla" w:cs="Sakkal Majalla"/>
          <w:b/>
          <w:bCs/>
          <w:sz w:val="36"/>
          <w:szCs w:val="36"/>
          <w:rtl/>
          <w:lang w:bidi="ar-EG"/>
        </w:rPr>
        <w:t>لا نسرفُ في ماءٍ ولا كهرباءٍ ولا مواردٍ</w:t>
      </w:r>
      <w:r w:rsidRPr="00F32BF9">
        <w:rPr>
          <w:rFonts w:ascii="Sakkal Majalla" w:hAnsi="Sakkal Majalla" w:cs="Sakkal Majalla"/>
          <w:b/>
          <w:bCs/>
          <w:sz w:val="36"/>
          <w:szCs w:val="36"/>
        </w:rPr>
        <w:t>.</w:t>
      </w:r>
      <w:r w:rsidR="00990931">
        <w:rPr>
          <w:rFonts w:ascii="Sakkal Majalla" w:hAnsi="Sakkal Majalla" w:cs="Sakkal Majalla" w:hint="cs"/>
          <w:b/>
          <w:bCs/>
          <w:sz w:val="36"/>
          <w:szCs w:val="36"/>
          <w:rtl/>
        </w:rPr>
        <w:t xml:space="preserve"> </w:t>
      </w:r>
      <w:r w:rsidRPr="00F32BF9">
        <w:rPr>
          <w:rFonts w:ascii="Sakkal Majalla" w:hAnsi="Sakkal Majalla" w:cs="Sakkal Majalla"/>
          <w:b/>
          <w:bCs/>
          <w:sz w:val="36"/>
          <w:szCs w:val="36"/>
          <w:rtl/>
          <w:lang w:bidi="ar-EG"/>
        </w:rPr>
        <w:t>نغرسُ شجرةً، ونحمي حياةً، ونصونُ طريقًا</w:t>
      </w:r>
      <w:r w:rsidRPr="00F32BF9">
        <w:rPr>
          <w:rFonts w:ascii="Sakkal Majalla" w:hAnsi="Sakkal Majalla" w:cs="Sakkal Majalla"/>
          <w:b/>
          <w:bCs/>
          <w:sz w:val="36"/>
          <w:szCs w:val="36"/>
        </w:rPr>
        <w:t>.</w:t>
      </w:r>
    </w:p>
    <w:p w14:paraId="7EAD7AF8" w14:textId="77777777" w:rsidR="00F32BF9" w:rsidRPr="00F32BF9" w:rsidRDefault="00F32BF9" w:rsidP="00990931">
      <w:pPr>
        <w:spacing w:after="0" w:line="192" w:lineRule="auto"/>
        <w:jc w:val="both"/>
        <w:rPr>
          <w:rFonts w:ascii="Sakkal Majalla" w:hAnsi="Sakkal Majalla" w:cs="Sakkal Majalla"/>
          <w:sz w:val="36"/>
          <w:szCs w:val="36"/>
          <w:rtl/>
        </w:rPr>
      </w:pPr>
      <w:r w:rsidRPr="00F32BF9">
        <w:rPr>
          <w:rFonts w:ascii="Sakkal Majalla" w:hAnsi="Sakkal Majalla" w:cs="Sakkal Majalla"/>
          <w:sz w:val="36"/>
          <w:szCs w:val="36"/>
          <w:rtl/>
          <w:lang w:bidi="ar-EG"/>
        </w:rPr>
        <w:t>إنها شُعب</w:t>
      </w:r>
      <w:r w:rsidRPr="00F32BF9">
        <w:rPr>
          <w:rFonts w:ascii="Sakkal Majalla" w:hAnsi="Sakkal Majalla" w:cs="Sakkal Majalla" w:hint="cs"/>
          <w:sz w:val="36"/>
          <w:szCs w:val="36"/>
          <w:rtl/>
          <w:lang w:bidi="ar-EG"/>
        </w:rPr>
        <w:t>ة</w:t>
      </w:r>
      <w:r w:rsidRPr="00F32BF9">
        <w:rPr>
          <w:rFonts w:ascii="Sakkal Majalla" w:hAnsi="Sakkal Majalla" w:cs="Sakkal Majalla"/>
          <w:sz w:val="36"/>
          <w:szCs w:val="36"/>
          <w:rtl/>
          <w:lang w:bidi="ar-EG"/>
        </w:rPr>
        <w:t>ٌ من الإيمانِ، لا تقلّ في ميزانِ اللهِ عن كثيرٍ من النوافلِ، بل قد تكونُ سببًا لرضوانِ اللهِ ودخولِ الجنّةِ</w:t>
      </w:r>
      <w:r w:rsidRPr="00F32BF9">
        <w:rPr>
          <w:rFonts w:ascii="Sakkal Majalla" w:hAnsi="Sakkal Majalla" w:cs="Sakkal Majalla" w:hint="cs"/>
          <w:sz w:val="36"/>
          <w:szCs w:val="36"/>
          <w:rtl/>
        </w:rPr>
        <w:t>.</w:t>
      </w:r>
    </w:p>
    <w:p w14:paraId="6053794C" w14:textId="13C7555F" w:rsidR="00F32BF9" w:rsidRPr="00F32BF9" w:rsidRDefault="00F32BF9" w:rsidP="00990931">
      <w:pPr>
        <w:spacing w:after="0" w:line="192" w:lineRule="auto"/>
        <w:jc w:val="both"/>
        <w:rPr>
          <w:rFonts w:ascii="Sakkal Majalla" w:hAnsi="Sakkal Majalla" w:cs="Sakkal Majalla"/>
          <w:sz w:val="36"/>
          <w:szCs w:val="36"/>
        </w:rPr>
      </w:pPr>
      <w:r w:rsidRPr="00F32BF9">
        <w:rPr>
          <w:rFonts w:ascii="Sakkal Majalla" w:hAnsi="Sakkal Majalla" w:cs="Sakkal Majalla"/>
          <w:sz w:val="36"/>
          <w:szCs w:val="36"/>
          <w:rtl/>
          <w:lang w:bidi="ar-EG"/>
        </w:rPr>
        <w:t xml:space="preserve">قال تعالى: </w:t>
      </w:r>
      <w:r w:rsidRPr="003C27BC">
        <w:rPr>
          <w:rFonts w:ascii="Sakkal Majalla" w:hAnsi="Sakkal Majalla" w:cs="Sakkal Majalla"/>
          <w:b/>
          <w:bCs/>
          <w:color w:val="EE0000"/>
          <w:sz w:val="36"/>
          <w:szCs w:val="36"/>
          <w:rtl/>
          <w:lang w:bidi="ar-EG"/>
        </w:rPr>
        <w:t xml:space="preserve">﴿إِنَّ اللَّهَ يُحِبُّ </w:t>
      </w:r>
      <w:proofErr w:type="gramStart"/>
      <w:r w:rsidRPr="003C27BC">
        <w:rPr>
          <w:rFonts w:ascii="Sakkal Majalla" w:hAnsi="Sakkal Majalla" w:cs="Sakkal Majalla"/>
          <w:b/>
          <w:bCs/>
          <w:color w:val="EE0000"/>
          <w:sz w:val="36"/>
          <w:szCs w:val="36"/>
          <w:rtl/>
          <w:lang w:bidi="ar-EG"/>
        </w:rPr>
        <w:t>الْمُحْسِنِينَ﴾</w:t>
      </w:r>
      <w:r w:rsidR="003C27BC" w:rsidRPr="00F32BF9">
        <w:rPr>
          <w:rFonts w:ascii="Sakkal Majalla" w:hAnsi="Sakkal Majalla" w:cs="Sakkal Majalla"/>
          <w:sz w:val="36"/>
          <w:szCs w:val="36"/>
          <w:rtl/>
          <w:lang w:bidi="ar-EG"/>
        </w:rPr>
        <w:t>[</w:t>
      </w:r>
      <w:proofErr w:type="gramEnd"/>
      <w:r w:rsidR="003C27BC">
        <w:rPr>
          <w:rFonts w:ascii="Sakkal Majalla" w:hAnsi="Sakkal Majalla" w:cs="Sakkal Majalla" w:hint="cs"/>
          <w:sz w:val="36"/>
          <w:szCs w:val="36"/>
          <w:rtl/>
          <w:lang w:bidi="ar-EG"/>
        </w:rPr>
        <w:t>البقرة</w:t>
      </w:r>
      <w:r w:rsidR="003C27BC" w:rsidRPr="00F32BF9">
        <w:rPr>
          <w:rFonts w:ascii="Sakkal Majalla" w:hAnsi="Sakkal Majalla" w:cs="Sakkal Majalla"/>
          <w:sz w:val="36"/>
          <w:szCs w:val="36"/>
          <w:rtl/>
          <w:lang w:bidi="ar-EG"/>
        </w:rPr>
        <w:t xml:space="preserve">: </w:t>
      </w:r>
      <w:r w:rsidR="003C27BC">
        <w:rPr>
          <w:rFonts w:ascii="Sakkal Majalla" w:hAnsi="Sakkal Majalla" w:cs="Sakkal Majalla" w:hint="cs"/>
          <w:sz w:val="36"/>
          <w:szCs w:val="36"/>
          <w:rtl/>
          <w:lang w:bidi="ar-EG"/>
        </w:rPr>
        <w:t>195</w:t>
      </w:r>
      <w:r w:rsidR="003C27BC" w:rsidRPr="00F32BF9">
        <w:rPr>
          <w:rFonts w:ascii="Sakkal Majalla" w:hAnsi="Sakkal Majalla" w:cs="Sakkal Majalla"/>
          <w:sz w:val="36"/>
          <w:szCs w:val="36"/>
          <w:rtl/>
          <w:lang w:bidi="ar-EG"/>
        </w:rPr>
        <w:t>]</w:t>
      </w:r>
      <w:r w:rsidRPr="00F32BF9">
        <w:rPr>
          <w:rFonts w:ascii="Sakkal Majalla" w:hAnsi="Sakkal Majalla" w:cs="Sakkal Majalla"/>
          <w:sz w:val="36"/>
          <w:szCs w:val="36"/>
          <w:rtl/>
          <w:lang w:bidi="ar-EG"/>
        </w:rPr>
        <w:t>، وما أعظمَ الإحسانَ حين يكونُ إحسانًا للخلقِ والكونِ جميعًا</w:t>
      </w:r>
      <w:r w:rsidRPr="00F32BF9">
        <w:rPr>
          <w:rFonts w:ascii="Sakkal Majalla" w:hAnsi="Sakkal Majalla" w:cs="Sakkal Majalla"/>
          <w:sz w:val="36"/>
          <w:szCs w:val="36"/>
        </w:rPr>
        <w:t>.</w:t>
      </w:r>
    </w:p>
    <w:p w14:paraId="7D614687" w14:textId="77777777" w:rsidR="00F32BF9" w:rsidRPr="003C27BC" w:rsidRDefault="00F32BF9" w:rsidP="003C27BC">
      <w:pPr>
        <w:spacing w:after="0" w:line="216" w:lineRule="auto"/>
        <w:jc w:val="center"/>
        <w:rPr>
          <w:rFonts w:ascii="Sakkal Majalla" w:hAnsi="Sakkal Majalla" w:cs="PT Bold Heading"/>
          <w:color w:val="7030A0"/>
          <w:sz w:val="36"/>
          <w:szCs w:val="36"/>
        </w:rPr>
      </w:pPr>
      <w:r w:rsidRPr="003C27BC">
        <w:rPr>
          <w:rFonts w:ascii="Sakkal Majalla" w:hAnsi="Sakkal Majalla" w:cs="PT Bold Heading"/>
          <w:color w:val="7030A0"/>
          <w:sz w:val="36"/>
          <w:szCs w:val="36"/>
          <w:rtl/>
          <w:lang w:bidi="ar-EG"/>
        </w:rPr>
        <w:lastRenderedPageBreak/>
        <w:t>العُنْصُرُ الثَّالِثُ: التَّأمُّلُ فِي آيَاتِ الكَوْنِ وَدُرُوسُهَا الحَضَارِيَّةُ</w:t>
      </w:r>
    </w:p>
    <w:p w14:paraId="17DB94CB"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sz w:val="36"/>
          <w:szCs w:val="36"/>
          <w:rtl/>
          <w:lang w:bidi="ar-EG"/>
        </w:rPr>
        <w:t xml:space="preserve">أيُّها الأَحبَّةُ في اللهِ، إنَّ القرآنَ الكريمَ دعانا مرارًا إلى التأمّلِ والنظرِ في الكونِ: </w:t>
      </w:r>
      <w:r w:rsidRPr="00F32BF9">
        <w:rPr>
          <w:rFonts w:ascii="Sakkal Majalla" w:hAnsi="Sakkal Majalla" w:cs="Sakkal Majalla"/>
          <w:b/>
          <w:bCs/>
          <w:color w:val="EE0000"/>
          <w:sz w:val="36"/>
          <w:szCs w:val="36"/>
          <w:rtl/>
          <w:lang w:bidi="ar-EG"/>
        </w:rPr>
        <w:t>﴿قُلِ انْظُرُوا مَاذَا فِي السَّمَاوَاتِ وَالأَرْضِ﴾</w:t>
      </w:r>
      <w:r w:rsidRPr="00F32BF9">
        <w:rPr>
          <w:rFonts w:ascii="Sakkal Majalla" w:hAnsi="Sakkal Majalla" w:cs="Sakkal Majalla"/>
          <w:sz w:val="36"/>
          <w:szCs w:val="36"/>
          <w:rtl/>
          <w:lang w:bidi="ar-EG"/>
        </w:rPr>
        <w:t xml:space="preserve"> [يونس: 101]. نداءٌ يفتحُ أبوابَ التفكّرِ، ليكونَ النظرُ في السماءِ والجبالِ والبحارِ عبادةً تُرقّي القلوبَ، وتبني العقولَ، وتصنعُ حضارةً</w:t>
      </w:r>
      <w:r w:rsidRPr="00F32BF9">
        <w:rPr>
          <w:rFonts w:ascii="Sakkal Majalla" w:hAnsi="Sakkal Majalla" w:cs="Sakkal Majalla" w:hint="cs"/>
          <w:sz w:val="36"/>
          <w:szCs w:val="36"/>
          <w:rtl/>
          <w:lang w:bidi="ar-EG"/>
        </w:rPr>
        <w:t>.</w:t>
      </w:r>
    </w:p>
    <w:p w14:paraId="5DE7EB03" w14:textId="77777777" w:rsidR="00F32BF9" w:rsidRPr="00F32BF9" w:rsidRDefault="00F32BF9" w:rsidP="00F32BF9">
      <w:pPr>
        <w:spacing w:after="0" w:line="216" w:lineRule="auto"/>
        <w:jc w:val="both"/>
        <w:rPr>
          <w:rFonts w:ascii="Sakkal Majalla" w:hAnsi="Sakkal Majalla" w:cs="Sakkal Majalla"/>
          <w:b/>
          <w:bCs/>
          <w:sz w:val="36"/>
          <w:szCs w:val="36"/>
        </w:rPr>
      </w:pPr>
      <w:r w:rsidRPr="00F32BF9">
        <w:rPr>
          <w:rFonts w:ascii="Sakkal Majalla" w:hAnsi="Sakkal Majalla" w:cs="Sakkal Majalla"/>
          <w:b/>
          <w:bCs/>
          <w:sz w:val="36"/>
          <w:szCs w:val="36"/>
          <w:rtl/>
          <w:lang w:bidi="ar-EG"/>
        </w:rPr>
        <w:t>مَشَاهِدٌ كَوْنِيَّةٌ تَدْعُو إِلَى الإِيمَانِ</w:t>
      </w:r>
    </w:p>
    <w:p w14:paraId="252FC5EE"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sz w:val="36"/>
          <w:szCs w:val="36"/>
          <w:rtl/>
          <w:lang w:bidi="ar-EG"/>
        </w:rPr>
        <w:t xml:space="preserve">السَّماءُ المرفوعةُ بغيرِ عَمَدٍ، والنجومُ اللامعةُ، والكواكبُ الجاريةُ؛ كلّها شواهدُ على عظمةِ الخالقِ، وحُججٌ على وُجُودِه </w:t>
      </w:r>
      <w:proofErr w:type="spellStart"/>
      <w:r w:rsidRPr="00F32BF9">
        <w:rPr>
          <w:rFonts w:ascii="Sakkal Majalla" w:hAnsi="Sakkal Majalla" w:cs="Sakkal Majalla"/>
          <w:sz w:val="36"/>
          <w:szCs w:val="36"/>
          <w:rtl/>
          <w:lang w:bidi="ar-EG"/>
        </w:rPr>
        <w:t>ووحدانيّتِه</w:t>
      </w:r>
      <w:proofErr w:type="spellEnd"/>
      <w:r w:rsidRPr="00F32BF9">
        <w:rPr>
          <w:rFonts w:ascii="Sakkal Majalla" w:hAnsi="Sakkal Majalla" w:cs="Sakkal Majalla" w:hint="cs"/>
          <w:sz w:val="36"/>
          <w:szCs w:val="36"/>
          <w:rtl/>
          <w:lang w:bidi="ar-EG"/>
        </w:rPr>
        <w:t>.</w:t>
      </w:r>
    </w:p>
    <w:p w14:paraId="34C90E42" w14:textId="77777777"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lang w:bidi="ar-EG"/>
        </w:rPr>
        <w:t>الجبالُ الرَّاسيةُ: أوتادٌ تحفظُ الأرضَ من الميدِ والاضطرابِ</w:t>
      </w:r>
      <w:r w:rsidRPr="00F32BF9">
        <w:rPr>
          <w:rFonts w:ascii="Sakkal Majalla" w:hAnsi="Sakkal Majalla" w:cs="Sakkal Majalla"/>
          <w:sz w:val="36"/>
          <w:szCs w:val="36"/>
        </w:rPr>
        <w:t>.</w:t>
      </w:r>
    </w:p>
    <w:p w14:paraId="2034C8CE" w14:textId="77777777"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lang w:bidi="ar-EG"/>
        </w:rPr>
        <w:t>الأنهارُ الجاريةُ: حياةٌ للأرضِ والإنسانِ، وسبيلُ الرزقِ والعمرانِ</w:t>
      </w:r>
      <w:r w:rsidRPr="00F32BF9">
        <w:rPr>
          <w:rFonts w:ascii="Sakkal Majalla" w:hAnsi="Sakkal Majalla" w:cs="Sakkal Majalla"/>
          <w:sz w:val="36"/>
          <w:szCs w:val="36"/>
        </w:rPr>
        <w:t>.</w:t>
      </w:r>
    </w:p>
    <w:p w14:paraId="24083D9C" w14:textId="77777777"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lang w:bidi="ar-EG"/>
        </w:rPr>
        <w:t>قال تعالى: ﴿</w:t>
      </w:r>
      <w:r w:rsidRPr="00F32BF9">
        <w:rPr>
          <w:rFonts w:ascii="Sakkal Majalla" w:hAnsi="Sakkal Majalla" w:cs="Sakkal Majalla"/>
          <w:b/>
          <w:bCs/>
          <w:color w:val="EE0000"/>
          <w:sz w:val="36"/>
          <w:szCs w:val="36"/>
          <w:rtl/>
          <w:lang w:bidi="ar-EG"/>
        </w:rPr>
        <w:t>وَفِي الأَرْضِ آيَاتٌ لِلْمُوقِنِينَ * وَفِي أَنْفُسِكُمْ أَفَلَا تُبْصِرُونَ</w:t>
      </w:r>
      <w:r w:rsidRPr="00F32BF9">
        <w:rPr>
          <w:rFonts w:ascii="Sakkal Majalla" w:hAnsi="Sakkal Majalla" w:cs="Sakkal Majalla"/>
          <w:sz w:val="36"/>
          <w:szCs w:val="36"/>
          <w:rtl/>
          <w:lang w:bidi="ar-EG"/>
        </w:rPr>
        <w:t>﴾ [الذاريات: 20-21]</w:t>
      </w:r>
      <w:r w:rsidRPr="00F32BF9">
        <w:rPr>
          <w:rFonts w:ascii="Sakkal Majalla" w:hAnsi="Sakkal Majalla" w:cs="Sakkal Majalla"/>
          <w:sz w:val="36"/>
          <w:szCs w:val="36"/>
        </w:rPr>
        <w:t>.</w:t>
      </w:r>
    </w:p>
    <w:p w14:paraId="6B305B0B" w14:textId="77777777" w:rsidR="00F32BF9" w:rsidRPr="00F32BF9" w:rsidRDefault="00F32BF9" w:rsidP="00F32BF9">
      <w:pPr>
        <w:spacing w:after="0" w:line="216" w:lineRule="auto"/>
        <w:jc w:val="both"/>
        <w:rPr>
          <w:rFonts w:ascii="Sakkal Majalla" w:hAnsi="Sakkal Majalla" w:cs="Sakkal Majalla"/>
          <w:b/>
          <w:bCs/>
          <w:sz w:val="36"/>
          <w:szCs w:val="36"/>
        </w:rPr>
      </w:pPr>
      <w:r w:rsidRPr="00F32BF9">
        <w:rPr>
          <w:rFonts w:ascii="Sakkal Majalla" w:hAnsi="Sakkal Majalla" w:cs="Sakkal Majalla"/>
          <w:b/>
          <w:bCs/>
          <w:sz w:val="36"/>
          <w:szCs w:val="36"/>
          <w:rtl/>
          <w:lang w:bidi="ar-EG"/>
        </w:rPr>
        <w:t>قِصَصٌ تُجَسِّدُ الحِكْمَةَ</w:t>
      </w:r>
    </w:p>
    <w:p w14:paraId="392198E0"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sz w:val="36"/>
          <w:szCs w:val="36"/>
          <w:rtl/>
          <w:lang w:bidi="ar-EG"/>
        </w:rPr>
        <w:t xml:space="preserve">قِصَّةُ بَئْرِ رُومَةَ: لَمَّا اشْتَدَّ العَطَشُ بِأَهْلِ المَدِينَةِ، وَكَانَتِ البِئْرُ فِي يَدِ رَجُلٍ يَبِيعُ مَاءَهَا، قَالَ النَّبِيُّ ﷺ: </w:t>
      </w:r>
      <w:r w:rsidRPr="003C27BC">
        <w:rPr>
          <w:rFonts w:ascii="Sakkal Majalla" w:hAnsi="Sakkal Majalla" w:cs="Sakkal Majalla"/>
          <w:b/>
          <w:bCs/>
          <w:color w:val="00B050"/>
          <w:sz w:val="36"/>
          <w:szCs w:val="36"/>
          <w:rtl/>
          <w:lang w:bidi="ar-EG"/>
        </w:rPr>
        <w:t xml:space="preserve">«مَنْ يَشْتَرِي بِئْرَ رُومَةَ فَيَجْعَلُ دَلْوَهُ مَعَ دِلَاءِ الْمُسْلِمِينَ وَلَهُ بِهَا الْجَنَّةُ؟» </w:t>
      </w:r>
      <w:r w:rsidRPr="00F32BF9">
        <w:rPr>
          <w:rFonts w:ascii="Sakkal Majalla" w:hAnsi="Sakkal Majalla" w:cs="Sakkal Majalla"/>
          <w:sz w:val="36"/>
          <w:szCs w:val="36"/>
          <w:rtl/>
          <w:lang w:bidi="ar-EG"/>
        </w:rPr>
        <w:t>فَاشْتَرَاهَا عُثْمَانُ بْنُ عَفَّانَ رضي الله عنه وَجَعَلَهَا لِلْمُسْلِمِينَ</w:t>
      </w:r>
      <w:r w:rsidRPr="00F32BF9">
        <w:rPr>
          <w:rFonts w:ascii="Sakkal Majalla" w:eastAsia="MS Gothic" w:hAnsi="Sakkal Majalla" w:cs="Sakkal Majalla" w:hint="cs"/>
          <w:sz w:val="36"/>
          <w:szCs w:val="36"/>
          <w:rtl/>
          <w:lang w:bidi="ar-EG"/>
        </w:rPr>
        <w:t xml:space="preserve">. </w:t>
      </w:r>
      <w:r w:rsidRPr="00F32BF9">
        <w:rPr>
          <w:rFonts w:ascii="Sakkal Majalla" w:hAnsi="Sakkal Majalla" w:cs="Sakkal Majalla"/>
          <w:sz w:val="36"/>
          <w:szCs w:val="36"/>
          <w:rtl/>
          <w:lang w:bidi="ar-EG"/>
        </w:rPr>
        <w:t>سنن الترمذي (3700) صح</w:t>
      </w:r>
      <w:r w:rsidRPr="00F32BF9">
        <w:rPr>
          <w:rFonts w:ascii="Sakkal Majalla" w:hAnsi="Sakkal Majalla" w:cs="Sakkal Majalla" w:hint="cs"/>
          <w:sz w:val="36"/>
          <w:szCs w:val="36"/>
          <w:rtl/>
          <w:lang w:bidi="ar-EG"/>
        </w:rPr>
        <w:t>ي</w:t>
      </w:r>
      <w:r w:rsidRPr="00F32BF9">
        <w:rPr>
          <w:rFonts w:ascii="Sakkal Majalla" w:hAnsi="Sakkal Majalla" w:cs="Sakkal Majalla"/>
          <w:sz w:val="36"/>
          <w:szCs w:val="36"/>
          <w:rtl/>
          <w:lang w:bidi="ar-EG"/>
        </w:rPr>
        <w:t>ح</w:t>
      </w:r>
      <w:proofErr w:type="gramStart"/>
      <w:r w:rsidRPr="00F32BF9">
        <w:rPr>
          <w:rFonts w:ascii="Sakkal Majalla" w:eastAsia="MS Gothic" w:hAnsi="Sakkal Majalla" w:cs="Sakkal Majalla" w:hint="cs"/>
          <w:sz w:val="36"/>
          <w:szCs w:val="36"/>
          <w:rtl/>
          <w:lang w:bidi="ar-EG"/>
        </w:rPr>
        <w:t xml:space="preserve">- </w:t>
      </w:r>
      <w:r w:rsidRPr="00F32BF9">
        <w:rPr>
          <w:rFonts w:ascii="Sakkal Majalla" w:hAnsi="Sakkal Majalla" w:cs="Sakkal Majalla"/>
          <w:sz w:val="36"/>
          <w:szCs w:val="36"/>
          <w:rtl/>
          <w:lang w:bidi="ar-EG"/>
        </w:rPr>
        <w:t>.</w:t>
      </w:r>
      <w:proofErr w:type="gramEnd"/>
      <w:r w:rsidRPr="00F32BF9">
        <w:rPr>
          <w:rFonts w:ascii="Sakkal Majalla" w:hAnsi="Sakkal Majalla" w:cs="Sakkal Majalla"/>
          <w:sz w:val="36"/>
          <w:szCs w:val="36"/>
          <w:rtl/>
          <w:lang w:bidi="ar-EG"/>
        </w:rPr>
        <w:t xml:space="preserve"> هَذَا مَشْهَدٌ يَرْسُمُ مَعْنَى الاِسْتِخْلَافِ وَرِعَايَةِ المَوَارِدِ الطَّبِيعِيَّةِ</w:t>
      </w:r>
      <w:r w:rsidRPr="00F32BF9">
        <w:rPr>
          <w:rFonts w:ascii="Sakkal Majalla" w:hAnsi="Sakkal Majalla" w:cs="Sakkal Majalla" w:hint="cs"/>
          <w:sz w:val="36"/>
          <w:szCs w:val="36"/>
          <w:rtl/>
          <w:lang w:bidi="ar-EG"/>
        </w:rPr>
        <w:t>.</w:t>
      </w:r>
    </w:p>
    <w:p w14:paraId="67A49BF0" w14:textId="0B980188" w:rsidR="00990931" w:rsidRPr="00990931" w:rsidRDefault="00990931" w:rsidP="00990931">
      <w:pPr>
        <w:spacing w:after="0" w:line="216" w:lineRule="auto"/>
        <w:jc w:val="both"/>
        <w:rPr>
          <w:rFonts w:ascii="Sakkal Majalla" w:hAnsi="Sakkal Majalla" w:cs="Sakkal Majalla" w:hint="cs"/>
          <w:sz w:val="36"/>
          <w:szCs w:val="36"/>
          <w:rtl/>
          <w:lang w:bidi="ar-EG"/>
        </w:rPr>
      </w:pPr>
      <w:r w:rsidRPr="00990931">
        <w:rPr>
          <w:rFonts w:ascii="Sakkal Majalla" w:hAnsi="Sakkal Majalla" w:cs="Sakkal Majalla"/>
          <w:sz w:val="36"/>
          <w:szCs w:val="36"/>
          <w:rtl/>
        </w:rPr>
        <w:t>وَيُرْوَى أَنَّ رَجُلا مَرَّ بِأَبِي الدَّرْدَاءِ، وَهُوَ يَغْرِسُ جَوْزَةً، فَقَالَ</w:t>
      </w:r>
      <w:r w:rsidRPr="00990931">
        <w:rPr>
          <w:rFonts w:ascii="Sakkal Majalla" w:hAnsi="Sakkal Majalla" w:cs="Sakkal Majalla"/>
          <w:sz w:val="36"/>
          <w:szCs w:val="36"/>
          <w:lang w:bidi="ar-EG"/>
        </w:rPr>
        <w:t>: </w:t>
      </w:r>
      <w:r w:rsidRPr="00990931">
        <w:rPr>
          <w:rFonts w:ascii="Sakkal Majalla" w:hAnsi="Sakkal Majalla" w:cs="Sakkal Majalla"/>
          <w:sz w:val="36"/>
          <w:szCs w:val="36"/>
          <w:rtl/>
        </w:rPr>
        <w:t>أَتَغْرِسُ هَذِهِ وَأَنْتَ شَيْخٌ كَبِيرٌ تَمُوتُ غَدًا، أَوْ بَعْدَ غَدٍ، وَهَذِهِ لَا تُطْعِمُ فِي كَذَا وَكَذَا عَامًا؟</w:t>
      </w:r>
      <w:r w:rsidRPr="00990931">
        <w:rPr>
          <w:rFonts w:ascii="Sakkal Majalla" w:hAnsi="Sakkal Majalla" w:cs="Sakkal Majalla"/>
          <w:sz w:val="36"/>
          <w:szCs w:val="36"/>
          <w:lang w:bidi="ar-EG"/>
        </w:rPr>
        <w:t xml:space="preserve">! </w:t>
      </w:r>
      <w:r w:rsidRPr="00990931">
        <w:rPr>
          <w:rFonts w:ascii="Sakkal Majalla" w:hAnsi="Sakkal Majalla" w:cs="Sakkal Majalla"/>
          <w:sz w:val="36"/>
          <w:szCs w:val="36"/>
          <w:rtl/>
        </w:rPr>
        <w:t>فَقَالَ</w:t>
      </w:r>
      <w:r w:rsidRPr="00990931">
        <w:rPr>
          <w:rFonts w:ascii="Sakkal Majalla" w:hAnsi="Sakkal Majalla" w:cs="Sakkal Majalla"/>
          <w:sz w:val="36"/>
          <w:szCs w:val="36"/>
          <w:lang w:bidi="ar-EG"/>
        </w:rPr>
        <w:t>: </w:t>
      </w:r>
      <w:r w:rsidRPr="00990931">
        <w:rPr>
          <w:rFonts w:ascii="Sakkal Majalla" w:hAnsi="Sakkal Majalla" w:cs="Sakkal Majalla"/>
          <w:sz w:val="36"/>
          <w:szCs w:val="36"/>
          <w:rtl/>
        </w:rPr>
        <w:t>وَمَا عَلَيَّ أَنْ يَكُونَ لِي أَجْرُهَا، وَيَأْكُلُ مَهْنَأَهَا غَيْرِي</w:t>
      </w:r>
      <w:r>
        <w:rPr>
          <w:rFonts w:ascii="Sakkal Majalla" w:hAnsi="Sakkal Majalla" w:cs="Sakkal Majalla" w:hint="cs"/>
          <w:sz w:val="36"/>
          <w:szCs w:val="36"/>
          <w:rtl/>
          <w:lang w:bidi="ar-EG"/>
        </w:rPr>
        <w:t>" شرح السنة للبغوي ج6، ص151، وفيض القدير للمناوي ج5، ص480.</w:t>
      </w:r>
    </w:p>
    <w:p w14:paraId="5E5A8303" w14:textId="32C03BB2" w:rsidR="00F32BF9" w:rsidRPr="00F32BF9" w:rsidRDefault="00F32BF9" w:rsidP="00990931">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lang w:bidi="ar-EG"/>
        </w:rPr>
        <w:t>أيُّها الأحبَّةُ، إنَّ التأمّلَ في الكونِ ليس ترفًا فكريًّا، بل هو سبيلٌ إلى عبادةِ اللهِ، وإلى بناءِ حضارةٍ راشدةٍ</w:t>
      </w:r>
      <w:r w:rsidRPr="00F32BF9">
        <w:rPr>
          <w:rFonts w:ascii="Sakkal Majalla" w:hAnsi="Sakkal Majalla" w:cs="Sakkal Majalla"/>
          <w:sz w:val="36"/>
          <w:szCs w:val="36"/>
        </w:rPr>
        <w:t>.</w:t>
      </w:r>
      <w:r w:rsidR="00990931">
        <w:rPr>
          <w:rFonts w:ascii="Sakkal Majalla" w:hAnsi="Sakkal Majalla" w:cs="Sakkal Majalla" w:hint="cs"/>
          <w:sz w:val="36"/>
          <w:szCs w:val="36"/>
          <w:rtl/>
        </w:rPr>
        <w:t xml:space="preserve"> </w:t>
      </w:r>
      <w:r w:rsidRPr="00F32BF9">
        <w:rPr>
          <w:rFonts w:ascii="Sakkal Majalla" w:hAnsi="Sakkal Majalla" w:cs="Sakkal Majalla"/>
          <w:sz w:val="36"/>
          <w:szCs w:val="36"/>
          <w:rtl/>
          <w:lang w:bidi="ar-EG"/>
        </w:rPr>
        <w:t>مَن نظرَ في النِّعمِ، ازدادَ شكرًا</w:t>
      </w:r>
      <w:r w:rsidRPr="00F32BF9">
        <w:rPr>
          <w:rFonts w:ascii="Sakkal Majalla" w:hAnsi="Sakkal Majalla" w:cs="Sakkal Majalla"/>
          <w:sz w:val="36"/>
          <w:szCs w:val="36"/>
        </w:rPr>
        <w:t>.</w:t>
      </w:r>
      <w:r w:rsidR="00990931">
        <w:rPr>
          <w:rFonts w:ascii="Sakkal Majalla" w:hAnsi="Sakkal Majalla" w:cs="Sakkal Majalla" w:hint="cs"/>
          <w:sz w:val="36"/>
          <w:szCs w:val="36"/>
          <w:rtl/>
        </w:rPr>
        <w:t xml:space="preserve"> </w:t>
      </w:r>
      <w:r w:rsidRPr="00F32BF9">
        <w:rPr>
          <w:rFonts w:ascii="Sakkal Majalla" w:hAnsi="Sakkal Majalla" w:cs="Sakkal Majalla"/>
          <w:sz w:val="36"/>
          <w:szCs w:val="36"/>
          <w:rtl/>
          <w:lang w:bidi="ar-EG"/>
        </w:rPr>
        <w:t>مَن تأمّلَ في القوانينِ الكونيةِ، ازدادَ يقينًا</w:t>
      </w:r>
      <w:r w:rsidRPr="00F32BF9">
        <w:rPr>
          <w:rFonts w:ascii="Sakkal Majalla" w:hAnsi="Sakkal Majalla" w:cs="Sakkal Majalla"/>
          <w:sz w:val="36"/>
          <w:szCs w:val="36"/>
        </w:rPr>
        <w:t>.</w:t>
      </w:r>
      <w:r w:rsidR="00990931">
        <w:rPr>
          <w:rFonts w:ascii="Sakkal Majalla" w:hAnsi="Sakkal Majalla" w:cs="Sakkal Majalla" w:hint="cs"/>
          <w:sz w:val="36"/>
          <w:szCs w:val="36"/>
          <w:rtl/>
        </w:rPr>
        <w:t xml:space="preserve"> </w:t>
      </w:r>
      <w:r w:rsidRPr="00F32BF9">
        <w:rPr>
          <w:rFonts w:ascii="Sakkal Majalla" w:hAnsi="Sakkal Majalla" w:cs="Sakkal Majalla"/>
          <w:sz w:val="36"/>
          <w:szCs w:val="36"/>
          <w:rtl/>
          <w:lang w:bidi="ar-EG"/>
        </w:rPr>
        <w:t>ومَن وعى رسالةَ الاستخلافِ، جعلَ من كلِّ عملٍ بيئيٍّ مشروعًا حضاريًّا يُخلّدُ للأجيالِ</w:t>
      </w:r>
      <w:r w:rsidRPr="00F32BF9">
        <w:rPr>
          <w:rFonts w:ascii="Sakkal Majalla" w:hAnsi="Sakkal Majalla" w:cs="Sakkal Majalla"/>
          <w:sz w:val="36"/>
          <w:szCs w:val="36"/>
        </w:rPr>
        <w:t>.</w:t>
      </w:r>
    </w:p>
    <w:p w14:paraId="0FD25395"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sz w:val="36"/>
          <w:szCs w:val="36"/>
          <w:rtl/>
          <w:lang w:bidi="ar-EG"/>
        </w:rPr>
        <w:t>والخلاصةُ: يا عبادَ اللهِ، اجعلوا التأملَ في السماءِ والأرضِ عبادةً، واحفظوا مواردَ اللهِ أمانةً، واغرسوا للأحفادِ غراسًا يظلّون به يومًا، ويذكرونكم به دعاءً</w:t>
      </w:r>
      <w:r w:rsidRPr="00F32BF9">
        <w:rPr>
          <w:rFonts w:ascii="Sakkal Majalla" w:hAnsi="Sakkal Majalla" w:cs="Sakkal Majalla"/>
          <w:sz w:val="36"/>
          <w:szCs w:val="36"/>
        </w:rPr>
        <w:t>.</w:t>
      </w:r>
    </w:p>
    <w:p w14:paraId="12DD2611" w14:textId="77777777" w:rsidR="00F32BF9" w:rsidRPr="00F32BF9" w:rsidRDefault="00F32BF9" w:rsidP="00F32BF9">
      <w:pPr>
        <w:spacing w:after="0" w:line="216" w:lineRule="auto"/>
        <w:jc w:val="center"/>
        <w:rPr>
          <w:rFonts w:ascii="Sakkal Majalla" w:hAnsi="Sakkal Majalla" w:cs="PT Bold Heading"/>
          <w:sz w:val="36"/>
          <w:szCs w:val="36"/>
          <w:rtl/>
          <w:lang w:bidi="ar-EG"/>
        </w:rPr>
      </w:pPr>
      <w:r w:rsidRPr="00F32BF9">
        <w:rPr>
          <w:rFonts w:ascii="Sakkal Majalla" w:hAnsi="Sakkal Majalla" w:cs="PT Bold Heading" w:hint="cs"/>
          <w:sz w:val="36"/>
          <w:szCs w:val="36"/>
          <w:rtl/>
          <w:lang w:bidi="ar-EG"/>
        </w:rPr>
        <w:t>الخطبة الثانية</w:t>
      </w:r>
    </w:p>
    <w:p w14:paraId="490A10B9"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sz w:val="36"/>
          <w:szCs w:val="36"/>
          <w:rtl/>
          <w:lang w:bidi="ar-EG"/>
        </w:rPr>
        <w:t xml:space="preserve">الحمدُ للهِ على نِعَمِه التي لا تُعَدُّ ولا تُحصى، وأشهدُ أن لا إلهَ إلا اللهُ وحده لا شريكَ له، وأشهدُ أنَّ محمدًا عبدُه ورسولُه، صلّى اللهُ عليه وعلى </w:t>
      </w:r>
      <w:proofErr w:type="spellStart"/>
      <w:r w:rsidRPr="00F32BF9">
        <w:rPr>
          <w:rFonts w:ascii="Sakkal Majalla" w:hAnsi="Sakkal Majalla" w:cs="Sakkal Majalla"/>
          <w:sz w:val="36"/>
          <w:szCs w:val="36"/>
          <w:rtl/>
          <w:lang w:bidi="ar-EG"/>
        </w:rPr>
        <w:t>آله</w:t>
      </w:r>
      <w:proofErr w:type="spellEnd"/>
      <w:r w:rsidRPr="00F32BF9">
        <w:rPr>
          <w:rFonts w:ascii="Sakkal Majalla" w:hAnsi="Sakkal Majalla" w:cs="Sakkal Majalla"/>
          <w:sz w:val="36"/>
          <w:szCs w:val="36"/>
          <w:rtl/>
          <w:lang w:bidi="ar-EG"/>
        </w:rPr>
        <w:t xml:space="preserve"> وصحبِه وسلَّم تسليمًا كثيرًا</w:t>
      </w:r>
      <w:r w:rsidRPr="00F32BF9">
        <w:rPr>
          <w:rFonts w:ascii="Sakkal Majalla" w:hAnsi="Sakkal Majalla" w:cs="Sakkal Majalla" w:hint="cs"/>
          <w:sz w:val="36"/>
          <w:szCs w:val="36"/>
          <w:rtl/>
          <w:lang w:bidi="ar-EG"/>
        </w:rPr>
        <w:t>.</w:t>
      </w:r>
    </w:p>
    <w:p w14:paraId="22306C0A" w14:textId="77777777" w:rsidR="00F32BF9" w:rsidRPr="00F32BF9" w:rsidRDefault="00F32BF9" w:rsidP="00F32BF9">
      <w:pPr>
        <w:spacing w:after="0" w:line="216" w:lineRule="auto"/>
        <w:jc w:val="center"/>
        <w:rPr>
          <w:rFonts w:ascii="Sakkal Majalla" w:hAnsi="Sakkal Majalla" w:cs="PT Bold Heading"/>
          <w:color w:val="7030A0"/>
          <w:sz w:val="36"/>
          <w:szCs w:val="36"/>
        </w:rPr>
      </w:pPr>
      <w:r w:rsidRPr="00F32BF9">
        <w:rPr>
          <w:rFonts w:ascii="Sakkal Majalla" w:hAnsi="Sakkal Majalla" w:cs="PT Bold Heading"/>
          <w:color w:val="7030A0"/>
          <w:sz w:val="36"/>
          <w:szCs w:val="36"/>
          <w:rtl/>
        </w:rPr>
        <w:t xml:space="preserve">العُنصُرُ </w:t>
      </w:r>
      <w:r w:rsidRPr="00F32BF9">
        <w:rPr>
          <w:rFonts w:ascii="Sakkal Majalla" w:hAnsi="Sakkal Majalla" w:cs="PT Bold Heading" w:hint="cs"/>
          <w:color w:val="7030A0"/>
          <w:sz w:val="36"/>
          <w:szCs w:val="36"/>
          <w:rtl/>
        </w:rPr>
        <w:t>الرابع</w:t>
      </w:r>
      <w:r w:rsidRPr="00F32BF9">
        <w:rPr>
          <w:rFonts w:ascii="Sakkal Majalla" w:hAnsi="Sakkal Majalla" w:cs="PT Bold Heading"/>
          <w:color w:val="7030A0"/>
          <w:sz w:val="36"/>
          <w:szCs w:val="36"/>
          <w:rtl/>
        </w:rPr>
        <w:t>: وَاجِبُنَا نَحْوَ الْبِيئَةِ</w:t>
      </w:r>
    </w:p>
    <w:p w14:paraId="36AD8583"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sz w:val="36"/>
          <w:szCs w:val="36"/>
          <w:rtl/>
        </w:rPr>
        <w:t>أيُّهَا الأَحِبَّةُ فِي اللهِ، إنَّ اللهَ عزَّ وجلَّ قد جَعَلَ الإنسانَ خَلِيفَةً فِي الأَرضِ، وَأَودَعَ بينَ يَدَيْهِ نِعَمًا جَسِيمَةً، وَمَوَارِدَ وَفِيرَةً، وَطَلَبَ مِنهُ أن يَكُونَ أَمِينًا عَلَيهَا، رَاعِيًا لَهَا، مُصْلِحًا فِيها، غَيرَ مُفْسِدٍ وَلَا مُبَذِّرٍ، وَواجِبُنا نَحوَ البِيئَةِ عَظِيمٌ، وَمِن هَذِهِ الوَاجِبَاتِ مَا يَلِي</w:t>
      </w:r>
      <w:r w:rsidRPr="00F32BF9">
        <w:rPr>
          <w:rFonts w:ascii="Sakkal Majalla" w:hAnsi="Sakkal Majalla" w:cs="Sakkal Majalla" w:hint="cs"/>
          <w:sz w:val="36"/>
          <w:szCs w:val="36"/>
          <w:rtl/>
        </w:rPr>
        <w:t>:</w:t>
      </w:r>
    </w:p>
    <w:p w14:paraId="39E7D02D" w14:textId="77777777" w:rsidR="00F32BF9" w:rsidRPr="00F32BF9" w:rsidRDefault="00F32BF9" w:rsidP="00F32BF9">
      <w:pPr>
        <w:spacing w:after="0" w:line="216" w:lineRule="auto"/>
        <w:jc w:val="both"/>
        <w:rPr>
          <w:rFonts w:ascii="Simplified Arabic" w:hAnsi="Simplified Arabic" w:cs="Simplified Arabic"/>
          <w:b/>
          <w:bCs/>
          <w:sz w:val="36"/>
          <w:szCs w:val="36"/>
        </w:rPr>
      </w:pPr>
      <w:r w:rsidRPr="00F32BF9">
        <w:rPr>
          <w:rFonts w:ascii="Simplified Arabic" w:hAnsi="Simplified Arabic" w:cs="Simplified Arabic"/>
          <w:b/>
          <w:bCs/>
          <w:sz w:val="36"/>
          <w:szCs w:val="36"/>
          <w:rtl/>
        </w:rPr>
        <w:lastRenderedPageBreak/>
        <w:t>أَوَّلًا: اسْتِعْمَالُ النِّعَمِ فِيمَا خُلِقَتْ لَهُ</w:t>
      </w:r>
    </w:p>
    <w:p w14:paraId="0D2A232B"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sz w:val="36"/>
          <w:szCs w:val="36"/>
          <w:rtl/>
        </w:rPr>
        <w:t>يَقولُ اللهُ تَعَالَى: ﴿</w:t>
      </w:r>
      <w:r w:rsidRPr="00F32BF9">
        <w:rPr>
          <w:rFonts w:ascii="Sakkal Majalla" w:hAnsi="Sakkal Majalla" w:cs="Sakkal Majalla"/>
          <w:b/>
          <w:bCs/>
          <w:color w:val="EE0000"/>
          <w:sz w:val="36"/>
          <w:szCs w:val="36"/>
          <w:rtl/>
        </w:rPr>
        <w:t>وَلَا تُبَذِّرْ تَبْذِيرًا * إِنَّ الْمُبَذِّرِينَ كَانُوا إِخْوَانَ الشَّيَاطِينِ</w:t>
      </w:r>
      <w:r w:rsidRPr="00F32BF9">
        <w:rPr>
          <w:rFonts w:ascii="Sakkal Majalla" w:hAnsi="Sakkal Majalla" w:cs="Sakkal Majalla"/>
          <w:sz w:val="36"/>
          <w:szCs w:val="36"/>
          <w:rtl/>
        </w:rPr>
        <w:t>﴾ [الإسراء: 26-27]. فَالْمُسْلِمُ الحَقُّ هُوَ الَّذِي يَسْتَعْمِلُ مَوَارِدَ الْبِيئَةِ وَنِعَمَ اللهِ فِيمَا خُلِقَتْ لَهُ، فَيَسْتَعْمِلُ الْمَاءَ فِي طَهَارَتِهِ وَشُرْبِهِ، وَلَا يُلَوِّثُهُ بِالقَاذُورَاتِ. وَيَسْتَعْمِلُ النِّعَمَ فِي طَاعَةِ اللهِ</w:t>
      </w:r>
      <w:r w:rsidRPr="00F32BF9">
        <w:rPr>
          <w:rFonts w:ascii="Sakkal Majalla" w:hAnsi="Sakkal Majalla" w:cs="Sakkal Majalla" w:hint="cs"/>
          <w:sz w:val="36"/>
          <w:szCs w:val="36"/>
          <w:rtl/>
          <w:lang w:bidi="ar-EG"/>
        </w:rPr>
        <w:t>.</w:t>
      </w:r>
    </w:p>
    <w:p w14:paraId="2493F3C7"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sz w:val="36"/>
          <w:szCs w:val="36"/>
          <w:rtl/>
        </w:rPr>
        <w:t>قَالَ ابْنُ كَثِيرٍ فِي تَفْسِيرِ الآيَةِ: "أَيٌّ فِي التَّبذِيرِ وَالسَّفَهْ، وَتَركُ طَاعَةِ اللهْ، وَارتِكَابِ مَعصِيَتِهِ. وَلِهَذَا قَالْ: (</w:t>
      </w:r>
      <w:r w:rsidRPr="00F32BF9">
        <w:rPr>
          <w:rFonts w:ascii="Sakkal Majalla" w:hAnsi="Sakkal Majalla" w:cs="Sakkal Majalla"/>
          <w:b/>
          <w:bCs/>
          <w:color w:val="EE0000"/>
          <w:sz w:val="36"/>
          <w:szCs w:val="36"/>
          <w:rtl/>
        </w:rPr>
        <w:t>وَكَانَ الشَّيطَانُ لِرَبِّهِ كَفُورًا</w:t>
      </w:r>
      <w:r w:rsidRPr="00F32BF9">
        <w:rPr>
          <w:rFonts w:ascii="Sakkal Majalla" w:hAnsi="Sakkal Majalla" w:cs="Sakkal Majalla"/>
          <w:sz w:val="36"/>
          <w:szCs w:val="36"/>
          <w:rtl/>
        </w:rPr>
        <w:t>). أَي جُحُودًا؛ لِأَنَّهُ أَنكَرَ نِعمَةَ اللهْ عَلَيهِ، وَلَم يَعمَلْ بِطَاعَتِهِ، بَل أَقبَلَ عَلَى مَعصِيَتِهِ وَمُخَالَفَتِهِ"</w:t>
      </w:r>
      <w:r w:rsidRPr="00F32BF9">
        <w:rPr>
          <w:rFonts w:ascii="Sakkal Majalla" w:hAnsi="Sakkal Majalla" w:cs="Sakkal Majalla" w:hint="cs"/>
          <w:sz w:val="36"/>
          <w:szCs w:val="36"/>
          <w:rtl/>
        </w:rPr>
        <w:t>.</w:t>
      </w:r>
      <w:r w:rsidRPr="00F32BF9">
        <w:rPr>
          <w:rFonts w:ascii="Sakkal Majalla" w:hAnsi="Sakkal Majalla" w:cs="Sakkal Majalla"/>
          <w:sz w:val="36"/>
          <w:szCs w:val="36"/>
          <w:rtl/>
        </w:rPr>
        <w:t xml:space="preserve"> [تفسير ابن كثير، 5/68]</w:t>
      </w:r>
      <w:r w:rsidRPr="00F32BF9">
        <w:rPr>
          <w:rFonts w:ascii="Sakkal Majalla" w:hAnsi="Sakkal Majalla" w:cs="Sakkal Majalla" w:hint="cs"/>
          <w:sz w:val="36"/>
          <w:szCs w:val="36"/>
          <w:rtl/>
        </w:rPr>
        <w:t>.</w:t>
      </w:r>
    </w:p>
    <w:p w14:paraId="5AFBD3E3" w14:textId="77777777" w:rsidR="00F32BF9" w:rsidRPr="00F32BF9" w:rsidRDefault="00F32BF9" w:rsidP="00F32BF9">
      <w:pPr>
        <w:spacing w:after="0" w:line="216" w:lineRule="auto"/>
        <w:jc w:val="both"/>
        <w:rPr>
          <w:rFonts w:ascii="Simplified Arabic" w:hAnsi="Simplified Arabic" w:cs="Simplified Arabic"/>
          <w:b/>
          <w:bCs/>
          <w:sz w:val="36"/>
          <w:szCs w:val="36"/>
        </w:rPr>
      </w:pPr>
      <w:r w:rsidRPr="00F32BF9">
        <w:rPr>
          <w:rFonts w:ascii="Simplified Arabic" w:hAnsi="Simplified Arabic" w:cs="Simplified Arabic"/>
          <w:b/>
          <w:bCs/>
          <w:sz w:val="36"/>
          <w:szCs w:val="36"/>
          <w:rtl/>
        </w:rPr>
        <w:t>ثَانِيًا: الشُّكْرُ بِالْعَمَلِ قَبْلَ الْقَولِ</w:t>
      </w:r>
    </w:p>
    <w:p w14:paraId="09FC86F5" w14:textId="77777777"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rPr>
        <w:t>إِنَّ اللهَ عَزَّ وَجَلَّ بَيَّنَ أَنَّ الشُّكْرَ لَا يَكُونُ بِاللِّسَانِ وَحْدَهُ، بَلْ يَكُونُ بِالْعَمَلِ. قَالَ تَعَالَى</w:t>
      </w:r>
      <w:r w:rsidRPr="00F32BF9">
        <w:rPr>
          <w:rFonts w:ascii="Sakkal Majalla" w:hAnsi="Sakkal Majalla" w:cs="Sakkal Majalla" w:hint="cs"/>
          <w:sz w:val="36"/>
          <w:szCs w:val="36"/>
          <w:rtl/>
        </w:rPr>
        <w:t xml:space="preserve">: </w:t>
      </w:r>
      <w:r w:rsidRPr="00F32BF9">
        <w:rPr>
          <w:rFonts w:ascii="Sakkal Majalla" w:hAnsi="Sakkal Majalla" w:cs="Sakkal Majalla"/>
          <w:sz w:val="36"/>
          <w:szCs w:val="36"/>
          <w:rtl/>
        </w:rPr>
        <w:t>﴿</w:t>
      </w:r>
      <w:r w:rsidRPr="00F32BF9">
        <w:rPr>
          <w:rFonts w:ascii="Sakkal Majalla" w:hAnsi="Sakkal Majalla" w:cs="Sakkal Majalla"/>
          <w:b/>
          <w:bCs/>
          <w:color w:val="EE0000"/>
          <w:sz w:val="36"/>
          <w:szCs w:val="36"/>
          <w:rtl/>
        </w:rPr>
        <w:t>اعْمَلُوا آلَ دَاوُودَ شُكْرًا وَقَلِيلٌ مِنْ عِبَادِيَ الشَّكُورُ</w:t>
      </w:r>
      <w:r w:rsidRPr="00F32BF9">
        <w:rPr>
          <w:rFonts w:ascii="Sakkal Majalla" w:hAnsi="Sakkal Majalla" w:cs="Sakkal Majalla"/>
          <w:sz w:val="36"/>
          <w:szCs w:val="36"/>
          <w:rtl/>
        </w:rPr>
        <w:t>﴾ [سبأ: 13]</w:t>
      </w:r>
      <w:r w:rsidRPr="00F32BF9">
        <w:rPr>
          <w:rFonts w:ascii="Sakkal Majalla" w:hAnsi="Sakkal Majalla" w:cs="Sakkal Majalla"/>
          <w:sz w:val="36"/>
          <w:szCs w:val="36"/>
        </w:rPr>
        <w:t>.</w:t>
      </w:r>
    </w:p>
    <w:p w14:paraId="37D2102A" w14:textId="00F355D5"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rPr>
        <w:t>وَفِي الأَثَرِ عَن عُمَرَ بْنِ الْخَطَّابِ رَضِيَ اللهُ عَنهُ أَنَّهُ مَرَّ بِرَجُلٍ يَدْعُو: "اللَّهُمَّ اجْعَلْنِي مِنْ عِبَادِكَ الْقَلِيلِ". فَقَالَ: وَمَا الْعِبَادُ الْقَلِيلُ؟ فَقَالَ الرَّجُلُ: هُوَ قَولُهُ تَعَالَى: ﴿</w:t>
      </w:r>
      <w:r w:rsidRPr="00F32BF9">
        <w:rPr>
          <w:rFonts w:ascii="Sakkal Majalla" w:hAnsi="Sakkal Majalla" w:cs="Sakkal Majalla"/>
          <w:b/>
          <w:bCs/>
          <w:color w:val="EE0000"/>
          <w:sz w:val="36"/>
          <w:szCs w:val="36"/>
          <w:rtl/>
        </w:rPr>
        <w:t>وَقَلِيلٌ مِنْ عِبَادِيَ الشَّكُورُ</w:t>
      </w:r>
      <w:r w:rsidRPr="00F32BF9">
        <w:rPr>
          <w:rFonts w:ascii="Sakkal Majalla" w:hAnsi="Sakkal Majalla" w:cs="Sakkal Majalla"/>
          <w:sz w:val="36"/>
          <w:szCs w:val="36"/>
          <w:rtl/>
        </w:rPr>
        <w:t>﴾. فَبَكَى عُمَرُ وَقَالَ: "كُلُّ النَّاسِ أَفْقَهُ مِنْ عُمَرَ" رَحِمَهُ الله</w:t>
      </w:r>
      <w:r w:rsidRPr="00F32BF9">
        <w:rPr>
          <w:rFonts w:ascii="Sakkal Majalla" w:hAnsi="Sakkal Majalla" w:cs="Sakkal Majalla" w:hint="cs"/>
          <w:sz w:val="36"/>
          <w:szCs w:val="36"/>
          <w:rtl/>
        </w:rPr>
        <w:t>"</w:t>
      </w:r>
      <w:r w:rsidRPr="00F32BF9">
        <w:rPr>
          <w:rFonts w:ascii="Sakkal Majalla" w:hAnsi="Sakkal Majalla" w:cs="Sakkal Majalla"/>
          <w:sz w:val="36"/>
          <w:szCs w:val="36"/>
        </w:rPr>
        <w:t xml:space="preserve"> </w:t>
      </w:r>
      <w:r w:rsidRPr="00F32BF9">
        <w:rPr>
          <w:rFonts w:ascii="Sakkal Majalla" w:hAnsi="Sakkal Majalla" w:cs="Sakkal Majalla"/>
          <w:b/>
          <w:bCs/>
          <w:sz w:val="36"/>
          <w:szCs w:val="36"/>
          <w:rtl/>
        </w:rPr>
        <w:t>أخرجه ابن أبي شيبة في مصنفه 10 / 332</w:t>
      </w:r>
      <w:r w:rsidRPr="00F32BF9">
        <w:rPr>
          <w:rFonts w:ascii="Sakkal Majalla" w:hAnsi="Sakkal Majalla" w:cs="Sakkal Majalla" w:hint="cs"/>
          <w:b/>
          <w:bCs/>
          <w:sz w:val="36"/>
          <w:szCs w:val="36"/>
          <w:rtl/>
        </w:rPr>
        <w:t>،</w:t>
      </w:r>
      <w:r w:rsidRPr="00F32BF9">
        <w:rPr>
          <w:rFonts w:ascii="Sakkal Majalla" w:hAnsi="Sakkal Majalla" w:cs="Sakkal Majalla" w:hint="cs"/>
          <w:sz w:val="36"/>
          <w:szCs w:val="36"/>
          <w:rtl/>
        </w:rPr>
        <w:t xml:space="preserve"> و</w:t>
      </w:r>
      <w:r w:rsidRPr="00F32BF9">
        <w:rPr>
          <w:rFonts w:ascii="Sakkal Majalla" w:hAnsi="Sakkal Majalla" w:cs="Sakkal Majalla"/>
          <w:b/>
          <w:bCs/>
          <w:sz w:val="36"/>
          <w:szCs w:val="36"/>
          <w:rtl/>
        </w:rPr>
        <w:t>أخرجه الدينوري في المجالسة</w:t>
      </w:r>
      <w:r w:rsidRPr="00F32BF9">
        <w:rPr>
          <w:rFonts w:ascii="Sakkal Majalla" w:hAnsi="Sakkal Majalla" w:cs="Sakkal Majalla" w:hint="cs"/>
          <w:b/>
          <w:bCs/>
          <w:sz w:val="36"/>
          <w:szCs w:val="36"/>
          <w:rtl/>
        </w:rPr>
        <w:t xml:space="preserve"> (1813).</w:t>
      </w:r>
    </w:p>
    <w:p w14:paraId="10C2E6B7"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sz w:val="36"/>
          <w:szCs w:val="36"/>
          <w:rtl/>
        </w:rPr>
        <w:t>فَالشُّكْرُ إِذًا عِبَادَةٌ عَمَلِيَّةٌ، وَصُورَةٌ مِنْ صُوَرِ الْخِلَافَةِ الصَّادِقَةِ</w:t>
      </w:r>
      <w:r w:rsidRPr="00F32BF9">
        <w:rPr>
          <w:rFonts w:ascii="Sakkal Majalla" w:hAnsi="Sakkal Majalla" w:cs="Sakkal Majalla"/>
          <w:sz w:val="36"/>
          <w:szCs w:val="36"/>
        </w:rPr>
        <w:t>.</w:t>
      </w:r>
    </w:p>
    <w:p w14:paraId="2019AA96" w14:textId="77777777" w:rsidR="00F32BF9" w:rsidRPr="00F32BF9" w:rsidRDefault="00F32BF9" w:rsidP="00F32BF9">
      <w:pPr>
        <w:spacing w:after="0" w:line="216" w:lineRule="auto"/>
        <w:jc w:val="both"/>
        <w:rPr>
          <w:rFonts w:ascii="Simplified Arabic" w:hAnsi="Simplified Arabic" w:cs="Simplified Arabic"/>
          <w:b/>
          <w:bCs/>
          <w:sz w:val="36"/>
          <w:szCs w:val="36"/>
        </w:rPr>
      </w:pPr>
      <w:r w:rsidRPr="00F32BF9">
        <w:rPr>
          <w:rFonts w:ascii="Simplified Arabic" w:hAnsi="Simplified Arabic" w:cs="Simplified Arabic"/>
          <w:b/>
          <w:bCs/>
          <w:sz w:val="36"/>
          <w:szCs w:val="36"/>
          <w:rtl/>
        </w:rPr>
        <w:t>ثَالِثًا: الْمُحَافَظَةُ عَلَى الْمَاءِ وَمَوَارِدِ الْحَيَاةِ</w:t>
      </w:r>
    </w:p>
    <w:p w14:paraId="13B20780" w14:textId="77777777"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rPr>
        <w:t>قَالَ اللهُ تَعَالَى: ﴿</w:t>
      </w:r>
      <w:r w:rsidRPr="00F32BF9">
        <w:rPr>
          <w:rFonts w:ascii="Sakkal Majalla" w:hAnsi="Sakkal Majalla" w:cs="Sakkal Majalla"/>
          <w:b/>
          <w:bCs/>
          <w:color w:val="EE0000"/>
          <w:sz w:val="36"/>
          <w:szCs w:val="36"/>
          <w:rtl/>
        </w:rPr>
        <w:t>وَجَعَلْنَا مِنَ الْمَاءِ كُلَّ شَيْءٍ حَيٍّ أَفَلَا يُؤْمِنُونَ</w:t>
      </w:r>
      <w:r w:rsidRPr="00F32BF9">
        <w:rPr>
          <w:rFonts w:ascii="Sakkal Majalla" w:hAnsi="Sakkal Majalla" w:cs="Sakkal Majalla"/>
          <w:sz w:val="36"/>
          <w:szCs w:val="36"/>
          <w:rtl/>
        </w:rPr>
        <w:t>﴾ [الأنبياء: 30]. فَالْمَاءُ أَصْلُ الْحَيَاةِ وَمِنْبَعُ الْوُجُودِ، وَمَتَى فُقِدَ أَوْ تَلَوَّثَ عَجَزَ الْإِنْسَانُ عَنْ مَعَاشِهِ، وَفَنِيَ الْحَيَوَانُ وَالنَّبَاتُ. وَلِذَلِكَ نَهَى النَّبِيُّ ﷺ أَنْ يُلَوَّثَ الْمَاءُ أَوْ يُسْتَعْمَلَ فِيمَا يُفْسِدُ طَهُورَهُ، فَقَالَ:</w:t>
      </w:r>
      <w:r w:rsidRPr="00F32BF9">
        <w:rPr>
          <w:rFonts w:ascii="Sakkal Majalla" w:hAnsi="Sakkal Majalla" w:cs="Sakkal Majalla"/>
          <w:b/>
          <w:bCs/>
          <w:color w:val="00B050"/>
          <w:sz w:val="36"/>
          <w:szCs w:val="36"/>
          <w:rtl/>
        </w:rPr>
        <w:t xml:space="preserve"> «لَا يَبُولَنَّ أَحَدُكُمْ فِي الْمَاءِ الدَّائِمِ الَّذِي لَا يَجْرِي ثُمَّ يَغْتَسِلُ فِيهِ»</w:t>
      </w:r>
      <w:r w:rsidRPr="00F32BF9">
        <w:rPr>
          <w:rFonts w:ascii="Sakkal Majalla" w:hAnsi="Sakkal Majalla" w:cs="Sakkal Majalla"/>
          <w:sz w:val="36"/>
          <w:szCs w:val="36"/>
          <w:rtl/>
        </w:rPr>
        <w:t xml:space="preserve"> [البخاري </w:t>
      </w:r>
      <w:r w:rsidRPr="00F32BF9">
        <w:rPr>
          <w:rFonts w:ascii="Sakkal Majalla" w:hAnsi="Sakkal Majalla" w:cs="Sakkal Majalla" w:hint="cs"/>
          <w:sz w:val="36"/>
          <w:szCs w:val="36"/>
          <w:rtl/>
        </w:rPr>
        <w:t>239</w:t>
      </w:r>
      <w:r w:rsidRPr="00F32BF9">
        <w:rPr>
          <w:rFonts w:ascii="Sakkal Majalla" w:hAnsi="Sakkal Majalla" w:cs="Sakkal Majalla"/>
          <w:sz w:val="36"/>
          <w:szCs w:val="36"/>
          <w:rtl/>
        </w:rPr>
        <w:t>، مسلم 282]</w:t>
      </w:r>
      <w:r w:rsidRPr="00F32BF9">
        <w:rPr>
          <w:rFonts w:ascii="Sakkal Majalla" w:hAnsi="Sakkal Majalla" w:cs="Sakkal Majalla"/>
          <w:sz w:val="36"/>
          <w:szCs w:val="36"/>
        </w:rPr>
        <w:t>.</w:t>
      </w:r>
    </w:p>
    <w:p w14:paraId="2FD66629" w14:textId="77777777" w:rsidR="00F32BF9" w:rsidRPr="00F32BF9" w:rsidRDefault="00F32BF9" w:rsidP="00F32BF9">
      <w:pPr>
        <w:spacing w:after="0" w:line="216" w:lineRule="auto"/>
        <w:jc w:val="both"/>
        <w:rPr>
          <w:rFonts w:ascii="Sakkal Majalla" w:hAnsi="Sakkal Majalla" w:cs="Sakkal Majalla"/>
          <w:b/>
          <w:bCs/>
          <w:sz w:val="36"/>
          <w:szCs w:val="36"/>
        </w:rPr>
      </w:pPr>
      <w:r w:rsidRPr="00F32BF9">
        <w:rPr>
          <w:rFonts w:ascii="Sakkal Majalla" w:hAnsi="Sakkal Majalla" w:cs="Sakkal Majalla"/>
          <w:sz w:val="36"/>
          <w:szCs w:val="36"/>
          <w:rtl/>
        </w:rPr>
        <w:t>وَقَالَ الإِمَامُ النَّوَوِيُّ رَحِمَهُ اللهُ: "</w:t>
      </w:r>
      <w:r w:rsidRPr="00F32BF9">
        <w:rPr>
          <w:rFonts w:ascii="Sakkal Majalla" w:hAnsi="Sakkal Majalla" w:cs="Sakkal Majalla"/>
          <w:b/>
          <w:bCs/>
          <w:sz w:val="36"/>
          <w:szCs w:val="36"/>
          <w:rtl/>
        </w:rPr>
        <w:t xml:space="preserve">وَهَذَا النَّهْيُ فِي بَعْضِ الْمِيَاهِ لِلْتَّحْرِيمِ وَفِي بَعْضِهَا لِلْكَرَاهَةِ </w:t>
      </w:r>
      <w:r w:rsidRPr="00F32BF9">
        <w:rPr>
          <w:rFonts w:ascii="Sakkal Majalla" w:hAnsi="Sakkal Majalla" w:cs="Sakkal Majalla" w:hint="cs"/>
          <w:b/>
          <w:bCs/>
          <w:sz w:val="36"/>
          <w:szCs w:val="36"/>
          <w:rtl/>
        </w:rPr>
        <w:t>...</w:t>
      </w:r>
      <w:r w:rsidRPr="00F32BF9">
        <w:rPr>
          <w:rFonts w:ascii="Sakkal Majalla" w:hAnsi="Sakkal Majalla" w:cs="Sakkal Majalla"/>
          <w:b/>
          <w:bCs/>
          <w:sz w:val="36"/>
          <w:szCs w:val="36"/>
          <w:rtl/>
        </w:rPr>
        <w:t>، وَإِنْ كَانَ قَلِيلًا الْمُخْتَارُ أَنَّهُ يَحْرُمُ لِأَنَّهُ يُقَذِّرُهُ وَيُنَجِّسُهُ</w:t>
      </w:r>
      <w:r w:rsidRPr="00F32BF9">
        <w:rPr>
          <w:rFonts w:ascii="Sakkal Majalla" w:hAnsi="Sakkal Majalla" w:cs="Sakkal Majalla"/>
          <w:b/>
          <w:bCs/>
          <w:sz w:val="36"/>
          <w:szCs w:val="36"/>
        </w:rPr>
        <w:t>.</w:t>
      </w:r>
      <w:r w:rsidRPr="00F32BF9">
        <w:rPr>
          <w:rFonts w:ascii="Sakkal Majalla" w:hAnsi="Sakkal Majalla" w:cs="Sakkal Majalla"/>
          <w:sz w:val="36"/>
          <w:szCs w:val="36"/>
          <w:rtl/>
        </w:rPr>
        <w:t>" [شرح النووي على مسلم، 3/</w:t>
      </w:r>
      <w:r w:rsidRPr="00F32BF9">
        <w:rPr>
          <w:rFonts w:ascii="Sakkal Majalla" w:hAnsi="Sakkal Majalla" w:cs="Sakkal Majalla" w:hint="cs"/>
          <w:sz w:val="36"/>
          <w:szCs w:val="36"/>
          <w:rtl/>
        </w:rPr>
        <w:t>187 باختصار</w:t>
      </w:r>
      <w:r w:rsidRPr="00F32BF9">
        <w:rPr>
          <w:rFonts w:ascii="Sakkal Majalla" w:hAnsi="Sakkal Majalla" w:cs="Sakkal Majalla"/>
          <w:sz w:val="36"/>
          <w:szCs w:val="36"/>
          <w:rtl/>
        </w:rPr>
        <w:t>]</w:t>
      </w:r>
      <w:r w:rsidRPr="00F32BF9">
        <w:rPr>
          <w:rFonts w:ascii="Sakkal Majalla" w:hAnsi="Sakkal Majalla" w:cs="Sakkal Majalla"/>
          <w:sz w:val="36"/>
          <w:szCs w:val="36"/>
        </w:rPr>
        <w:t>.</w:t>
      </w:r>
    </w:p>
    <w:p w14:paraId="4F19F043" w14:textId="77777777" w:rsidR="00F32BF9" w:rsidRPr="00F32BF9" w:rsidRDefault="00F32BF9" w:rsidP="00F32BF9">
      <w:pPr>
        <w:spacing w:after="0" w:line="216" w:lineRule="auto"/>
        <w:jc w:val="both"/>
        <w:rPr>
          <w:rFonts w:ascii="Simplified Arabic" w:hAnsi="Simplified Arabic" w:cs="Simplified Arabic"/>
          <w:b/>
          <w:bCs/>
          <w:sz w:val="36"/>
          <w:szCs w:val="36"/>
        </w:rPr>
      </w:pPr>
      <w:r w:rsidRPr="00F32BF9">
        <w:rPr>
          <w:rFonts w:ascii="Simplified Arabic" w:hAnsi="Simplified Arabic" w:cs="Simplified Arabic"/>
          <w:b/>
          <w:bCs/>
          <w:sz w:val="36"/>
          <w:szCs w:val="36"/>
          <w:rtl/>
        </w:rPr>
        <w:t>رَابِعًا: تَجَنُّبُ الْفَسَادِ وَالإِفْسَادِ فِي الأَرْضِ</w:t>
      </w:r>
    </w:p>
    <w:p w14:paraId="31230B1D" w14:textId="77777777"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rPr>
        <w:t>إِنَّ مِنْ أَعْظَمِ الوَاجِبَاتِ الَّتِي أَلْقَاهَا اللهُ عَلَى عَاتِقِ الإِنسَانِ أَنْ يَكُونَ حَارِسًا عَلَى الأَرْضِ، لَا سَارِقًا لِنِعَمِهَا، وَلَا مُفْسِدًا فِي خَيْرَاتِهَا. قَالَ تَعَالَى: ﴿</w:t>
      </w:r>
      <w:r w:rsidRPr="00F32BF9">
        <w:rPr>
          <w:rFonts w:ascii="Sakkal Majalla" w:hAnsi="Sakkal Majalla" w:cs="Sakkal Majalla"/>
          <w:b/>
          <w:bCs/>
          <w:color w:val="EE0000"/>
          <w:sz w:val="36"/>
          <w:szCs w:val="36"/>
          <w:rtl/>
        </w:rPr>
        <w:t>وَلَا تُفْسِدُوا فِي الْأَرْضِ بَعْدَ إِصْلَاحِهَا</w:t>
      </w:r>
      <w:r w:rsidRPr="00F32BF9">
        <w:rPr>
          <w:rFonts w:ascii="Sakkal Majalla" w:hAnsi="Sakkal Majalla" w:cs="Sakkal Majalla"/>
          <w:sz w:val="36"/>
          <w:szCs w:val="36"/>
          <w:rtl/>
        </w:rPr>
        <w:t>﴾ [الأعراف: 56]، وَقَالَ سُبحَانَهُ: ﴿</w:t>
      </w:r>
      <w:r w:rsidRPr="00F32BF9">
        <w:rPr>
          <w:rFonts w:ascii="Sakkal Majalla" w:hAnsi="Sakkal Majalla" w:cs="Sakkal Majalla"/>
          <w:b/>
          <w:bCs/>
          <w:color w:val="EE0000"/>
          <w:sz w:val="36"/>
          <w:szCs w:val="36"/>
          <w:rtl/>
        </w:rPr>
        <w:t>ظَهَرَ الْفَسَادُ فِي الْبَرِّ وَالْبَحْرِ بِمَا كَسَبَتْ أَيْدِي النَّاسِ</w:t>
      </w:r>
      <w:r w:rsidRPr="00F32BF9">
        <w:rPr>
          <w:rFonts w:ascii="Sakkal Majalla" w:hAnsi="Sakkal Majalla" w:cs="Sakkal Majalla"/>
          <w:sz w:val="36"/>
          <w:szCs w:val="36"/>
          <w:rtl/>
        </w:rPr>
        <w:t>﴾ [الروم: 41]</w:t>
      </w:r>
      <w:r w:rsidRPr="00F32BF9">
        <w:rPr>
          <w:rFonts w:ascii="Sakkal Majalla" w:hAnsi="Sakkal Majalla" w:cs="Sakkal Majalla"/>
          <w:sz w:val="36"/>
          <w:szCs w:val="36"/>
        </w:rPr>
        <w:t>.</w:t>
      </w:r>
    </w:p>
    <w:p w14:paraId="286E2A08" w14:textId="77777777" w:rsidR="00F32BF9" w:rsidRPr="00F32BF9" w:rsidRDefault="00F32BF9" w:rsidP="00F32BF9">
      <w:pPr>
        <w:spacing w:after="0" w:line="216" w:lineRule="auto"/>
        <w:jc w:val="both"/>
        <w:rPr>
          <w:rFonts w:ascii="Sakkal Majalla" w:hAnsi="Sakkal Majalla" w:cs="Sakkal Majalla"/>
          <w:sz w:val="36"/>
          <w:szCs w:val="36"/>
        </w:rPr>
      </w:pPr>
      <w:r w:rsidRPr="00F32BF9">
        <w:rPr>
          <w:rFonts w:ascii="Sakkal Majalla" w:hAnsi="Sakkal Majalla" w:cs="Sakkal Majalla"/>
          <w:sz w:val="36"/>
          <w:szCs w:val="36"/>
          <w:rtl/>
        </w:rPr>
        <w:t>وَقَدْ جَاءَ فِي الْقُرْآنِ الْكَرِيمِ التَّحْذِيرُ مِنْ صُوَرِ الْفَسَادِ كَافَّةً، فَقَالَ تَعَالَى: ﴿</w:t>
      </w:r>
      <w:r w:rsidRPr="00F32BF9">
        <w:rPr>
          <w:rFonts w:ascii="Sakkal Majalla" w:hAnsi="Sakkal Majalla" w:cs="Sakkal Majalla"/>
          <w:b/>
          <w:bCs/>
          <w:color w:val="EE0000"/>
          <w:sz w:val="36"/>
          <w:szCs w:val="36"/>
          <w:rtl/>
        </w:rPr>
        <w:t>وَإِذَا تَوَلَّى سَعَى فِي الْأَرْضِ لِيُفْسِدَ فِيهَا وَيُهْلِكَ الْحَرْثَ وَالنَّسْلَ وَاللهُ لَا يُحِبُّ الْفَسَادَ</w:t>
      </w:r>
      <w:r w:rsidRPr="00F32BF9">
        <w:rPr>
          <w:rFonts w:ascii="Sakkal Majalla" w:hAnsi="Sakkal Majalla" w:cs="Sakkal Majalla"/>
          <w:sz w:val="36"/>
          <w:szCs w:val="36"/>
          <w:rtl/>
        </w:rPr>
        <w:t>﴾ [البقرة: 205]</w:t>
      </w:r>
      <w:r w:rsidRPr="00F32BF9">
        <w:rPr>
          <w:rFonts w:ascii="Sakkal Majalla" w:hAnsi="Sakkal Majalla" w:cs="Sakkal Majalla"/>
          <w:sz w:val="36"/>
          <w:szCs w:val="36"/>
        </w:rPr>
        <w:t>.</w:t>
      </w:r>
    </w:p>
    <w:p w14:paraId="254F4E39"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sz w:val="36"/>
          <w:szCs w:val="36"/>
          <w:rtl/>
        </w:rPr>
        <w:t xml:space="preserve">فَتَأَمَّلُوا </w:t>
      </w:r>
      <w:r w:rsidRPr="00F32BF9">
        <w:rPr>
          <w:rFonts w:ascii="Sakkal Majalla" w:hAnsi="Sakkal Majalla" w:cs="Sakkal Majalla"/>
          <w:sz w:val="36"/>
          <w:szCs w:val="36"/>
        </w:rPr>
        <w:t xml:space="preserve">– </w:t>
      </w:r>
      <w:r w:rsidRPr="00F32BF9">
        <w:rPr>
          <w:rFonts w:ascii="Sakkal Majalla" w:hAnsi="Sakkal Majalla" w:cs="Sakkal Majalla"/>
          <w:sz w:val="36"/>
          <w:szCs w:val="36"/>
          <w:rtl/>
        </w:rPr>
        <w:t xml:space="preserve">رَحِمَكُمُ اللهُ </w:t>
      </w:r>
      <w:r w:rsidRPr="00F32BF9">
        <w:rPr>
          <w:rFonts w:ascii="Sakkal Majalla" w:hAnsi="Sakkal Majalla" w:cs="Sakkal Majalla"/>
          <w:sz w:val="36"/>
          <w:szCs w:val="36"/>
        </w:rPr>
        <w:t xml:space="preserve">– </w:t>
      </w:r>
      <w:r w:rsidRPr="00F32BF9">
        <w:rPr>
          <w:rFonts w:ascii="Sakkal Majalla" w:hAnsi="Sakkal Majalla" w:cs="Sakkal Majalla"/>
          <w:sz w:val="36"/>
          <w:szCs w:val="36"/>
          <w:rtl/>
        </w:rPr>
        <w:t>كَيْفَ جَمَعَتِ الآيَةُ بَينَ إِفْسَادِ الأَرْضِ وَإِهْلَاكِ الْحَيَاةِ النَّبَاتِيَّةِ وَالْحَيَوَانِيَّةِ؛ لِأَنَّهُمَا أَصْلُ الْبَقَاءِ وَمِقْيَاسُ الْعِمَارَةِ</w:t>
      </w:r>
      <w:r w:rsidRPr="00F32BF9">
        <w:rPr>
          <w:rFonts w:ascii="Sakkal Majalla" w:hAnsi="Sakkal Majalla" w:cs="Sakkal Majalla"/>
          <w:sz w:val="36"/>
          <w:szCs w:val="36"/>
        </w:rPr>
        <w:t>.</w:t>
      </w:r>
    </w:p>
    <w:p w14:paraId="6E78A7F6" w14:textId="77777777" w:rsidR="00F32BF9" w:rsidRPr="00F32BF9" w:rsidRDefault="00F32BF9" w:rsidP="00F32BF9">
      <w:pPr>
        <w:spacing w:after="0" w:line="216" w:lineRule="auto"/>
        <w:jc w:val="both"/>
        <w:rPr>
          <w:rFonts w:ascii="Simplified Arabic" w:hAnsi="Simplified Arabic" w:cs="Simplified Arabic" w:hint="cs"/>
          <w:b/>
          <w:bCs/>
          <w:sz w:val="36"/>
          <w:szCs w:val="36"/>
          <w:rtl/>
          <w:lang w:bidi="ar-EG"/>
        </w:rPr>
      </w:pPr>
      <w:r w:rsidRPr="00F32BF9">
        <w:rPr>
          <w:rFonts w:ascii="Simplified Arabic" w:hAnsi="Simplified Arabic" w:cs="Simplified Arabic"/>
          <w:b/>
          <w:bCs/>
          <w:sz w:val="36"/>
          <w:szCs w:val="36"/>
          <w:rtl/>
        </w:rPr>
        <w:lastRenderedPageBreak/>
        <w:t>خامسًا: نظافةُ البيئةِ والمحافظةُ عليها</w:t>
      </w:r>
    </w:p>
    <w:p w14:paraId="25D07E9B"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sz w:val="36"/>
          <w:szCs w:val="36"/>
          <w:rtl/>
        </w:rPr>
        <w:t xml:space="preserve">أيها الأحبةُ في اللهِ: إنَّ نظافةَ البيئةِ والمحافظةَ عليها ليست أمرًا جانبيًا ولا فرعيًا، بل هي واجبٌ دينيٌّ وأخلاقيٌّ وحضاريٌّ. فالبيئةُ هي الإطارُ الذي نعيشُ فيه، والفضاءُ الذي </w:t>
      </w:r>
      <w:proofErr w:type="spellStart"/>
      <w:r w:rsidRPr="00F32BF9">
        <w:rPr>
          <w:rFonts w:ascii="Sakkal Majalla" w:hAnsi="Sakkal Majalla" w:cs="Sakkal Majalla"/>
          <w:sz w:val="36"/>
          <w:szCs w:val="36"/>
          <w:rtl/>
        </w:rPr>
        <w:t>نتنفسُه</w:t>
      </w:r>
      <w:proofErr w:type="spellEnd"/>
      <w:r w:rsidRPr="00F32BF9">
        <w:rPr>
          <w:rFonts w:ascii="Sakkal Majalla" w:hAnsi="Sakkal Majalla" w:cs="Sakkal Majalla"/>
          <w:sz w:val="36"/>
          <w:szCs w:val="36"/>
          <w:rtl/>
        </w:rPr>
        <w:t>، والحيزُ الذي نؤدي فيه عبادتَنا وعملَنا</w:t>
      </w:r>
      <w:r w:rsidRPr="00F32BF9">
        <w:rPr>
          <w:rFonts w:ascii="Sakkal Majalla" w:hAnsi="Sakkal Majalla" w:cs="Sakkal Majalla" w:hint="cs"/>
          <w:sz w:val="36"/>
          <w:szCs w:val="36"/>
          <w:rtl/>
        </w:rPr>
        <w:t>.</w:t>
      </w:r>
    </w:p>
    <w:p w14:paraId="4A95CC10"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b/>
          <w:bCs/>
          <w:sz w:val="36"/>
          <w:szCs w:val="36"/>
          <w:rtl/>
        </w:rPr>
        <w:t>نظافةُ الطرقاتِ والأماكنِ العامةِ:</w:t>
      </w:r>
      <w:r w:rsidRPr="00F32BF9">
        <w:rPr>
          <w:rFonts w:ascii="Sakkal Majalla" w:hAnsi="Sakkal Majalla" w:cs="Sakkal Majalla"/>
          <w:sz w:val="36"/>
          <w:szCs w:val="36"/>
          <w:rtl/>
        </w:rPr>
        <w:t xml:space="preserve"> جاء في الحديثِ الشريفِ:</w:t>
      </w:r>
      <w:r w:rsidRPr="00F32BF9">
        <w:rPr>
          <w:rFonts w:ascii="Sakkal Majalla" w:hAnsi="Sakkal Majalla" w:cs="Sakkal Majalla"/>
          <w:b/>
          <w:bCs/>
          <w:color w:val="00B050"/>
          <w:sz w:val="36"/>
          <w:szCs w:val="36"/>
          <w:rtl/>
        </w:rPr>
        <w:t xml:space="preserve"> «إماطةُ الأذى عن الطريقِ صدقةٌ»</w:t>
      </w:r>
      <w:r w:rsidRPr="00F32BF9">
        <w:rPr>
          <w:rFonts w:ascii="Sakkal Majalla" w:hAnsi="Sakkal Majalla" w:cs="Sakkal Majalla"/>
          <w:sz w:val="36"/>
          <w:szCs w:val="36"/>
          <w:rtl/>
        </w:rPr>
        <w:t xml:space="preserve"> [البخاري</w:t>
      </w:r>
      <w:r w:rsidRPr="00F32BF9">
        <w:rPr>
          <w:rFonts w:ascii="Sakkal Majalla" w:hAnsi="Sakkal Majalla" w:cs="Sakkal Majalla" w:hint="cs"/>
          <w:sz w:val="36"/>
          <w:szCs w:val="36"/>
          <w:rtl/>
        </w:rPr>
        <w:t xml:space="preserve"> في الأدب المفرد 325، صحيح</w:t>
      </w:r>
      <w:r w:rsidRPr="00F32BF9">
        <w:rPr>
          <w:rFonts w:ascii="Sakkal Majalla" w:hAnsi="Sakkal Majalla" w:cs="Sakkal Majalla"/>
          <w:sz w:val="36"/>
          <w:szCs w:val="36"/>
          <w:rtl/>
        </w:rPr>
        <w:t>]</w:t>
      </w:r>
      <w:r w:rsidRPr="00F32BF9">
        <w:rPr>
          <w:rFonts w:ascii="Sakkal Majalla" w:hAnsi="Sakkal Majalla" w:cs="Sakkal Majalla" w:hint="cs"/>
          <w:sz w:val="36"/>
          <w:szCs w:val="36"/>
          <w:rtl/>
        </w:rPr>
        <w:t>.</w:t>
      </w:r>
    </w:p>
    <w:p w14:paraId="6FC24DCA"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b/>
          <w:bCs/>
          <w:sz w:val="36"/>
          <w:szCs w:val="36"/>
          <w:rtl/>
        </w:rPr>
        <w:t>نظافةُ البيوتِ والمساجدِ والمرافقِ:</w:t>
      </w:r>
      <w:r w:rsidRPr="00F32BF9">
        <w:rPr>
          <w:rFonts w:ascii="Sakkal Majalla" w:hAnsi="Sakkal Majalla" w:cs="Sakkal Majalla"/>
          <w:sz w:val="36"/>
          <w:szCs w:val="36"/>
          <w:rtl/>
        </w:rPr>
        <w:t xml:space="preserve"> فنظافةُ البيوتِ والمساجدِ ومكانِ العبادةِ والتعليمِ من أجلِّ القرباتِ، وقد أمر ﷺ بتنظيفِ المساجدِ </w:t>
      </w:r>
      <w:proofErr w:type="spellStart"/>
      <w:r w:rsidRPr="00F32BF9">
        <w:rPr>
          <w:rFonts w:ascii="Sakkal Majalla" w:hAnsi="Sakkal Majalla" w:cs="Sakkal Majalla"/>
          <w:sz w:val="36"/>
          <w:szCs w:val="36"/>
          <w:rtl/>
        </w:rPr>
        <w:t>وتطييبِها</w:t>
      </w:r>
      <w:proofErr w:type="spellEnd"/>
      <w:r w:rsidRPr="00F32BF9">
        <w:rPr>
          <w:rFonts w:ascii="Sakkal Majalla" w:hAnsi="Sakkal Majalla" w:cs="Sakkal Majalla" w:hint="cs"/>
          <w:sz w:val="36"/>
          <w:szCs w:val="36"/>
          <w:rtl/>
        </w:rPr>
        <w:t xml:space="preserve">. </w:t>
      </w:r>
      <w:r w:rsidRPr="00F32BF9">
        <w:rPr>
          <w:rFonts w:ascii="Sakkal Majalla" w:hAnsi="Sakkal Majalla" w:cs="Sakkal Majalla"/>
          <w:sz w:val="36"/>
          <w:szCs w:val="36"/>
          <w:rtl/>
        </w:rPr>
        <w:t>أخرج أبو داود (455)، والترمذي (594)، وابن ماجه</w:t>
      </w:r>
      <w:r w:rsidRPr="00F32BF9">
        <w:rPr>
          <w:rFonts w:ascii="Sakkal Majalla" w:hAnsi="Sakkal Majalla" w:cs="Sakkal Majalla" w:hint="cs"/>
          <w:sz w:val="36"/>
          <w:szCs w:val="36"/>
          <w:rtl/>
        </w:rPr>
        <w:t xml:space="preserve"> (758): "</w:t>
      </w:r>
      <w:r w:rsidRPr="00F32BF9">
        <w:rPr>
          <w:rFonts w:ascii="Sakkal Majalla" w:hAnsi="Sakkal Majalla" w:cs="Sakkal Majalla"/>
          <w:sz w:val="36"/>
          <w:szCs w:val="36"/>
          <w:rtl/>
        </w:rPr>
        <w:t>أمَرَ رسولُ اللهِ صلى الله عليه وسلم ببناءِ المساجدِ في الدورِ، وأن تُنَظَّفَ وتُطَيَّبَ</w:t>
      </w:r>
      <w:r w:rsidRPr="00F32BF9">
        <w:rPr>
          <w:rFonts w:ascii="Sakkal Majalla" w:hAnsi="Sakkal Majalla" w:cs="Sakkal Majalla" w:hint="cs"/>
          <w:sz w:val="36"/>
          <w:szCs w:val="36"/>
          <w:rtl/>
        </w:rPr>
        <w:t>" صحيح.</w:t>
      </w:r>
    </w:p>
    <w:p w14:paraId="0C2F1F45"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b/>
          <w:bCs/>
          <w:sz w:val="36"/>
          <w:szCs w:val="36"/>
          <w:rtl/>
        </w:rPr>
        <w:t>الجمالُ البيئيُّ جزءٌ من الإيمانِ:</w:t>
      </w:r>
      <w:r w:rsidRPr="00F32BF9">
        <w:rPr>
          <w:rFonts w:ascii="Sakkal Majalla" w:hAnsi="Sakkal Majalla" w:cs="Sakkal Majalla"/>
          <w:sz w:val="36"/>
          <w:szCs w:val="36"/>
          <w:rtl/>
        </w:rPr>
        <w:t xml:space="preserve"> فقد قال ﷺ: </w:t>
      </w:r>
      <w:r w:rsidRPr="00F32BF9">
        <w:rPr>
          <w:rFonts w:ascii="Sakkal Majalla" w:hAnsi="Sakkal Majalla" w:cs="Sakkal Majalla"/>
          <w:b/>
          <w:bCs/>
          <w:color w:val="00B050"/>
          <w:sz w:val="36"/>
          <w:szCs w:val="36"/>
          <w:rtl/>
        </w:rPr>
        <w:t>«إنَّ اللهَ جميلٌ يحبُّ الجمالَ»</w:t>
      </w:r>
      <w:r w:rsidRPr="00F32BF9">
        <w:rPr>
          <w:rFonts w:ascii="Sakkal Majalla" w:hAnsi="Sakkal Majalla" w:cs="Sakkal Majalla"/>
          <w:sz w:val="36"/>
          <w:szCs w:val="36"/>
          <w:rtl/>
        </w:rPr>
        <w:t xml:space="preserve"> [مسلم</w:t>
      </w:r>
      <w:r w:rsidRPr="00F32BF9">
        <w:rPr>
          <w:rFonts w:ascii="Sakkal Majalla" w:hAnsi="Sakkal Majalla" w:cs="Sakkal Majalla" w:hint="cs"/>
          <w:sz w:val="36"/>
          <w:szCs w:val="36"/>
          <w:rtl/>
        </w:rPr>
        <w:t xml:space="preserve"> 91</w:t>
      </w:r>
      <w:r w:rsidRPr="00F32BF9">
        <w:rPr>
          <w:rFonts w:ascii="Sakkal Majalla" w:hAnsi="Sakkal Majalla" w:cs="Sakkal Majalla"/>
          <w:sz w:val="36"/>
          <w:szCs w:val="36"/>
          <w:rtl/>
        </w:rPr>
        <w:t>]. ومن صورِ هذا الجمالِ: تنسيقُ المناظرِ الطبيعيةِ، والاحتفاظُ بالخضرةِ، وتجنبُ تشويهِ البيئةِ بالقاذوراتِ والمخلفاتِ</w:t>
      </w:r>
      <w:r w:rsidRPr="00F32BF9">
        <w:rPr>
          <w:rFonts w:ascii="Sakkal Majalla" w:hAnsi="Sakkal Majalla" w:cs="Sakkal Majalla" w:hint="cs"/>
          <w:sz w:val="36"/>
          <w:szCs w:val="36"/>
          <w:rtl/>
        </w:rPr>
        <w:t>.</w:t>
      </w:r>
    </w:p>
    <w:p w14:paraId="06CF484D" w14:textId="77777777" w:rsidR="00F32BF9" w:rsidRPr="00F32BF9" w:rsidRDefault="00F32BF9" w:rsidP="00F32BF9">
      <w:pPr>
        <w:spacing w:after="0" w:line="216" w:lineRule="auto"/>
        <w:jc w:val="both"/>
        <w:rPr>
          <w:rFonts w:ascii="Sakkal Majalla" w:hAnsi="Sakkal Majalla" w:cs="Sakkal Majalla"/>
          <w:sz w:val="36"/>
          <w:szCs w:val="36"/>
          <w:rtl/>
        </w:rPr>
      </w:pPr>
      <w:r w:rsidRPr="00F32BF9">
        <w:rPr>
          <w:rFonts w:ascii="Sakkal Majalla" w:hAnsi="Sakkal Majalla" w:cs="Sakkal Majalla"/>
          <w:sz w:val="36"/>
          <w:szCs w:val="36"/>
          <w:rtl/>
        </w:rPr>
        <w:t>إذًا: فنظافةُ البيئةِ وحمايتُها هي عبادةٌ وسلوكٌ إيمانيٌّ، وهي معيارُ رقيِّ الأممِ ومقياسُ حضارتِها</w:t>
      </w:r>
      <w:r w:rsidRPr="00F32BF9">
        <w:rPr>
          <w:rFonts w:ascii="Sakkal Majalla" w:hAnsi="Sakkal Majalla" w:cs="Sakkal Majalla" w:hint="cs"/>
          <w:sz w:val="36"/>
          <w:szCs w:val="36"/>
          <w:rtl/>
        </w:rPr>
        <w:t>.</w:t>
      </w:r>
    </w:p>
    <w:p w14:paraId="59156838" w14:textId="77777777" w:rsidR="00F32BF9" w:rsidRPr="00F32BF9" w:rsidRDefault="00F32BF9" w:rsidP="00F32BF9">
      <w:pPr>
        <w:spacing w:after="0" w:line="216" w:lineRule="auto"/>
        <w:jc w:val="both"/>
        <w:rPr>
          <w:rFonts w:ascii="Sakkal Majalla" w:hAnsi="Sakkal Majalla" w:cs="Sakkal Majalla"/>
          <w:b/>
          <w:bCs/>
          <w:sz w:val="36"/>
          <w:szCs w:val="36"/>
          <w:rtl/>
        </w:rPr>
      </w:pPr>
      <w:r w:rsidRPr="00F32BF9">
        <w:rPr>
          <w:rFonts w:ascii="Sakkal Majalla" w:hAnsi="Sakkal Majalla" w:cs="Sakkal Majalla" w:hint="cs"/>
          <w:b/>
          <w:bCs/>
          <w:sz w:val="36"/>
          <w:szCs w:val="36"/>
          <w:rtl/>
        </w:rPr>
        <w:t xml:space="preserve">سادسـًا: </w:t>
      </w:r>
      <w:r w:rsidRPr="000B0F40">
        <w:rPr>
          <w:rFonts w:ascii="Sakkal Majalla" w:hAnsi="Sakkal Majalla" w:cs="Sakkal Majalla"/>
          <w:b/>
          <w:bCs/>
          <w:sz w:val="36"/>
          <w:szCs w:val="36"/>
          <w:rtl/>
        </w:rPr>
        <w:t>الترشيد في الاستهلاك</w:t>
      </w:r>
    </w:p>
    <w:p w14:paraId="254C19AB" w14:textId="77777777" w:rsidR="00F32BF9" w:rsidRPr="00F32BF9" w:rsidRDefault="00F32BF9" w:rsidP="00F32BF9">
      <w:pPr>
        <w:spacing w:after="0" w:line="216" w:lineRule="auto"/>
        <w:jc w:val="both"/>
        <w:rPr>
          <w:rFonts w:ascii="Sakkal Majalla" w:hAnsi="Sakkal Majalla" w:cs="Sakkal Majalla"/>
          <w:sz w:val="36"/>
          <w:szCs w:val="36"/>
          <w:rtl/>
        </w:rPr>
      </w:pPr>
      <w:r w:rsidRPr="000B0F40">
        <w:rPr>
          <w:rFonts w:ascii="Sakkal Majalla" w:hAnsi="Sakkal Majalla" w:cs="Sakkal Majalla"/>
          <w:sz w:val="36"/>
          <w:szCs w:val="36"/>
          <w:rtl/>
        </w:rPr>
        <w:t>الاقتصاد في الطعام والشراب والموارد الطبيعية، قال تعالى: ﴿</w:t>
      </w:r>
      <w:r w:rsidRPr="000B0F40">
        <w:rPr>
          <w:rFonts w:ascii="Sakkal Majalla" w:hAnsi="Sakkal Majalla" w:cs="Sakkal Majalla"/>
          <w:b/>
          <w:bCs/>
          <w:color w:val="EE0000"/>
          <w:sz w:val="36"/>
          <w:szCs w:val="36"/>
          <w:rtl/>
        </w:rPr>
        <w:t>وَكُلُوا وَاشْرَبُوا وَلَا تُسْرِفُوا</w:t>
      </w:r>
      <w:r w:rsidRPr="000B0F40">
        <w:rPr>
          <w:rFonts w:ascii="Sakkal Majalla" w:hAnsi="Sakkal Majalla" w:cs="Sakkal Majalla"/>
          <w:sz w:val="36"/>
          <w:szCs w:val="36"/>
          <w:rtl/>
        </w:rPr>
        <w:t>﴾</w:t>
      </w:r>
      <w:r w:rsidRPr="000B0F40">
        <w:rPr>
          <w:rFonts w:ascii="Sakkal Majalla" w:hAnsi="Sakkal Majalla" w:cs="Sakkal Majalla"/>
          <w:sz w:val="36"/>
          <w:szCs w:val="36"/>
          <w:rtl/>
          <w:lang w:bidi="ar-EG"/>
        </w:rPr>
        <w:t xml:space="preserve"> [الأعراف: 31]</w:t>
      </w:r>
      <w:r w:rsidRPr="000B0F40">
        <w:rPr>
          <w:rFonts w:ascii="Sakkal Majalla" w:hAnsi="Sakkal Majalla" w:cs="Sakkal Majalla"/>
          <w:sz w:val="36"/>
          <w:szCs w:val="36"/>
        </w:rPr>
        <w:t>.</w:t>
      </w:r>
    </w:p>
    <w:p w14:paraId="7381691E"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b/>
          <w:bCs/>
          <w:sz w:val="36"/>
          <w:szCs w:val="36"/>
          <w:highlight w:val="green"/>
          <w:rtl/>
        </w:rPr>
        <w:t>أيها الأحبةُ في اللهِ: إنَّ البيئةَ ليستْ مجردَ تُربةٍ وماءٍ وهواءٍ، بل هي الرَّحمُ الثاني الذي يحتضنُ الإنسانَ بعدَ رحمِ أمهِ، وهي الأمُّ الكبرى التي تُغذّيهِ، وتُؤويهِ، وتَمدُّهُ بسبلِ الحياةِ. فمن أحسنَ إليها حفظتْهُ، ومن جنى عليها أهلكتْهُ</w:t>
      </w:r>
      <w:r w:rsidRPr="00F32BF9">
        <w:rPr>
          <w:rFonts w:ascii="Sakkal Majalla" w:hAnsi="Sakkal Majalla" w:cs="Sakkal Majalla"/>
          <w:b/>
          <w:bCs/>
          <w:sz w:val="36"/>
          <w:szCs w:val="36"/>
          <w:highlight w:val="green"/>
        </w:rPr>
        <w:t>.</w:t>
      </w:r>
    </w:p>
    <w:p w14:paraId="46AAA659"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sz w:val="36"/>
          <w:szCs w:val="36"/>
          <w:rtl/>
        </w:rPr>
        <w:t>وقد سمعنا كيف أوصانا القرآنُ والسنةُ بالمحافظةِ عليها، وكيف جعلَ رسولُ اللهِ ﷺ إماطةَ الأذى عن الطريقِ شعبةً من شعبِ الإيمانِ، والغرسَ والزراعةَ صدقةً جاريةً تبقى بعدَ الموتِ</w:t>
      </w:r>
      <w:r w:rsidRPr="00F32BF9">
        <w:rPr>
          <w:rFonts w:ascii="Sakkal Majalla" w:hAnsi="Sakkal Majalla" w:cs="Sakkal Majalla" w:hint="cs"/>
          <w:sz w:val="36"/>
          <w:szCs w:val="36"/>
          <w:rtl/>
          <w:lang w:bidi="ar-EG"/>
        </w:rPr>
        <w:t>.</w:t>
      </w:r>
    </w:p>
    <w:p w14:paraId="1BBC8751"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sz w:val="36"/>
          <w:szCs w:val="36"/>
          <w:rtl/>
        </w:rPr>
        <w:t>فلنتقِ اللهَ في بيئتِنا، ولنكنْ أمناءَ عليها كما كانَ أسلافُنا، ولنغرسْ في أرضِنا صفاءً، وفي سمائِنا نقاءً، وفي مياهِنا طهورًا، ولْنتركْ بعدَنا أرضًا أجملَ، وحياةً أنقى، لأبنائِنا وأحفادِنا</w:t>
      </w:r>
      <w:r w:rsidRPr="00F32BF9">
        <w:rPr>
          <w:rFonts w:ascii="Sakkal Majalla" w:hAnsi="Sakkal Majalla" w:cs="Sakkal Majalla" w:hint="cs"/>
          <w:sz w:val="36"/>
          <w:szCs w:val="36"/>
          <w:rtl/>
          <w:lang w:bidi="ar-EG"/>
        </w:rPr>
        <w:t>.</w:t>
      </w:r>
    </w:p>
    <w:p w14:paraId="2A9FDFE1" w14:textId="77777777" w:rsidR="00F32BF9" w:rsidRPr="00F32BF9" w:rsidRDefault="00F32BF9" w:rsidP="00F32BF9">
      <w:pPr>
        <w:spacing w:after="0" w:line="216" w:lineRule="auto"/>
        <w:jc w:val="both"/>
        <w:rPr>
          <w:rFonts w:ascii="Sakkal Majalla" w:hAnsi="Sakkal Majalla" w:cs="Sakkal Majalla"/>
          <w:sz w:val="36"/>
          <w:szCs w:val="36"/>
          <w:rtl/>
          <w:lang w:bidi="ar-EG"/>
        </w:rPr>
      </w:pPr>
      <w:r w:rsidRPr="00F32BF9">
        <w:rPr>
          <w:rFonts w:ascii="Sakkal Majalla" w:hAnsi="Sakkal Majalla" w:cs="Sakkal Majalla"/>
          <w:sz w:val="36"/>
          <w:szCs w:val="36"/>
          <w:rtl/>
        </w:rPr>
        <w:t xml:space="preserve">يا أيها المسلمونَ: إنَّ العمارةَ الحقيقيةَ لا تكونُ بالحجارةِ والمباني فقط، ولكنَّها تكونُ بحفظِ الأمانةِ، وأعظمُ الأماناتِ هي الأرضُ التي نسيرُ عليها، والهواءُ الذي </w:t>
      </w:r>
      <w:proofErr w:type="spellStart"/>
      <w:r w:rsidRPr="00F32BF9">
        <w:rPr>
          <w:rFonts w:ascii="Sakkal Majalla" w:hAnsi="Sakkal Majalla" w:cs="Sakkal Majalla"/>
          <w:sz w:val="36"/>
          <w:szCs w:val="36"/>
          <w:rtl/>
        </w:rPr>
        <w:t>نتنفسُه</w:t>
      </w:r>
      <w:proofErr w:type="spellEnd"/>
      <w:r w:rsidRPr="00F32BF9">
        <w:rPr>
          <w:rFonts w:ascii="Sakkal Majalla" w:hAnsi="Sakkal Majalla" w:cs="Sakkal Majalla"/>
          <w:sz w:val="36"/>
          <w:szCs w:val="36"/>
          <w:rtl/>
        </w:rPr>
        <w:t>، والماءُ الذي نشربُه</w:t>
      </w:r>
      <w:r w:rsidRPr="00F32BF9">
        <w:rPr>
          <w:rFonts w:ascii="Sakkal Majalla" w:hAnsi="Sakkal Majalla" w:cs="Sakkal Majalla" w:hint="cs"/>
          <w:sz w:val="36"/>
          <w:szCs w:val="36"/>
          <w:rtl/>
          <w:lang w:bidi="ar-EG"/>
        </w:rPr>
        <w:t>.</w:t>
      </w:r>
    </w:p>
    <w:p w14:paraId="525C9015" w14:textId="77777777" w:rsidR="00F32BF9" w:rsidRPr="00F32BF9" w:rsidRDefault="00F32BF9" w:rsidP="00F32BF9">
      <w:pPr>
        <w:spacing w:after="0" w:line="216" w:lineRule="auto"/>
        <w:jc w:val="both"/>
        <w:rPr>
          <w:rFonts w:ascii="Sakkal Majalla" w:hAnsi="Sakkal Majalla" w:cs="Sakkal Majalla"/>
          <w:b/>
          <w:bCs/>
          <w:sz w:val="36"/>
          <w:szCs w:val="36"/>
          <w:lang w:bidi="ar-EG"/>
        </w:rPr>
      </w:pPr>
      <w:r w:rsidRPr="00F32BF9">
        <w:rPr>
          <w:rFonts w:ascii="Sakkal Majalla" w:hAnsi="Sakkal Majalla" w:cs="Sakkal Majalla"/>
          <w:sz w:val="36"/>
          <w:szCs w:val="36"/>
          <w:rtl/>
        </w:rPr>
        <w:t>اللهم اجعلنا من الشاكرينَ لنعمِك، الحافظينَ لبيئتِنا، المحافظينَ على أرضِنا ومياهِنا وهوائِنا. اللهم باركْ لنا في أرضِنا، واسقِنا الغيوثَ، وأجرِ لنا الأنهارَ، وأخرجْ لنا الزروعَ والأثمارَ، واحفظْنا وبلادَنا من كلِّ شرٍّ وسوءٍ</w:t>
      </w:r>
      <w:r w:rsidRPr="00F32BF9">
        <w:rPr>
          <w:rFonts w:ascii="Sakkal Majalla" w:hAnsi="Sakkal Majalla" w:cs="Sakkal Majalla" w:hint="cs"/>
          <w:sz w:val="36"/>
          <w:szCs w:val="36"/>
          <w:rtl/>
        </w:rPr>
        <w:t>.</w:t>
      </w:r>
    </w:p>
    <w:p w14:paraId="66DCBD78" w14:textId="77777777" w:rsidR="00512844" w:rsidRPr="001A5155" w:rsidRDefault="00512844" w:rsidP="00936AD8">
      <w:pPr>
        <w:spacing w:after="0" w:line="192" w:lineRule="auto"/>
        <w:jc w:val="both"/>
        <w:rPr>
          <w:rFonts w:ascii="Sakkal Majalla" w:hAnsi="Sakkal Majalla" w:cs="Sakkal Majalla"/>
          <w:b/>
          <w:bCs/>
          <w:sz w:val="32"/>
          <w:szCs w:val="32"/>
          <w:lang w:bidi="ar-EG"/>
        </w:rPr>
      </w:pPr>
      <w:r w:rsidRPr="001A5155">
        <w:rPr>
          <w:rFonts w:ascii="Sakkal Majalla" w:hAnsi="Sakkal Majalla" w:cs="Sakkal Majalla"/>
          <w:b/>
          <w:bCs/>
          <w:sz w:val="32"/>
          <w:szCs w:val="32"/>
          <w:rtl/>
          <w:lang w:bidi="ar-EG"/>
        </w:rPr>
        <w:t>المراجع: القرآن الكريم</w:t>
      </w:r>
    </w:p>
    <w:p w14:paraId="5A3DB308" w14:textId="53E5C0D1" w:rsidR="00936AD8" w:rsidRDefault="00512844" w:rsidP="00936AD8">
      <w:pPr>
        <w:spacing w:after="0" w:line="168" w:lineRule="auto"/>
        <w:jc w:val="both"/>
        <w:rPr>
          <w:rFonts w:ascii="Sakkal Majalla" w:hAnsi="Sakkal Majalla" w:cs="Sakkal Majalla"/>
          <w:color w:val="000000" w:themeColor="text1"/>
          <w:sz w:val="32"/>
          <w:szCs w:val="32"/>
          <w:rtl/>
          <w:lang w:bidi="ar-EG"/>
        </w:rPr>
      </w:pPr>
      <w:r w:rsidRPr="00936AD8">
        <w:rPr>
          <w:rFonts w:ascii="Sakkal Majalla" w:hAnsi="Sakkal Majalla" w:cs="Sakkal Majalla"/>
          <w:color w:val="000000" w:themeColor="text1"/>
          <w:sz w:val="32"/>
          <w:szCs w:val="32"/>
          <w:rtl/>
          <w:lang w:bidi="ar-EG"/>
        </w:rPr>
        <w:t xml:space="preserve">كتب الحديث: صحيح البخاري، صحيح مسلم، سنن أبي داود، </w:t>
      </w:r>
      <w:r w:rsidR="001A5155">
        <w:rPr>
          <w:rFonts w:ascii="Sakkal Majalla" w:hAnsi="Sakkal Majalla" w:cs="Sakkal Majalla" w:hint="cs"/>
          <w:color w:val="000000" w:themeColor="text1"/>
          <w:sz w:val="32"/>
          <w:szCs w:val="32"/>
          <w:rtl/>
          <w:lang w:bidi="ar-EG"/>
        </w:rPr>
        <w:t xml:space="preserve">وابن ماجه، </w:t>
      </w:r>
      <w:r w:rsidR="00936AD8">
        <w:rPr>
          <w:rFonts w:ascii="Sakkal Majalla" w:hAnsi="Sakkal Majalla" w:cs="Sakkal Majalla" w:hint="cs"/>
          <w:color w:val="000000" w:themeColor="text1"/>
          <w:sz w:val="32"/>
          <w:szCs w:val="32"/>
          <w:rtl/>
          <w:lang w:bidi="ar-EG"/>
        </w:rPr>
        <w:t>سنن الترمذي، مسند أحمد</w:t>
      </w:r>
      <w:r w:rsidRPr="00936AD8">
        <w:rPr>
          <w:rFonts w:ascii="Sakkal Majalla" w:hAnsi="Sakkal Majalla" w:cs="Sakkal Majalla"/>
          <w:color w:val="000000" w:themeColor="text1"/>
          <w:sz w:val="32"/>
          <w:szCs w:val="32"/>
          <w:rtl/>
          <w:lang w:bidi="ar-EG"/>
        </w:rPr>
        <w:t xml:space="preserve">، </w:t>
      </w:r>
      <w:r w:rsidR="001A5155" w:rsidRPr="001A5155">
        <w:rPr>
          <w:rFonts w:ascii="Sakkal Majalla" w:hAnsi="Sakkal Majalla" w:cs="Sakkal Majalla" w:hint="cs"/>
          <w:color w:val="000000" w:themeColor="text1"/>
          <w:sz w:val="32"/>
          <w:szCs w:val="32"/>
          <w:rtl/>
          <w:lang w:bidi="ar-EG"/>
        </w:rPr>
        <w:t>الأدب المفرد</w:t>
      </w:r>
      <w:r w:rsidR="001A5155">
        <w:rPr>
          <w:rFonts w:ascii="Sakkal Majalla" w:hAnsi="Sakkal Majalla" w:cs="Sakkal Majalla" w:hint="cs"/>
          <w:color w:val="000000" w:themeColor="text1"/>
          <w:sz w:val="32"/>
          <w:szCs w:val="32"/>
          <w:rtl/>
          <w:lang w:bidi="ar-EG"/>
        </w:rPr>
        <w:t xml:space="preserve"> للبخاري</w:t>
      </w:r>
      <w:r w:rsidRPr="00936AD8">
        <w:rPr>
          <w:rFonts w:ascii="Sakkal Majalla" w:hAnsi="Sakkal Majalla" w:cs="Sakkal Majalla" w:hint="cs"/>
          <w:color w:val="000000" w:themeColor="text1"/>
          <w:sz w:val="32"/>
          <w:szCs w:val="32"/>
          <w:rtl/>
          <w:lang w:bidi="ar-EG"/>
        </w:rPr>
        <w:t>.</w:t>
      </w:r>
      <w:r w:rsidR="008E4C47" w:rsidRPr="00936AD8">
        <w:rPr>
          <w:rFonts w:ascii="Sakkal Majalla" w:hAnsi="Sakkal Majalla" w:cs="Sakkal Majalla" w:hint="cs"/>
          <w:color w:val="000000" w:themeColor="text1"/>
          <w:sz w:val="32"/>
          <w:szCs w:val="32"/>
          <w:rtl/>
          <w:lang w:bidi="ar-EG"/>
        </w:rPr>
        <w:t xml:space="preserve"> </w:t>
      </w:r>
    </w:p>
    <w:p w14:paraId="02FA045E" w14:textId="479A8BAF" w:rsidR="001A5155" w:rsidRPr="00F32BF9" w:rsidRDefault="00512844" w:rsidP="001A5155">
      <w:pPr>
        <w:spacing w:after="0" w:line="216" w:lineRule="auto"/>
        <w:jc w:val="both"/>
        <w:rPr>
          <w:rFonts w:ascii="Sakkal Majalla" w:hAnsi="Sakkal Majalla" w:cs="Sakkal Majalla"/>
          <w:sz w:val="36"/>
          <w:szCs w:val="36"/>
          <w:rtl/>
        </w:rPr>
      </w:pPr>
      <w:r w:rsidRPr="00936AD8">
        <w:rPr>
          <w:rFonts w:ascii="Sakkal Majalla" w:hAnsi="Sakkal Majalla" w:cs="Sakkal Majalla"/>
          <w:color w:val="000000" w:themeColor="text1"/>
          <w:sz w:val="32"/>
          <w:szCs w:val="32"/>
          <w:rtl/>
          <w:lang w:bidi="ar-EG"/>
        </w:rPr>
        <w:t xml:space="preserve">ثالثًا: كتب التفسير وشروح الحديث وغيرهما: تفسير الطبري (جامع البيان عن تأويل </w:t>
      </w:r>
      <w:proofErr w:type="spellStart"/>
      <w:r w:rsidRPr="00936AD8">
        <w:rPr>
          <w:rFonts w:ascii="Sakkal Majalla" w:hAnsi="Sakkal Majalla" w:cs="Sakkal Majalla"/>
          <w:color w:val="000000" w:themeColor="text1"/>
          <w:sz w:val="32"/>
          <w:szCs w:val="32"/>
          <w:rtl/>
          <w:lang w:bidi="ar-EG"/>
        </w:rPr>
        <w:t>آي</w:t>
      </w:r>
      <w:proofErr w:type="spellEnd"/>
      <w:r w:rsidRPr="00936AD8">
        <w:rPr>
          <w:rFonts w:ascii="Sakkal Majalla" w:hAnsi="Sakkal Majalla" w:cs="Sakkal Majalla"/>
          <w:color w:val="000000" w:themeColor="text1"/>
          <w:sz w:val="32"/>
          <w:szCs w:val="32"/>
          <w:rtl/>
          <w:lang w:bidi="ar-EG"/>
        </w:rPr>
        <w:t xml:space="preserve"> القرآن)</w:t>
      </w:r>
      <w:r w:rsidRPr="00936AD8">
        <w:rPr>
          <w:rFonts w:ascii="Sakkal Majalla" w:hAnsi="Sakkal Majalla" w:cs="Sakkal Majalla" w:hint="cs"/>
          <w:color w:val="000000" w:themeColor="text1"/>
          <w:sz w:val="32"/>
          <w:szCs w:val="32"/>
          <w:rtl/>
          <w:lang w:bidi="ar-EG"/>
        </w:rPr>
        <w:t xml:space="preserve">، </w:t>
      </w:r>
      <w:r w:rsidR="005E5AE6" w:rsidRPr="00936AD8">
        <w:rPr>
          <w:rFonts w:ascii="Sakkal Majalla" w:hAnsi="Sakkal Majalla" w:cs="Sakkal Majalla"/>
          <w:color w:val="000000" w:themeColor="text1"/>
          <w:sz w:val="32"/>
          <w:szCs w:val="32"/>
          <w:rtl/>
          <w:lang w:bidi="ar-EG"/>
        </w:rPr>
        <w:t xml:space="preserve">تفسير </w:t>
      </w:r>
      <w:r w:rsidR="005E5AE6" w:rsidRPr="00936AD8">
        <w:rPr>
          <w:rFonts w:ascii="Sakkal Majalla" w:hAnsi="Sakkal Majalla" w:cs="Sakkal Majalla" w:hint="cs"/>
          <w:color w:val="000000" w:themeColor="text1"/>
          <w:sz w:val="32"/>
          <w:szCs w:val="32"/>
          <w:rtl/>
          <w:lang w:bidi="ar-EG"/>
        </w:rPr>
        <w:t xml:space="preserve">القرطبي، </w:t>
      </w:r>
      <w:r w:rsidRPr="00936AD8">
        <w:rPr>
          <w:rFonts w:ascii="Sakkal Majalla" w:hAnsi="Sakkal Majalla" w:cs="Sakkal Majalla" w:hint="cs"/>
          <w:color w:val="000000" w:themeColor="text1"/>
          <w:sz w:val="32"/>
          <w:szCs w:val="32"/>
          <w:rtl/>
          <w:lang w:bidi="ar-EG"/>
        </w:rPr>
        <w:t xml:space="preserve">تفسير </w:t>
      </w:r>
      <w:r w:rsidRPr="00936AD8">
        <w:rPr>
          <w:rFonts w:ascii="Sakkal Majalla" w:hAnsi="Sakkal Majalla" w:cs="Sakkal Majalla"/>
          <w:color w:val="000000" w:themeColor="text1"/>
          <w:sz w:val="32"/>
          <w:szCs w:val="32"/>
          <w:rtl/>
          <w:lang w:bidi="ar-EG"/>
        </w:rPr>
        <w:t>ابن كثير</w:t>
      </w:r>
      <w:r w:rsidR="005E5AE6" w:rsidRPr="00936AD8">
        <w:rPr>
          <w:rFonts w:ascii="Sakkal Majalla" w:hAnsi="Sakkal Majalla" w:cs="Sakkal Majalla" w:hint="cs"/>
          <w:color w:val="000000" w:themeColor="text1"/>
          <w:sz w:val="32"/>
          <w:szCs w:val="32"/>
          <w:rtl/>
          <w:lang w:bidi="ar-EG"/>
        </w:rPr>
        <w:t xml:space="preserve">، </w:t>
      </w:r>
      <w:r w:rsidR="00936AD8" w:rsidRPr="009A10FB">
        <w:rPr>
          <w:rFonts w:ascii="Sakkal Majalla" w:hAnsi="Sakkal Majalla" w:cs="Sakkal Majalla"/>
          <w:color w:val="000000" w:themeColor="text1"/>
          <w:sz w:val="32"/>
          <w:szCs w:val="32"/>
          <w:rtl/>
          <w:lang w:bidi="ar-EG"/>
        </w:rPr>
        <w:t xml:space="preserve">تَفْسِيرُ </w:t>
      </w:r>
      <w:r w:rsidR="00936AD8" w:rsidRPr="00936AD8">
        <w:rPr>
          <w:rFonts w:ascii="Sakkal Majalla" w:hAnsi="Sakkal Majalla" w:cs="Sakkal Majalla" w:hint="cs"/>
          <w:color w:val="000000" w:themeColor="text1"/>
          <w:sz w:val="32"/>
          <w:szCs w:val="32"/>
          <w:rtl/>
          <w:lang w:bidi="ar-EG"/>
        </w:rPr>
        <w:t xml:space="preserve">الْبَغَوِيِّ، </w:t>
      </w:r>
      <w:r w:rsidR="001A5155" w:rsidRPr="001A5155">
        <w:rPr>
          <w:rFonts w:ascii="Sakkal Majalla" w:hAnsi="Sakkal Majalla" w:cs="Sakkal Majalla"/>
          <w:color w:val="000000" w:themeColor="text1"/>
          <w:sz w:val="32"/>
          <w:szCs w:val="32"/>
          <w:rtl/>
          <w:lang w:bidi="ar-EG"/>
        </w:rPr>
        <w:t>شرح النووي على مسلم</w:t>
      </w:r>
      <w:r w:rsidR="001A5155" w:rsidRPr="001A5155">
        <w:rPr>
          <w:rFonts w:ascii="Sakkal Majalla" w:hAnsi="Sakkal Majalla" w:cs="Sakkal Majalla" w:hint="cs"/>
          <w:color w:val="000000" w:themeColor="text1"/>
          <w:sz w:val="32"/>
          <w:szCs w:val="32"/>
          <w:rtl/>
          <w:lang w:bidi="ar-EG"/>
        </w:rPr>
        <w:t xml:space="preserve">، مصنف </w:t>
      </w:r>
      <w:r w:rsidR="001A5155" w:rsidRPr="001A5155">
        <w:rPr>
          <w:rFonts w:ascii="Sakkal Majalla" w:hAnsi="Sakkal Majalla" w:cs="Sakkal Majalla"/>
          <w:color w:val="000000" w:themeColor="text1"/>
          <w:sz w:val="32"/>
          <w:szCs w:val="32"/>
          <w:rtl/>
          <w:lang w:bidi="ar-EG"/>
        </w:rPr>
        <w:t>ابن أبي شيبة</w:t>
      </w:r>
      <w:r w:rsidR="001A5155" w:rsidRPr="001A5155">
        <w:rPr>
          <w:rFonts w:ascii="Sakkal Majalla" w:hAnsi="Sakkal Majalla" w:cs="Sakkal Majalla" w:hint="cs"/>
          <w:color w:val="000000" w:themeColor="text1"/>
          <w:sz w:val="32"/>
          <w:szCs w:val="32"/>
          <w:rtl/>
          <w:lang w:bidi="ar-EG"/>
        </w:rPr>
        <w:t xml:space="preserve">، </w:t>
      </w:r>
      <w:r w:rsidR="001A5155" w:rsidRPr="001A5155">
        <w:rPr>
          <w:rFonts w:ascii="Sakkal Majalla" w:hAnsi="Sakkal Majalla" w:cs="Sakkal Majalla"/>
          <w:color w:val="000000" w:themeColor="text1"/>
          <w:sz w:val="32"/>
          <w:szCs w:val="32"/>
          <w:rtl/>
          <w:lang w:bidi="ar-EG"/>
        </w:rPr>
        <w:t>المجالسة</w:t>
      </w:r>
      <w:r w:rsidR="001A5155" w:rsidRPr="001A5155">
        <w:rPr>
          <w:rFonts w:ascii="Sakkal Majalla" w:hAnsi="Sakkal Majalla" w:cs="Sakkal Majalla" w:hint="cs"/>
          <w:color w:val="000000" w:themeColor="text1"/>
          <w:sz w:val="32"/>
          <w:szCs w:val="32"/>
          <w:rtl/>
          <w:lang w:bidi="ar-EG"/>
        </w:rPr>
        <w:t xml:space="preserve"> </w:t>
      </w:r>
      <w:r w:rsidR="001A5155" w:rsidRPr="001A5155">
        <w:rPr>
          <w:rFonts w:ascii="Sakkal Majalla" w:hAnsi="Sakkal Majalla" w:cs="Sakkal Majalla" w:hint="cs"/>
          <w:color w:val="000000" w:themeColor="text1"/>
          <w:sz w:val="32"/>
          <w:szCs w:val="32"/>
          <w:rtl/>
          <w:lang w:bidi="ar-EG"/>
        </w:rPr>
        <w:t>ل</w:t>
      </w:r>
      <w:r w:rsidR="001A5155" w:rsidRPr="001A5155">
        <w:rPr>
          <w:rFonts w:ascii="Sakkal Majalla" w:hAnsi="Sakkal Majalla" w:cs="Sakkal Majalla"/>
          <w:color w:val="000000" w:themeColor="text1"/>
          <w:sz w:val="32"/>
          <w:szCs w:val="32"/>
          <w:rtl/>
          <w:lang w:bidi="ar-EG"/>
        </w:rPr>
        <w:t>لدينوري</w:t>
      </w:r>
      <w:r w:rsidR="001A5155" w:rsidRPr="001A5155">
        <w:rPr>
          <w:rFonts w:ascii="Sakkal Majalla" w:hAnsi="Sakkal Majalla" w:cs="Sakkal Majalla" w:hint="cs"/>
          <w:color w:val="000000" w:themeColor="text1"/>
          <w:sz w:val="32"/>
          <w:szCs w:val="32"/>
          <w:rtl/>
          <w:lang w:bidi="ar-EG"/>
        </w:rPr>
        <w:t>،</w:t>
      </w:r>
      <w:r w:rsidR="001A5155" w:rsidRPr="001A5155">
        <w:rPr>
          <w:rFonts w:ascii="Sakkal Majalla" w:hAnsi="Sakkal Majalla" w:cs="Sakkal Majalla" w:hint="cs"/>
          <w:color w:val="000000" w:themeColor="text1"/>
          <w:sz w:val="32"/>
          <w:szCs w:val="32"/>
          <w:rtl/>
          <w:lang w:bidi="ar-EG"/>
        </w:rPr>
        <w:t xml:space="preserve"> شرح السنة </w:t>
      </w:r>
      <w:r w:rsidR="001A5155" w:rsidRPr="001A5155">
        <w:rPr>
          <w:rFonts w:ascii="Sakkal Majalla" w:hAnsi="Sakkal Majalla" w:cs="Sakkal Majalla" w:hint="cs"/>
          <w:color w:val="000000" w:themeColor="text1"/>
          <w:sz w:val="32"/>
          <w:szCs w:val="32"/>
          <w:rtl/>
          <w:lang w:bidi="ar-EG"/>
        </w:rPr>
        <w:t>للبغوي</w:t>
      </w:r>
      <w:r w:rsidR="001A5155" w:rsidRPr="001A5155">
        <w:rPr>
          <w:rFonts w:ascii="Sakkal Majalla" w:hAnsi="Sakkal Majalla" w:cs="Sakkal Majalla" w:hint="cs"/>
          <w:color w:val="000000" w:themeColor="text1"/>
          <w:sz w:val="32"/>
          <w:szCs w:val="32"/>
          <w:rtl/>
          <w:lang w:bidi="ar-EG"/>
        </w:rPr>
        <w:t>، وفيض القدير للمناوي</w:t>
      </w:r>
      <w:r w:rsidR="001A5155" w:rsidRPr="00F32BF9">
        <w:rPr>
          <w:rFonts w:ascii="Sakkal Majalla" w:hAnsi="Sakkal Majalla" w:cs="Sakkal Majalla" w:hint="cs"/>
          <w:sz w:val="36"/>
          <w:szCs w:val="36"/>
          <w:rtl/>
        </w:rPr>
        <w:t>.</w:t>
      </w:r>
    </w:p>
    <w:p w14:paraId="70ECA48D" w14:textId="4C86359B" w:rsidR="00E43DB6" w:rsidRPr="00117FAF" w:rsidRDefault="00512844" w:rsidP="001A5155">
      <w:pPr>
        <w:spacing w:after="0" w:line="168"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66A4CB" w14:textId="77777777" w:rsidR="009D3560" w:rsidRDefault="009D3560" w:rsidP="0046340F">
      <w:pPr>
        <w:spacing w:after="0" w:line="240" w:lineRule="auto"/>
      </w:pPr>
      <w:r>
        <w:separator/>
      </w:r>
    </w:p>
  </w:endnote>
  <w:endnote w:type="continuationSeparator" w:id="0">
    <w:p w14:paraId="7505E72B" w14:textId="77777777" w:rsidR="009D3560" w:rsidRDefault="009D356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E0DF00F8-5204-42C1-AE3A-E809AE4E700F}"/>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DF10A54E-E1C3-4A9E-A867-EAF03398826E}"/>
    <w:embedBold r:id="rId3" w:fontKey="{E329E26C-07BD-47F9-AADE-F2145127BD82}"/>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embedBold r:id="rId4" w:fontKey="{261F97B3-D091-4477-BF98-B91CB47280E1}"/>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5" w:fontKey="{4A59EF7C-C8C3-49B0-99A8-2AF7D53E93F1}"/>
    <w:embedBold r:id="rId6" w:fontKey="{54449529-FAF4-43B2-9E6D-DCFBFC07899C}"/>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B92CD" w14:textId="77777777" w:rsidR="009D3560" w:rsidRDefault="009D3560" w:rsidP="0046340F">
      <w:pPr>
        <w:spacing w:after="0" w:line="240" w:lineRule="auto"/>
      </w:pPr>
      <w:r>
        <w:separator/>
      </w:r>
    </w:p>
  </w:footnote>
  <w:footnote w:type="continuationSeparator" w:id="0">
    <w:p w14:paraId="1B68AA80" w14:textId="77777777" w:rsidR="009D3560" w:rsidRDefault="009D356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1984</Words>
  <Characters>12185</Characters>
  <Application>Microsoft Office Word</Application>
  <DocSecurity>0</DocSecurity>
  <Lines>166</Lines>
  <Paragraphs>99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2025-10-18T14:13:00Z</dcterms:created>
  <dcterms:modified xsi:type="dcterms:W3CDTF">2025-10-18T14:13:00Z</dcterms:modified>
</cp:coreProperties>
</file>