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1941E1" w14:textId="42387905" w:rsidR="0072548D" w:rsidRPr="0072548D" w:rsidRDefault="006F6751" w:rsidP="0072548D">
      <w:pPr>
        <w:pStyle w:val="1"/>
        <w:spacing w:before="0" w:line="216" w:lineRule="auto"/>
        <w:rPr>
          <w:rFonts w:ascii="Sakkal Majalla" w:hAnsi="Sakkal Majalla"/>
          <w:sz w:val="72"/>
          <w:szCs w:val="72"/>
          <w:rtl/>
        </w:rPr>
      </w:pPr>
      <w:r w:rsidRPr="00832F95">
        <w:rPr>
          <w:rFonts w:ascii="Sakkal Majalla" w:hAnsi="Sakkal Majalla"/>
          <w:noProof/>
          <w:sz w:val="72"/>
          <w:szCs w:val="72"/>
        </w:rPr>
        <w:drawing>
          <wp:anchor distT="0" distB="0" distL="114300" distR="114300" simplePos="0" relativeHeight="251659264" behindDoc="0" locked="0" layoutInCell="1" allowOverlap="1" wp14:anchorId="74EB14C9" wp14:editId="2F467FF5">
            <wp:simplePos x="0" y="0"/>
            <wp:positionH relativeFrom="margin">
              <wp:posOffset>-114300</wp:posOffset>
            </wp:positionH>
            <wp:positionV relativeFrom="margin">
              <wp:align>top</wp:align>
            </wp:positionV>
            <wp:extent cx="7084695" cy="1019175"/>
            <wp:effectExtent l="0" t="0" r="1905" b="9525"/>
            <wp:wrapSquare wrapText="bothSides"/>
            <wp:docPr id="1" name="Picture 1" descr="صورة تحتوي على رجل, نص, الوجه الإنساني, المتحدث الرسمي&#10;&#10;قد يكون المحتوى الذي تم إنشاؤه بواسطة الذكاء الاصطناعي غير صحيح."/>
            <wp:cNvGraphicFramePr/>
            <a:graphic xmlns:a="http://schemas.openxmlformats.org/drawingml/2006/main">
              <a:graphicData uri="http://schemas.openxmlformats.org/drawingml/2006/picture">
                <pic:pic xmlns:pic="http://schemas.openxmlformats.org/drawingml/2006/picture">
                  <pic:nvPicPr>
                    <pic:cNvPr id="1" name="Picture 1" descr="صورة تحتوي على رجل, نص, الوجه الإنساني, المتحدث الرسمي&#10;&#10;قد يكون المحتوى الذي تم إنشاؤه بواسطة الذكاء الاصطناعي غير صحيح."/>
                    <pic:cNvPicPr/>
                  </pic:nvPicPr>
                  <pic:blipFill>
                    <a:blip r:embed="rId8" cstate="print">
                      <a:extLst>
                        <a:ext uri="{28A0092B-C50C-407E-A947-70E740481C1C}">
                          <a14:useLocalDpi xmlns:a14="http://schemas.microsoft.com/office/drawing/2010/main" val="0"/>
                        </a:ext>
                      </a:extLst>
                    </a:blip>
                    <a:stretch>
                      <a:fillRect/>
                    </a:stretch>
                  </pic:blipFill>
                  <pic:spPr>
                    <a:xfrm>
                      <a:off x="0" y="0"/>
                      <a:ext cx="7145101" cy="1028187"/>
                    </a:xfrm>
                    <a:prstGeom prst="rect">
                      <a:avLst/>
                    </a:prstGeom>
                  </pic:spPr>
                </pic:pic>
              </a:graphicData>
            </a:graphic>
            <wp14:sizeRelH relativeFrom="margin">
              <wp14:pctWidth>0</wp14:pctWidth>
            </wp14:sizeRelH>
            <wp14:sizeRelV relativeFrom="margin">
              <wp14:pctHeight>0</wp14:pctHeight>
            </wp14:sizeRelV>
          </wp:anchor>
        </w:drawing>
      </w:r>
      <w:r w:rsidR="0072548D" w:rsidRPr="0072548D">
        <w:rPr>
          <w:rFonts w:ascii="Sakkal Majalla" w:hAnsi="Sakkal Majalla" w:hint="cs"/>
          <w:sz w:val="72"/>
          <w:szCs w:val="72"/>
          <w:rtl/>
        </w:rPr>
        <w:t>م</w:t>
      </w:r>
      <w:r w:rsidR="0072548D" w:rsidRPr="0072548D">
        <w:rPr>
          <w:rFonts w:ascii="Sakkal Majalla" w:hAnsi="Sakkal Majalla"/>
          <w:sz w:val="72"/>
          <w:szCs w:val="72"/>
          <w:rtl/>
        </w:rPr>
        <w:t>ظاهر عناية الإسلام بالطفولةِ</w:t>
      </w:r>
    </w:p>
    <w:p w14:paraId="5009A705" w14:textId="4A6302AB" w:rsidR="00AC693F" w:rsidRPr="007E6891" w:rsidRDefault="00E3717E" w:rsidP="00AC693F">
      <w:pPr>
        <w:bidi/>
        <w:spacing w:after="0" w:line="240" w:lineRule="auto"/>
        <w:jc w:val="center"/>
        <w:rPr>
          <w:rFonts w:ascii="Sakkal Majalla" w:hAnsi="Sakkal Majalla" w:cs="PT Bold Heading"/>
          <w:sz w:val="40"/>
          <w:szCs w:val="40"/>
        </w:rPr>
      </w:pPr>
      <w:r w:rsidRPr="00B76A76">
        <w:rPr>
          <w:rFonts w:ascii="Sakkal Majalla" w:hAnsi="Sakkal Majalla" w:cs="PT Bold Heading"/>
          <w:sz w:val="40"/>
          <w:szCs w:val="40"/>
          <w:rtl/>
          <w:lang w:bidi="ar-EG"/>
        </w:rPr>
        <w:t>بِتَارِيخِ</w:t>
      </w:r>
      <w:r w:rsidR="00F97C6E">
        <w:rPr>
          <w:rFonts w:ascii="Sakkal Majalla" w:hAnsi="Sakkal Majalla" w:cs="PT Bold Heading" w:hint="cs"/>
          <w:sz w:val="40"/>
          <w:szCs w:val="40"/>
          <w:rtl/>
          <w:lang w:bidi="ar-EG"/>
        </w:rPr>
        <w:t xml:space="preserve"> </w:t>
      </w:r>
      <w:r w:rsidR="0072548D">
        <w:rPr>
          <w:rFonts w:ascii="Sakkal Majalla" w:hAnsi="Sakkal Majalla" w:cs="PT Bold Heading" w:hint="cs"/>
          <w:sz w:val="40"/>
          <w:szCs w:val="40"/>
          <w:rtl/>
          <w:lang w:bidi="ar-EG"/>
        </w:rPr>
        <w:t xml:space="preserve">6 رجب </w:t>
      </w:r>
      <w:r>
        <w:rPr>
          <w:rFonts w:ascii="Sakkal Majalla" w:hAnsi="Sakkal Majalla" w:cs="PT Bold Heading" w:hint="cs"/>
          <w:sz w:val="40"/>
          <w:szCs w:val="40"/>
          <w:rtl/>
          <w:lang w:bidi="ar-EG"/>
        </w:rPr>
        <w:t>1447</w:t>
      </w:r>
      <w:r w:rsidRPr="00B76A76">
        <w:rPr>
          <w:rFonts w:ascii="Sakkal Majalla" w:hAnsi="Sakkal Majalla" w:cs="PT Bold Heading"/>
          <w:sz w:val="40"/>
          <w:szCs w:val="40"/>
          <w:rtl/>
          <w:lang w:bidi="ar-EG"/>
        </w:rPr>
        <w:t xml:space="preserve"> ه‍ = المُوَافِقِ</w:t>
      </w:r>
      <w:r w:rsidR="000C1A8A">
        <w:rPr>
          <w:rFonts w:ascii="Sakkal Majalla" w:hAnsi="Sakkal Majalla" w:cs="PT Bold Heading" w:hint="cs"/>
          <w:sz w:val="40"/>
          <w:szCs w:val="40"/>
          <w:rtl/>
          <w:lang w:bidi="ar-EG"/>
        </w:rPr>
        <w:t xml:space="preserve"> </w:t>
      </w:r>
      <w:r w:rsidR="0072548D">
        <w:rPr>
          <w:rFonts w:ascii="Sakkal Majalla" w:hAnsi="Sakkal Majalla" w:cs="PT Bold Heading" w:hint="cs"/>
          <w:sz w:val="40"/>
          <w:szCs w:val="40"/>
          <w:rtl/>
          <w:lang w:bidi="ar-EG"/>
        </w:rPr>
        <w:t>26</w:t>
      </w:r>
      <w:r w:rsidR="000B18C0">
        <w:rPr>
          <w:rFonts w:ascii="Sakkal Majalla" w:hAnsi="Sakkal Majalla" w:cs="PT Bold Heading" w:hint="cs"/>
          <w:sz w:val="40"/>
          <w:szCs w:val="40"/>
          <w:rtl/>
          <w:lang w:bidi="ar-EG"/>
        </w:rPr>
        <w:t xml:space="preserve"> ديسمبر </w:t>
      </w:r>
      <w:r>
        <w:rPr>
          <w:rFonts w:ascii="Sakkal Majalla" w:hAnsi="Sakkal Majalla" w:cs="PT Bold Heading" w:hint="cs"/>
          <w:sz w:val="40"/>
          <w:szCs w:val="40"/>
          <w:rtl/>
          <w:lang w:bidi="ar-EG"/>
        </w:rPr>
        <w:t>2025</w:t>
      </w:r>
      <w:r w:rsidRPr="00B76A76">
        <w:rPr>
          <w:rFonts w:ascii="Sakkal Majalla" w:hAnsi="Sakkal Majalla" w:cs="PT Bold Heading"/>
          <w:sz w:val="40"/>
          <w:szCs w:val="40"/>
          <w:rtl/>
          <w:lang w:bidi="ar-EG"/>
        </w:rPr>
        <w:t xml:space="preserve"> م</w:t>
      </w:r>
    </w:p>
    <w:p w14:paraId="1D594ABA" w14:textId="77777777" w:rsidR="00AC693F" w:rsidRPr="007E6891" w:rsidRDefault="00AC693F" w:rsidP="00AC693F">
      <w:pPr>
        <w:bidi/>
        <w:spacing w:after="0" w:line="240" w:lineRule="auto"/>
        <w:jc w:val="both"/>
        <w:rPr>
          <w:rFonts w:ascii="Sakkal Majalla" w:hAnsi="Sakkal Majalla" w:cs="PT Bold Heading"/>
          <w:sz w:val="36"/>
          <w:szCs w:val="36"/>
          <w:lang w:bidi="ar-EG"/>
        </w:rPr>
      </w:pPr>
      <w:r w:rsidRPr="007E6891">
        <w:rPr>
          <w:rFonts w:ascii="Sakkal Majalla" w:hAnsi="Sakkal Majalla" w:cs="PT Bold Heading"/>
          <w:sz w:val="36"/>
          <w:szCs w:val="36"/>
          <w:rtl/>
          <w:lang w:bidi="ar-EG"/>
        </w:rPr>
        <w:t>عَنَاصِرُ الخُطْبَةِ</w:t>
      </w:r>
      <w:r w:rsidRPr="007E6891">
        <w:rPr>
          <w:rFonts w:ascii="Sakkal Majalla" w:hAnsi="Sakkal Majalla" w:cs="PT Bold Heading"/>
          <w:sz w:val="36"/>
          <w:szCs w:val="36"/>
          <w:lang w:bidi="ar-EG"/>
        </w:rPr>
        <w:t>:</w:t>
      </w:r>
    </w:p>
    <w:p w14:paraId="0594883B" w14:textId="034B7350" w:rsidR="00AC693F" w:rsidRPr="007E6891" w:rsidRDefault="00AC693F" w:rsidP="00AC693F">
      <w:pPr>
        <w:bidi/>
        <w:spacing w:after="0" w:line="240" w:lineRule="auto"/>
        <w:jc w:val="both"/>
        <w:rPr>
          <w:rFonts w:ascii="Sakkal Majalla" w:hAnsi="Sakkal Majalla" w:cs="PT Bold Heading"/>
          <w:sz w:val="36"/>
          <w:szCs w:val="36"/>
          <w:lang w:bidi="ar-EG"/>
        </w:rPr>
      </w:pPr>
      <w:r w:rsidRPr="007E6891">
        <w:rPr>
          <w:rFonts w:ascii="Sakkal Majalla" w:hAnsi="Sakkal Majalla" w:cs="PT Bold Heading"/>
          <w:sz w:val="36"/>
          <w:szCs w:val="36"/>
          <w:rtl/>
          <w:lang w:bidi="ar-EG"/>
        </w:rPr>
        <w:t xml:space="preserve">(١) </w:t>
      </w:r>
      <w:r w:rsidR="0072548D" w:rsidRPr="0072548D">
        <w:rPr>
          <w:rFonts w:ascii="Sakkal Majalla" w:hAnsi="Sakkal Majalla" w:cs="PT Bold Heading"/>
          <w:sz w:val="36"/>
          <w:szCs w:val="36"/>
          <w:rtl/>
          <w:lang w:bidi="ar-EG"/>
        </w:rPr>
        <w:t>رعايةُ الإسلامِ للطفلِ، وعنايتُهُ بهِ</w:t>
      </w:r>
      <w:r w:rsidR="0072548D" w:rsidRPr="0072548D">
        <w:rPr>
          <w:rFonts w:ascii="Sakkal Majalla" w:hAnsi="Sakkal Majalla" w:cs="PT Bold Heading"/>
          <w:sz w:val="36"/>
          <w:szCs w:val="36"/>
          <w:lang w:bidi="ar-EG"/>
        </w:rPr>
        <w:t>.</w:t>
      </w:r>
    </w:p>
    <w:p w14:paraId="3DF65F75" w14:textId="77777777" w:rsidR="0072548D" w:rsidRPr="0072548D" w:rsidRDefault="00AC693F" w:rsidP="0072548D">
      <w:pPr>
        <w:bidi/>
        <w:spacing w:after="0" w:line="240" w:lineRule="auto"/>
        <w:jc w:val="both"/>
        <w:rPr>
          <w:rFonts w:ascii="Sakkal Majalla" w:hAnsi="Sakkal Majalla" w:cs="PT Bold Heading"/>
          <w:sz w:val="36"/>
          <w:szCs w:val="36"/>
          <w:lang w:bidi="ar-EG"/>
        </w:rPr>
      </w:pPr>
      <w:r w:rsidRPr="007E6891">
        <w:rPr>
          <w:rFonts w:ascii="Sakkal Majalla" w:hAnsi="Sakkal Majalla" w:cs="PT Bold Heading"/>
          <w:sz w:val="36"/>
          <w:szCs w:val="36"/>
          <w:rtl/>
          <w:lang w:bidi="ar-EG"/>
        </w:rPr>
        <w:t xml:space="preserve">(٢) </w:t>
      </w:r>
      <w:r w:rsidR="0072548D" w:rsidRPr="0072548D">
        <w:rPr>
          <w:rFonts w:ascii="Sakkal Majalla" w:hAnsi="Sakkal Majalla" w:cs="PT Bold Heading"/>
          <w:sz w:val="36"/>
          <w:szCs w:val="36"/>
          <w:rtl/>
          <w:lang w:bidi="ar-EG"/>
        </w:rPr>
        <w:t>خطواتٌ على طريقِ بناءِ الأطفالِ</w:t>
      </w:r>
      <w:r w:rsidR="0072548D" w:rsidRPr="0072548D">
        <w:rPr>
          <w:rFonts w:ascii="Sakkal Majalla" w:hAnsi="Sakkal Majalla" w:cs="PT Bold Heading"/>
          <w:sz w:val="36"/>
          <w:szCs w:val="36"/>
          <w:lang w:bidi="ar-EG"/>
        </w:rPr>
        <w:t>.</w:t>
      </w:r>
    </w:p>
    <w:p w14:paraId="112202AB" w14:textId="77777777" w:rsidR="0072548D" w:rsidRDefault="00AC693F" w:rsidP="0072548D">
      <w:pPr>
        <w:bidi/>
        <w:spacing w:after="0" w:line="240" w:lineRule="auto"/>
        <w:jc w:val="both"/>
        <w:rPr>
          <w:rFonts w:ascii="Sakkal Majalla" w:hAnsi="Sakkal Majalla" w:cs="PT Bold Heading"/>
          <w:sz w:val="36"/>
          <w:szCs w:val="36"/>
          <w:rtl/>
          <w:lang w:bidi="ar-EG"/>
        </w:rPr>
      </w:pPr>
      <w:r w:rsidRPr="007E6891">
        <w:rPr>
          <w:rFonts w:ascii="Sakkal Majalla" w:hAnsi="Sakkal Majalla" w:cs="PT Bold Heading"/>
          <w:sz w:val="36"/>
          <w:szCs w:val="36"/>
          <w:rtl/>
          <w:lang w:bidi="ar-EG"/>
        </w:rPr>
        <w:t xml:space="preserve">(٣) </w:t>
      </w:r>
      <w:r w:rsidR="0072548D" w:rsidRPr="0072548D">
        <w:rPr>
          <w:rFonts w:ascii="Sakkal Majalla" w:hAnsi="Sakkal Majalla" w:cs="PT Bold Heading"/>
          <w:sz w:val="36"/>
          <w:szCs w:val="36"/>
          <w:rtl/>
          <w:lang w:bidi="ar-EG"/>
        </w:rPr>
        <w:t>الآثارُ السلبيةُ التي تترتبُ على إدمانِ الألعابِ الالكترونيةِ</w:t>
      </w:r>
      <w:r w:rsidR="0072548D" w:rsidRPr="0072548D">
        <w:rPr>
          <w:rFonts w:ascii="Sakkal Majalla" w:hAnsi="Sakkal Majalla" w:cs="PT Bold Heading"/>
          <w:sz w:val="36"/>
          <w:szCs w:val="36"/>
          <w:lang w:bidi="ar-EG"/>
        </w:rPr>
        <w:t>.</w:t>
      </w:r>
      <w:r w:rsidR="0072548D" w:rsidRPr="007E6891">
        <w:rPr>
          <w:rFonts w:ascii="Sakkal Majalla" w:hAnsi="Sakkal Majalla" w:cs="PT Bold Heading"/>
          <w:sz w:val="36"/>
          <w:szCs w:val="36"/>
          <w:rtl/>
          <w:lang w:bidi="ar-EG"/>
        </w:rPr>
        <w:t xml:space="preserve"> </w:t>
      </w:r>
    </w:p>
    <w:p w14:paraId="78045CF5" w14:textId="77777777" w:rsidR="0072548D" w:rsidRDefault="00AC693F" w:rsidP="0072548D">
      <w:pPr>
        <w:bidi/>
        <w:spacing w:after="0" w:line="240" w:lineRule="auto"/>
        <w:jc w:val="both"/>
        <w:rPr>
          <w:rFonts w:ascii="Sakkal Majalla" w:hAnsi="Sakkal Majalla" w:cs="PT Bold Heading"/>
          <w:sz w:val="36"/>
          <w:szCs w:val="36"/>
          <w:rtl/>
          <w:lang w:bidi="ar-EG"/>
        </w:rPr>
      </w:pPr>
      <w:r w:rsidRPr="007E6891">
        <w:rPr>
          <w:rFonts w:ascii="Sakkal Majalla" w:hAnsi="Sakkal Majalla" w:cs="PT Bold Heading"/>
          <w:sz w:val="36"/>
          <w:szCs w:val="36"/>
          <w:rtl/>
          <w:lang w:bidi="ar-EG"/>
        </w:rPr>
        <w:t xml:space="preserve">(٤) </w:t>
      </w:r>
      <w:r w:rsidR="0072548D" w:rsidRPr="0072548D">
        <w:rPr>
          <w:rFonts w:ascii="Sakkal Majalla" w:hAnsi="Sakkal Majalla" w:cs="PT Bold Heading"/>
          <w:sz w:val="36"/>
          <w:szCs w:val="36"/>
          <w:rtl/>
          <w:lang w:bidi="ar-EG"/>
        </w:rPr>
        <w:t>واجبُ الوالدينِ في توجيهِ الأطفالِ للابتعادِ عن الألعابِ غيرِ المفيدةِ</w:t>
      </w:r>
      <w:r w:rsidR="0072548D" w:rsidRPr="0072548D">
        <w:rPr>
          <w:rFonts w:ascii="Sakkal Majalla" w:hAnsi="Sakkal Majalla" w:cs="PT Bold Heading"/>
          <w:sz w:val="36"/>
          <w:szCs w:val="36"/>
          <w:lang w:bidi="ar-EG"/>
        </w:rPr>
        <w:t>.</w:t>
      </w:r>
      <w:r w:rsidR="0072548D" w:rsidRPr="007E6891">
        <w:rPr>
          <w:rFonts w:ascii="Sakkal Majalla" w:hAnsi="Sakkal Majalla" w:cs="PT Bold Heading"/>
          <w:sz w:val="36"/>
          <w:szCs w:val="36"/>
          <w:rtl/>
          <w:lang w:bidi="ar-EG"/>
        </w:rPr>
        <w:t xml:space="preserve"> </w:t>
      </w:r>
    </w:p>
    <w:p w14:paraId="6190E754" w14:textId="77777777" w:rsidR="0072548D" w:rsidRPr="0072548D" w:rsidRDefault="0072548D" w:rsidP="0072548D">
      <w:pPr>
        <w:bidi/>
        <w:spacing w:after="0" w:line="240" w:lineRule="auto"/>
        <w:jc w:val="both"/>
        <w:rPr>
          <w:rFonts w:ascii="Sakkal Majalla" w:hAnsi="Sakkal Majalla" w:cs="Sakkal Majalla"/>
          <w:sz w:val="35"/>
          <w:szCs w:val="35"/>
          <w:lang w:bidi="ar-EG"/>
        </w:rPr>
      </w:pPr>
      <w:r w:rsidRPr="0072548D">
        <w:rPr>
          <w:rFonts w:ascii="Sakkal Majalla" w:hAnsi="Sakkal Majalla" w:cs="Sakkal Majalla"/>
          <w:sz w:val="35"/>
          <w:szCs w:val="35"/>
          <w:rtl/>
          <w:lang w:bidi="ar-EG"/>
        </w:rPr>
        <w:t xml:space="preserve">الحمدُ للهِ حمداً يوافي نعمَهُ، </w:t>
      </w:r>
      <w:proofErr w:type="spellStart"/>
      <w:r w:rsidRPr="0072548D">
        <w:rPr>
          <w:rFonts w:ascii="Sakkal Majalla" w:hAnsi="Sakkal Majalla" w:cs="Sakkal Majalla"/>
          <w:sz w:val="35"/>
          <w:szCs w:val="35"/>
          <w:rtl/>
          <w:lang w:bidi="ar-EG"/>
        </w:rPr>
        <w:t>ويكافىءُ</w:t>
      </w:r>
      <w:proofErr w:type="spellEnd"/>
      <w:r w:rsidRPr="0072548D">
        <w:rPr>
          <w:rFonts w:ascii="Sakkal Majalla" w:hAnsi="Sakkal Majalla" w:cs="Sakkal Majalla"/>
          <w:sz w:val="35"/>
          <w:szCs w:val="35"/>
          <w:rtl/>
          <w:lang w:bidi="ar-EG"/>
        </w:rPr>
        <w:t xml:space="preserve"> مزيدَهُ، لكَ الحمدُ كما ينبغي لجلالِ وجهِكَ، ولعظيمِ سلطانِكَ، والصلاةُ والسلامُ الأتمانِ </w:t>
      </w:r>
      <w:proofErr w:type="spellStart"/>
      <w:r w:rsidRPr="0072548D">
        <w:rPr>
          <w:rFonts w:ascii="Sakkal Majalla" w:hAnsi="Sakkal Majalla" w:cs="Sakkal Majalla"/>
          <w:sz w:val="35"/>
          <w:szCs w:val="35"/>
          <w:rtl/>
          <w:lang w:bidi="ar-EG"/>
        </w:rPr>
        <w:t>الأكملانِ</w:t>
      </w:r>
      <w:proofErr w:type="spellEnd"/>
      <w:r w:rsidRPr="0072548D">
        <w:rPr>
          <w:rFonts w:ascii="Sakkal Majalla" w:hAnsi="Sakkal Majalla" w:cs="Sakkal Majalla"/>
          <w:sz w:val="35"/>
          <w:szCs w:val="35"/>
          <w:rtl/>
          <w:lang w:bidi="ar-EG"/>
        </w:rPr>
        <w:t xml:space="preserve"> على سيدِنا محمدٍ صَلَّى اللهُ عَلَيْهِ وَسَلَّمَ، أما </w:t>
      </w:r>
      <w:proofErr w:type="gramStart"/>
      <w:r w:rsidRPr="0072548D">
        <w:rPr>
          <w:rFonts w:ascii="Sakkal Majalla" w:hAnsi="Sakkal Majalla" w:cs="Sakkal Majalla"/>
          <w:sz w:val="35"/>
          <w:szCs w:val="35"/>
          <w:rtl/>
          <w:lang w:bidi="ar-EG"/>
        </w:rPr>
        <w:t>بعدُ ،</w:t>
      </w:r>
      <w:proofErr w:type="gramEnd"/>
      <w:r w:rsidRPr="0072548D">
        <w:rPr>
          <w:rFonts w:ascii="Sakkal Majalla" w:hAnsi="Sakkal Majalla" w:cs="Sakkal Majalla"/>
          <w:sz w:val="35"/>
          <w:szCs w:val="35"/>
          <w:rtl/>
          <w:lang w:bidi="ar-EG"/>
        </w:rPr>
        <w:t>،،</w:t>
      </w:r>
    </w:p>
    <w:p w14:paraId="13B674A7" w14:textId="0B72FDC5" w:rsidR="0072548D" w:rsidRPr="0072548D" w:rsidRDefault="0072548D" w:rsidP="0072548D">
      <w:pPr>
        <w:bidi/>
        <w:spacing w:after="0" w:line="240" w:lineRule="auto"/>
        <w:jc w:val="both"/>
        <w:rPr>
          <w:rFonts w:ascii="Sakkal Majalla" w:hAnsi="Sakkal Majalla" w:cs="PT Bold Heading"/>
          <w:sz w:val="35"/>
          <w:szCs w:val="35"/>
          <w:lang w:bidi="ar-EG"/>
        </w:rPr>
      </w:pPr>
      <w:r w:rsidRPr="00720152">
        <w:rPr>
          <w:rFonts w:ascii="Sakkal Majalla" w:hAnsi="Sakkal Majalla" w:cs="PT Bold Heading"/>
          <w:sz w:val="35"/>
          <w:szCs w:val="35"/>
          <w:rtl/>
          <w:lang w:bidi="ar-EG"/>
        </w:rPr>
        <w:t xml:space="preserve">(١) </w:t>
      </w:r>
      <w:r w:rsidRPr="0072548D">
        <w:rPr>
          <w:rFonts w:ascii="Sakkal Majalla" w:hAnsi="Sakkal Majalla" w:cs="PT Bold Heading"/>
          <w:sz w:val="35"/>
          <w:szCs w:val="35"/>
          <w:rtl/>
          <w:lang w:bidi="ar-EG"/>
        </w:rPr>
        <w:t>رعايةُ الإسلامِ للطفلِ، وعنايتُهُ بهِ</w:t>
      </w:r>
      <w:r w:rsidRPr="0072548D">
        <w:rPr>
          <w:rFonts w:ascii="Sakkal Majalla" w:hAnsi="Sakkal Majalla" w:cs="Sakkal Majalla"/>
          <w:sz w:val="35"/>
          <w:szCs w:val="35"/>
          <w:rtl/>
          <w:lang w:bidi="ar-EG"/>
        </w:rPr>
        <w:t>: - أولى الإسلامُ بالأطفالِ عنايةً فائقةً، واهتمَّ بهم اهتماماً خاصاً؛ لما لهم من دورٍ حيويٍّ في بقاءِ النسلِ البشريِّ، واستمرارِ الحياةِ على هذهِ البسيطةِ، فهي بمثابةِ اللبنةِ الأولى في إعدادِ المجتمعِ القويمِ، بل تمتدُّ حتى بعدَ الموتِ فعَنْ أَبِي هُرَيْرَةَ أَنَّ النبيَّ صلى اللهُ عليهِ وسلمَ قَالَ: «</w:t>
      </w:r>
      <w:r w:rsidRPr="0072548D">
        <w:rPr>
          <w:rFonts w:ascii="Sakkal Majalla" w:hAnsi="Sakkal Majalla" w:cs="Sakkal Majalla"/>
          <w:b/>
          <w:bCs/>
          <w:color w:val="00B050"/>
          <w:sz w:val="35"/>
          <w:szCs w:val="35"/>
          <w:rtl/>
          <w:lang w:bidi="ar-EG"/>
        </w:rPr>
        <w:t>إِذَا مَاتَ ابنُ آدمَ انْقَطَعَ عَنْهُ عَمَلُهُ إِلَّا مِنْ ثَلَاثٍ: صَدَقَةٍ جَارِيَةٍ، أو عِلْمٍ يُنْتَفَعُ بِهِ، أَوْ وَلَدٍ صَالِحٍ يَدْعُو لَهُ»</w:t>
      </w:r>
      <w:r w:rsidRPr="0072548D">
        <w:rPr>
          <w:rFonts w:ascii="Sakkal Majalla" w:hAnsi="Sakkal Majalla" w:cs="Sakkal Majalla"/>
          <w:sz w:val="35"/>
          <w:szCs w:val="35"/>
          <w:rtl/>
          <w:lang w:bidi="ar-EG"/>
        </w:rPr>
        <w:t xml:space="preserve"> [رواهُ مسلمٌ]</w:t>
      </w:r>
      <w:r w:rsidRPr="0072548D">
        <w:rPr>
          <w:rFonts w:ascii="Sakkal Majalla" w:hAnsi="Sakkal Majalla" w:cs="Sakkal Majalla"/>
          <w:sz w:val="35"/>
          <w:szCs w:val="35"/>
          <w:lang w:bidi="ar-EG"/>
        </w:rPr>
        <w:t>.</w:t>
      </w:r>
    </w:p>
    <w:p w14:paraId="47B9B1A7" w14:textId="557E2962" w:rsidR="0072548D" w:rsidRPr="0072548D" w:rsidRDefault="0072548D" w:rsidP="0072548D">
      <w:pPr>
        <w:bidi/>
        <w:spacing w:after="0" w:line="240" w:lineRule="auto"/>
        <w:jc w:val="both"/>
        <w:rPr>
          <w:rFonts w:ascii="Sakkal Majalla" w:hAnsi="Sakkal Majalla" w:cs="Sakkal Majalla"/>
          <w:sz w:val="35"/>
          <w:szCs w:val="35"/>
          <w:lang w:bidi="ar-EG"/>
        </w:rPr>
      </w:pPr>
      <w:r w:rsidRPr="0072548D">
        <w:rPr>
          <w:rFonts w:ascii="Sakkal Majalla" w:hAnsi="Sakkal Majalla" w:cs="Sakkal Majalla"/>
          <w:sz w:val="35"/>
          <w:szCs w:val="35"/>
          <w:rtl/>
          <w:lang w:bidi="ar-EG"/>
        </w:rPr>
        <w:t>صلاحُ الأبناءِ شفاعةٌ للآباءِ، وقرةٌ لأعينِهم {وَالَّذِينَ يَقُولُونَ رَبَّنَا هَبْ لَنَا مِنْ أَزْوَاجِنَا وَذُرِّيَّاتِنَا قُرَّةَ أَعْيُنٍ} [الفرقانِ: 74]، بل رفقاءُ لهم في الجنةِ</w:t>
      </w:r>
      <w:r w:rsidRPr="00720152">
        <w:rPr>
          <w:rFonts w:ascii="Sakkal Majalla" w:hAnsi="Sakkal Majalla" w:cs="Sakkal Majalla" w:hint="cs"/>
          <w:sz w:val="35"/>
          <w:szCs w:val="35"/>
          <w:rtl/>
          <w:lang w:bidi="ar-EG"/>
        </w:rPr>
        <w:t xml:space="preserve"> </w:t>
      </w:r>
      <w:r w:rsidRPr="0072548D">
        <w:rPr>
          <w:rFonts w:ascii="Sakkal Majalla" w:hAnsi="Sakkal Majalla" w:cs="Sakkal Majalla"/>
          <w:b/>
          <w:bCs/>
          <w:color w:val="EE0000"/>
          <w:sz w:val="35"/>
          <w:szCs w:val="35"/>
          <w:rtl/>
          <w:lang w:bidi="ar-EG"/>
        </w:rPr>
        <w:t xml:space="preserve">{وَالَّذِينَ آمَنُوا وَاتَّبَعَتْهُمْ ذُرِّيَّتُهُمْ بِإِيمَانٍ أَلْحَقْنَا بِهِمْ ذُرِّيَّتَهُمْ وَمَا أَلَتْنَاهُمْ مِنْ عَمَلِهِمْ مِنْ شَيْءٍ} </w:t>
      </w:r>
      <w:r w:rsidRPr="0072548D">
        <w:rPr>
          <w:rFonts w:ascii="Sakkal Majalla" w:hAnsi="Sakkal Majalla" w:cs="Sakkal Majalla"/>
          <w:sz w:val="35"/>
          <w:szCs w:val="35"/>
          <w:rtl/>
          <w:lang w:bidi="ar-EG"/>
        </w:rPr>
        <w:t>[الطورِ: 21]</w:t>
      </w:r>
      <w:r w:rsidRPr="0072548D">
        <w:rPr>
          <w:rFonts w:ascii="Sakkal Majalla" w:hAnsi="Sakkal Majalla" w:cs="Sakkal Majalla"/>
          <w:sz w:val="35"/>
          <w:szCs w:val="35"/>
          <w:lang w:bidi="ar-EG"/>
        </w:rPr>
        <w:t>.</w:t>
      </w:r>
    </w:p>
    <w:p w14:paraId="104AD281" w14:textId="59013220" w:rsidR="0072548D" w:rsidRPr="0072548D" w:rsidRDefault="0072548D" w:rsidP="0072548D">
      <w:pPr>
        <w:bidi/>
        <w:spacing w:after="0" w:line="240" w:lineRule="auto"/>
        <w:jc w:val="both"/>
        <w:rPr>
          <w:rFonts w:ascii="Sakkal Majalla" w:hAnsi="Sakkal Majalla" w:cs="Sakkal Majalla"/>
          <w:sz w:val="35"/>
          <w:szCs w:val="35"/>
          <w:lang w:bidi="ar-EG"/>
        </w:rPr>
      </w:pPr>
      <w:r w:rsidRPr="0072548D">
        <w:rPr>
          <w:rFonts w:ascii="Sakkal Majalla" w:hAnsi="Sakkal Majalla" w:cs="Sakkal Majalla"/>
          <w:sz w:val="35"/>
          <w:szCs w:val="35"/>
          <w:rtl/>
          <w:lang w:bidi="ar-EG"/>
        </w:rPr>
        <w:t>قالَ ابنُ كثيرٍ: (يُخْبِرُ تَعَالَى عَنْ فَضْلِهِ وَكَرَمِهِ وَامْتِنَانِهِ وَلُطْفِهِ بِخَلْقِهِ وَإِحْسَانِهِ أَنَّ الْمُؤْمِنِينَ إِذَا اتَّبَعَتْهُمْ ذُرِّيَّاتُهُمْ فِي الْإِيمَانِ يُلْحِقُهُمْ بِآبَائِهِمْ فِي الْمَنْزِلَةِ، وَإِنْ لَمْ يَبْلُغُوا عَمَلَهُمْ لِتَقَرَّ أَعْيُنُ الْآبَاءِ بِالْأَبْنَاءِ عِنْدَهُمْ فِي مَنَازِلِهِمْ، فَيَجْمَعُ بَيْنَهُمْ عَلَى أَحْسَنِ الْوُجُوهِ بِأَنْ يَرْفَعَ النَّاقِصَ الْعَمَلِ بِكَامِلِ الْعَمَلِ، وَلَا يَنْقُصَ ذَلِكَ مِنْ عَمَلِهِ وَمَنْزِلَتِهِ لِلتَّسَاوِي بَيْنَهُ وَبَيْنَ ذَاكَ؛ عنِ ابْنِ عَبَّاسٍ رضيَ اللهُ عنهُما قَالَ: «إِنَّ اللَّهَ لَيَرْفَعُ ذُرِّيَّةَ الْمُؤْمِنِ فِي دَرَجَتِهِ وَإِنْ كَانُوا دُونَهُ فِي الْعَمَلِ لِتَقَرَّ بِهِمْ عَيْنُهُ»). [تفسيرُ القرآنِ العظيمِ]</w:t>
      </w:r>
      <w:r w:rsidRPr="0072548D">
        <w:rPr>
          <w:rFonts w:ascii="Sakkal Majalla" w:hAnsi="Sakkal Majalla" w:cs="Sakkal Majalla"/>
          <w:sz w:val="35"/>
          <w:szCs w:val="35"/>
          <w:lang w:bidi="ar-EG"/>
        </w:rPr>
        <w:t>.</w:t>
      </w:r>
    </w:p>
    <w:p w14:paraId="217A4D8C" w14:textId="77777777" w:rsidR="0072548D" w:rsidRPr="0072548D" w:rsidRDefault="0072548D" w:rsidP="0072548D">
      <w:pPr>
        <w:bidi/>
        <w:spacing w:after="0" w:line="240" w:lineRule="auto"/>
        <w:jc w:val="both"/>
        <w:rPr>
          <w:rFonts w:ascii="Sakkal Majalla" w:hAnsi="Sakkal Majalla" w:cs="Sakkal Majalla"/>
          <w:sz w:val="35"/>
          <w:szCs w:val="35"/>
          <w:lang w:bidi="ar-EG"/>
        </w:rPr>
      </w:pPr>
      <w:r w:rsidRPr="0072548D">
        <w:rPr>
          <w:rFonts w:ascii="Sakkal Majalla" w:hAnsi="Sakkal Majalla" w:cs="Sakkal Majalla"/>
          <w:sz w:val="35"/>
          <w:szCs w:val="35"/>
          <w:rtl/>
          <w:lang w:bidi="ar-EG"/>
        </w:rPr>
        <w:lastRenderedPageBreak/>
        <w:t>أعطى الإسلامُ للأطفالِ حقوقاً لا حصرَ لها بدءً من حقِّه في الحياةِ، فلا يملكُ أحدٌ إزهاقَ روحِه أو سلبَ حياتِه قالَ تعالى:</w:t>
      </w:r>
      <w:r w:rsidRPr="0072548D">
        <w:rPr>
          <w:rFonts w:ascii="Sakkal Majalla" w:hAnsi="Sakkal Majalla" w:cs="Sakkal Majalla"/>
          <w:b/>
          <w:bCs/>
          <w:color w:val="EE0000"/>
          <w:sz w:val="35"/>
          <w:szCs w:val="35"/>
          <w:rtl/>
          <w:lang w:bidi="ar-EG"/>
        </w:rPr>
        <w:t xml:space="preserve"> {وَلَا تَقْتُلُوا أَوْلَادَكُمْ خَشْيَةَ إِمْلَاقٍ نَحْنُ نَرْزُقُهُمْ وَإِيَّاكُمْ إِنَّ قَتْلَهُمْ كَانَ خِطْئًا كَبِيرًا}</w:t>
      </w:r>
      <w:r w:rsidRPr="0072548D">
        <w:rPr>
          <w:rFonts w:ascii="Sakkal Majalla" w:hAnsi="Sakkal Majalla" w:cs="Sakkal Majalla"/>
          <w:sz w:val="35"/>
          <w:szCs w:val="35"/>
          <w:rtl/>
          <w:lang w:bidi="ar-EG"/>
        </w:rPr>
        <w:t xml:space="preserve"> [الإسراءِ: 31]، ثم أوجبَ على الوالدِ الإنفاقَ عليهم والاهتمامَ بهِ </w:t>
      </w:r>
      <w:r w:rsidRPr="0072548D">
        <w:rPr>
          <w:rFonts w:ascii="Sakkal Majalla" w:hAnsi="Sakkal Majalla" w:cs="Sakkal Majalla"/>
          <w:b/>
          <w:bCs/>
          <w:color w:val="EE0000"/>
          <w:sz w:val="35"/>
          <w:szCs w:val="35"/>
          <w:rtl/>
          <w:lang w:bidi="ar-EG"/>
        </w:rPr>
        <w:t>{وَعَلَى الْمَوْلُودِ لَهُ رِزْقُهُنَّ وَكِسْوَتُهُنَّ بِالْمَعْرُوفِ</w:t>
      </w:r>
      <w:r w:rsidRPr="0072548D">
        <w:rPr>
          <w:rFonts w:ascii="Sakkal Majalla" w:hAnsi="Sakkal Majalla" w:cs="Sakkal Majalla"/>
          <w:sz w:val="35"/>
          <w:szCs w:val="35"/>
          <w:rtl/>
          <w:lang w:bidi="ar-EG"/>
        </w:rPr>
        <w:t>} [البقرةِ: 233]</w:t>
      </w:r>
      <w:r w:rsidRPr="0072548D">
        <w:rPr>
          <w:rFonts w:ascii="Sakkal Majalla" w:hAnsi="Sakkal Majalla" w:cs="Sakkal Majalla"/>
          <w:sz w:val="35"/>
          <w:szCs w:val="35"/>
          <w:lang w:bidi="ar-EG"/>
        </w:rPr>
        <w:t>.</w:t>
      </w:r>
    </w:p>
    <w:p w14:paraId="6BFDAD8D" w14:textId="77777777" w:rsidR="0072548D" w:rsidRPr="0072548D" w:rsidRDefault="0072548D" w:rsidP="0072548D">
      <w:pPr>
        <w:bidi/>
        <w:spacing w:after="0" w:line="240" w:lineRule="auto"/>
        <w:jc w:val="both"/>
        <w:rPr>
          <w:rFonts w:ascii="Sakkal Majalla" w:hAnsi="Sakkal Majalla" w:cs="Sakkal Majalla"/>
          <w:sz w:val="35"/>
          <w:szCs w:val="35"/>
          <w:lang w:bidi="ar-EG"/>
        </w:rPr>
      </w:pPr>
      <w:r w:rsidRPr="0072548D">
        <w:rPr>
          <w:rFonts w:ascii="Sakkal Majalla" w:hAnsi="Sakkal Majalla" w:cs="Sakkal Majalla"/>
          <w:sz w:val="35"/>
          <w:szCs w:val="35"/>
          <w:rtl/>
          <w:lang w:bidi="ar-EG"/>
        </w:rPr>
        <w:t>كما أوجبَ على الوالدينِ العدلَ بينَ الأطفالِ وعدمَ تمييزِ أحدِهما على الآخرِ، وهو من أكبرِ عواملِ الطمأنينةِ النفسيةِ، أما المعاملةُ الظالمةُ فإنها من عواملِ زراعةِ الحقدِ بينَ الأطفالِ الأبرياءِ، كما ينبغي أن نلاطفَهم ونتوددَ إليهم وقد كانَ ذلكَ سمتَ نبينا صلى اللهُ عليهِ وسلمَ فقد كانَ يطيلُ السجودَ عندما يأتيهِ الحسنُ أو الحسينُ رضيَ اللهُ عنهُما؛ فيحملُهما على ظهرِه حتى</w:t>
      </w:r>
    </w:p>
    <w:p w14:paraId="2C85C266" w14:textId="1A580DE7" w:rsidR="0072548D" w:rsidRPr="0072548D" w:rsidRDefault="0072548D" w:rsidP="0072548D">
      <w:pPr>
        <w:bidi/>
        <w:spacing w:after="0" w:line="240" w:lineRule="auto"/>
        <w:jc w:val="both"/>
        <w:rPr>
          <w:rFonts w:ascii="Sakkal Majalla" w:hAnsi="Sakkal Majalla" w:cs="Sakkal Majalla"/>
          <w:sz w:val="35"/>
          <w:szCs w:val="35"/>
          <w:lang w:bidi="ar-EG"/>
        </w:rPr>
      </w:pPr>
      <w:r w:rsidRPr="0072548D">
        <w:rPr>
          <w:rFonts w:ascii="Sakkal Majalla" w:hAnsi="Sakkal Majalla" w:cs="Sakkal Majalla"/>
          <w:sz w:val="35"/>
          <w:szCs w:val="35"/>
          <w:lang w:bidi="ar-EG"/>
        </w:rPr>
        <w:t>«</w:t>
      </w:r>
      <w:r w:rsidRPr="0072548D">
        <w:rPr>
          <w:rFonts w:ascii="Sakkal Majalla" w:hAnsi="Sakkal Majalla" w:cs="Sakkal Majalla"/>
          <w:b/>
          <w:bCs/>
          <w:color w:val="00B050"/>
          <w:sz w:val="35"/>
          <w:szCs w:val="35"/>
          <w:rtl/>
          <w:lang w:bidi="ar-EG"/>
        </w:rPr>
        <w:t xml:space="preserve">قَالَ النَّاسُ: يَا رَسُولَ اللَّهِ إِنَّكَ سَجَدْتَ بَيْنَ ظَهْرَانَيْ صَلَاتِكَ سَجْدَةً أَطَلْتَهَا حَتَّى ظَنَنَّا أَنَّهُ قَدْ حَدَثَ أَمْرٌ أَوْ أَنَّهُ يُوحَى إِلَيْكَ، قَالَ: كُلُّ ذَلِكَ لَمْ يَكُنْ وَلَكِنَّ ابْنِي </w:t>
      </w:r>
      <w:proofErr w:type="spellStart"/>
      <w:r w:rsidRPr="0072548D">
        <w:rPr>
          <w:rFonts w:ascii="Sakkal Majalla" w:hAnsi="Sakkal Majalla" w:cs="Sakkal Majalla"/>
          <w:b/>
          <w:bCs/>
          <w:color w:val="00B050"/>
          <w:sz w:val="35"/>
          <w:szCs w:val="35"/>
          <w:rtl/>
          <w:lang w:bidi="ar-EG"/>
        </w:rPr>
        <w:t>ارْتَحَلَنِي</w:t>
      </w:r>
      <w:proofErr w:type="spellEnd"/>
      <w:r w:rsidRPr="0072548D">
        <w:rPr>
          <w:rFonts w:ascii="Sakkal Majalla" w:hAnsi="Sakkal Majalla" w:cs="Sakkal Majalla"/>
          <w:b/>
          <w:bCs/>
          <w:color w:val="00B050"/>
          <w:sz w:val="35"/>
          <w:szCs w:val="35"/>
          <w:rtl/>
          <w:lang w:bidi="ar-EG"/>
        </w:rPr>
        <w:t xml:space="preserve"> فَكَرِهْتُ أَنْ أُعَجِّلَهُ حَتَّى يَقْضِيَ حَاجَتَهُ»</w:t>
      </w:r>
      <w:r w:rsidRPr="0072548D">
        <w:rPr>
          <w:rFonts w:ascii="Sakkal Majalla" w:hAnsi="Sakkal Majalla" w:cs="Sakkal Majalla"/>
          <w:sz w:val="35"/>
          <w:szCs w:val="35"/>
          <w:rtl/>
          <w:lang w:bidi="ar-EG"/>
        </w:rPr>
        <w:t xml:space="preserve"> [رواهُ النسائيُّ]</w:t>
      </w:r>
      <w:r w:rsidRPr="0072548D">
        <w:rPr>
          <w:rFonts w:ascii="Sakkal Majalla" w:hAnsi="Sakkal Majalla" w:cs="Sakkal Majalla"/>
          <w:sz w:val="35"/>
          <w:szCs w:val="35"/>
          <w:lang w:bidi="ar-EG"/>
        </w:rPr>
        <w:t>.</w:t>
      </w:r>
    </w:p>
    <w:p w14:paraId="12ECA34D" w14:textId="5F988EF5" w:rsidR="0072548D" w:rsidRPr="0072548D" w:rsidRDefault="0072548D" w:rsidP="0072548D">
      <w:pPr>
        <w:bidi/>
        <w:spacing w:after="0" w:line="240" w:lineRule="auto"/>
        <w:jc w:val="both"/>
        <w:rPr>
          <w:rFonts w:ascii="Sakkal Majalla" w:hAnsi="Sakkal Majalla" w:cs="Sakkal Majalla"/>
          <w:sz w:val="35"/>
          <w:szCs w:val="35"/>
          <w:lang w:bidi="ar-EG"/>
        </w:rPr>
      </w:pPr>
      <w:r w:rsidRPr="0072548D">
        <w:rPr>
          <w:rFonts w:ascii="Sakkal Majalla" w:hAnsi="Sakkal Majalla" w:cs="Sakkal Majalla"/>
          <w:sz w:val="35"/>
          <w:szCs w:val="35"/>
          <w:rtl/>
          <w:lang w:bidi="ar-EG"/>
        </w:rPr>
        <w:t>اقتدى الصحابةُ بهِ صلى اللهُ عليهِ وسلمَ فسارعوا إلى ممازحةِ أطفالِهم، فكانوا ينـزلونَ إلى منازلِهم ويتصابونَ لهم ويلاعبونَهم حتى أنَّ عمرَ رضيَ اللهُ عنهُ ليعزلُ أحدَ عمالِه عن الرئاسةِ؛ لأنه وجدَ منهُ دليلاً واضحاً على قسوةِ قلبِه تجاهَ أولادِه، فعن محمدِ بنِ سلامٍ قالَ:</w:t>
      </w:r>
      <w:r w:rsidRPr="00720152">
        <w:rPr>
          <w:rFonts w:ascii="Sakkal Majalla" w:hAnsi="Sakkal Majalla" w:cs="Sakkal Majalla" w:hint="cs"/>
          <w:sz w:val="35"/>
          <w:szCs w:val="35"/>
          <w:rtl/>
          <w:lang w:bidi="ar-EG"/>
        </w:rPr>
        <w:t xml:space="preserve"> </w:t>
      </w:r>
      <w:r w:rsidRPr="0072548D">
        <w:rPr>
          <w:rFonts w:ascii="Sakkal Majalla" w:hAnsi="Sakkal Majalla" w:cs="Sakkal Majalla"/>
          <w:sz w:val="35"/>
          <w:szCs w:val="35"/>
          <w:rtl/>
          <w:lang w:bidi="ar-EG"/>
        </w:rPr>
        <w:t>«استعملَ عمرُ بنُ الخطابِ رجلاً على عملٍ، فرأى الرجلُ عمرَ يقبلُ صبياً لهُ، فقالَ الرجلُ: تقبلهُ وأنتَ أميرُ المؤمنـينَ!، لو كنتُ أنا ما فعلتُهُ؟ قالَ عمرُ: فما ذنبي إن كانَ نزعَ من قلبِكَ الرحمةَ، إنَّ اللهَ لا يرحمُ من عبادِه إلا الرحماءَ، ونزعَهُ من عملِه، فقالَ: أنتَ لا ترحمُ ولدَكَ فكيفَ ترحمُ الناسَ؟!» [رواهُ الدينوريُّ في "المجالسةِ"]</w:t>
      </w:r>
      <w:r w:rsidRPr="0072548D">
        <w:rPr>
          <w:rFonts w:ascii="Sakkal Majalla" w:hAnsi="Sakkal Majalla" w:cs="Sakkal Majalla"/>
          <w:sz w:val="35"/>
          <w:szCs w:val="35"/>
          <w:lang w:bidi="ar-EG"/>
        </w:rPr>
        <w:t>.</w:t>
      </w:r>
    </w:p>
    <w:p w14:paraId="1B4172F4" w14:textId="77777777" w:rsidR="0072548D" w:rsidRPr="0072548D" w:rsidRDefault="0072548D" w:rsidP="0072548D">
      <w:pPr>
        <w:bidi/>
        <w:spacing w:after="0" w:line="240" w:lineRule="auto"/>
        <w:jc w:val="both"/>
        <w:rPr>
          <w:rFonts w:ascii="Sakkal Majalla" w:hAnsi="Sakkal Majalla" w:cs="Sakkal Majalla"/>
          <w:sz w:val="35"/>
          <w:szCs w:val="35"/>
          <w:lang w:bidi="ar-EG"/>
        </w:rPr>
      </w:pPr>
      <w:r w:rsidRPr="0072548D">
        <w:rPr>
          <w:rFonts w:ascii="Sakkal Majalla" w:hAnsi="Sakkal Majalla" w:cs="Sakkal Majalla"/>
          <w:sz w:val="35"/>
          <w:szCs w:val="35"/>
          <w:rtl/>
          <w:lang w:bidi="ar-EG"/>
        </w:rPr>
        <w:t xml:space="preserve">ومن مظاهرِ الاهتمامِ بالطفلِ: حسنُ اختيارِ الزوجِ: رغبَ الشارعُ الرجلَ أن يحسنَ اختيارَهُ الزوجةَ الصالحةَ، وكذا المرأةُ؛ فعَنْ أَبِي هُرَيْرَةَ قالَ صَلَّى اللهُ عَلَيْهِ وَسَلَّمَ: </w:t>
      </w:r>
      <w:r w:rsidRPr="0072548D">
        <w:rPr>
          <w:rFonts w:ascii="Sakkal Majalla" w:hAnsi="Sakkal Majalla" w:cs="Sakkal Majalla"/>
          <w:b/>
          <w:bCs/>
          <w:color w:val="00B050"/>
          <w:sz w:val="35"/>
          <w:szCs w:val="35"/>
          <w:rtl/>
          <w:lang w:bidi="ar-EG"/>
        </w:rPr>
        <w:t>«تُنْكَحُ الْمَرْأَةُ لِأَرْبَعٍ: لِمَالِهَا، وَلِحَسَبِهَا، وَلِجَمَالِهَا، وَلِدِينِهَا، فَاظْفَرْ بِذَاتِ الدِّينِ تَرِبَتْ يَدَاكَ»</w:t>
      </w:r>
      <w:r w:rsidRPr="0072548D">
        <w:rPr>
          <w:rFonts w:ascii="Sakkal Majalla" w:hAnsi="Sakkal Majalla" w:cs="Sakkal Majalla"/>
          <w:sz w:val="35"/>
          <w:szCs w:val="35"/>
          <w:rtl/>
          <w:lang w:bidi="ar-EG"/>
        </w:rPr>
        <w:t xml:space="preserve"> [متفقٌ عليهِ]، فحددَ صَلَّى اللهُ عَلَيْهِ وَسَلَّمَ أهمَّ الأُسسِ التي بها يختارُ الإنسانُ شريكَ حياتِه كي تُحسنَ تربيةَ الأطفالِ مستقبلاً، وترعى مصالحَ الأسرةِ على أكملِ وجهٍ، وذمَّ صَلَّى اللهُ عَلَيْهِ وَسَلَّمَ من يرفضُ صاحبَ الأخلاقِ الفاضلةِ؛ فعَنْ أَبِي هُرَيْرَةَ قَالَ: قَالَ رَسُولُ اللَّهِ صَلَّى اللهُ عَلَيْهِ وَسَلَّمَ: </w:t>
      </w:r>
      <w:r w:rsidRPr="0072548D">
        <w:rPr>
          <w:rFonts w:ascii="Sakkal Majalla" w:hAnsi="Sakkal Majalla" w:cs="Sakkal Majalla"/>
          <w:b/>
          <w:bCs/>
          <w:color w:val="00B050"/>
          <w:sz w:val="35"/>
          <w:szCs w:val="35"/>
          <w:rtl/>
          <w:lang w:bidi="ar-EG"/>
        </w:rPr>
        <w:t>«إِذَا خَطَبَ إِلَيْكُمْ مَنْ تَرْضَوْنَ دِينَهُ وَخُلُقَهُ فَزَوِّجُوهُ إِلَّا تَفْعَلُوا تَكُنْ فِتْنَةٌ فِي الأَرْضِ، وَفَسَادٌ عَرِيضٌ»</w:t>
      </w:r>
      <w:r w:rsidRPr="0072548D">
        <w:rPr>
          <w:rFonts w:ascii="Sakkal Majalla" w:hAnsi="Sakkal Majalla" w:cs="Sakkal Majalla"/>
          <w:sz w:val="35"/>
          <w:szCs w:val="35"/>
          <w:rtl/>
          <w:lang w:bidi="ar-EG"/>
        </w:rPr>
        <w:t xml:space="preserve"> [رواهُ الترمذيُّ]</w:t>
      </w:r>
      <w:r w:rsidRPr="0072548D">
        <w:rPr>
          <w:rFonts w:ascii="Sakkal Majalla" w:hAnsi="Sakkal Majalla" w:cs="Sakkal Majalla"/>
          <w:sz w:val="35"/>
          <w:szCs w:val="35"/>
          <w:lang w:bidi="ar-EG"/>
        </w:rPr>
        <w:t>.</w:t>
      </w:r>
    </w:p>
    <w:p w14:paraId="38E3B409" w14:textId="77777777" w:rsidR="0072548D" w:rsidRPr="0072548D" w:rsidRDefault="0072548D" w:rsidP="0072548D">
      <w:pPr>
        <w:bidi/>
        <w:spacing w:after="0" w:line="240" w:lineRule="auto"/>
        <w:jc w:val="both"/>
        <w:rPr>
          <w:rFonts w:ascii="Sakkal Majalla" w:hAnsi="Sakkal Majalla" w:cs="Sakkal Majalla"/>
          <w:sz w:val="35"/>
          <w:szCs w:val="35"/>
          <w:rtl/>
          <w:lang w:bidi="ar-EG"/>
        </w:rPr>
      </w:pPr>
      <w:r w:rsidRPr="0072548D">
        <w:rPr>
          <w:rFonts w:ascii="Sakkal Majalla" w:hAnsi="Sakkal Majalla" w:cs="Sakkal Majalla"/>
          <w:sz w:val="35"/>
          <w:szCs w:val="35"/>
          <w:rtl/>
          <w:lang w:bidi="ar-EG"/>
        </w:rPr>
        <w:t xml:space="preserve">الجمالُ قد يبلى مع مرورِ الأيامِ، والمالُ قد يذهبُ مع تقلباتِ الأحوالِ، والفخرُ بالنسبِ لا دخلَ للإنسانِ في اختيارِه؛ عَنْ ابْنِ عَمْرٍو قَالَ: قَالَ رَسُولُ اللَّهِ صَلَّى اللهُ عَلَيْهِ وَسَلَّمَ: </w:t>
      </w:r>
      <w:r w:rsidRPr="0072548D">
        <w:rPr>
          <w:rFonts w:ascii="Sakkal Majalla" w:hAnsi="Sakkal Majalla" w:cs="Sakkal Majalla"/>
          <w:b/>
          <w:bCs/>
          <w:color w:val="00B050"/>
          <w:sz w:val="35"/>
          <w:szCs w:val="35"/>
          <w:rtl/>
          <w:lang w:bidi="ar-EG"/>
        </w:rPr>
        <w:t xml:space="preserve">«لَا تَزَوَّجُوا النِّسَاءَ لِحُسْنِهِنَّ، فَعَسَى حُسْنُهُنَّ أَنْ يُرْدِيَهُنَّ، وَلَا تَزَوَّجُوهُنَّ لِأَمْوَالِهِنَّ، فَعَسَى أَمْوَالُهُنَّ أَنْ تُطْغِيَهُنَّ، وَلَكِنْ تَزَوَّجُوهُنَّ عَلَى الدِّينِ، وَلَأَمَةٌ خَرْمَاءُ سَوْدَاءُ ذَاتُ دِينٍ أَفْضَلُ» </w:t>
      </w:r>
      <w:r w:rsidRPr="0072548D">
        <w:rPr>
          <w:rFonts w:ascii="Sakkal Majalla" w:hAnsi="Sakkal Majalla" w:cs="Sakkal Majalla"/>
          <w:sz w:val="35"/>
          <w:szCs w:val="35"/>
          <w:rtl/>
          <w:lang w:bidi="ar-EG"/>
        </w:rPr>
        <w:t>[رواهُ ابنُ ماجهَ]</w:t>
      </w:r>
      <w:r w:rsidRPr="0072548D">
        <w:rPr>
          <w:rFonts w:ascii="Sakkal Majalla" w:hAnsi="Sakkal Majalla" w:cs="Sakkal Majalla"/>
          <w:sz w:val="35"/>
          <w:szCs w:val="35"/>
          <w:lang w:bidi="ar-EG"/>
        </w:rPr>
        <w:t>.</w:t>
      </w:r>
    </w:p>
    <w:p w14:paraId="127E9C5B" w14:textId="5379F36A" w:rsidR="0072548D" w:rsidRPr="0072548D" w:rsidRDefault="0072548D" w:rsidP="0072548D">
      <w:pPr>
        <w:bidi/>
        <w:spacing w:after="0" w:line="240" w:lineRule="auto"/>
        <w:jc w:val="both"/>
        <w:rPr>
          <w:rFonts w:ascii="Sakkal Majalla" w:hAnsi="Sakkal Majalla" w:cs="PT Bold Heading"/>
          <w:sz w:val="35"/>
          <w:szCs w:val="35"/>
          <w:lang w:bidi="ar-EG"/>
        </w:rPr>
      </w:pPr>
      <w:r w:rsidRPr="00720152">
        <w:rPr>
          <w:rFonts w:ascii="Sakkal Majalla" w:hAnsi="Sakkal Majalla" w:cs="PT Bold Heading"/>
          <w:sz w:val="35"/>
          <w:szCs w:val="35"/>
          <w:rtl/>
          <w:lang w:bidi="ar-EG"/>
        </w:rPr>
        <w:t xml:space="preserve">(٢) </w:t>
      </w:r>
      <w:r w:rsidRPr="0072548D">
        <w:rPr>
          <w:rFonts w:ascii="Sakkal Majalla" w:hAnsi="Sakkal Majalla" w:cs="PT Bold Heading"/>
          <w:sz w:val="35"/>
          <w:szCs w:val="35"/>
          <w:rtl/>
          <w:lang w:bidi="ar-EG"/>
        </w:rPr>
        <w:t>خطواتٌ على طريقِ بناءِ الأطفالِ</w:t>
      </w:r>
      <w:r w:rsidRPr="0072548D">
        <w:rPr>
          <w:rFonts w:ascii="Sakkal Majalla" w:hAnsi="Sakkal Majalla" w:cs="Sakkal Majalla"/>
          <w:sz w:val="35"/>
          <w:szCs w:val="35"/>
          <w:rtl/>
          <w:lang w:bidi="ar-EG"/>
        </w:rPr>
        <w:t>: الأطفالُ قادةُ المستقبلِ، همُ الأملُ المنشودُ، اليومَ نقودُهم ونوجهُهم، وغدًا سيقودونَنا، فالطفولةُ مستودعُ الآمالِ والآلامِ، هي طريقُ القممِ العليةِ، لا تحتقرنَّ طفلًا؛ لصغرهِ، فإنَّ الأيامَ دولٌ؛ ولذا حرصَ الإسلامُ على بناءِ الأطفالِ من جميعِ النواحي</w:t>
      </w:r>
      <w:r w:rsidRPr="0072548D">
        <w:rPr>
          <w:rFonts w:ascii="Sakkal Majalla" w:hAnsi="Sakkal Majalla" w:cs="Sakkal Majalla"/>
          <w:sz w:val="35"/>
          <w:szCs w:val="35"/>
          <w:lang w:bidi="ar-EG"/>
        </w:rPr>
        <w:t>:</w:t>
      </w:r>
    </w:p>
    <w:p w14:paraId="41EDD234" w14:textId="1AFD8376" w:rsidR="0072548D" w:rsidRPr="0072548D" w:rsidRDefault="0072548D" w:rsidP="0072548D">
      <w:pPr>
        <w:bidi/>
        <w:spacing w:after="0" w:line="240" w:lineRule="auto"/>
        <w:jc w:val="both"/>
        <w:rPr>
          <w:rFonts w:ascii="Sakkal Majalla" w:hAnsi="Sakkal Majalla" w:cs="Sakkal Majalla"/>
          <w:sz w:val="35"/>
          <w:szCs w:val="35"/>
          <w:lang w:bidi="ar-EG"/>
        </w:rPr>
      </w:pPr>
      <w:r w:rsidRPr="0072548D">
        <w:rPr>
          <w:rFonts w:ascii="Sakkal Majalla" w:hAnsi="Sakkal Majalla" w:cs="Sakkal Majalla"/>
          <w:b/>
          <w:bCs/>
          <w:sz w:val="35"/>
          <w:szCs w:val="35"/>
          <w:rtl/>
          <w:lang w:bidi="ar-EG"/>
        </w:rPr>
        <w:lastRenderedPageBreak/>
        <w:t>أولًا: إعدادُ جيلٍ على الإيمانِ الكاملِ: -</w:t>
      </w:r>
      <w:r w:rsidRPr="0072548D">
        <w:rPr>
          <w:rFonts w:ascii="Sakkal Majalla" w:hAnsi="Sakkal Majalla" w:cs="Sakkal Majalla"/>
          <w:sz w:val="35"/>
          <w:szCs w:val="35"/>
          <w:rtl/>
          <w:lang w:bidi="ar-EG"/>
        </w:rPr>
        <w:t xml:space="preserve"> الإيمانُ يورثُ الراحةَ والطمأنينةَ، ويقضي على الخوفِ والقلقِ الذي قد ينجرفُ بصاحبهِ نحوَ اليأسِ؛ ولذا حرصَ نبينا </w:t>
      </w:r>
      <w:r w:rsidRPr="0072548D">
        <w:rPr>
          <w:rFonts w:ascii="Sakkal Majalla" w:hAnsi="Sakkal Majalla" w:cs="Sakkal Majalla"/>
          <w:sz w:val="35"/>
          <w:szCs w:val="35"/>
          <w:lang w:bidi="ar-EG"/>
        </w:rPr>
        <w:t xml:space="preserve">– </w:t>
      </w:r>
      <w:r w:rsidRPr="0072548D">
        <w:rPr>
          <w:rFonts w:ascii="Sakkal Majalla" w:hAnsi="Sakkal Majalla" w:cs="Sakkal Majalla"/>
          <w:sz w:val="35"/>
          <w:szCs w:val="35"/>
          <w:rtl/>
          <w:lang w:bidi="ar-EG"/>
        </w:rPr>
        <w:t xml:space="preserve">صلى اللهُ عليهِ وسلمَ </w:t>
      </w:r>
      <w:r w:rsidRPr="0072548D">
        <w:rPr>
          <w:rFonts w:ascii="Sakkal Majalla" w:hAnsi="Sakkal Majalla" w:cs="Sakkal Majalla"/>
          <w:sz w:val="35"/>
          <w:szCs w:val="35"/>
          <w:lang w:bidi="ar-EG"/>
        </w:rPr>
        <w:t xml:space="preserve">– </w:t>
      </w:r>
      <w:r w:rsidRPr="0072548D">
        <w:rPr>
          <w:rFonts w:ascii="Sakkal Majalla" w:hAnsi="Sakkal Majalla" w:cs="Sakkal Majalla"/>
          <w:sz w:val="35"/>
          <w:szCs w:val="35"/>
          <w:rtl/>
          <w:lang w:bidi="ar-EG"/>
        </w:rPr>
        <w:t>على تربيةِ الأطفالِ تربيةً إيمانيةً، فأنبتهم بالقرآنِ إنباتًا، وأنشأهم على عينِهِ، فكانوا ذلكَ الجيلَ الفريدَ الذي لم يعرفْ لهُ التاريخُ مثيلًا، ويظهرُ ذلكَ في مواقفَ مختلفةٍ؛ فعَنْ ابْنِ عَبَّاسٍ قَالَ</w:t>
      </w:r>
      <w:r w:rsidRPr="00720152">
        <w:rPr>
          <w:rFonts w:ascii="Sakkal Majalla" w:hAnsi="Sakkal Majalla" w:cs="Sakkal Majalla" w:hint="cs"/>
          <w:sz w:val="35"/>
          <w:szCs w:val="35"/>
          <w:rtl/>
          <w:lang w:bidi="ar-EG"/>
        </w:rPr>
        <w:t xml:space="preserve"> </w:t>
      </w:r>
      <w:r w:rsidRPr="0072548D">
        <w:rPr>
          <w:rFonts w:ascii="Sakkal Majalla" w:hAnsi="Sakkal Majalla" w:cs="Sakkal Majalla"/>
          <w:b/>
          <w:bCs/>
          <w:color w:val="00B050"/>
          <w:sz w:val="35"/>
          <w:szCs w:val="35"/>
          <w:rtl/>
          <w:lang w:bidi="ar-EG"/>
        </w:rPr>
        <w:t xml:space="preserve">:«كُنْتُ خَلْفَ رَسُولِ اللَّهِ صَلَّى اللَّهُ عَلَيْهِ وَسَلَّمَ يَوْمًا، فَقَالَ: يَا غُلَامُ إِنِّي أُعَلِّمُكَ كَلِمَاتٍ، احْفَظِ اللَّهَ يَحْفَظْكَ، احْفَظِ اللَّهَ تَجِدْهُ تُجَاهَكَ، إِذَا سَأَلْتَ فَاسْأَلِ اللَّهَ، وَإِذَا اسْتَعَنْتَ فَاسْتَعِنْ بِاللَّهِ، وَاعْلَمْ أَنَّ الأُمَّةَ لَوْ اجْتَمَعَتْ عَلَى أَنْ يَنْفَعُوكَ بِشَيْءٍ لَمْ يَنْفَعُوكَ إِلَّا بِشَيْءٍ قَدْ كَتَبَهُ اللَّهُ لَكَ، وَلَوْ اجْتَمَعُوا عَلَى أَنْ يَضُرُّوكَ بِشَيْءٍ لَمْ يَضُرُّوكَ إِلَّا بِشَيْءٍ قَدْ كَتَبَهُ اللَّهُ عَلَيْكَ، رُفِعَتِ الأَقْلَامُ وَجَفَّتْ الصُّحُفُ» </w:t>
      </w:r>
      <w:r w:rsidRPr="0072548D">
        <w:rPr>
          <w:rFonts w:ascii="Sakkal Majalla" w:hAnsi="Sakkal Majalla" w:cs="Sakkal Majalla"/>
          <w:sz w:val="35"/>
          <w:szCs w:val="35"/>
          <w:rtl/>
          <w:lang w:bidi="ar-EG"/>
        </w:rPr>
        <w:t>[رواهُ الترمذيُّ]</w:t>
      </w:r>
      <w:r w:rsidRPr="0072548D">
        <w:rPr>
          <w:rFonts w:ascii="Sakkal Majalla" w:hAnsi="Sakkal Majalla" w:cs="Sakkal Majalla"/>
          <w:sz w:val="35"/>
          <w:szCs w:val="35"/>
          <w:lang w:bidi="ar-EG"/>
        </w:rPr>
        <w:t>.</w:t>
      </w:r>
    </w:p>
    <w:p w14:paraId="5BA5FD57" w14:textId="10108F88" w:rsidR="0072548D" w:rsidRPr="0072548D" w:rsidRDefault="0072548D" w:rsidP="0072548D">
      <w:pPr>
        <w:bidi/>
        <w:spacing w:after="0" w:line="240" w:lineRule="auto"/>
        <w:jc w:val="both"/>
        <w:rPr>
          <w:rFonts w:ascii="Sakkal Majalla" w:hAnsi="Sakkal Majalla" w:cs="Sakkal Majalla"/>
          <w:sz w:val="35"/>
          <w:szCs w:val="35"/>
          <w:lang w:bidi="ar-EG"/>
        </w:rPr>
      </w:pPr>
      <w:r w:rsidRPr="0072548D">
        <w:rPr>
          <w:rFonts w:ascii="Sakkal Majalla" w:hAnsi="Sakkal Majalla" w:cs="Sakkal Majalla"/>
          <w:sz w:val="35"/>
          <w:szCs w:val="35"/>
          <w:rtl/>
          <w:lang w:bidi="ar-EG"/>
        </w:rPr>
        <w:t xml:space="preserve">ما أحوجَنا إلى هذا الفقهِ في عصرٍ كثرتْ فيهِ المغرياتُ، والذي أوجبَ علينا الالتفاتَ والالتفافَ حولَ أطفالِنا، والحنوَّ عليهم، وغرسَ القيمِ الإيمانيةِ والأخلاقيةِ في نفوسِهم مثلما ربى سيدُنا </w:t>
      </w:r>
      <w:r w:rsidRPr="0072548D">
        <w:rPr>
          <w:rFonts w:ascii="Sakkal Majalla" w:hAnsi="Sakkal Majalla" w:cs="Sakkal Majalla"/>
          <w:sz w:val="35"/>
          <w:szCs w:val="35"/>
          <w:lang w:bidi="ar-EG"/>
        </w:rPr>
        <w:t xml:space="preserve">– </w:t>
      </w:r>
      <w:r w:rsidRPr="0072548D">
        <w:rPr>
          <w:rFonts w:ascii="Sakkal Majalla" w:hAnsi="Sakkal Majalla" w:cs="Sakkal Majalla"/>
          <w:sz w:val="35"/>
          <w:szCs w:val="35"/>
          <w:rtl/>
          <w:lang w:bidi="ar-EG"/>
        </w:rPr>
        <w:t>صلى اللهُ عليهِ وسلمَ</w:t>
      </w:r>
      <w:r w:rsidRPr="0072548D">
        <w:rPr>
          <w:rFonts w:ascii="Sakkal Majalla" w:hAnsi="Sakkal Majalla" w:cs="Sakkal Majalla"/>
          <w:sz w:val="35"/>
          <w:szCs w:val="35"/>
          <w:lang w:bidi="ar-EG"/>
        </w:rPr>
        <w:t xml:space="preserve">– </w:t>
      </w:r>
      <w:r w:rsidRPr="0072548D">
        <w:rPr>
          <w:rFonts w:ascii="Sakkal Majalla" w:hAnsi="Sakkal Majalla" w:cs="Sakkal Majalla"/>
          <w:sz w:val="35"/>
          <w:szCs w:val="35"/>
          <w:rtl/>
          <w:lang w:bidi="ar-EG"/>
        </w:rPr>
        <w:t>الرعيلَ الأولَ؛ فعَنْ سَهْلِ بْنِ سَعْدٍ قَالَ:</w:t>
      </w:r>
      <w:r w:rsidRPr="00720152">
        <w:rPr>
          <w:rFonts w:ascii="Sakkal Majalla" w:hAnsi="Sakkal Majalla" w:cs="Sakkal Majalla" w:hint="cs"/>
          <w:sz w:val="35"/>
          <w:szCs w:val="35"/>
          <w:rtl/>
          <w:lang w:bidi="ar-EG"/>
        </w:rPr>
        <w:t xml:space="preserve"> </w:t>
      </w:r>
      <w:r w:rsidRPr="0072548D">
        <w:rPr>
          <w:rFonts w:ascii="Sakkal Majalla" w:hAnsi="Sakkal Majalla" w:cs="Sakkal Majalla"/>
          <w:b/>
          <w:bCs/>
          <w:color w:val="00B050"/>
          <w:sz w:val="35"/>
          <w:szCs w:val="35"/>
          <w:rtl/>
          <w:lang w:bidi="ar-EG"/>
        </w:rPr>
        <w:t>«أُتِيَ رَسُولُ اللَّهِ صَلَّى اللهُ عَلَيْهِ وَسَلَّمَ بِقَدَحٍ، فَشَرِبَ مِنْهُ، وَعَنْ يَمِينِهِ غُلَامٌ أَصْغَرُ الْقَوْمِ، وَالْأَشْيَاخُ عَنْ يَسَارِهِ، فَقَالَ لِلْغُلَامِ: ائْذَنْ لِي أَنْ أُعْطِيَ الْأَشْيَاخَ، فَقَالَ: مَا كُنْتُ لِأُوثِرَ بِفَضْلِي مِنْكَ أَحَدًا، يَا رَسُولَ اللَّهِ، قَالَ: «فَأَعْطَاهُ إِيَّاهُ»</w:t>
      </w:r>
      <w:r w:rsidRPr="0072548D">
        <w:rPr>
          <w:rFonts w:ascii="Sakkal Majalla" w:hAnsi="Sakkal Majalla" w:cs="Sakkal Majalla"/>
          <w:sz w:val="35"/>
          <w:szCs w:val="35"/>
          <w:rtl/>
          <w:lang w:bidi="ar-EG"/>
        </w:rPr>
        <w:t xml:space="preserve"> [رواهُ البخاريُّ]، فانظرْ إلى ثقةِ الغلامِ بنفسِهِ، وكيفَ نماها فيهِ نبينا صلى اللهُ عليهِ وسلمَ فلم يمنعْهُ حقَّهُ، وإنما تصرفَ معهُ كتصرفِ الكبارِ</w:t>
      </w:r>
      <w:r w:rsidRPr="0072548D">
        <w:rPr>
          <w:rFonts w:ascii="Sakkal Majalla" w:hAnsi="Sakkal Majalla" w:cs="Sakkal Majalla"/>
          <w:sz w:val="35"/>
          <w:szCs w:val="35"/>
          <w:lang w:bidi="ar-EG"/>
        </w:rPr>
        <w:t>.</w:t>
      </w:r>
    </w:p>
    <w:p w14:paraId="4E2F14CB" w14:textId="67341578" w:rsidR="0072548D" w:rsidRPr="0072548D" w:rsidRDefault="0072548D" w:rsidP="0072548D">
      <w:pPr>
        <w:bidi/>
        <w:spacing w:after="0" w:line="240" w:lineRule="auto"/>
        <w:jc w:val="both"/>
        <w:rPr>
          <w:rFonts w:ascii="Sakkal Majalla" w:hAnsi="Sakkal Majalla" w:cs="Sakkal Majalla"/>
          <w:b/>
          <w:bCs/>
          <w:sz w:val="35"/>
          <w:szCs w:val="35"/>
          <w:lang w:bidi="ar-EG"/>
        </w:rPr>
      </w:pPr>
      <w:r w:rsidRPr="0072548D">
        <w:rPr>
          <w:rFonts w:ascii="Sakkal Majalla" w:hAnsi="Sakkal Majalla" w:cs="Sakkal Majalla"/>
          <w:b/>
          <w:bCs/>
          <w:sz w:val="35"/>
          <w:szCs w:val="35"/>
          <w:rtl/>
          <w:lang w:bidi="ar-EG"/>
        </w:rPr>
        <w:t>ثانيًا: حسنُ تأديبِ الطفلِ وتعليمِهِ</w:t>
      </w:r>
      <w:r w:rsidRPr="0072548D">
        <w:rPr>
          <w:rFonts w:ascii="Sakkal Majalla" w:hAnsi="Sakkal Majalla" w:cs="Sakkal Majalla"/>
          <w:b/>
          <w:bCs/>
          <w:sz w:val="35"/>
          <w:szCs w:val="35"/>
          <w:lang w:bidi="ar-EG"/>
        </w:rPr>
        <w:t>:</w:t>
      </w:r>
      <w:r w:rsidRPr="00720152">
        <w:rPr>
          <w:rFonts w:ascii="Sakkal Majalla" w:hAnsi="Sakkal Majalla" w:cs="Sakkal Majalla" w:hint="cs"/>
          <w:b/>
          <w:bCs/>
          <w:sz w:val="35"/>
          <w:szCs w:val="35"/>
          <w:rtl/>
          <w:lang w:bidi="ar-EG"/>
        </w:rPr>
        <w:t xml:space="preserve"> </w:t>
      </w:r>
      <w:r w:rsidRPr="0072548D">
        <w:rPr>
          <w:rFonts w:ascii="Sakkal Majalla" w:hAnsi="Sakkal Majalla" w:cs="Sakkal Majalla"/>
          <w:sz w:val="35"/>
          <w:szCs w:val="35"/>
          <w:rtl/>
          <w:lang w:bidi="ar-EG"/>
        </w:rPr>
        <w:t xml:space="preserve">وجهَ الإسلامُ الأسرةَ إلى حسنِ اختيارِ اسمِ الطفلِ الذي سيحملهُ طيلةَ حياتِهِ؛ فعَنْ أَنَسٍ، قَالَ: </w:t>
      </w:r>
      <w:r w:rsidRPr="0072548D">
        <w:rPr>
          <w:rFonts w:ascii="Sakkal Majalla" w:hAnsi="Sakkal Majalla" w:cs="Sakkal Majalla"/>
          <w:b/>
          <w:bCs/>
          <w:color w:val="00B050"/>
          <w:sz w:val="35"/>
          <w:szCs w:val="35"/>
          <w:rtl/>
          <w:lang w:bidi="ar-EG"/>
        </w:rPr>
        <w:t xml:space="preserve">«ذَهَبْتُ بِعْبْدِ اللهِ بْنِ أَبِي طَلْحَةَ الْأَنْصَارِيِّ إِلَى رَسُولِ اللهِ صَلَّى اللهُ عَلَيْهِ وَسَلَّمَ حِينَ وُلِدَ، وَرَسُولُ اللهِ صَلَّى اللهُ عَلَيْهِ وَسَلَّمَ فِي عَبَاءَةٍ يَهْنَأُ بَعِيرًا لَهُ، فَقَالَ: «هَلْ مَعَكَ تَمْرٌ؟» فَقُلْتُ: نَعَمْ، فَنَاوَلْتُهُ تَمَرَاتٍ، فَأَلْقَاهُنَّ فِي فِيهِ فَلَاكَهُنَّ، ثُمَّ فَغَرَ </w:t>
      </w:r>
      <w:proofErr w:type="spellStart"/>
      <w:r w:rsidRPr="0072548D">
        <w:rPr>
          <w:rFonts w:ascii="Sakkal Majalla" w:hAnsi="Sakkal Majalla" w:cs="Sakkal Majalla"/>
          <w:b/>
          <w:bCs/>
          <w:color w:val="00B050"/>
          <w:sz w:val="35"/>
          <w:szCs w:val="35"/>
          <w:rtl/>
          <w:lang w:bidi="ar-EG"/>
        </w:rPr>
        <w:t>فَا</w:t>
      </w:r>
      <w:proofErr w:type="spellEnd"/>
      <w:r w:rsidRPr="0072548D">
        <w:rPr>
          <w:rFonts w:ascii="Sakkal Majalla" w:hAnsi="Sakkal Majalla" w:cs="Sakkal Majalla"/>
          <w:b/>
          <w:bCs/>
          <w:color w:val="00B050"/>
          <w:sz w:val="35"/>
          <w:szCs w:val="35"/>
          <w:rtl/>
          <w:lang w:bidi="ar-EG"/>
        </w:rPr>
        <w:t xml:space="preserve"> الصَّبِيِّ فَمَجَّهُ فِي فِيهِ، فَجَعَلَ الصَّبِيُّ </w:t>
      </w:r>
      <w:proofErr w:type="spellStart"/>
      <w:r w:rsidRPr="0072548D">
        <w:rPr>
          <w:rFonts w:ascii="Sakkal Majalla" w:hAnsi="Sakkal Majalla" w:cs="Sakkal Majalla"/>
          <w:b/>
          <w:bCs/>
          <w:color w:val="00B050"/>
          <w:sz w:val="35"/>
          <w:szCs w:val="35"/>
          <w:rtl/>
          <w:lang w:bidi="ar-EG"/>
        </w:rPr>
        <w:t>يَتَلَمَّظُهُ</w:t>
      </w:r>
      <w:proofErr w:type="spellEnd"/>
      <w:r w:rsidRPr="0072548D">
        <w:rPr>
          <w:rFonts w:ascii="Sakkal Majalla" w:hAnsi="Sakkal Majalla" w:cs="Sakkal Majalla"/>
          <w:b/>
          <w:bCs/>
          <w:color w:val="00B050"/>
          <w:sz w:val="35"/>
          <w:szCs w:val="35"/>
          <w:rtl/>
          <w:lang w:bidi="ar-EG"/>
        </w:rPr>
        <w:t>، فَقَالَ رَسُولُ اللهِ صَلَّى اللهُ عَلَيْهِ وَسَلَّمَ: «حُبُّ الْأَنْصَارِ التَّمْرَ» وَسَمَّاهُ عَبْدَ اللهِ</w:t>
      </w:r>
      <w:r w:rsidRPr="0072548D">
        <w:rPr>
          <w:rFonts w:ascii="Sakkal Majalla" w:hAnsi="Sakkal Majalla" w:cs="Sakkal Majalla"/>
          <w:sz w:val="35"/>
          <w:szCs w:val="35"/>
          <w:rtl/>
          <w:lang w:bidi="ar-EG"/>
        </w:rPr>
        <w:t>». [رواهُ مسلمٌ]</w:t>
      </w:r>
      <w:r w:rsidRPr="0072548D">
        <w:rPr>
          <w:rFonts w:ascii="Sakkal Majalla" w:hAnsi="Sakkal Majalla" w:cs="Sakkal Majalla"/>
          <w:sz w:val="35"/>
          <w:szCs w:val="35"/>
          <w:lang w:bidi="ar-EG"/>
        </w:rPr>
        <w:t>.</w:t>
      </w:r>
    </w:p>
    <w:p w14:paraId="7F3D7F51" w14:textId="77777777" w:rsidR="0072548D" w:rsidRPr="0072548D" w:rsidRDefault="0072548D" w:rsidP="0072548D">
      <w:pPr>
        <w:bidi/>
        <w:spacing w:after="0" w:line="240" w:lineRule="auto"/>
        <w:jc w:val="both"/>
        <w:rPr>
          <w:rFonts w:ascii="Sakkal Majalla" w:hAnsi="Sakkal Majalla" w:cs="Sakkal Majalla"/>
          <w:sz w:val="35"/>
          <w:szCs w:val="35"/>
          <w:lang w:bidi="ar-EG"/>
        </w:rPr>
      </w:pPr>
      <w:r w:rsidRPr="0072548D">
        <w:rPr>
          <w:rFonts w:ascii="Sakkal Majalla" w:hAnsi="Sakkal Majalla" w:cs="Sakkal Majalla"/>
          <w:sz w:val="35"/>
          <w:szCs w:val="35"/>
          <w:rtl/>
          <w:lang w:bidi="ar-EG"/>
        </w:rPr>
        <w:t xml:space="preserve">ولم يقفْ الأمرُ عندَ هذا </w:t>
      </w:r>
      <w:proofErr w:type="gramStart"/>
      <w:r w:rsidRPr="0072548D">
        <w:rPr>
          <w:rFonts w:ascii="Sakkal Majalla" w:hAnsi="Sakkal Majalla" w:cs="Sakkal Majalla"/>
          <w:sz w:val="35"/>
          <w:szCs w:val="35"/>
          <w:rtl/>
          <w:lang w:bidi="ar-EG"/>
        </w:rPr>
        <w:t>الحدِّ</w:t>
      </w:r>
      <w:proofErr w:type="gramEnd"/>
      <w:r w:rsidRPr="0072548D">
        <w:rPr>
          <w:rFonts w:ascii="Sakkal Majalla" w:hAnsi="Sakkal Majalla" w:cs="Sakkal Majalla"/>
          <w:sz w:val="35"/>
          <w:szCs w:val="35"/>
          <w:rtl/>
          <w:lang w:bidi="ar-EG"/>
        </w:rPr>
        <w:t xml:space="preserve"> بل أوجبَ تعليمَ الولدِ ما يصلحُهُ ويقومُهُ؛ عَنْ عَمْرِو بْنِ شُعَيْبٍ، عَنْ أَبِيهِ، عَنْ جَدِّهِ، قَالَ: قَالَ رَسُولُ اللَّهِ صَلَّى اللهُ عَلَيْهِ وَسَلَّمَ: </w:t>
      </w:r>
      <w:r w:rsidRPr="0072548D">
        <w:rPr>
          <w:rFonts w:ascii="Sakkal Majalla" w:hAnsi="Sakkal Majalla" w:cs="Sakkal Majalla"/>
          <w:b/>
          <w:bCs/>
          <w:color w:val="00B050"/>
          <w:sz w:val="35"/>
          <w:szCs w:val="35"/>
          <w:rtl/>
          <w:lang w:bidi="ar-EG"/>
        </w:rPr>
        <w:t>«مُرُوا أَوْلَادَكُمْ بِالصَّلَاةِ وَهُمْ أَبْنَاءُ سَبْعِ سِنِينَ، وَاضْرِبُوهُمْ عَلَيْهَا، وَهُمْ أَبْنَاءُ عَشْرٍ وَفَرِّقُوا بَيْنَهُمْ فِي الْمَضَاجِعِ».</w:t>
      </w:r>
      <w:r w:rsidRPr="0072548D">
        <w:rPr>
          <w:rFonts w:ascii="Sakkal Majalla" w:hAnsi="Sakkal Majalla" w:cs="Sakkal Majalla"/>
          <w:sz w:val="35"/>
          <w:szCs w:val="35"/>
          <w:rtl/>
          <w:lang w:bidi="ar-EG"/>
        </w:rPr>
        <w:t xml:space="preserve"> [رواهُ أبو داودَ]</w:t>
      </w:r>
      <w:r w:rsidRPr="0072548D">
        <w:rPr>
          <w:rFonts w:ascii="Sakkal Majalla" w:hAnsi="Sakkal Majalla" w:cs="Sakkal Majalla"/>
          <w:sz w:val="35"/>
          <w:szCs w:val="35"/>
          <w:lang w:bidi="ar-EG"/>
        </w:rPr>
        <w:t>.</w:t>
      </w:r>
    </w:p>
    <w:p w14:paraId="754A42E1" w14:textId="77777777" w:rsidR="0072548D" w:rsidRPr="0072548D" w:rsidRDefault="0072548D" w:rsidP="0072548D">
      <w:pPr>
        <w:bidi/>
        <w:spacing w:after="0" w:line="240" w:lineRule="auto"/>
        <w:jc w:val="both"/>
        <w:rPr>
          <w:rFonts w:ascii="Sakkal Majalla" w:hAnsi="Sakkal Majalla" w:cs="Sakkal Majalla"/>
          <w:sz w:val="35"/>
          <w:szCs w:val="35"/>
          <w:lang w:bidi="ar-EG"/>
        </w:rPr>
      </w:pPr>
      <w:r w:rsidRPr="0072548D">
        <w:rPr>
          <w:rFonts w:ascii="Sakkal Majalla" w:hAnsi="Sakkal Majalla" w:cs="Sakkal Majalla"/>
          <w:sz w:val="35"/>
          <w:szCs w:val="35"/>
          <w:rtl/>
          <w:lang w:bidi="ar-EG"/>
        </w:rPr>
        <w:t>قالَ ابنُ حزمٍ: (ومهما بلغَ سِنُّ التمييزِ، فينبغي ألَّا يُسامحْ في تركِ الطهارةِ والصلاةِ، ويُؤمَرْ بالصومِ في بعضِ أيامِ رمضانَ)</w:t>
      </w:r>
      <w:r w:rsidRPr="0072548D">
        <w:rPr>
          <w:rFonts w:ascii="Sakkal Majalla" w:hAnsi="Sakkal Majalla" w:cs="Sakkal Majalla"/>
          <w:sz w:val="35"/>
          <w:szCs w:val="35"/>
          <w:lang w:bidi="ar-EG"/>
        </w:rPr>
        <w:t>.</w:t>
      </w:r>
    </w:p>
    <w:p w14:paraId="3CF4A6B4" w14:textId="77777777" w:rsidR="0072548D" w:rsidRPr="0072548D" w:rsidRDefault="0072548D" w:rsidP="0072548D">
      <w:pPr>
        <w:bidi/>
        <w:spacing w:after="0" w:line="240" w:lineRule="auto"/>
        <w:jc w:val="both"/>
        <w:rPr>
          <w:rFonts w:ascii="Sakkal Majalla" w:hAnsi="Sakkal Majalla" w:cs="Sakkal Majalla"/>
          <w:sz w:val="35"/>
          <w:szCs w:val="35"/>
          <w:lang w:bidi="ar-EG"/>
        </w:rPr>
      </w:pPr>
      <w:r w:rsidRPr="0072548D">
        <w:rPr>
          <w:rFonts w:ascii="Sakkal Majalla" w:hAnsi="Sakkal Majalla" w:cs="Sakkal Majalla"/>
          <w:sz w:val="35"/>
          <w:szCs w:val="35"/>
          <w:rtl/>
          <w:lang w:bidi="ar-EG"/>
        </w:rPr>
        <w:t>والأخلاقُ العامةُ؛ فعن عُمَرَ بْنِ أَبِي سَلَمَةَ قالَ:</w:t>
      </w:r>
      <w:r w:rsidRPr="0072548D">
        <w:rPr>
          <w:rFonts w:ascii="Sakkal Majalla" w:hAnsi="Sakkal Majalla" w:cs="Sakkal Majalla"/>
          <w:b/>
          <w:bCs/>
          <w:color w:val="00B050"/>
          <w:sz w:val="35"/>
          <w:szCs w:val="35"/>
          <w:rtl/>
          <w:lang w:bidi="ar-EG"/>
        </w:rPr>
        <w:t xml:space="preserve"> «كُنْتُ غُلاَمًا فِي حَجْرِ رَسُولِ اللَّهِ صَلَّى اللهُ عَلَيْهِ وَسَلَّمَ، وَكَانَتْ يَدِي تَطِيشُ فِي الصَّحْفَةِ، فَقَالَ لِي رَسُولُ اللَّهِ صَلَّى اللهُ عَلَيْهِ وَسَلَّمَ: «يَا غُلاَمُ، سَمِّ اللَّهَ، وَكُلْ بِيَمِينِكَ، وَكُلْ مِمَّا يَلِيكَ» فَمَا زَالَتْ تِلْكَ طِعْمَتِي بَعْدُ». </w:t>
      </w:r>
      <w:r w:rsidRPr="0072548D">
        <w:rPr>
          <w:rFonts w:ascii="Sakkal Majalla" w:hAnsi="Sakkal Majalla" w:cs="Sakkal Majalla"/>
          <w:sz w:val="35"/>
          <w:szCs w:val="35"/>
          <w:rtl/>
          <w:lang w:bidi="ar-EG"/>
        </w:rPr>
        <w:t>[متفقٌ عليهِ]</w:t>
      </w:r>
      <w:r w:rsidRPr="0072548D">
        <w:rPr>
          <w:rFonts w:ascii="Sakkal Majalla" w:hAnsi="Sakkal Majalla" w:cs="Sakkal Majalla"/>
          <w:sz w:val="35"/>
          <w:szCs w:val="35"/>
          <w:lang w:bidi="ar-EG"/>
        </w:rPr>
        <w:t>.</w:t>
      </w:r>
    </w:p>
    <w:p w14:paraId="33E3045E" w14:textId="13B87981" w:rsidR="0072548D" w:rsidRPr="0072548D" w:rsidRDefault="0072548D" w:rsidP="0072548D">
      <w:pPr>
        <w:bidi/>
        <w:spacing w:after="0" w:line="240" w:lineRule="auto"/>
        <w:jc w:val="both"/>
        <w:rPr>
          <w:rFonts w:ascii="Sakkal Majalla" w:hAnsi="Sakkal Majalla" w:cs="Sakkal Majalla"/>
          <w:sz w:val="35"/>
          <w:szCs w:val="35"/>
          <w:lang w:bidi="ar-EG"/>
        </w:rPr>
      </w:pPr>
      <w:r w:rsidRPr="0072548D">
        <w:rPr>
          <w:rFonts w:ascii="Sakkal Majalla" w:hAnsi="Sakkal Majalla" w:cs="Sakkal Majalla"/>
          <w:sz w:val="35"/>
          <w:szCs w:val="35"/>
          <w:rtl/>
          <w:lang w:bidi="ar-EG"/>
        </w:rPr>
        <w:t xml:space="preserve">عَنْ أَنَسٍ، قَالَ: </w:t>
      </w:r>
      <w:r w:rsidRPr="0072548D">
        <w:rPr>
          <w:rFonts w:ascii="Sakkal Majalla" w:hAnsi="Sakkal Majalla" w:cs="Sakkal Majalla"/>
          <w:b/>
          <w:bCs/>
          <w:color w:val="00B050"/>
          <w:sz w:val="35"/>
          <w:szCs w:val="35"/>
          <w:rtl/>
          <w:lang w:bidi="ar-EG"/>
        </w:rPr>
        <w:t xml:space="preserve">«أَتَى عَلَيَّ النبيُّ صَلَّى اللهُ عَلَيْهِ وَسَلَّمَ، وَأَنَا أَلْعَبُ مَعَ الْغِلْمَانِ، قَالَ: فَسَلَّمَ عَلَيْنَا، فَبَعَثَنِي إِلَى حَاجَةٍ، فَأَبْطَأْتُ عَلَى أُمِّي، فَلَمَّا جِئْتُ قَالَتْ: مَا حَبَسَكَ؟ قُلْتُ بَعَثَنِي رَسُولُ اللهِ صَلَّى اللهُ عَلَيْهِ وَسَلَّمَ لِحَاجَةٍ، قَالَتْ: مَا </w:t>
      </w:r>
      <w:r w:rsidRPr="0072548D">
        <w:rPr>
          <w:rFonts w:ascii="Sakkal Majalla" w:hAnsi="Sakkal Majalla" w:cs="Sakkal Majalla"/>
          <w:b/>
          <w:bCs/>
          <w:color w:val="00B050"/>
          <w:sz w:val="35"/>
          <w:szCs w:val="35"/>
          <w:rtl/>
          <w:lang w:bidi="ar-EG"/>
        </w:rPr>
        <w:lastRenderedPageBreak/>
        <w:t>حَاجَتُهُ؟ قُلْتُ: إِنَّهَا سِرٌّ، قَالَتْ: لَا تُحَدِّثَنَّ بِسِرِّ رَسُولِ اللهِ صَلَّى اللهُ عَلَيْهِ وَسَلَّمَ أَحَدًا قَالَ أَنَسٌ: وَاللهِ لَوْ حَدَّثْتُ بِهِ أَحَدًا لَحَدَّثْتُكَ يَا ثَابِتُ»</w:t>
      </w:r>
      <w:r w:rsidRPr="0072548D">
        <w:rPr>
          <w:rFonts w:ascii="Sakkal Majalla" w:hAnsi="Sakkal Majalla" w:cs="Sakkal Majalla"/>
          <w:sz w:val="35"/>
          <w:szCs w:val="35"/>
          <w:rtl/>
          <w:lang w:bidi="ar-EG"/>
        </w:rPr>
        <w:t>. [رواهُ مسلمٌ]</w:t>
      </w:r>
      <w:r w:rsidRPr="0072548D">
        <w:rPr>
          <w:rFonts w:ascii="Sakkal Majalla" w:hAnsi="Sakkal Majalla" w:cs="Sakkal Majalla"/>
          <w:sz w:val="35"/>
          <w:szCs w:val="35"/>
          <w:lang w:bidi="ar-EG"/>
        </w:rPr>
        <w:t>.</w:t>
      </w:r>
    </w:p>
    <w:p w14:paraId="272B68C9" w14:textId="77777777" w:rsidR="0072548D" w:rsidRPr="0072548D" w:rsidRDefault="0072548D" w:rsidP="0072548D">
      <w:pPr>
        <w:bidi/>
        <w:spacing w:after="0" w:line="240" w:lineRule="auto"/>
        <w:jc w:val="both"/>
        <w:rPr>
          <w:rFonts w:ascii="Sakkal Majalla" w:hAnsi="Sakkal Majalla" w:cs="Sakkal Majalla"/>
          <w:sz w:val="35"/>
          <w:szCs w:val="35"/>
          <w:lang w:bidi="ar-EG"/>
        </w:rPr>
      </w:pPr>
      <w:r w:rsidRPr="0072548D">
        <w:rPr>
          <w:rFonts w:ascii="Sakkal Majalla" w:hAnsi="Sakkal Majalla" w:cs="Sakkal Majalla"/>
          <w:sz w:val="35"/>
          <w:szCs w:val="35"/>
          <w:rtl/>
          <w:lang w:bidi="ar-EG"/>
        </w:rPr>
        <w:t>وكذا تأديبُهُ بما يناسبُ حالَهُ من الرياضةِ والشعرِ والتاريخِ وغيرها؛ لِأَنَّهُ عونٌ لَهُ على الدينِ والدنيا، وَكَذَا يُعلمُهُ الْقُرْآنَ والآدابَ الحسنةَ، وكلَّ مَا يضْطَرُّ إِلَى مَعْرفَتِهِ؛ فعَنْ أَبِي رَافِعٍ قَالَ: قُلْتُ:</w:t>
      </w:r>
      <w:r w:rsidRPr="0072548D">
        <w:rPr>
          <w:rFonts w:ascii="Sakkal Majalla" w:hAnsi="Sakkal Majalla" w:cs="Sakkal Majalla"/>
          <w:b/>
          <w:bCs/>
          <w:sz w:val="35"/>
          <w:szCs w:val="35"/>
          <w:rtl/>
          <w:lang w:bidi="ar-EG"/>
        </w:rPr>
        <w:t xml:space="preserve"> «يَا رَسُولَ اللهِ، أَلِلْوَلَدِ عَلَيْنَا حَقٌّ كَحَقِّنَا عَلَيْهِمْ؟ قَالَ: "نَعَمْ، حَقُّ الْوَلَدِ عَلَى الْوَالِدِ أَنْ يُعَلِّمَهُ الْكِتَابَةَ وَالسِّبَاحَةَ وَالرَّمْيَ، وَأَنْ يُؤَدِّبَهُ طَيِّبًا»</w:t>
      </w:r>
      <w:r w:rsidRPr="0072548D">
        <w:rPr>
          <w:rFonts w:ascii="Sakkal Majalla" w:hAnsi="Sakkal Majalla" w:cs="Sakkal Majalla"/>
          <w:sz w:val="35"/>
          <w:szCs w:val="35"/>
          <w:rtl/>
          <w:lang w:bidi="ar-EG"/>
        </w:rPr>
        <w:t xml:space="preserve"> [رواهُ البيهقيُّ في "شعبِ الإيمانِ"]</w:t>
      </w:r>
      <w:r w:rsidRPr="0072548D">
        <w:rPr>
          <w:rFonts w:ascii="Sakkal Majalla" w:hAnsi="Sakkal Majalla" w:cs="Sakkal Majalla"/>
          <w:sz w:val="35"/>
          <w:szCs w:val="35"/>
          <w:lang w:bidi="ar-EG"/>
        </w:rPr>
        <w:t>.</w:t>
      </w:r>
    </w:p>
    <w:p w14:paraId="3C155085" w14:textId="2719F864" w:rsidR="0072548D" w:rsidRPr="0072548D" w:rsidRDefault="0072548D" w:rsidP="0072548D">
      <w:pPr>
        <w:bidi/>
        <w:spacing w:after="0" w:line="240" w:lineRule="auto"/>
        <w:jc w:val="both"/>
        <w:rPr>
          <w:rFonts w:ascii="Sakkal Majalla" w:hAnsi="Sakkal Majalla" w:cs="Sakkal Majalla"/>
          <w:sz w:val="35"/>
          <w:szCs w:val="35"/>
          <w:lang w:bidi="ar-EG"/>
        </w:rPr>
      </w:pPr>
      <w:r w:rsidRPr="0072548D">
        <w:rPr>
          <w:rFonts w:ascii="Sakkal Majalla" w:hAnsi="Sakkal Majalla" w:cs="Sakkal Majalla"/>
          <w:sz w:val="35"/>
          <w:szCs w:val="35"/>
          <w:rtl/>
          <w:lang w:bidi="ar-EG"/>
        </w:rPr>
        <w:t xml:space="preserve">وقد روى ابنُ خلدونَ: «أنَّ هارونَ الرشيدَ لما أرادَ أن يوجهَ ولدَهُ الأمينَ أرسلهُ إلى معلمِهِ، فقالَ للمعلمِ: "يا أحمرُ إنَّ أميرَ المؤمنينَ قد دفعَ إليكَ مهجةَ نفسِهِ، وثمرةَ قلبِهِ، فصيرْ يدَكَ عليهِ مبسوطةً، وطاعتُهُ لكَ واجبةٌ، فكنْ لهُ بحيثُ وضعكَ أميرُ المؤمنينَ، أقرئْهُ القرآنَ، وعلمْهُ الأخبارَ، </w:t>
      </w:r>
      <w:proofErr w:type="spellStart"/>
      <w:r w:rsidRPr="0072548D">
        <w:rPr>
          <w:rFonts w:ascii="Sakkal Majalla" w:hAnsi="Sakkal Majalla" w:cs="Sakkal Majalla"/>
          <w:sz w:val="35"/>
          <w:szCs w:val="35"/>
          <w:rtl/>
          <w:lang w:bidi="ar-EG"/>
        </w:rPr>
        <w:t>وروهُ</w:t>
      </w:r>
      <w:proofErr w:type="spellEnd"/>
      <w:r w:rsidRPr="0072548D">
        <w:rPr>
          <w:rFonts w:ascii="Sakkal Majalla" w:hAnsi="Sakkal Majalla" w:cs="Sakkal Majalla"/>
          <w:sz w:val="35"/>
          <w:szCs w:val="35"/>
          <w:rtl/>
          <w:lang w:bidi="ar-EG"/>
        </w:rPr>
        <w:t xml:space="preserve"> الأشعارَ، وعلمْهُ السُّننَ، وبصرْهُ بمواقعِ الكلامِ وبدئِهِ، وامنعْهُ من الضحكِ إلا في أوقاتِهِ، وخذْهُ بتعظيمِ مشايخِ بني هاشمَ إذا دخلوا عليهِ، ورفعِ مجالسِ القوادِ، إذا حضروا مجلسَهُ، ولا تمرنَّ بكَ ساعةٌ إلا وأنتَ مغتنمٌ فائدةً تفيدهُ إياها، من غيرِ أن تحزنهُ، فتميتَ ذهنَهُ، ولا تمعنْ في مسامحتِهِ، فيستحليَ الفراغَ ويألفَهُ، وقومْهُ ما استطعتَ بالقربِ والملاينةِ، فإنْ أباهُما فعليكَ بالشدةِ والغلظةِ». [ديوانُ المبتدأِ والخبرِ في تاريخِ العربِ والبربرِ]</w:t>
      </w:r>
      <w:r w:rsidRPr="0072548D">
        <w:rPr>
          <w:rFonts w:ascii="Sakkal Majalla" w:hAnsi="Sakkal Majalla" w:cs="Sakkal Majalla"/>
          <w:sz w:val="35"/>
          <w:szCs w:val="35"/>
          <w:lang w:bidi="ar-EG"/>
        </w:rPr>
        <w:t>.</w:t>
      </w:r>
    </w:p>
    <w:p w14:paraId="18BEE485" w14:textId="77777777" w:rsidR="0072548D" w:rsidRPr="0072548D" w:rsidRDefault="0072548D" w:rsidP="0072548D">
      <w:pPr>
        <w:bidi/>
        <w:spacing w:after="0" w:line="240" w:lineRule="auto"/>
        <w:jc w:val="both"/>
        <w:rPr>
          <w:rFonts w:ascii="Sakkal Majalla" w:hAnsi="Sakkal Majalla" w:cs="Sakkal Majalla"/>
          <w:sz w:val="35"/>
          <w:szCs w:val="35"/>
          <w:lang w:bidi="ar-EG"/>
        </w:rPr>
      </w:pPr>
      <w:r w:rsidRPr="0072548D">
        <w:rPr>
          <w:rFonts w:ascii="Sakkal Majalla" w:hAnsi="Sakkal Majalla" w:cs="Sakkal Majalla"/>
          <w:sz w:val="35"/>
          <w:szCs w:val="35"/>
          <w:rtl/>
          <w:lang w:bidi="ar-EG"/>
        </w:rPr>
        <w:t>الأطفالُ إن أُهملوا ولم يُوجَّهوا نحوَ البرِّ والخيرِ، يصيرونَ أيتامًا رغمَ وجودِ الآباءِ؛ وللهِ درُّ "أميرِ الشعراءِ" أحمدَ شوقي</w:t>
      </w:r>
      <w:r w:rsidRPr="0072548D">
        <w:rPr>
          <w:rFonts w:ascii="Sakkal Majalla" w:hAnsi="Sakkal Majalla" w:cs="Sakkal Majalla"/>
          <w:sz w:val="35"/>
          <w:szCs w:val="35"/>
          <w:lang w:bidi="ar-EG"/>
        </w:rPr>
        <w:t>:</w:t>
      </w:r>
    </w:p>
    <w:p w14:paraId="6E5192DD" w14:textId="77777777" w:rsidR="0072548D" w:rsidRPr="0072548D" w:rsidRDefault="0072548D" w:rsidP="0072548D">
      <w:pPr>
        <w:bidi/>
        <w:spacing w:after="0" w:line="240" w:lineRule="auto"/>
        <w:jc w:val="both"/>
        <w:rPr>
          <w:rFonts w:ascii="Sakkal Majalla" w:hAnsi="Sakkal Majalla" w:cs="Sakkal Majalla"/>
          <w:sz w:val="35"/>
          <w:szCs w:val="35"/>
          <w:lang w:bidi="ar-EG"/>
        </w:rPr>
      </w:pPr>
      <w:r w:rsidRPr="0072548D">
        <w:rPr>
          <w:rFonts w:ascii="Sakkal Majalla" w:hAnsi="Sakkal Majalla" w:cs="Sakkal Majalla"/>
          <w:sz w:val="35"/>
          <w:szCs w:val="35"/>
          <w:rtl/>
          <w:lang w:bidi="ar-EG"/>
        </w:rPr>
        <w:t>ليسَ اليتيمُ من انتهى أبواهُ *** من هَمِّ الحياةِ وخلَّفاهُ ذليلًا</w:t>
      </w:r>
    </w:p>
    <w:p w14:paraId="4A7C0C3D" w14:textId="77777777" w:rsidR="0072548D" w:rsidRPr="0072548D" w:rsidRDefault="0072548D" w:rsidP="0072548D">
      <w:pPr>
        <w:bidi/>
        <w:spacing w:after="0" w:line="240" w:lineRule="auto"/>
        <w:jc w:val="both"/>
        <w:rPr>
          <w:rFonts w:ascii="Sakkal Majalla" w:hAnsi="Sakkal Majalla" w:cs="Sakkal Majalla"/>
          <w:sz w:val="35"/>
          <w:szCs w:val="35"/>
          <w:rtl/>
          <w:lang w:bidi="ar-EG"/>
        </w:rPr>
      </w:pPr>
      <w:r w:rsidRPr="0072548D">
        <w:rPr>
          <w:rFonts w:ascii="Sakkal Majalla" w:hAnsi="Sakkal Majalla" w:cs="Sakkal Majalla"/>
          <w:sz w:val="35"/>
          <w:szCs w:val="35"/>
          <w:rtl/>
          <w:lang w:bidi="ar-EG"/>
        </w:rPr>
        <w:t>إنَّ اليتيمَ هو الذي تَلْقَى لهُ *** أُمًّا تخلَّتْ أو أبًا مشغولًا</w:t>
      </w:r>
    </w:p>
    <w:p w14:paraId="13EE65FE" w14:textId="77777777" w:rsidR="0072548D" w:rsidRPr="0072548D" w:rsidRDefault="0072548D" w:rsidP="0072548D">
      <w:pPr>
        <w:bidi/>
        <w:spacing w:after="0" w:line="240" w:lineRule="auto"/>
        <w:jc w:val="both"/>
        <w:rPr>
          <w:rFonts w:ascii="Sakkal Majalla" w:hAnsi="Sakkal Majalla" w:cs="Sakkal Majalla"/>
          <w:sz w:val="35"/>
          <w:szCs w:val="35"/>
          <w:lang w:bidi="ar-EG"/>
        </w:rPr>
      </w:pPr>
      <w:r w:rsidRPr="0072548D">
        <w:rPr>
          <w:rFonts w:ascii="Sakkal Majalla" w:hAnsi="Sakkal Majalla" w:cs="Sakkal Majalla"/>
          <w:b/>
          <w:bCs/>
          <w:sz w:val="35"/>
          <w:szCs w:val="35"/>
          <w:rtl/>
          <w:lang w:bidi="ar-EG"/>
        </w:rPr>
        <w:t>ثالثاً: الحوارُ الهادئُ معَ الأطفال</w:t>
      </w:r>
      <w:r w:rsidRPr="0072548D">
        <w:rPr>
          <w:rFonts w:ascii="Sakkal Majalla" w:hAnsi="Sakkal Majalla" w:cs="Sakkal Majalla"/>
          <w:sz w:val="35"/>
          <w:szCs w:val="35"/>
          <w:rtl/>
          <w:lang w:bidi="ar-EG"/>
        </w:rPr>
        <w:t xml:space="preserve">ِ: - الحوارُ الجادُّ الراقيُ، والمناقشةُ البناءةُ، والتزامُ آدابِ الحديثِ من خفضِ الصوتِ، والإنصاتِ الجيدِ لهوَ أقربُ سبيلٍ لحلِّ مشاكلِ الأطفالِ، أما رفعُ الأصواتِ، وتراشقُ الألفاظِ، بل قد يصلُ الأمرُ إلى حدِّ الضربِ، فهوَ مذمومٌ شرعاً وطبعاً؛ عَنْ أَنَسِ قَالَ: </w:t>
      </w:r>
      <w:r w:rsidRPr="0072548D">
        <w:rPr>
          <w:rFonts w:ascii="Sakkal Majalla" w:hAnsi="Sakkal Majalla" w:cs="Sakkal Majalla"/>
          <w:b/>
          <w:bCs/>
          <w:color w:val="00B050"/>
          <w:sz w:val="35"/>
          <w:szCs w:val="35"/>
          <w:rtl/>
          <w:lang w:bidi="ar-EG"/>
        </w:rPr>
        <w:t>«مَا رَأَيْتُ أَحَدًا كَانَ أَرْحَمَ بِالْعِيَالِ مِنْ رَسُولِ اللهِ صَلَّى اللهُ عَلَيْهِ وَسَلَّمَ»</w:t>
      </w:r>
      <w:r w:rsidRPr="0072548D">
        <w:rPr>
          <w:rFonts w:ascii="Sakkal Majalla" w:hAnsi="Sakkal Majalla" w:cs="Sakkal Majalla"/>
          <w:sz w:val="35"/>
          <w:szCs w:val="35"/>
          <w:rtl/>
          <w:lang w:bidi="ar-EG"/>
        </w:rPr>
        <w:t xml:space="preserve"> [رواهُ مسلمٌ]</w:t>
      </w:r>
      <w:r w:rsidRPr="0072548D">
        <w:rPr>
          <w:rFonts w:ascii="Sakkal Majalla" w:hAnsi="Sakkal Majalla" w:cs="Sakkal Majalla"/>
          <w:sz w:val="35"/>
          <w:szCs w:val="35"/>
          <w:lang w:bidi="ar-EG"/>
        </w:rPr>
        <w:t>.</w:t>
      </w:r>
    </w:p>
    <w:p w14:paraId="3BCB6EFB" w14:textId="661239A1" w:rsidR="0072548D" w:rsidRPr="0072548D" w:rsidRDefault="0072548D" w:rsidP="0072548D">
      <w:pPr>
        <w:bidi/>
        <w:spacing w:after="0" w:line="240" w:lineRule="auto"/>
        <w:jc w:val="both"/>
        <w:rPr>
          <w:rFonts w:ascii="Sakkal Majalla" w:hAnsi="Sakkal Majalla" w:cs="Sakkal Majalla"/>
          <w:sz w:val="35"/>
          <w:szCs w:val="35"/>
          <w:lang w:bidi="ar-EG"/>
        </w:rPr>
      </w:pPr>
      <w:r w:rsidRPr="0072548D">
        <w:rPr>
          <w:rFonts w:ascii="Sakkal Majalla" w:hAnsi="Sakkal Majalla" w:cs="Sakkal Majalla"/>
          <w:sz w:val="35"/>
          <w:szCs w:val="35"/>
          <w:rtl/>
          <w:lang w:bidi="ar-EG"/>
        </w:rPr>
        <w:t>فلا بدَّ من الإصغاءِ للطفلِ، ولا بدَّ من إعطائِهِ فرصا للتعبيرِ والتفسيرِ؛ وقد كانَ رسولُنا صلى اللهُ عليهِ وسلمَ يطرحُ أسئلةً على صحابتِهِ من بابِ توفيرِ البيئةِ المناسبةِ لنموِّ القدراتِ العقليةِ نمواً سليماً، وتشجيعِهم على ممارسةِ التفكيرِ المتوازنِ فعن ابْنِ عُمَرَ قالَ: قَالَ رَسُولُ اللهِ صَلَّى اللهُ عَلَيْهِ وَسَلَّمَ:</w:t>
      </w:r>
      <w:r w:rsidRPr="00720152">
        <w:rPr>
          <w:rFonts w:ascii="Sakkal Majalla" w:hAnsi="Sakkal Majalla" w:cs="Sakkal Majalla" w:hint="cs"/>
          <w:sz w:val="35"/>
          <w:szCs w:val="35"/>
          <w:rtl/>
          <w:lang w:bidi="ar-EG"/>
        </w:rPr>
        <w:t xml:space="preserve"> </w:t>
      </w:r>
      <w:r w:rsidRPr="0072548D">
        <w:rPr>
          <w:rFonts w:ascii="Sakkal Majalla" w:hAnsi="Sakkal Majalla" w:cs="Sakkal Majalla"/>
          <w:b/>
          <w:bCs/>
          <w:color w:val="00B050"/>
          <w:sz w:val="35"/>
          <w:szCs w:val="35"/>
          <w:rtl/>
          <w:lang w:bidi="ar-EG"/>
        </w:rPr>
        <w:t>«إِنَّ مِنَ الشَّجَرِ شَجَرَةً لَا يَسْقُطُ وَرَقُهَا، وَإِنَّهَا مَثَلُ الْمُسْلِمِ، فَحَدِّثُونِي مَا هِيَ؟ فَوَقَعَ النَّاسُ فِي شَجَرِ الْبَوَادِي، قَالَ عَبْدُ اللهِ: وَوَقَعَ فِي نَفْسِي أَنَّهَا النَّخْلَةُ، فَاسْتَحْيَيْتُ، ثُمَّ قَالُوا: حَدِّثْنَا مَا هِيَ؟ يَا رَسُولَ اللهِ قَالَ فَقَالَ: «هِيَ النَّخْلَةُ» قَالَ: فَذَكَرْتُ ذَلِكَ لِعُمَرَ، قَالَ: لَأَنْ تَكُونَ قُلْتَ: هِيَ النَّخْلَةُ، أَحَبُّ إِلَيَّ مِنْ كَذَا وَكَذَا»</w:t>
      </w:r>
      <w:r w:rsidRPr="0072548D">
        <w:rPr>
          <w:rFonts w:ascii="Sakkal Majalla" w:hAnsi="Sakkal Majalla" w:cs="Sakkal Majalla"/>
          <w:sz w:val="35"/>
          <w:szCs w:val="35"/>
          <w:rtl/>
          <w:lang w:bidi="ar-EG"/>
        </w:rPr>
        <w:t xml:space="preserve"> [متفقٌ عليهِ]</w:t>
      </w:r>
      <w:r w:rsidRPr="0072548D">
        <w:rPr>
          <w:rFonts w:ascii="Sakkal Majalla" w:hAnsi="Sakkal Majalla" w:cs="Sakkal Majalla"/>
          <w:sz w:val="35"/>
          <w:szCs w:val="35"/>
          <w:lang w:bidi="ar-EG"/>
        </w:rPr>
        <w:t>.</w:t>
      </w:r>
    </w:p>
    <w:p w14:paraId="7631EAF5" w14:textId="59EA5938" w:rsidR="0072548D" w:rsidRPr="0072548D" w:rsidRDefault="0072548D" w:rsidP="0072548D">
      <w:pPr>
        <w:bidi/>
        <w:spacing w:after="0" w:line="240" w:lineRule="auto"/>
        <w:jc w:val="both"/>
        <w:rPr>
          <w:rFonts w:ascii="Sakkal Majalla" w:hAnsi="Sakkal Majalla" w:cs="Sakkal Majalla"/>
          <w:sz w:val="35"/>
          <w:szCs w:val="35"/>
          <w:lang w:bidi="ar-EG"/>
        </w:rPr>
      </w:pPr>
      <w:r w:rsidRPr="0072548D">
        <w:rPr>
          <w:rFonts w:ascii="Sakkal Majalla" w:hAnsi="Sakkal Majalla" w:cs="Sakkal Majalla"/>
          <w:b/>
          <w:bCs/>
          <w:sz w:val="35"/>
          <w:szCs w:val="35"/>
          <w:rtl/>
          <w:lang w:bidi="ar-EG"/>
        </w:rPr>
        <w:t>رابعاً: إشعارُ الأطفالِ بالمحبةِ، والحنوِّ عليهم</w:t>
      </w:r>
      <w:r w:rsidRPr="0072548D">
        <w:rPr>
          <w:rFonts w:ascii="Sakkal Majalla" w:hAnsi="Sakkal Majalla" w:cs="Sakkal Majalla"/>
          <w:b/>
          <w:bCs/>
          <w:sz w:val="35"/>
          <w:szCs w:val="35"/>
          <w:lang w:bidi="ar-EG"/>
        </w:rPr>
        <w:t>:</w:t>
      </w:r>
      <w:r w:rsidRPr="00720152">
        <w:rPr>
          <w:rFonts w:ascii="Sakkal Majalla" w:hAnsi="Sakkal Majalla" w:cs="Sakkal Majalla" w:hint="cs"/>
          <w:sz w:val="35"/>
          <w:szCs w:val="35"/>
          <w:rtl/>
          <w:lang w:bidi="ar-EG"/>
        </w:rPr>
        <w:t xml:space="preserve"> </w:t>
      </w:r>
      <w:r w:rsidRPr="0072548D">
        <w:rPr>
          <w:rFonts w:ascii="Sakkal Majalla" w:hAnsi="Sakkal Majalla" w:cs="Sakkal Majalla"/>
          <w:sz w:val="35"/>
          <w:szCs w:val="35"/>
          <w:rtl/>
          <w:lang w:bidi="ar-EG"/>
        </w:rPr>
        <w:t xml:space="preserve">ينبغي إشعارُ الطفلِ بأنهُ محلُّ عنايةٍ وعطفٍ إن أرادوا تكوينَ شخصياتِ أطفالِهم على الحبِّ والإيثارِ، وتحريرِهم من الحقدِ والأثرةِ والأنانيةِ، وهذا ما كانَ يوجهُ إليهِ المربي الأعظمُ </w:t>
      </w:r>
      <w:r w:rsidRPr="0072548D">
        <w:rPr>
          <w:rFonts w:ascii="Sakkal Majalla" w:hAnsi="Sakkal Majalla" w:cs="Sakkal Majalla"/>
          <w:sz w:val="35"/>
          <w:szCs w:val="35"/>
          <w:rtl/>
          <w:lang w:bidi="ar-EG"/>
        </w:rPr>
        <w:lastRenderedPageBreak/>
        <w:t>صلى اللهُ عليهِ وسلمَ</w:t>
      </w:r>
      <w:r w:rsidRPr="0072548D">
        <w:rPr>
          <w:rFonts w:ascii="Sakkal Majalla" w:hAnsi="Sakkal Majalla" w:cs="Sakkal Majalla"/>
          <w:sz w:val="35"/>
          <w:szCs w:val="35"/>
          <w:lang w:bidi="ar-EG"/>
        </w:rPr>
        <w:t>:</w:t>
      </w:r>
      <w:r w:rsidRPr="00720152">
        <w:rPr>
          <w:rFonts w:ascii="Sakkal Majalla" w:hAnsi="Sakkal Majalla" w:cs="Sakkal Majalla" w:hint="cs"/>
          <w:sz w:val="35"/>
          <w:szCs w:val="35"/>
          <w:rtl/>
          <w:lang w:bidi="ar-EG"/>
        </w:rPr>
        <w:t xml:space="preserve"> </w:t>
      </w:r>
      <w:r w:rsidRPr="0072548D">
        <w:rPr>
          <w:rFonts w:ascii="Sakkal Majalla" w:hAnsi="Sakkal Majalla" w:cs="Sakkal Majalla"/>
          <w:sz w:val="35"/>
          <w:szCs w:val="35"/>
          <w:rtl/>
          <w:lang w:bidi="ar-EG"/>
        </w:rPr>
        <w:t xml:space="preserve">عَنْ أَبِي هُرَيْرَةَ، </w:t>
      </w:r>
      <w:r w:rsidRPr="0072548D">
        <w:rPr>
          <w:rFonts w:ascii="Sakkal Majalla" w:hAnsi="Sakkal Majalla" w:cs="Sakkal Majalla"/>
          <w:b/>
          <w:bCs/>
          <w:color w:val="00B050"/>
          <w:sz w:val="35"/>
          <w:szCs w:val="35"/>
          <w:rtl/>
          <w:lang w:bidi="ar-EG"/>
        </w:rPr>
        <w:t xml:space="preserve">أَنَّ الْأَقْرَعَ بْنَ حَابِسٍ، أَبْصَرَ النَّبِيَّ صَلَّى اللهُ عَلَيْهِ وَسَلَّمَ يُقَبِّلُ الْحَسَنَ فَقَالَ: إِنَّ لِي عَشَرَةً مِنَ الْوَلَدِ مَا قَبَّلْتُ وَاحِدًا مِنْهُمْ، فَقَالَ رَسُولُ اللهِ صَلَّى اللهُ عَلَيْهِ وَسَلَّمَ: «إِنَّهُ مَنْ لَا يَرْحَمْ لَا يُرْحَمْ» </w:t>
      </w:r>
      <w:r w:rsidRPr="0072548D">
        <w:rPr>
          <w:rFonts w:ascii="Sakkal Majalla" w:hAnsi="Sakkal Majalla" w:cs="Sakkal Majalla"/>
          <w:sz w:val="35"/>
          <w:szCs w:val="35"/>
          <w:rtl/>
          <w:lang w:bidi="ar-EG"/>
        </w:rPr>
        <w:t>[رواهُ مسلمٌ]</w:t>
      </w:r>
      <w:r w:rsidRPr="0072548D">
        <w:rPr>
          <w:rFonts w:ascii="Sakkal Majalla" w:hAnsi="Sakkal Majalla" w:cs="Sakkal Majalla"/>
          <w:sz w:val="35"/>
          <w:szCs w:val="35"/>
          <w:lang w:bidi="ar-EG"/>
        </w:rPr>
        <w:t>.</w:t>
      </w:r>
    </w:p>
    <w:p w14:paraId="16F0FE14" w14:textId="0E6DABEA" w:rsidR="0072548D" w:rsidRPr="0072548D" w:rsidRDefault="0072548D" w:rsidP="0072548D">
      <w:pPr>
        <w:bidi/>
        <w:spacing w:after="0" w:line="240" w:lineRule="auto"/>
        <w:jc w:val="both"/>
        <w:rPr>
          <w:rFonts w:ascii="Sakkal Majalla" w:hAnsi="Sakkal Majalla" w:cs="Sakkal Majalla"/>
          <w:sz w:val="35"/>
          <w:szCs w:val="35"/>
          <w:lang w:bidi="ar-EG"/>
        </w:rPr>
      </w:pPr>
      <w:r w:rsidRPr="0072548D">
        <w:rPr>
          <w:rFonts w:ascii="Sakkal Majalla" w:hAnsi="Sakkal Majalla" w:cs="Sakkal Majalla"/>
          <w:sz w:val="35"/>
          <w:szCs w:val="35"/>
          <w:lang w:bidi="ar-EG"/>
        </w:rPr>
        <w:t>-</w:t>
      </w:r>
      <w:r w:rsidRPr="0072548D">
        <w:rPr>
          <w:rFonts w:ascii="Sakkal Majalla" w:hAnsi="Sakkal Majalla" w:cs="Sakkal Majalla"/>
          <w:sz w:val="35"/>
          <w:szCs w:val="35"/>
          <w:rtl/>
          <w:lang w:bidi="ar-EG"/>
        </w:rPr>
        <w:t xml:space="preserve">عن أَبِي بُرَيْدَةَ، يَقُولُ: </w:t>
      </w:r>
      <w:r w:rsidRPr="0072548D">
        <w:rPr>
          <w:rFonts w:ascii="Sakkal Majalla" w:hAnsi="Sakkal Majalla" w:cs="Sakkal Majalla"/>
          <w:b/>
          <w:bCs/>
          <w:color w:val="00B050"/>
          <w:sz w:val="35"/>
          <w:szCs w:val="35"/>
          <w:rtl/>
          <w:lang w:bidi="ar-EG"/>
        </w:rPr>
        <w:t>«كَانَ رَسُولُ اللَّهِ صَلَّى اللَّهُ عَلَيْهِ وَسَلَّمَ يَخْطُبُنَا إِذْ جَاءَ الحَسَنُ وَالحُسَيْنُ عَلَيْهِمَا قَمِيصَانِ أَحْمَرَانِ يَمْشِيَانِ وَيَعْثُرَانِ، فَنَزَلَ رَسُولُ اللَّهِ صَلَّى اللَّهُ عَلَيْهِ وَسَلَّمَ مِنَ المِنْبَرِ فَحَمَلَهُمَا وَوَضَعَهُمَا بَيْنَ يَدَيْهِ، ثُمَّ قَالَ: صَدَقَ اللَّهُ: {إِنَّمَا أَمْوَالُكُمْ وَأَوْلَادُكُمْ فِتْنَةٌ} [التغابنِ: 15]، نَظَرْتُ إِلَى هَذَيْنِ الصَّبِيَّيْنِ يَمْشِيَانِ وَيَعْثُرَانِ فَلَمْ أَصْبِرْ حَتَّى قَطَعْتُ حَدِيثِي وَرَفَعْتُهُمَا»</w:t>
      </w:r>
      <w:r w:rsidRPr="0072548D">
        <w:rPr>
          <w:rFonts w:ascii="Sakkal Majalla" w:hAnsi="Sakkal Majalla" w:cs="Sakkal Majalla"/>
          <w:sz w:val="35"/>
          <w:szCs w:val="35"/>
          <w:rtl/>
          <w:lang w:bidi="ar-EG"/>
        </w:rPr>
        <w:t>[رواهُ الترمذيُّ وحسنهُ]</w:t>
      </w:r>
      <w:r w:rsidRPr="0072548D">
        <w:rPr>
          <w:rFonts w:ascii="Sakkal Majalla" w:hAnsi="Sakkal Majalla" w:cs="Sakkal Majalla"/>
          <w:sz w:val="35"/>
          <w:szCs w:val="35"/>
          <w:lang w:bidi="ar-EG"/>
        </w:rPr>
        <w:t>.</w:t>
      </w:r>
    </w:p>
    <w:p w14:paraId="38EEB5B1" w14:textId="2068D912" w:rsidR="0072548D" w:rsidRPr="0072548D" w:rsidRDefault="0072548D" w:rsidP="0072548D">
      <w:pPr>
        <w:bidi/>
        <w:spacing w:after="0" w:line="240" w:lineRule="auto"/>
        <w:jc w:val="both"/>
        <w:rPr>
          <w:rFonts w:ascii="Sakkal Majalla" w:hAnsi="Sakkal Majalla" w:cs="Sakkal Majalla"/>
          <w:sz w:val="35"/>
          <w:szCs w:val="35"/>
          <w:lang w:bidi="ar-EG"/>
        </w:rPr>
      </w:pPr>
      <w:r w:rsidRPr="0072548D">
        <w:rPr>
          <w:rFonts w:ascii="Sakkal Majalla" w:hAnsi="Sakkal Majalla" w:cs="Sakkal Majalla"/>
          <w:sz w:val="35"/>
          <w:szCs w:val="35"/>
          <w:rtl/>
          <w:lang w:bidi="ar-EG"/>
        </w:rPr>
        <w:t xml:space="preserve">عَنْ عَائِشَةَ أَنَّهَا قَالَتْ: </w:t>
      </w:r>
      <w:r w:rsidRPr="0072548D">
        <w:rPr>
          <w:rFonts w:ascii="Sakkal Majalla" w:hAnsi="Sakkal Majalla" w:cs="Sakkal Majalla"/>
          <w:b/>
          <w:bCs/>
          <w:color w:val="00B050"/>
          <w:sz w:val="35"/>
          <w:szCs w:val="35"/>
          <w:rtl/>
          <w:lang w:bidi="ar-EG"/>
        </w:rPr>
        <w:t>«جَاءَتْنِي مِسْكِينَةٌ تَحْمِلُ ابْنَتَيْنِ لَهَا، فَأَطْعَمْتُهَا ثَلَاثَ تَمَرَاتٍ، فَأَعْطَتْ كُلَّ وَاحِدَةٍ مِنْهُمَا تَمْرَةً، وَرَفَعَتْ إِلَى فِيهَا تَمْرَةً لِتَأْكُلَهَا، فَاسْتَطْعَمَتْهَا ابْنَتَاهَا، فَشَقَّتِ التَّمْرَةَ، الَّتِي كَانَتْ تُرِيدُ أَنْ تَأْكُلَهَا بَيْنَهُمَا، فَأَعْجَبَنِي شَأْنُهَا، فَذَكَرْتُ الَّذِي صَنَعَتْ لِرَسُولِ اللهِ صَلَّى اللهُ عَلَيْهِ وَسَلَّمَ، فَقَالَ: «إِنَّ اللهَ قَدْ أَوْجَبَ لَهَا بِهَا الْجَنَّةَ، أَوْ أَعْتَقَهَا بِهَا مِنَ النَّارِ»</w:t>
      </w:r>
      <w:r w:rsidRPr="0072548D">
        <w:rPr>
          <w:rFonts w:ascii="Sakkal Majalla" w:hAnsi="Sakkal Majalla" w:cs="Sakkal Majalla"/>
          <w:sz w:val="35"/>
          <w:szCs w:val="35"/>
          <w:rtl/>
          <w:lang w:bidi="ar-EG"/>
        </w:rPr>
        <w:t xml:space="preserve"> [رواهُ مسلمٌ]</w:t>
      </w:r>
      <w:r w:rsidRPr="0072548D">
        <w:rPr>
          <w:rFonts w:ascii="Sakkal Majalla" w:hAnsi="Sakkal Majalla" w:cs="Sakkal Majalla"/>
          <w:sz w:val="35"/>
          <w:szCs w:val="35"/>
          <w:lang w:bidi="ar-EG"/>
        </w:rPr>
        <w:t>.</w:t>
      </w:r>
    </w:p>
    <w:p w14:paraId="38BD1201" w14:textId="77777777" w:rsidR="0072548D" w:rsidRPr="0072548D" w:rsidRDefault="0072548D" w:rsidP="0072548D">
      <w:pPr>
        <w:bidi/>
        <w:spacing w:after="0" w:line="240" w:lineRule="auto"/>
        <w:jc w:val="both"/>
        <w:rPr>
          <w:rFonts w:ascii="Sakkal Majalla" w:hAnsi="Sakkal Majalla" w:cs="Sakkal Majalla"/>
          <w:sz w:val="35"/>
          <w:szCs w:val="35"/>
          <w:lang w:bidi="ar-EG"/>
        </w:rPr>
      </w:pPr>
      <w:r w:rsidRPr="0072548D">
        <w:rPr>
          <w:rFonts w:ascii="Sakkal Majalla" w:hAnsi="Sakkal Majalla" w:cs="Sakkal Majalla"/>
          <w:sz w:val="35"/>
          <w:szCs w:val="35"/>
          <w:rtl/>
          <w:lang w:bidi="ar-EG"/>
        </w:rPr>
        <w:t>مداعبةُ وممازحةُ الطفلِ: عَنِ ابْنِ عَبَّاسٍ رَضِيَ اللَّهُ عَنْهُمَا، قَالَ</w:t>
      </w:r>
      <w:r w:rsidRPr="0072548D">
        <w:rPr>
          <w:rFonts w:ascii="Sakkal Majalla" w:hAnsi="Sakkal Majalla" w:cs="Sakkal Majalla"/>
          <w:b/>
          <w:bCs/>
          <w:color w:val="00B050"/>
          <w:sz w:val="35"/>
          <w:szCs w:val="35"/>
          <w:rtl/>
          <w:lang w:bidi="ar-EG"/>
        </w:rPr>
        <w:t xml:space="preserve">: «لَمَّا قَدِمَ النَّبِيُّ صَلَّى اللهُ عَلَيْهِ وَسَلَّمَ مَكَّةَ، اسْتَقْبَلَتْهُ </w:t>
      </w:r>
      <w:proofErr w:type="spellStart"/>
      <w:r w:rsidRPr="0072548D">
        <w:rPr>
          <w:rFonts w:ascii="Sakkal Majalla" w:hAnsi="Sakkal Majalla" w:cs="Sakkal Majalla"/>
          <w:b/>
          <w:bCs/>
          <w:color w:val="00B050"/>
          <w:sz w:val="35"/>
          <w:szCs w:val="35"/>
          <w:rtl/>
          <w:lang w:bidi="ar-EG"/>
        </w:rPr>
        <w:t>أُغَيْلِمَةُ</w:t>
      </w:r>
      <w:proofErr w:type="spellEnd"/>
      <w:r w:rsidRPr="0072548D">
        <w:rPr>
          <w:rFonts w:ascii="Sakkal Majalla" w:hAnsi="Sakkal Majalla" w:cs="Sakkal Majalla"/>
          <w:b/>
          <w:bCs/>
          <w:color w:val="00B050"/>
          <w:sz w:val="35"/>
          <w:szCs w:val="35"/>
          <w:rtl/>
          <w:lang w:bidi="ar-EG"/>
        </w:rPr>
        <w:t xml:space="preserve"> بَنِي عَبْدِ المُطَّلِبِ، فَحَمَلَ وَاحِدًا بَيْنَ يَدَيْهِ، وَآخَرَ خَلْفَهُ»</w:t>
      </w:r>
      <w:r w:rsidRPr="0072548D">
        <w:rPr>
          <w:rFonts w:ascii="Sakkal Majalla" w:hAnsi="Sakkal Majalla" w:cs="Sakkal Majalla"/>
          <w:sz w:val="35"/>
          <w:szCs w:val="35"/>
          <w:rtl/>
          <w:lang w:bidi="ar-EG"/>
        </w:rPr>
        <w:t xml:space="preserve"> [رواهُ البخاريُّ]</w:t>
      </w:r>
      <w:r w:rsidRPr="0072548D">
        <w:rPr>
          <w:rFonts w:ascii="Sakkal Majalla" w:hAnsi="Sakkal Majalla" w:cs="Sakkal Majalla"/>
          <w:sz w:val="35"/>
          <w:szCs w:val="35"/>
          <w:lang w:bidi="ar-EG"/>
        </w:rPr>
        <w:t>.</w:t>
      </w:r>
    </w:p>
    <w:p w14:paraId="48688DE0" w14:textId="5F3864E3" w:rsidR="0072548D" w:rsidRPr="0072548D" w:rsidRDefault="0072548D" w:rsidP="0072548D">
      <w:pPr>
        <w:bidi/>
        <w:spacing w:after="0" w:line="240" w:lineRule="auto"/>
        <w:jc w:val="both"/>
        <w:rPr>
          <w:rFonts w:ascii="Sakkal Majalla" w:hAnsi="Sakkal Majalla" w:cs="Sakkal Majalla"/>
          <w:sz w:val="35"/>
          <w:szCs w:val="35"/>
          <w:lang w:bidi="ar-EG"/>
        </w:rPr>
      </w:pPr>
      <w:r w:rsidRPr="0072548D">
        <w:rPr>
          <w:rFonts w:ascii="Sakkal Majalla" w:hAnsi="Sakkal Majalla" w:cs="Sakkal Majalla"/>
          <w:sz w:val="35"/>
          <w:szCs w:val="35"/>
          <w:rtl/>
          <w:lang w:bidi="ar-EG"/>
        </w:rPr>
        <w:t>عَنْ عَبْدِ اللهِ بْنِ جَعْفَرٍ قَالَ:</w:t>
      </w:r>
      <w:r w:rsidRPr="00720152">
        <w:rPr>
          <w:rFonts w:ascii="Sakkal Majalla" w:hAnsi="Sakkal Majalla" w:cs="Sakkal Majalla" w:hint="cs"/>
          <w:sz w:val="35"/>
          <w:szCs w:val="35"/>
          <w:rtl/>
          <w:lang w:bidi="ar-EG"/>
        </w:rPr>
        <w:t xml:space="preserve"> </w:t>
      </w:r>
      <w:r w:rsidRPr="0072548D">
        <w:rPr>
          <w:rFonts w:ascii="Sakkal Majalla" w:hAnsi="Sakkal Majalla" w:cs="Sakkal Majalla"/>
          <w:b/>
          <w:bCs/>
          <w:color w:val="00B050"/>
          <w:sz w:val="35"/>
          <w:szCs w:val="35"/>
          <w:rtl/>
          <w:lang w:bidi="ar-EG"/>
        </w:rPr>
        <w:t xml:space="preserve">«كَانَ النبيُّ صَلَّى اللهُ عَلَيْهِ وَسَلَّمَ إِذَا قَدِمَ مِنْ سَفَرٍ تُلُقِّيَ </w:t>
      </w:r>
      <w:proofErr w:type="spellStart"/>
      <w:r w:rsidRPr="0072548D">
        <w:rPr>
          <w:rFonts w:ascii="Sakkal Majalla" w:hAnsi="Sakkal Majalla" w:cs="Sakkal Majalla"/>
          <w:b/>
          <w:bCs/>
          <w:color w:val="00B050"/>
          <w:sz w:val="35"/>
          <w:szCs w:val="35"/>
          <w:rtl/>
          <w:lang w:bidi="ar-EG"/>
        </w:rPr>
        <w:t>بِصِبْيَانِ</w:t>
      </w:r>
      <w:proofErr w:type="spellEnd"/>
      <w:r w:rsidRPr="0072548D">
        <w:rPr>
          <w:rFonts w:ascii="Sakkal Majalla" w:hAnsi="Sakkal Majalla" w:cs="Sakkal Majalla"/>
          <w:b/>
          <w:bCs/>
          <w:color w:val="00B050"/>
          <w:sz w:val="35"/>
          <w:szCs w:val="35"/>
          <w:rtl/>
          <w:lang w:bidi="ar-EG"/>
        </w:rPr>
        <w:t xml:space="preserve"> أَهْلِ بَيْتِهِ، قَالَ: وَإِنَّهُ قَدِمَ مِنْ سَفَرٍ فَسُبِقَ بِي إِلَيْهِ، فَحَمَلَنِي بَيْنَ يَدَيْهِ ثُمَّ جِيءَ بِأَحَدِ ابْنَيْ فَاطِمَةَ، فَأَرْدَفَهُ خَلْفَهُ، قَالَ: فَأُدْخِلْنَا الْمَدِينَةَ ثَلَاثَةً عَلَى دَابَّةٍ</w:t>
      </w:r>
      <w:r w:rsidRPr="0072548D">
        <w:rPr>
          <w:rFonts w:ascii="Sakkal Majalla" w:hAnsi="Sakkal Majalla" w:cs="Sakkal Majalla"/>
          <w:sz w:val="35"/>
          <w:szCs w:val="35"/>
          <w:rtl/>
          <w:lang w:bidi="ar-EG"/>
        </w:rPr>
        <w:t>» [مسلمٌ]</w:t>
      </w:r>
      <w:r w:rsidRPr="0072548D">
        <w:rPr>
          <w:rFonts w:ascii="Sakkal Majalla" w:hAnsi="Sakkal Majalla" w:cs="Sakkal Majalla"/>
          <w:sz w:val="35"/>
          <w:szCs w:val="35"/>
          <w:lang w:bidi="ar-EG"/>
        </w:rPr>
        <w:t>.</w:t>
      </w:r>
    </w:p>
    <w:p w14:paraId="6E179839" w14:textId="77777777" w:rsidR="0072548D" w:rsidRPr="0072548D" w:rsidRDefault="0072548D" w:rsidP="0072548D">
      <w:pPr>
        <w:bidi/>
        <w:spacing w:after="0" w:line="240" w:lineRule="auto"/>
        <w:jc w:val="both"/>
        <w:rPr>
          <w:rFonts w:ascii="Sakkal Majalla" w:hAnsi="Sakkal Majalla" w:cs="Sakkal Majalla"/>
          <w:sz w:val="35"/>
          <w:szCs w:val="35"/>
          <w:lang w:bidi="ar-EG"/>
        </w:rPr>
      </w:pPr>
      <w:r w:rsidRPr="0072548D">
        <w:rPr>
          <w:rFonts w:ascii="Sakkal Majalla" w:hAnsi="Sakkal Majalla" w:cs="Sakkal Majalla"/>
          <w:b/>
          <w:bCs/>
          <w:sz w:val="35"/>
          <w:szCs w:val="35"/>
          <w:rtl/>
          <w:lang w:bidi="ar-EG"/>
        </w:rPr>
        <w:t>خامساً: تعويدُ الطفلِ على سلامةِ الصدرِ، وتركِ الأحقادِ:</w:t>
      </w:r>
      <w:r w:rsidRPr="0072548D">
        <w:rPr>
          <w:rFonts w:ascii="Sakkal Majalla" w:hAnsi="Sakkal Majalla" w:cs="Sakkal Majalla"/>
          <w:sz w:val="35"/>
          <w:szCs w:val="35"/>
          <w:rtl/>
          <w:lang w:bidi="ar-EG"/>
        </w:rPr>
        <w:t xml:space="preserve"> تحققُ توازناً نفسياً لدى الإنسانِ، وتعودهُ على حبِّ الخيرِ للمجتمعِ، وتطلقُ عنانَ قوةِ الخيرِ للنفسِ البشريةِ إلى أعالي القيمِ، وقد وجهَ النبيُّ صلى اللهُ عليهِ وسلمَ نداءً إلى الطفلِ </w:t>
      </w:r>
      <w:proofErr w:type="spellStart"/>
      <w:r w:rsidRPr="0072548D">
        <w:rPr>
          <w:rFonts w:ascii="Sakkal Majalla" w:hAnsi="Sakkal Majalla" w:cs="Sakkal Majalla"/>
          <w:sz w:val="35"/>
          <w:szCs w:val="35"/>
          <w:rtl/>
          <w:lang w:bidi="ar-EG"/>
        </w:rPr>
        <w:t>الناشيءِ</w:t>
      </w:r>
      <w:proofErr w:type="spellEnd"/>
      <w:r w:rsidRPr="0072548D">
        <w:rPr>
          <w:rFonts w:ascii="Sakkal Majalla" w:hAnsi="Sakkal Majalla" w:cs="Sakkal Majalla"/>
          <w:sz w:val="35"/>
          <w:szCs w:val="35"/>
          <w:rtl/>
          <w:lang w:bidi="ar-EG"/>
        </w:rPr>
        <w:t xml:space="preserve"> أنسِ بنِ مالكٍ يسامحُ من أساءَ إليهِ، ويفرغُ قبلهُ من أي بقايا من وساوسِ الشيطانِ؛ فعن أَنَسٍ قَالَ لِي رَسُولُ اللَّهِ صَلَّى اللَّهُ عَلَيْهِ وَسَلَّمَ: </w:t>
      </w:r>
      <w:r w:rsidRPr="0072548D">
        <w:rPr>
          <w:rFonts w:ascii="Sakkal Majalla" w:hAnsi="Sakkal Majalla" w:cs="Sakkal Majalla"/>
          <w:b/>
          <w:bCs/>
          <w:color w:val="00B050"/>
          <w:sz w:val="35"/>
          <w:szCs w:val="35"/>
          <w:rtl/>
          <w:lang w:bidi="ar-EG"/>
        </w:rPr>
        <w:t>«يَا بُنَيَّ إِنْ قَدَرْتَ أَنْ تُصْبِحَ وَتُمْسِيَ لَيْسَ فِي قَلْبِكَ غِشٌّ لِأَحَدٍ فَافْعَلْ»، ثُمَّ قَالَ لِي: «يَا بُنَيَّ وَذَلِكَ مِنْ سُنَّتِي، وَمَنْ أَحْيَا سُنَّتِي فَقَدْ أَحَبَّنِي، وَمَنْ أَحَبَّنِي كَانَ مَعِي فِي الجَنَّةِ».</w:t>
      </w:r>
      <w:r w:rsidRPr="0072548D">
        <w:rPr>
          <w:rFonts w:ascii="Sakkal Majalla" w:hAnsi="Sakkal Majalla" w:cs="Sakkal Majalla"/>
          <w:sz w:val="35"/>
          <w:szCs w:val="35"/>
          <w:rtl/>
          <w:lang w:bidi="ar-EG"/>
        </w:rPr>
        <w:t xml:space="preserve"> [رواهُ الترمذيُّ وحسنهُ]</w:t>
      </w:r>
      <w:r w:rsidRPr="0072548D">
        <w:rPr>
          <w:rFonts w:ascii="Sakkal Majalla" w:hAnsi="Sakkal Majalla" w:cs="Sakkal Majalla"/>
          <w:sz w:val="35"/>
          <w:szCs w:val="35"/>
          <w:lang w:bidi="ar-EG"/>
        </w:rPr>
        <w:t>.</w:t>
      </w:r>
    </w:p>
    <w:p w14:paraId="1A37B859" w14:textId="77777777" w:rsidR="0072548D" w:rsidRPr="0072548D" w:rsidRDefault="0072548D" w:rsidP="0072548D">
      <w:pPr>
        <w:bidi/>
        <w:spacing w:after="0" w:line="240" w:lineRule="auto"/>
        <w:jc w:val="both"/>
        <w:rPr>
          <w:rFonts w:ascii="Sakkal Majalla" w:hAnsi="Sakkal Majalla" w:cs="Sakkal Majalla"/>
          <w:sz w:val="35"/>
          <w:szCs w:val="35"/>
          <w:rtl/>
          <w:lang w:bidi="ar-EG"/>
        </w:rPr>
      </w:pPr>
      <w:r w:rsidRPr="0072548D">
        <w:rPr>
          <w:rFonts w:ascii="Sakkal Majalla" w:hAnsi="Sakkal Majalla" w:cs="Sakkal Majalla"/>
          <w:b/>
          <w:bCs/>
          <w:sz w:val="35"/>
          <w:szCs w:val="35"/>
          <w:rtl/>
          <w:lang w:bidi="ar-EG"/>
        </w:rPr>
        <w:t xml:space="preserve">سادساً: بناءُ شخصيةِ الطفلِ على كبيرِ المعاني، وضخامةِ الحدثِ: </w:t>
      </w:r>
      <w:r w:rsidRPr="0072548D">
        <w:rPr>
          <w:rFonts w:ascii="Sakkal Majalla" w:hAnsi="Sakkal Majalla" w:cs="Sakkal Majalla"/>
          <w:sz w:val="35"/>
          <w:szCs w:val="35"/>
          <w:rtl/>
          <w:lang w:bidi="ar-EG"/>
        </w:rPr>
        <w:t xml:space="preserve">فيشبُّ مهتماً لذلكَ؛ وقلبُهُ معلقٌ بمعالي الأمورِ لا </w:t>
      </w:r>
      <w:proofErr w:type="spellStart"/>
      <w:r w:rsidRPr="0072548D">
        <w:rPr>
          <w:rFonts w:ascii="Sakkal Majalla" w:hAnsi="Sakkal Majalla" w:cs="Sakkal Majalla"/>
          <w:sz w:val="35"/>
          <w:szCs w:val="35"/>
          <w:rtl/>
          <w:lang w:bidi="ar-EG"/>
        </w:rPr>
        <w:t>بحقيرِها</w:t>
      </w:r>
      <w:proofErr w:type="spellEnd"/>
      <w:r w:rsidRPr="0072548D">
        <w:rPr>
          <w:rFonts w:ascii="Sakkal Majalla" w:hAnsi="Sakkal Majalla" w:cs="Sakkal Majalla"/>
          <w:sz w:val="35"/>
          <w:szCs w:val="35"/>
          <w:rtl/>
          <w:lang w:bidi="ar-EG"/>
        </w:rPr>
        <w:t xml:space="preserve"> وسفسافِها، ومثلَ ذلكَ ما كانَ يفعلهُ عروةُ بنُ الزبيرِ بنُ العوامِ مع أبنائِهِ كما روى هشامُ بنُ عروةَ قَالَ: «كَانَ أَبِي يَجْمَعُنَا، فَيَقُولُ: «يَا بَنِيَّ، كُنَّا صِغَارَ قَوْمٍ وَإِنَّا الْيَوْمَ كِبَارُ قَوْمٍ، وَإِنَّكُمُ الْيَوْمَ صِغَارٌ وَإِنَّكُمْ سَتَكُونُونَ كِبَارَ قَوْمٍ إِنْ بَقِيتُمْ، وَإِنَّهُ لا خَيْرَ فِي كَثِيرٍ لا عِلْمَ لَهُ» [رواهُ البيهقيُّ في "المدخلِ إلى السننِ الكبرى"]، هذا يجعلُ همةَ الطفلِ عاليةً، وتشوفَهُ إلى طلبِ العلمِ والسؤددِ متجددًا، كي نحصدَ فيما بعدَ شخصيةً عظيمةً تنفعُ الدينَ والوطنَ</w:t>
      </w:r>
      <w:r w:rsidRPr="0072548D">
        <w:rPr>
          <w:rFonts w:ascii="Sakkal Majalla" w:hAnsi="Sakkal Majalla" w:cs="Sakkal Majalla"/>
          <w:sz w:val="35"/>
          <w:szCs w:val="35"/>
          <w:lang w:bidi="ar-EG"/>
        </w:rPr>
        <w:t>.</w:t>
      </w:r>
    </w:p>
    <w:p w14:paraId="66A7E8B3" w14:textId="77777777" w:rsidR="0072548D" w:rsidRPr="0072548D" w:rsidRDefault="0072548D" w:rsidP="0072548D">
      <w:pPr>
        <w:bidi/>
        <w:spacing w:after="0" w:line="240" w:lineRule="auto"/>
        <w:jc w:val="both"/>
        <w:rPr>
          <w:rFonts w:ascii="Sakkal Majalla" w:hAnsi="Sakkal Majalla" w:cs="Sakkal Majalla"/>
          <w:sz w:val="35"/>
          <w:szCs w:val="35"/>
          <w:lang w:bidi="ar-EG"/>
        </w:rPr>
      </w:pPr>
      <w:r w:rsidRPr="0072548D">
        <w:rPr>
          <w:rFonts w:ascii="Sakkal Majalla" w:hAnsi="Sakkal Majalla" w:cs="Sakkal Majalla"/>
          <w:b/>
          <w:bCs/>
          <w:sz w:val="35"/>
          <w:szCs w:val="35"/>
          <w:rtl/>
          <w:lang w:bidi="ar-EG"/>
        </w:rPr>
        <w:t xml:space="preserve">سابعاً: تربيةُ الطفلِ على الحلالِ والحرامِ: </w:t>
      </w:r>
      <w:r w:rsidRPr="0072548D">
        <w:rPr>
          <w:rFonts w:ascii="Sakkal Majalla" w:hAnsi="Sakkal Majalla" w:cs="Sakkal Majalla"/>
          <w:sz w:val="35"/>
          <w:szCs w:val="35"/>
          <w:rtl/>
          <w:lang w:bidi="ar-EG"/>
        </w:rPr>
        <w:t xml:space="preserve">حينَ تقرأُ في الدراساتِ الحديثةِ للتربيةِ تجدُهم يقولونَ: إنَّ كلامَ الأمِّ معَ طفلِها وهوَ في بطنِها يكونُ لهُ من الأثرِ الإيجابيِّ عليهِ بعدَ ذلكَ بل إنَّ من الدراساتِ ما تحدثَ عن تمييزِ الجنينِ </w:t>
      </w:r>
      <w:r w:rsidRPr="0072548D">
        <w:rPr>
          <w:rFonts w:ascii="Sakkal Majalla" w:hAnsi="Sakkal Majalla" w:cs="Sakkal Majalla"/>
          <w:sz w:val="35"/>
          <w:szCs w:val="35"/>
          <w:rtl/>
          <w:lang w:bidi="ar-EG"/>
        </w:rPr>
        <w:lastRenderedPageBreak/>
        <w:t xml:space="preserve">للأصواتِ التي تغضبُ الأمَّ، وتشعرُها بالاضطرابِ، فلا عجبَ إذا ما جاءَ عَنْ أَبِي هُرَيْرَةَ: </w:t>
      </w:r>
      <w:r w:rsidRPr="0072548D">
        <w:rPr>
          <w:rFonts w:ascii="Sakkal Majalla" w:hAnsi="Sakkal Majalla" w:cs="Sakkal Majalla"/>
          <w:b/>
          <w:bCs/>
          <w:color w:val="00B050"/>
          <w:sz w:val="35"/>
          <w:szCs w:val="35"/>
          <w:rtl/>
          <w:lang w:bidi="ar-EG"/>
        </w:rPr>
        <w:t>«أَنَّ الْحَسَنَ بْنَ عَلِيٍّ أَخَذَ تَمْرَةً مِنْ تَمْرِ الصَّدَقَةِ فَجَعَلَهَا فِي فِيهِ، فَقَالَ النَّبِيُّ صلى اللهُ عليهِ وسلمَ: «</w:t>
      </w:r>
      <w:proofErr w:type="spellStart"/>
      <w:r w:rsidRPr="0072548D">
        <w:rPr>
          <w:rFonts w:ascii="Sakkal Majalla" w:hAnsi="Sakkal Majalla" w:cs="Sakkal Majalla"/>
          <w:b/>
          <w:bCs/>
          <w:color w:val="00B050"/>
          <w:sz w:val="35"/>
          <w:szCs w:val="35"/>
          <w:rtl/>
          <w:lang w:bidi="ar-EG"/>
        </w:rPr>
        <w:t>كِخْ</w:t>
      </w:r>
      <w:proofErr w:type="spellEnd"/>
      <w:r w:rsidRPr="0072548D">
        <w:rPr>
          <w:rFonts w:ascii="Sakkal Majalla" w:hAnsi="Sakkal Majalla" w:cs="Sakkal Majalla"/>
          <w:b/>
          <w:bCs/>
          <w:color w:val="00B050"/>
          <w:sz w:val="35"/>
          <w:szCs w:val="35"/>
          <w:rtl/>
          <w:lang w:bidi="ar-EG"/>
        </w:rPr>
        <w:t xml:space="preserve"> </w:t>
      </w:r>
      <w:proofErr w:type="spellStart"/>
      <w:r w:rsidRPr="0072548D">
        <w:rPr>
          <w:rFonts w:ascii="Sakkal Majalla" w:hAnsi="Sakkal Majalla" w:cs="Sakkal Majalla"/>
          <w:b/>
          <w:bCs/>
          <w:color w:val="00B050"/>
          <w:sz w:val="35"/>
          <w:szCs w:val="35"/>
          <w:rtl/>
          <w:lang w:bidi="ar-EG"/>
        </w:rPr>
        <w:t>كِخْ</w:t>
      </w:r>
      <w:proofErr w:type="spellEnd"/>
      <w:r w:rsidRPr="0072548D">
        <w:rPr>
          <w:rFonts w:ascii="Sakkal Majalla" w:hAnsi="Sakkal Majalla" w:cs="Sakkal Majalla"/>
          <w:b/>
          <w:bCs/>
          <w:color w:val="00B050"/>
          <w:sz w:val="35"/>
          <w:szCs w:val="35"/>
          <w:rtl/>
          <w:lang w:bidi="ar-EG"/>
        </w:rPr>
        <w:t xml:space="preserve"> أَمَا تَعْرِفُ أَنَّا لَا نَأْكُلُ الصَّدَقَةَ»</w:t>
      </w:r>
      <w:r w:rsidRPr="0072548D">
        <w:rPr>
          <w:rFonts w:ascii="Sakkal Majalla" w:hAnsi="Sakkal Majalla" w:cs="Sakkal Majalla"/>
          <w:sz w:val="35"/>
          <w:szCs w:val="35"/>
          <w:rtl/>
          <w:lang w:bidi="ar-EG"/>
        </w:rPr>
        <w:t xml:space="preserve"> [رواهُ البخاريُّ]، والحسنُ في ذلكَ الوقتِ كانَ طفلاً صغيراً ربما لم يكملْ عامينِ أو ثلاثةِ ولكن فعلُهُ صلى اللهُ عليهِ وسلمَ فيهِ تدريبٌ للكفلِ على تحري الحلالِ والورعِ</w:t>
      </w:r>
      <w:r w:rsidRPr="0072548D">
        <w:rPr>
          <w:rFonts w:ascii="Sakkal Majalla" w:hAnsi="Sakkal Majalla" w:cs="Sakkal Majalla"/>
          <w:sz w:val="35"/>
          <w:szCs w:val="35"/>
          <w:lang w:bidi="ar-EG"/>
        </w:rPr>
        <w:t>.</w:t>
      </w:r>
    </w:p>
    <w:p w14:paraId="529707F9" w14:textId="2131594F" w:rsidR="0072548D" w:rsidRPr="0072548D" w:rsidRDefault="0072548D" w:rsidP="0072548D">
      <w:pPr>
        <w:bidi/>
        <w:spacing w:after="0" w:line="240" w:lineRule="auto"/>
        <w:jc w:val="both"/>
        <w:rPr>
          <w:rFonts w:ascii="Sakkal Majalla" w:hAnsi="Sakkal Majalla" w:cs="Sakkal Majalla"/>
          <w:sz w:val="35"/>
          <w:szCs w:val="35"/>
          <w:lang w:bidi="ar-EG"/>
        </w:rPr>
      </w:pPr>
      <w:r w:rsidRPr="0072548D">
        <w:rPr>
          <w:rFonts w:ascii="Sakkal Majalla" w:hAnsi="Sakkal Majalla" w:cs="Sakkal Majalla"/>
          <w:b/>
          <w:bCs/>
          <w:sz w:val="35"/>
          <w:szCs w:val="35"/>
          <w:rtl/>
          <w:lang w:bidi="ar-EG"/>
        </w:rPr>
        <w:t xml:space="preserve">ثامناً: جعلُ </w:t>
      </w:r>
      <w:r w:rsidR="00720152" w:rsidRPr="00720152">
        <w:rPr>
          <w:rFonts w:ascii="Sakkal Majalla" w:hAnsi="Sakkal Majalla" w:cs="Sakkal Majalla" w:hint="cs"/>
          <w:b/>
          <w:bCs/>
          <w:sz w:val="35"/>
          <w:szCs w:val="35"/>
          <w:rtl/>
          <w:lang w:bidi="ar-EG"/>
        </w:rPr>
        <w:t>المسؤولية</w:t>
      </w:r>
      <w:r w:rsidRPr="0072548D">
        <w:rPr>
          <w:rFonts w:ascii="Sakkal Majalla" w:hAnsi="Sakkal Majalla" w:cs="Sakkal Majalla"/>
          <w:b/>
          <w:bCs/>
          <w:sz w:val="35"/>
          <w:szCs w:val="35"/>
          <w:rtl/>
          <w:lang w:bidi="ar-EG"/>
        </w:rPr>
        <w:t xml:space="preserve"> مشتركةً بينَ الوالدينِ في تربيةِ الأطفالِ: </w:t>
      </w:r>
      <w:r w:rsidRPr="0072548D">
        <w:rPr>
          <w:rFonts w:ascii="Sakkal Majalla" w:hAnsi="Sakkal Majalla" w:cs="Sakkal Majalla"/>
          <w:sz w:val="35"/>
          <w:szCs w:val="35"/>
          <w:rtl/>
          <w:lang w:bidi="ar-EG"/>
        </w:rPr>
        <w:t xml:space="preserve">ضبطَ الإسلامُ إنجابَ الأولادِ بضوابطٍ محكمةٍ تضمنُ إخراجَ ذريةٍ طيبةٍ تَقَرُّ بها الأعينُ، ويتقدمُ بها الوطنُ، وذلكَ بوجودِ نسلٍ قويٍّ خالياً من الأمراضِ الوراثيةِ، والعُقدِ النفسيةِ، والمشاكلِ </w:t>
      </w:r>
      <w:r w:rsidR="00720152" w:rsidRPr="00720152">
        <w:rPr>
          <w:rFonts w:ascii="Sakkal Majalla" w:hAnsi="Sakkal Majalla" w:cs="Sakkal Majalla" w:hint="cs"/>
          <w:sz w:val="35"/>
          <w:szCs w:val="35"/>
          <w:rtl/>
          <w:lang w:bidi="ar-EG"/>
        </w:rPr>
        <w:t>الاجتماعية</w:t>
      </w:r>
      <w:r w:rsidRPr="0072548D">
        <w:rPr>
          <w:rFonts w:ascii="Sakkal Majalla" w:hAnsi="Sakkal Majalla" w:cs="Sakkal Majalla"/>
          <w:sz w:val="35"/>
          <w:szCs w:val="35"/>
          <w:rtl/>
          <w:lang w:bidi="ar-EG"/>
        </w:rPr>
        <w:t xml:space="preserve"> فإنَّ هذا يكونُ سبباً قوياً في برِّ الأطفالِ لآبائِهم وأمهاتِهم؛ فعن الشعبيِّ قَالَ، قالَ صَلَّى اللَّهُ عَلَيْهِ وَسَلَّمَ:</w:t>
      </w:r>
      <w:r w:rsidR="00720152" w:rsidRPr="00720152">
        <w:rPr>
          <w:rFonts w:ascii="Sakkal Majalla" w:hAnsi="Sakkal Majalla" w:cs="Sakkal Majalla" w:hint="cs"/>
          <w:sz w:val="35"/>
          <w:szCs w:val="35"/>
          <w:rtl/>
          <w:lang w:bidi="ar-EG"/>
        </w:rPr>
        <w:t xml:space="preserve"> </w:t>
      </w:r>
      <w:r w:rsidRPr="0072548D">
        <w:rPr>
          <w:rFonts w:ascii="Sakkal Majalla" w:hAnsi="Sakkal Majalla" w:cs="Sakkal Majalla"/>
          <w:b/>
          <w:bCs/>
          <w:color w:val="00B050"/>
          <w:sz w:val="35"/>
          <w:szCs w:val="35"/>
          <w:rtl/>
          <w:lang w:bidi="ar-EG"/>
        </w:rPr>
        <w:t>«رَحِمَ اللَّهُ وَالِدًا أَعَانَ وَلَدَهُ عَلَى بِرِّهِ بِالْإِفْضَالِ عَلَيْهِ»</w:t>
      </w:r>
      <w:r w:rsidRPr="0072548D">
        <w:rPr>
          <w:rFonts w:ascii="Sakkal Majalla" w:hAnsi="Sakkal Majalla" w:cs="Sakkal Majalla"/>
          <w:sz w:val="35"/>
          <w:szCs w:val="35"/>
          <w:rtl/>
          <w:lang w:bidi="ar-EG"/>
        </w:rPr>
        <w:t xml:space="preserve"> [رواهُ ابنُ أبي شيبةَ في "مصنفِهِ"]</w:t>
      </w:r>
      <w:r w:rsidRPr="0072548D">
        <w:rPr>
          <w:rFonts w:ascii="Sakkal Majalla" w:hAnsi="Sakkal Majalla" w:cs="Sakkal Majalla"/>
          <w:sz w:val="35"/>
          <w:szCs w:val="35"/>
          <w:lang w:bidi="ar-EG"/>
        </w:rPr>
        <w:t>.</w:t>
      </w:r>
    </w:p>
    <w:p w14:paraId="0719B959" w14:textId="77777777" w:rsidR="0072548D" w:rsidRPr="0072548D" w:rsidRDefault="0072548D" w:rsidP="0072548D">
      <w:pPr>
        <w:bidi/>
        <w:spacing w:after="0" w:line="240" w:lineRule="auto"/>
        <w:jc w:val="both"/>
        <w:rPr>
          <w:rFonts w:ascii="Sakkal Majalla" w:hAnsi="Sakkal Majalla" w:cs="Sakkal Majalla"/>
          <w:sz w:val="35"/>
          <w:szCs w:val="35"/>
          <w:lang w:bidi="ar-EG"/>
        </w:rPr>
      </w:pPr>
      <w:r w:rsidRPr="0072548D">
        <w:rPr>
          <w:rFonts w:ascii="Sakkal Majalla" w:hAnsi="Sakkal Majalla" w:cs="Sakkal Majalla"/>
          <w:sz w:val="35"/>
          <w:szCs w:val="35"/>
          <w:rtl/>
          <w:lang w:bidi="ar-EG"/>
        </w:rPr>
        <w:t xml:space="preserve">أمرَ دينُنا الزوجينِ معاً المشاركةَ في تربيةِ الأولادِ سواءً كانَ ذلكَ خلقياً، أو علمياً، أو بدنياً، أو اجتماعياً، ولم يجعلِ المسئوليةَ ملقاةً على عاتقِ أحدِهما دونَ الآخرِ؛ فعَنْ عَبْدِ اللَّهِ بْنِ عُمَرَ ، أَنَّهُ: سَمِعَ رَسُولَ اللَّهِ صَلَّى اللهُ عَلَيْهِ وَسَلَّمَ يَقُولُ: </w:t>
      </w:r>
      <w:r w:rsidRPr="0072548D">
        <w:rPr>
          <w:rFonts w:ascii="Sakkal Majalla" w:hAnsi="Sakkal Majalla" w:cs="Sakkal Majalla"/>
          <w:b/>
          <w:bCs/>
          <w:color w:val="00B050"/>
          <w:sz w:val="35"/>
          <w:szCs w:val="35"/>
          <w:rtl/>
          <w:lang w:bidi="ar-EG"/>
        </w:rPr>
        <w:t>«كُلُّكُمْ رَاعٍ وَمَسْئُولٌ عَنْ رَعِيَّتِهِ، فَالإِمَامُ رَاعٍ وَهُوَ مَسْئُولٌ عَنْ رَعِيَّتِهِ، وَالرَّجُلُ فِي أَهْلِهِ رَاعٍ وَهُوَ مَسْئُولٌ عَنْ رَعِيَّتِهِ، وَالمَرْأَةُ فِي بَيْتِ زَوْجِهَا رَاعِيَةٌ وَهِيَ مَسْئُولَةٌ عَنْ رَعِيَّتِهَاِ»</w:t>
      </w:r>
      <w:r w:rsidRPr="0072548D">
        <w:rPr>
          <w:rFonts w:ascii="Sakkal Majalla" w:hAnsi="Sakkal Majalla" w:cs="Sakkal Majalla"/>
          <w:sz w:val="35"/>
          <w:szCs w:val="35"/>
          <w:rtl/>
          <w:lang w:bidi="ar-EG"/>
        </w:rPr>
        <w:t xml:space="preserve"> [رواهُ البخاريُّ]</w:t>
      </w:r>
      <w:r w:rsidRPr="0072548D">
        <w:rPr>
          <w:rFonts w:ascii="Sakkal Majalla" w:hAnsi="Sakkal Majalla" w:cs="Sakkal Majalla"/>
          <w:sz w:val="35"/>
          <w:szCs w:val="35"/>
          <w:lang w:bidi="ar-EG"/>
        </w:rPr>
        <w:t>.</w:t>
      </w:r>
    </w:p>
    <w:p w14:paraId="00E82F4D" w14:textId="77777777" w:rsidR="0072548D" w:rsidRPr="0072548D" w:rsidRDefault="0072548D" w:rsidP="0072548D">
      <w:pPr>
        <w:bidi/>
        <w:spacing w:after="0" w:line="240" w:lineRule="auto"/>
        <w:jc w:val="both"/>
        <w:rPr>
          <w:rFonts w:ascii="Sakkal Majalla" w:hAnsi="Sakkal Majalla" w:cs="Sakkal Majalla"/>
          <w:sz w:val="35"/>
          <w:szCs w:val="35"/>
          <w:lang w:bidi="ar-EG"/>
        </w:rPr>
      </w:pPr>
      <w:r w:rsidRPr="0072548D">
        <w:rPr>
          <w:rFonts w:ascii="Sakkal Majalla" w:hAnsi="Sakkal Majalla" w:cs="Sakkal Majalla"/>
          <w:sz w:val="35"/>
          <w:szCs w:val="35"/>
          <w:rtl/>
          <w:lang w:bidi="ar-EG"/>
        </w:rPr>
        <w:t xml:space="preserve">وعن مَعْقِلَ بْنَ يَسَارٍ الْمُزَنِيَّ قالَ سَمِعْتُ رَسُولَ اللهِ صَلَّى اللهُ عَلَيْهِ وَسَلَّمَ يَقُولُ: </w:t>
      </w:r>
      <w:r w:rsidRPr="0072548D">
        <w:rPr>
          <w:rFonts w:ascii="Sakkal Majalla" w:hAnsi="Sakkal Majalla" w:cs="Sakkal Majalla"/>
          <w:b/>
          <w:bCs/>
          <w:color w:val="00B050"/>
          <w:sz w:val="35"/>
          <w:szCs w:val="35"/>
          <w:rtl/>
          <w:lang w:bidi="ar-EG"/>
        </w:rPr>
        <w:t xml:space="preserve">«ما مِنْ عبدٍ يسترْعيه اللهُ رعيَّةً، يموتُ يومَ يموتُ وهوَ غاشٌّ لرعِيَّتِهِ إلَّا حرّمَ اللهُ عليْهِ الجنَّةَ» </w:t>
      </w:r>
      <w:r w:rsidRPr="0072548D">
        <w:rPr>
          <w:rFonts w:ascii="Sakkal Majalla" w:hAnsi="Sakkal Majalla" w:cs="Sakkal Majalla"/>
          <w:sz w:val="35"/>
          <w:szCs w:val="35"/>
          <w:rtl/>
          <w:lang w:bidi="ar-EG"/>
        </w:rPr>
        <w:t>[رواهُ مسلمٌ]</w:t>
      </w:r>
      <w:r w:rsidRPr="0072548D">
        <w:rPr>
          <w:rFonts w:ascii="Sakkal Majalla" w:hAnsi="Sakkal Majalla" w:cs="Sakkal Majalla"/>
          <w:sz w:val="35"/>
          <w:szCs w:val="35"/>
          <w:lang w:bidi="ar-EG"/>
        </w:rPr>
        <w:t>.</w:t>
      </w:r>
    </w:p>
    <w:p w14:paraId="666B57A4" w14:textId="77777777" w:rsidR="0072548D" w:rsidRPr="0072548D" w:rsidRDefault="0072548D" w:rsidP="0072548D">
      <w:pPr>
        <w:bidi/>
        <w:spacing w:after="0" w:line="240" w:lineRule="auto"/>
        <w:jc w:val="both"/>
        <w:rPr>
          <w:rFonts w:ascii="Sakkal Majalla" w:hAnsi="Sakkal Majalla" w:cs="Sakkal Majalla"/>
          <w:sz w:val="35"/>
          <w:szCs w:val="35"/>
          <w:lang w:bidi="ar-EG"/>
        </w:rPr>
      </w:pPr>
      <w:r w:rsidRPr="0072548D">
        <w:rPr>
          <w:rFonts w:ascii="Sakkal Majalla" w:hAnsi="Sakkal Majalla" w:cs="Sakkal Majalla"/>
          <w:sz w:val="35"/>
          <w:szCs w:val="35"/>
          <w:rtl/>
          <w:lang w:bidi="ar-EG"/>
        </w:rPr>
        <w:t xml:space="preserve">يجبُ عليهما تنشئةُ الأولادِ على القيمِ، والأخلاقِ الرفيعةِ، والعاداتِ والتقاليدِ النافعةِ، وغرسُ </w:t>
      </w:r>
      <w:proofErr w:type="spellStart"/>
      <w:r w:rsidRPr="0072548D">
        <w:rPr>
          <w:rFonts w:ascii="Sakkal Majalla" w:hAnsi="Sakkal Majalla" w:cs="Sakkal Majalla"/>
          <w:sz w:val="35"/>
          <w:szCs w:val="35"/>
          <w:rtl/>
          <w:lang w:bidi="ar-EG"/>
        </w:rPr>
        <w:t>المعانى</w:t>
      </w:r>
      <w:proofErr w:type="spellEnd"/>
      <w:r w:rsidRPr="0072548D">
        <w:rPr>
          <w:rFonts w:ascii="Sakkal Majalla" w:hAnsi="Sakkal Majalla" w:cs="Sakkal Majalla"/>
          <w:sz w:val="35"/>
          <w:szCs w:val="35"/>
          <w:rtl/>
          <w:lang w:bidi="ar-EG"/>
        </w:rPr>
        <w:t xml:space="preserve"> الساميةِ كحبِّ الخيرِ، والأعمالِ الصالحةِ، وأهميةِ الوقتِ وتنظيمِهِ، وحبِّ الأوطانِ والنهوضِ بها، والبعدِ عن رفقاءِ السوءِ، وإذا كانَ الطفلُ في حاجةٍ إلى تقديمِ هذهِ النماذجِ فهوَ في حاجةٍ أشدَّ إلى أن يجدَ في أبويه أنموذجاً متكاملاً، فالطفلُ مقلدٌ بطبيعتِهِ؛ ولأنَّ الصراعَ اليومَ هوَ صراعُ النماذجِ، فالغربُ يسعى إلى التأثيرِ في أطفالِ غيرِه بأسلوبينِ: الأولُ: تقديمُ النماذجِ الحيةِ والخياليةِ بما فيها النماذجِ التاريخيةِ، وأصبحَ أطفالُنا يتعاملونَ معَ هذهِ النماذجِ كما لو كانت حقيقةً حسيةً وواقعيةً. الثانيُ: تشويهُ الأنموذجِ الذي </w:t>
      </w:r>
      <w:proofErr w:type="spellStart"/>
      <w:r w:rsidRPr="0072548D">
        <w:rPr>
          <w:rFonts w:ascii="Sakkal Majalla" w:hAnsi="Sakkal Majalla" w:cs="Sakkal Majalla"/>
          <w:sz w:val="35"/>
          <w:szCs w:val="35"/>
          <w:rtl/>
          <w:lang w:bidi="ar-EG"/>
        </w:rPr>
        <w:t>تصوغهُ</w:t>
      </w:r>
      <w:proofErr w:type="spellEnd"/>
      <w:r w:rsidRPr="0072548D">
        <w:rPr>
          <w:rFonts w:ascii="Sakkal Majalla" w:hAnsi="Sakkal Majalla" w:cs="Sakkal Majalla"/>
          <w:sz w:val="35"/>
          <w:szCs w:val="35"/>
          <w:rtl/>
          <w:lang w:bidi="ar-EG"/>
        </w:rPr>
        <w:t xml:space="preserve"> الشريعةُ الغراءُ سواءً أكانَ هذا الأنموذجُ تاريخياً أو واقعياً، وتقديمُها في أقبحِ الأمثلةِ والصورِ</w:t>
      </w:r>
      <w:r w:rsidRPr="0072548D">
        <w:rPr>
          <w:rFonts w:ascii="Sakkal Majalla" w:hAnsi="Sakkal Majalla" w:cs="Sakkal Majalla"/>
          <w:sz w:val="35"/>
          <w:szCs w:val="35"/>
          <w:lang w:bidi="ar-EG"/>
        </w:rPr>
        <w:t>.</w:t>
      </w:r>
    </w:p>
    <w:p w14:paraId="3F0E1109" w14:textId="7D3BF32D" w:rsidR="0072548D" w:rsidRPr="0072548D" w:rsidRDefault="0072548D" w:rsidP="0072548D">
      <w:pPr>
        <w:bidi/>
        <w:spacing w:after="0" w:line="240" w:lineRule="auto"/>
        <w:jc w:val="both"/>
        <w:rPr>
          <w:rFonts w:ascii="Sakkal Majalla" w:hAnsi="Sakkal Majalla" w:cs="Sakkal Majalla"/>
          <w:sz w:val="35"/>
          <w:szCs w:val="35"/>
          <w:lang w:bidi="ar-EG"/>
        </w:rPr>
      </w:pPr>
      <w:r w:rsidRPr="0072548D">
        <w:rPr>
          <w:rFonts w:ascii="Sakkal Majalla" w:hAnsi="Sakkal Majalla" w:cs="Sakkal Majalla"/>
          <w:sz w:val="35"/>
          <w:szCs w:val="35"/>
          <w:rtl/>
          <w:lang w:bidi="ar-EG"/>
        </w:rPr>
        <w:t>ويؤكدُ علماءُ الاجتماعِ أنَّ الطفلَ تتشكلُ أخلاقُهُ بنسبةِ 80% داخلَ الأسرةِ، وانظرْ كيفَ حرصَ النبيُّ صَلَّى اللهُ عَلَيْهِ وَسَلَّمَ على أن يعلمَ الطفلَ الصغيرَ الصدقَ؛ فعَنْ عَبْدِ اللَّهِ بْنِ عَامِرٍ أَنَّهُ قَالَ:</w:t>
      </w:r>
      <w:r w:rsidR="00720152" w:rsidRPr="00720152">
        <w:rPr>
          <w:rFonts w:ascii="Sakkal Majalla" w:hAnsi="Sakkal Majalla" w:cs="Sakkal Majalla" w:hint="cs"/>
          <w:sz w:val="35"/>
          <w:szCs w:val="35"/>
          <w:rtl/>
          <w:lang w:bidi="ar-EG"/>
        </w:rPr>
        <w:t xml:space="preserve"> </w:t>
      </w:r>
      <w:r w:rsidRPr="0072548D">
        <w:rPr>
          <w:rFonts w:ascii="Sakkal Majalla" w:hAnsi="Sakkal Majalla" w:cs="Sakkal Majalla"/>
          <w:b/>
          <w:bCs/>
          <w:color w:val="00B050"/>
          <w:sz w:val="35"/>
          <w:szCs w:val="35"/>
          <w:rtl/>
          <w:lang w:bidi="ar-EG"/>
        </w:rPr>
        <w:t xml:space="preserve">«أَتَانَا رَسُولُ اللَّهِ صَلَّى اللهُ عَلَيْهِ وَسَلَّمَ فِي بَيْتِنَا وَأَنَا صَبِيٌّ قَالَ: فَذَهَبْتُ أَخْرُجُ لِأَلْعَبَ، فَقَالَتْ أُمِّي: يَا عَبْدَ اللَّهِ تَعَالَ أُعْطِكَ، فَقَالَ صَلَّى اللهُ عَلَيْهِ وَسَلَّمَ: وَمَا أَرَدْتِ أَنْ تُعْطِيَهُ؟ قَالَتْ: أُعْطِيهِ تَمْرًا، قَالَ: فَقَالَ صَلَّى اللهُ عَلَيْهِ </w:t>
      </w:r>
      <w:proofErr w:type="spellStart"/>
      <w:proofErr w:type="gramStart"/>
      <w:r w:rsidRPr="0072548D">
        <w:rPr>
          <w:rFonts w:ascii="Sakkal Majalla" w:hAnsi="Sakkal Majalla" w:cs="Sakkal Majalla"/>
          <w:b/>
          <w:bCs/>
          <w:color w:val="00B050"/>
          <w:sz w:val="35"/>
          <w:szCs w:val="35"/>
          <w:rtl/>
          <w:lang w:bidi="ar-EG"/>
        </w:rPr>
        <w:t>وَسَلَّمَ:«</w:t>
      </w:r>
      <w:proofErr w:type="gramEnd"/>
      <w:r w:rsidRPr="0072548D">
        <w:rPr>
          <w:rFonts w:ascii="Sakkal Majalla" w:hAnsi="Sakkal Majalla" w:cs="Sakkal Majalla"/>
          <w:b/>
          <w:bCs/>
          <w:color w:val="00B050"/>
          <w:sz w:val="35"/>
          <w:szCs w:val="35"/>
          <w:rtl/>
          <w:lang w:bidi="ar-EG"/>
        </w:rPr>
        <w:t>أَمَا</w:t>
      </w:r>
      <w:proofErr w:type="spellEnd"/>
      <w:r w:rsidRPr="0072548D">
        <w:rPr>
          <w:rFonts w:ascii="Sakkal Majalla" w:hAnsi="Sakkal Majalla" w:cs="Sakkal Majalla"/>
          <w:b/>
          <w:bCs/>
          <w:color w:val="00B050"/>
          <w:sz w:val="35"/>
          <w:szCs w:val="35"/>
          <w:rtl/>
          <w:lang w:bidi="ar-EG"/>
        </w:rPr>
        <w:t xml:space="preserve"> إِنَّكِ لَوْ لَمْ تَفْعَلِي كُتِبَتْ عَلَيْكِ كُذْبَةٌ» </w:t>
      </w:r>
      <w:r w:rsidRPr="0072548D">
        <w:rPr>
          <w:rFonts w:ascii="Sakkal Majalla" w:hAnsi="Sakkal Majalla" w:cs="Sakkal Majalla"/>
          <w:sz w:val="35"/>
          <w:szCs w:val="35"/>
          <w:rtl/>
          <w:lang w:bidi="ar-EG"/>
        </w:rPr>
        <w:t>[رواهُ أبو داودَ، وأحمدُ]</w:t>
      </w:r>
      <w:r w:rsidRPr="0072548D">
        <w:rPr>
          <w:rFonts w:ascii="Sakkal Majalla" w:hAnsi="Sakkal Majalla" w:cs="Sakkal Majalla"/>
          <w:sz w:val="35"/>
          <w:szCs w:val="35"/>
          <w:lang w:bidi="ar-EG"/>
        </w:rPr>
        <w:t>.</w:t>
      </w:r>
    </w:p>
    <w:p w14:paraId="19B05F23" w14:textId="77777777" w:rsidR="0072548D" w:rsidRPr="0072548D" w:rsidRDefault="0072548D" w:rsidP="0072548D">
      <w:pPr>
        <w:bidi/>
        <w:spacing w:after="0" w:line="240" w:lineRule="auto"/>
        <w:jc w:val="both"/>
        <w:rPr>
          <w:rFonts w:ascii="Sakkal Majalla" w:hAnsi="Sakkal Majalla" w:cs="Sakkal Majalla"/>
          <w:sz w:val="35"/>
          <w:szCs w:val="35"/>
          <w:lang w:bidi="ar-EG"/>
        </w:rPr>
      </w:pPr>
      <w:r w:rsidRPr="0072548D">
        <w:rPr>
          <w:rFonts w:ascii="Sakkal Majalla" w:hAnsi="Sakkal Majalla" w:cs="Sakkal Majalla"/>
          <w:b/>
          <w:bCs/>
          <w:sz w:val="35"/>
          <w:szCs w:val="35"/>
          <w:rtl/>
          <w:lang w:bidi="ar-EG"/>
        </w:rPr>
        <w:t xml:space="preserve">تاسعاً: العدلُ بينَ الأطفالِ: </w:t>
      </w:r>
      <w:r w:rsidRPr="0072548D">
        <w:rPr>
          <w:rFonts w:ascii="Sakkal Majalla" w:hAnsi="Sakkal Majalla" w:cs="Sakkal Majalla"/>
          <w:sz w:val="35"/>
          <w:szCs w:val="35"/>
          <w:rtl/>
          <w:lang w:bidi="ar-EG"/>
        </w:rPr>
        <w:t>عن النُّعْمَانَ بْنَ بَشِيرٍ قالَ: وَهُوَ عَلَى المِنْبَرِ:</w:t>
      </w:r>
      <w:r w:rsidRPr="0072548D">
        <w:rPr>
          <w:rFonts w:ascii="Sakkal Majalla" w:hAnsi="Sakkal Majalla" w:cs="Sakkal Majalla"/>
          <w:b/>
          <w:bCs/>
          <w:color w:val="00B050"/>
          <w:sz w:val="35"/>
          <w:szCs w:val="35"/>
          <w:rtl/>
          <w:lang w:bidi="ar-EG"/>
        </w:rPr>
        <w:t xml:space="preserve"> «أَعْطَانِي أَبِي عَطِيَّةً، فَقَالَتْ عَمْرَةُ بِنْتُ رَوَاحَةَ: لاَ أَرْضَى حَتَّى تُشْهِدَ رَسُولَ اللَّهِ صَلَّى اللهُ عَلَيْهِ وَسَلَّمَ، فَأَتَى رَسُولَ اللَّهِ صَلَّى اللهُ عَلَيْهِ وَسَلَّمَ، فَقَالَ: إِنِّي </w:t>
      </w:r>
      <w:r w:rsidRPr="0072548D">
        <w:rPr>
          <w:rFonts w:ascii="Sakkal Majalla" w:hAnsi="Sakkal Majalla" w:cs="Sakkal Majalla"/>
          <w:b/>
          <w:bCs/>
          <w:color w:val="00B050"/>
          <w:sz w:val="35"/>
          <w:szCs w:val="35"/>
          <w:rtl/>
          <w:lang w:bidi="ar-EG"/>
        </w:rPr>
        <w:lastRenderedPageBreak/>
        <w:t xml:space="preserve">أَعْطَيْتُ ابْنِي مِنْ عَمْرَةَ بِنْتِ رَوَاحَةَ عَطِيَّةً، فَأَمَرَتْنِي أَنْ أُشْهِدَكَ يَا رَسُولَ اللَّهِ، قَالَ: «أَعْطَيْتَ سَائِرَ وَلَدِكَ مِثْلَ هَذَا؟»، قَالَ: لاَ، قَالَ: «فَاتَّقُوا اللَّهَ وَاعْدِلُوا بَيْنَ أَوْلاَدِكُمْ»، قَالَ: فَرَجَعَ فَرَدَّ عَطِيَّتَهُ» </w:t>
      </w:r>
      <w:r w:rsidRPr="0072548D">
        <w:rPr>
          <w:rFonts w:ascii="Sakkal Majalla" w:hAnsi="Sakkal Majalla" w:cs="Sakkal Majalla"/>
          <w:sz w:val="35"/>
          <w:szCs w:val="35"/>
          <w:rtl/>
          <w:lang w:bidi="ar-EG"/>
        </w:rPr>
        <w:t>[رواهُ البخاريُّ]</w:t>
      </w:r>
      <w:r w:rsidRPr="0072548D">
        <w:rPr>
          <w:rFonts w:ascii="Sakkal Majalla" w:hAnsi="Sakkal Majalla" w:cs="Sakkal Majalla"/>
          <w:sz w:val="35"/>
          <w:szCs w:val="35"/>
          <w:lang w:bidi="ar-EG"/>
        </w:rPr>
        <w:t>.</w:t>
      </w:r>
    </w:p>
    <w:p w14:paraId="1E3E8587" w14:textId="77777777" w:rsidR="0072548D" w:rsidRPr="0072548D" w:rsidRDefault="0072548D" w:rsidP="0072548D">
      <w:pPr>
        <w:bidi/>
        <w:spacing w:after="0" w:line="240" w:lineRule="auto"/>
        <w:jc w:val="both"/>
        <w:rPr>
          <w:rFonts w:ascii="Sakkal Majalla" w:hAnsi="Sakkal Majalla" w:cs="Sakkal Majalla" w:hint="cs"/>
          <w:sz w:val="35"/>
          <w:szCs w:val="35"/>
          <w:rtl/>
          <w:lang w:bidi="ar-EG"/>
        </w:rPr>
      </w:pPr>
      <w:r w:rsidRPr="0072548D">
        <w:rPr>
          <w:rFonts w:ascii="Sakkal Majalla" w:hAnsi="Sakkal Majalla" w:cs="Sakkal Majalla"/>
          <w:sz w:val="35"/>
          <w:szCs w:val="35"/>
          <w:rtl/>
          <w:lang w:bidi="ar-EG"/>
        </w:rPr>
        <w:t xml:space="preserve">بل إنهُ صلى اللهُ عليهِ وسلمَ ليزيدُ الأمرَ تأكيدا حتى ينبهَ إلى العدلِ حتى في القبلةِ بينَ الصبيِّ والبنتِ؛ عَنْ أَنَسٍ، قَالَ: </w:t>
      </w:r>
      <w:r w:rsidRPr="0072548D">
        <w:rPr>
          <w:rFonts w:ascii="Sakkal Majalla" w:hAnsi="Sakkal Majalla" w:cs="Sakkal Majalla"/>
          <w:b/>
          <w:bCs/>
          <w:color w:val="00B050"/>
          <w:sz w:val="35"/>
          <w:szCs w:val="35"/>
          <w:rtl/>
          <w:lang w:bidi="ar-EG"/>
        </w:rPr>
        <w:t xml:space="preserve">«لَمْ يَكُنْ أَحَدٌ أَشْبَهَ بِالنَّبِيِّ صَلَّى اللَّهُ عَلَيْهِ وَسَلَّمَ مِنَ الْحَسَنِ بْنِ عَلِيٍّ، وَكَانَ رَجُلٌ جَالِسًا عِنْدَ النَّبِيِّ صَلَّى اللَّهُ عَلَيْهِ وَسَلَّمَ، فَجَاءَهُ وَلَدٌ لَهُ فَأَخَذَهُ وَأَجْلَسَهُ فِي حِجْرِهِ وَجَاءَتِ ابْنَةٌ لَهُ فَأَخَذَهَا فَأَجْلَسَهَا، فَقَالَ النَّبِيُّ صَلَّى اللَّهُ عَلَيْهِ وَسَلَّمَ: " فَهَلَّا عَدَلْتَ بَيْنَهُمَا» </w:t>
      </w:r>
      <w:r w:rsidRPr="0072548D">
        <w:rPr>
          <w:rFonts w:ascii="Sakkal Majalla" w:hAnsi="Sakkal Majalla" w:cs="Sakkal Majalla"/>
          <w:sz w:val="35"/>
          <w:szCs w:val="35"/>
          <w:rtl/>
          <w:lang w:bidi="ar-EG"/>
        </w:rPr>
        <w:t>[رواهُ البيهقيُّ في "شعبِ الإيمانِ"]</w:t>
      </w:r>
      <w:r w:rsidRPr="0072548D">
        <w:rPr>
          <w:rFonts w:ascii="Sakkal Majalla" w:hAnsi="Sakkal Majalla" w:cs="Sakkal Majalla"/>
          <w:sz w:val="35"/>
          <w:szCs w:val="35"/>
          <w:lang w:bidi="ar-EG"/>
        </w:rPr>
        <w:t>.</w:t>
      </w:r>
    </w:p>
    <w:p w14:paraId="5F954E47" w14:textId="183B1150" w:rsidR="0072548D" w:rsidRPr="0072548D" w:rsidRDefault="00720152" w:rsidP="0072548D">
      <w:pPr>
        <w:bidi/>
        <w:spacing w:after="0" w:line="240" w:lineRule="auto"/>
        <w:jc w:val="both"/>
        <w:rPr>
          <w:rFonts w:ascii="Sakkal Majalla" w:hAnsi="Sakkal Majalla" w:cs="PT Bold Heading"/>
          <w:sz w:val="35"/>
          <w:szCs w:val="35"/>
          <w:lang w:bidi="ar-EG"/>
        </w:rPr>
      </w:pPr>
      <w:r w:rsidRPr="00720152">
        <w:rPr>
          <w:rFonts w:ascii="Sakkal Majalla" w:hAnsi="Sakkal Majalla" w:cs="PT Bold Heading" w:hint="cs"/>
          <w:sz w:val="35"/>
          <w:szCs w:val="35"/>
          <w:rtl/>
          <w:lang w:bidi="ar-EG"/>
        </w:rPr>
        <w:t xml:space="preserve">(3) </w:t>
      </w:r>
      <w:r w:rsidR="0072548D" w:rsidRPr="0072548D">
        <w:rPr>
          <w:rFonts w:ascii="Sakkal Majalla" w:hAnsi="Sakkal Majalla" w:cs="PT Bold Heading"/>
          <w:sz w:val="35"/>
          <w:szCs w:val="35"/>
          <w:rtl/>
          <w:lang w:bidi="ar-EG"/>
        </w:rPr>
        <w:t>الآثارُ السلبيةُ التي تترتبُ على إدمانِ الألعابِ الالكترونيةِ</w:t>
      </w:r>
      <w:r w:rsidR="0072548D" w:rsidRPr="0072548D">
        <w:rPr>
          <w:rFonts w:ascii="Sakkal Majalla" w:hAnsi="Sakkal Majalla" w:cs="PT Bold Heading"/>
          <w:sz w:val="35"/>
          <w:szCs w:val="35"/>
          <w:lang w:bidi="ar-EG"/>
        </w:rPr>
        <w:t>:</w:t>
      </w:r>
    </w:p>
    <w:p w14:paraId="7DE8E982" w14:textId="77777777" w:rsidR="0072548D" w:rsidRPr="0072548D" w:rsidRDefault="0072548D" w:rsidP="0072548D">
      <w:pPr>
        <w:bidi/>
        <w:spacing w:after="0" w:line="240" w:lineRule="auto"/>
        <w:jc w:val="both"/>
        <w:rPr>
          <w:rFonts w:ascii="Sakkal Majalla" w:hAnsi="Sakkal Majalla" w:cs="Sakkal Majalla"/>
          <w:sz w:val="35"/>
          <w:szCs w:val="35"/>
          <w:lang w:bidi="ar-EG"/>
        </w:rPr>
      </w:pPr>
      <w:r w:rsidRPr="0072548D">
        <w:rPr>
          <w:rFonts w:ascii="Sakkal Majalla" w:hAnsi="Sakkal Majalla" w:cs="Sakkal Majalla"/>
          <w:b/>
          <w:bCs/>
          <w:sz w:val="35"/>
          <w:szCs w:val="35"/>
          <w:rtl/>
          <w:lang w:bidi="ar-EG"/>
        </w:rPr>
        <w:t>أولاً: فقدانُ شعورِ الأطفالِ بالأمانِ والدفءِ الأسريِ، وافتقارُ المهاراتِ الاجتماعيةِ:</w:t>
      </w:r>
      <w:r w:rsidRPr="0072548D">
        <w:rPr>
          <w:rFonts w:ascii="Sakkal Majalla" w:hAnsi="Sakkal Majalla" w:cs="Sakkal Majalla"/>
          <w:sz w:val="35"/>
          <w:szCs w:val="35"/>
          <w:rtl/>
          <w:lang w:bidi="ar-EG"/>
        </w:rPr>
        <w:t xml:space="preserve"> إدمانُ الأطفالِ الألعابَ الالكترونيةَ لفترةٍ طويلةٍ يتسببُ في افتقارِهم للمهاراتِ الاجتماعيةِ التي يكتسبونَها من خلالِ تفاعلِهم معَ الآخرينَ مما يفقدونَ معهُ القدرةَ على التواصلِ الحقيقيِ معَ غيرِهم من الأفرادِ المحيطينَ بهم، وبالتالي عندما يوضعونَ في تواصلٍ حقيقيٍ معَ غيرِهم يصبحونَ شخصيةً منطويةً انعزاليةً ومكتئبةً، بسببِ جهلِهم كيفيةَ التواصلِ معَ الناسِ</w:t>
      </w:r>
      <w:r w:rsidRPr="0072548D">
        <w:rPr>
          <w:rFonts w:ascii="Sakkal Majalla" w:hAnsi="Sakkal Majalla" w:cs="Sakkal Majalla"/>
          <w:sz w:val="35"/>
          <w:szCs w:val="35"/>
          <w:lang w:bidi="ar-EG"/>
        </w:rPr>
        <w:t>.</w:t>
      </w:r>
    </w:p>
    <w:p w14:paraId="6B5319C2" w14:textId="77777777" w:rsidR="0072548D" w:rsidRPr="0072548D" w:rsidRDefault="0072548D" w:rsidP="0072548D">
      <w:pPr>
        <w:bidi/>
        <w:spacing w:after="0" w:line="240" w:lineRule="auto"/>
        <w:jc w:val="both"/>
        <w:rPr>
          <w:rFonts w:ascii="Sakkal Majalla" w:hAnsi="Sakkal Majalla" w:cs="Sakkal Majalla"/>
          <w:sz w:val="35"/>
          <w:szCs w:val="35"/>
          <w:lang w:bidi="ar-EG"/>
        </w:rPr>
      </w:pPr>
      <w:r w:rsidRPr="0072548D">
        <w:rPr>
          <w:rFonts w:ascii="Sakkal Majalla" w:hAnsi="Sakkal Majalla" w:cs="Sakkal Majalla"/>
          <w:sz w:val="35"/>
          <w:szCs w:val="35"/>
          <w:rtl/>
          <w:lang w:bidi="ar-EG"/>
        </w:rPr>
        <w:t>أضفْ إلى ذلكَ أنَّ الإغراقَ في التسليةِ يتقلصُ معهُ التواصلُ الأسريُ، والحدُ من الألفةِ والعاطفةِ لدى الأطفالِ مما يحدثُ معهُ حالةٌ من التفسخِ الأسريِ، وقوةُ التماسكِ بينَ أفرادِ العائلةِ الواحدةِ، وزيادةُ الفجوةِ بينَ الأجيالِ نتيجةَ اختلافِ نمطِ الاستخدامِ، والتفضيلاتِ</w:t>
      </w:r>
      <w:r w:rsidRPr="0072548D">
        <w:rPr>
          <w:rFonts w:ascii="Sakkal Majalla" w:hAnsi="Sakkal Majalla" w:cs="Sakkal Majalla"/>
          <w:sz w:val="35"/>
          <w:szCs w:val="35"/>
          <w:lang w:bidi="ar-EG"/>
        </w:rPr>
        <w:t>.</w:t>
      </w:r>
    </w:p>
    <w:p w14:paraId="6E10194A" w14:textId="7157D905" w:rsidR="0072548D" w:rsidRPr="0072548D" w:rsidRDefault="0072548D" w:rsidP="0072548D">
      <w:pPr>
        <w:bidi/>
        <w:spacing w:after="0" w:line="240" w:lineRule="auto"/>
        <w:jc w:val="both"/>
        <w:rPr>
          <w:rFonts w:ascii="Sakkal Majalla" w:hAnsi="Sakkal Majalla" w:cs="Sakkal Majalla"/>
          <w:sz w:val="35"/>
          <w:szCs w:val="35"/>
          <w:lang w:bidi="ar-EG"/>
        </w:rPr>
      </w:pPr>
      <w:r w:rsidRPr="0072548D">
        <w:rPr>
          <w:rFonts w:ascii="Sakkal Majalla" w:hAnsi="Sakkal Majalla" w:cs="Sakkal Majalla"/>
          <w:b/>
          <w:bCs/>
          <w:sz w:val="35"/>
          <w:szCs w:val="35"/>
          <w:rtl/>
          <w:lang w:bidi="ar-EG"/>
        </w:rPr>
        <w:t xml:space="preserve">ثانياً: تعرَّضُ الأطفالِ إلى عملياتِ التنمرِ الإلكترونيِ: </w:t>
      </w:r>
      <w:r w:rsidRPr="0072548D">
        <w:rPr>
          <w:rFonts w:ascii="Sakkal Majalla" w:hAnsi="Sakkal Majalla" w:cs="Sakkal Majalla"/>
          <w:sz w:val="35"/>
          <w:szCs w:val="35"/>
          <w:rtl/>
          <w:lang w:bidi="ar-EG"/>
        </w:rPr>
        <w:t xml:space="preserve">نتيجةً للمحتوى السيءِ الذي اعتادَ الأطفالُ على مشاهدتِهِ أو سماعِهِ من خلالِ بعضِ الألعابِ الالكترونيةِ يتولَّدُ لديهم الميلُ إلى العدوانيةِ، </w:t>
      </w:r>
      <w:r w:rsidR="00720152" w:rsidRPr="00720152">
        <w:rPr>
          <w:rFonts w:ascii="Sakkal Majalla" w:hAnsi="Sakkal Majalla" w:cs="Sakkal Majalla" w:hint="cs"/>
          <w:sz w:val="35"/>
          <w:szCs w:val="35"/>
          <w:rtl/>
          <w:lang w:bidi="ar-EG"/>
        </w:rPr>
        <w:t>واستخدام</w:t>
      </w:r>
      <w:r w:rsidRPr="0072548D">
        <w:rPr>
          <w:rFonts w:ascii="Sakkal Majalla" w:hAnsi="Sakkal Majalla" w:cs="Sakkal Majalla"/>
          <w:sz w:val="35"/>
          <w:szCs w:val="35"/>
          <w:rtl/>
          <w:lang w:bidi="ar-EG"/>
        </w:rPr>
        <w:t xml:space="preserve"> العنفِ والقوةِ، سواءً بغرضِ التقليدِ، أو التعبيرِ عن مشاعرَ مختزلةٍ داخ</w:t>
      </w:r>
      <w:r w:rsidR="00720152" w:rsidRPr="00720152">
        <w:rPr>
          <w:rFonts w:ascii="Sakkal Majalla" w:hAnsi="Sakkal Majalla" w:cs="Sakkal Majalla" w:hint="cs"/>
          <w:sz w:val="35"/>
          <w:szCs w:val="35"/>
          <w:rtl/>
          <w:lang w:bidi="ar-EG"/>
        </w:rPr>
        <w:t>ل</w:t>
      </w:r>
      <w:r w:rsidRPr="0072548D">
        <w:rPr>
          <w:rFonts w:ascii="Sakkal Majalla" w:hAnsi="Sakkal Majalla" w:cs="Sakkal Majalla"/>
          <w:sz w:val="35"/>
          <w:szCs w:val="35"/>
          <w:rtl/>
          <w:lang w:bidi="ar-EG"/>
        </w:rPr>
        <w:t>ياً نتيجةَ ما طُبِعَ عليهِ؛ لذلكَ يجبُ تشجيعُ الأطفالِ على عدمِ الصمتِ عندَ التعرضِ لأي ضغطٍ أو أذى يلحقُ بهم عندَ استخدامِهم لهذهِ التقنياتِ</w:t>
      </w:r>
      <w:r w:rsidRPr="0072548D">
        <w:rPr>
          <w:rFonts w:ascii="Sakkal Majalla" w:hAnsi="Sakkal Majalla" w:cs="Sakkal Majalla"/>
          <w:sz w:val="35"/>
          <w:szCs w:val="35"/>
          <w:lang w:bidi="ar-EG"/>
        </w:rPr>
        <w:t>.</w:t>
      </w:r>
    </w:p>
    <w:p w14:paraId="7AA728C9" w14:textId="77777777" w:rsidR="0072548D" w:rsidRPr="0072548D" w:rsidRDefault="0072548D" w:rsidP="0072548D">
      <w:pPr>
        <w:bidi/>
        <w:spacing w:after="0" w:line="240" w:lineRule="auto"/>
        <w:jc w:val="both"/>
        <w:rPr>
          <w:rFonts w:ascii="Sakkal Majalla" w:hAnsi="Sakkal Majalla" w:cs="Sakkal Majalla"/>
          <w:sz w:val="35"/>
          <w:szCs w:val="35"/>
          <w:lang w:bidi="ar-EG"/>
        </w:rPr>
      </w:pPr>
      <w:r w:rsidRPr="0072548D">
        <w:rPr>
          <w:rFonts w:ascii="Sakkal Majalla" w:hAnsi="Sakkal Majalla" w:cs="Sakkal Majalla"/>
          <w:sz w:val="35"/>
          <w:szCs w:val="35"/>
          <w:rtl/>
          <w:lang w:bidi="ar-EG"/>
        </w:rPr>
        <w:t>كما يؤدي إدمانُ الأطفالِ إلى العديدِ من المخاطرِ نتيجةَ مشاركةِ الكثيرِ من المعلوماتِ مما قد يعرضُ خصوصيتَهم للخطرِ، فعندَ استخدامِ هذهِ الوسائلِ يمكنهم تركُ أدلةٍ وراءَ المواقعِ التي زاروها يطلقُ على هذا السجلِ الجماعيِ المستمرِ لنشاطِ الفردِ الإلكترونيِ "بالبصمةِ الرقميةِ ". [أثرُ استخدامِ وسائلِ التواصلِ الاجتماعيِ على تنشئةِ الطفلِ في المجتمعِ العُمانيِ، إعدادُ: أعضاءُ الفريقِ البحثيِ بجمعيةِ الاجتماعيينَ العُمانيةِ، ص 69، 70، 71]</w:t>
      </w:r>
      <w:r w:rsidRPr="0072548D">
        <w:rPr>
          <w:rFonts w:ascii="Sakkal Majalla" w:hAnsi="Sakkal Majalla" w:cs="Sakkal Majalla"/>
          <w:sz w:val="35"/>
          <w:szCs w:val="35"/>
          <w:lang w:bidi="ar-EG"/>
        </w:rPr>
        <w:t>.</w:t>
      </w:r>
    </w:p>
    <w:p w14:paraId="79D49F6D" w14:textId="77777777" w:rsidR="0072548D" w:rsidRPr="0072548D" w:rsidRDefault="0072548D" w:rsidP="0072548D">
      <w:pPr>
        <w:bidi/>
        <w:spacing w:after="0" w:line="240" w:lineRule="auto"/>
        <w:jc w:val="both"/>
        <w:rPr>
          <w:rFonts w:ascii="Sakkal Majalla" w:hAnsi="Sakkal Majalla" w:cs="Sakkal Majalla"/>
          <w:sz w:val="35"/>
          <w:szCs w:val="35"/>
          <w:lang w:bidi="ar-EG"/>
        </w:rPr>
      </w:pPr>
      <w:r w:rsidRPr="0072548D">
        <w:rPr>
          <w:rFonts w:ascii="Sakkal Majalla" w:hAnsi="Sakkal Majalla" w:cs="Sakkal Majalla"/>
          <w:b/>
          <w:bCs/>
          <w:sz w:val="35"/>
          <w:szCs w:val="35"/>
          <w:rtl/>
          <w:lang w:bidi="ar-EG"/>
        </w:rPr>
        <w:t>ثالثاً: المشاكلُ الصحيةُ:</w:t>
      </w:r>
      <w:r w:rsidRPr="0072548D">
        <w:rPr>
          <w:rFonts w:ascii="Sakkal Majalla" w:hAnsi="Sakkal Majalla" w:cs="Sakkal Majalla"/>
          <w:sz w:val="35"/>
          <w:szCs w:val="35"/>
          <w:rtl/>
          <w:lang w:bidi="ar-EG"/>
        </w:rPr>
        <w:t xml:space="preserve"> شعورُ الأطفالِ بالقلقِ والاضطرابِ، وقلةُ النومِ مما يؤثرُ على تحصيلِهم الدراسيِ، وضياعِ </w:t>
      </w:r>
      <w:proofErr w:type="gramStart"/>
      <w:r w:rsidRPr="0072548D">
        <w:rPr>
          <w:rFonts w:ascii="Sakkal Majalla" w:hAnsi="Sakkal Majalla" w:cs="Sakkal Majalla"/>
          <w:sz w:val="35"/>
          <w:szCs w:val="35"/>
          <w:rtl/>
          <w:lang w:bidi="ar-EG"/>
        </w:rPr>
        <w:t>مستقبلِهم ؛</w:t>
      </w:r>
      <w:proofErr w:type="gramEnd"/>
      <w:r w:rsidRPr="0072548D">
        <w:rPr>
          <w:rFonts w:ascii="Sakkal Majalla" w:hAnsi="Sakkal Majalla" w:cs="Sakkal Majalla"/>
          <w:sz w:val="35"/>
          <w:szCs w:val="35"/>
          <w:rtl/>
          <w:lang w:bidi="ar-EG"/>
        </w:rPr>
        <w:t xml:space="preserve"> لأنَّ إدمانَ الألعابِ الالكترونيةِ يؤثرُ على ذاكرةِ الطفلِ، وتصيبهُ بحالةٍ من تشتتِ الانتباهِ، وفرطِ الحركةِ، والنسيانِ لكلِّ ما يتعلمهُ بسهولةٍ، ويصعبُ عليهم التحلي بالهدوءِ</w:t>
      </w:r>
      <w:r w:rsidRPr="0072548D">
        <w:rPr>
          <w:rFonts w:ascii="Sakkal Majalla" w:hAnsi="Sakkal Majalla" w:cs="Sakkal Majalla"/>
          <w:sz w:val="35"/>
          <w:szCs w:val="35"/>
          <w:lang w:bidi="ar-EG"/>
        </w:rPr>
        <w:t>.</w:t>
      </w:r>
    </w:p>
    <w:p w14:paraId="6CF514E7" w14:textId="36E65327" w:rsidR="0072548D" w:rsidRPr="0072548D" w:rsidRDefault="0072548D" w:rsidP="0072548D">
      <w:pPr>
        <w:bidi/>
        <w:spacing w:after="0" w:line="240" w:lineRule="auto"/>
        <w:jc w:val="both"/>
        <w:rPr>
          <w:rFonts w:ascii="Sakkal Majalla" w:hAnsi="Sakkal Majalla" w:cs="Sakkal Majalla"/>
          <w:sz w:val="35"/>
          <w:szCs w:val="35"/>
          <w:lang w:bidi="ar-EG"/>
        </w:rPr>
      </w:pPr>
      <w:r w:rsidRPr="0072548D">
        <w:rPr>
          <w:rFonts w:ascii="Sakkal Majalla" w:hAnsi="Sakkal Majalla" w:cs="Sakkal Majalla"/>
          <w:sz w:val="35"/>
          <w:szCs w:val="35"/>
          <w:rtl/>
          <w:lang w:bidi="ar-EG"/>
        </w:rPr>
        <w:t xml:space="preserve">كما يصبحُ الأطفالُ عندَهم حالةٌ من الكسلِ غيرَ قابلينَ للحركةِ مما يؤثرُ بشكلٍ مباشرٍ على صحتِهم ولياقتِهم حيث يصابونَ بزيادةِ الوزنِ والبدانةِ بل قد تتسببُ الجلوسُ الدائمُ في تلفِ خلايا المخِ، وتحدثُ توتراتٌ عصبيةٌ بالإفرازِ المفرطِ والمتزايدِ لهرمونِ الكورتيزولِ "هرمونِ الإجهادِ والتعبِ"، وهرمونِ الأدرينالينِ، </w:t>
      </w:r>
      <w:proofErr w:type="spellStart"/>
      <w:r w:rsidRPr="0072548D">
        <w:rPr>
          <w:rFonts w:ascii="Sakkal Majalla" w:hAnsi="Sakkal Majalla" w:cs="Sakkal Majalla"/>
          <w:sz w:val="35"/>
          <w:szCs w:val="35"/>
          <w:rtl/>
          <w:lang w:bidi="ar-EG"/>
        </w:rPr>
        <w:t>والنورادرينالينِ</w:t>
      </w:r>
      <w:proofErr w:type="spellEnd"/>
      <w:r w:rsidRPr="0072548D">
        <w:rPr>
          <w:rFonts w:ascii="Sakkal Majalla" w:hAnsi="Sakkal Majalla" w:cs="Sakkal Majalla"/>
          <w:sz w:val="35"/>
          <w:szCs w:val="35"/>
          <w:rtl/>
          <w:lang w:bidi="ar-EG"/>
        </w:rPr>
        <w:t xml:space="preserve">، فيولدُ ذلكَ سرعةَ </w:t>
      </w:r>
      <w:r w:rsidRPr="0072548D">
        <w:rPr>
          <w:rFonts w:ascii="Sakkal Majalla" w:hAnsi="Sakkal Majalla" w:cs="Sakkal Majalla"/>
          <w:sz w:val="35"/>
          <w:szCs w:val="35"/>
          <w:rtl/>
          <w:lang w:bidi="ar-EG"/>
        </w:rPr>
        <w:lastRenderedPageBreak/>
        <w:t>الغضبِ حتى إنَّ بعضَ العلماءِ أطلقَ عليهِ اسمَ "الهوسِ النفسيِ"، كما قد يؤدي إلى ما يسمى "الإصابةِ بالتعبِ المتكررِ"؛ إذ الأطفالُ الذين يستخدمونَ لوحةَ المفاتيحِ الملحقةَ بالجهازِ، يقومونَ بالضربِ على لوحةِ المفاتيحِ بمعدلٍ قد يصلُ إلى [31200] ضربةً في الساعةِ يعدونَ حوالي 13 % من إجمالي نسبةِ المصابينَ بالتعبِ المتكررِ. [الإدمانُ على الانترنتِ: اضطرابُ العصرِ، حمودةُ سليمةُ، ص 221]</w:t>
      </w:r>
      <w:r w:rsidRPr="0072548D">
        <w:rPr>
          <w:rFonts w:ascii="Sakkal Majalla" w:hAnsi="Sakkal Majalla" w:cs="Sakkal Majalla"/>
          <w:sz w:val="35"/>
          <w:szCs w:val="35"/>
          <w:lang w:bidi="ar-EG"/>
        </w:rPr>
        <w:t>.</w:t>
      </w:r>
    </w:p>
    <w:p w14:paraId="112FC8F3" w14:textId="77777777" w:rsidR="0072548D" w:rsidRPr="0072548D" w:rsidRDefault="0072548D" w:rsidP="0072548D">
      <w:pPr>
        <w:bidi/>
        <w:spacing w:after="0" w:line="240" w:lineRule="auto"/>
        <w:jc w:val="both"/>
        <w:rPr>
          <w:rFonts w:ascii="Sakkal Majalla" w:hAnsi="Sakkal Majalla" w:cs="Sakkal Majalla"/>
          <w:sz w:val="35"/>
          <w:szCs w:val="35"/>
          <w:lang w:bidi="ar-EG"/>
        </w:rPr>
      </w:pPr>
      <w:r w:rsidRPr="0072548D">
        <w:rPr>
          <w:rFonts w:ascii="Sakkal Majalla" w:hAnsi="Sakkal Majalla" w:cs="Sakkal Majalla"/>
          <w:sz w:val="35"/>
          <w:szCs w:val="35"/>
          <w:rtl/>
          <w:lang w:bidi="ar-EG"/>
        </w:rPr>
        <w:t>علاوةً على ضعفِ الجهازِ المناعيِ، والإرهاقِ البصريِ، وآلامِ الظهرِ والرقبةِ، وإعاقةِ عملياتِ نضجِ الدماغِ، وقد تسهمُ في ضعفِ الذكاءِ اللفظيِ لدى هؤلاءِ الأطفالِ، والإصابةِ بالصداعِ المستمرِ، وركودِ الدورةِ الدمويةِ مما يسببُ حدوثَ جلطاتٍ دماغيةٍ وقلبيةٍ وضعفٍ في أداءِ الأجهزةِ الحيويةِ بالجسمِ. [أثرُ استخدامِ وسائلِ التواصلِ الاجتماعيِ على تنشئةِ الطفلِ في المجتمعِ العُمانيِ، ص 73، 74]</w:t>
      </w:r>
      <w:r w:rsidRPr="0072548D">
        <w:rPr>
          <w:rFonts w:ascii="Sakkal Majalla" w:hAnsi="Sakkal Majalla" w:cs="Sakkal Majalla"/>
          <w:sz w:val="35"/>
          <w:szCs w:val="35"/>
          <w:lang w:bidi="ar-EG"/>
        </w:rPr>
        <w:t>.</w:t>
      </w:r>
    </w:p>
    <w:p w14:paraId="713CBC76" w14:textId="77777777" w:rsidR="0072548D" w:rsidRPr="0072548D" w:rsidRDefault="0072548D" w:rsidP="0072548D">
      <w:pPr>
        <w:bidi/>
        <w:spacing w:after="0" w:line="240" w:lineRule="auto"/>
        <w:jc w:val="both"/>
        <w:rPr>
          <w:rFonts w:ascii="Sakkal Majalla" w:hAnsi="Sakkal Majalla" w:cs="Sakkal Majalla"/>
          <w:sz w:val="35"/>
          <w:szCs w:val="35"/>
          <w:lang w:bidi="ar-EG"/>
        </w:rPr>
      </w:pPr>
      <w:r w:rsidRPr="0072548D">
        <w:rPr>
          <w:rFonts w:ascii="Sakkal Majalla" w:hAnsi="Sakkal Majalla" w:cs="Sakkal Majalla"/>
          <w:b/>
          <w:bCs/>
          <w:sz w:val="35"/>
          <w:szCs w:val="35"/>
          <w:rtl/>
          <w:lang w:bidi="ar-EG"/>
        </w:rPr>
        <w:t>رابعاً: انعدامُ الثقةِ بالنفسِ، وتدني احترامِ الذاتِ:</w:t>
      </w:r>
      <w:r w:rsidRPr="0072548D">
        <w:rPr>
          <w:rFonts w:ascii="Sakkal Majalla" w:hAnsi="Sakkal Majalla" w:cs="Sakkal Majalla"/>
          <w:sz w:val="35"/>
          <w:szCs w:val="35"/>
          <w:rtl/>
          <w:lang w:bidi="ar-EG"/>
        </w:rPr>
        <w:t xml:space="preserve"> عندما يدمنُ الأطفالُ استعمالَ الألعابِ الالكترونيةِ غالباً ما يقارنوا حياتَهم الشخصيةَ بالآخرينَ مما يتسببُ في فقدانِهم لثقتِهم بأنفسِهم، والشعورِ بالمزيدِ من البؤسِ وعدمِ الرضا والقناعةِ بما هم عليهِ مما يؤثرُ بشكلٍ مباشرٍ على موقفِهم تجاهَ حياتِهم، وقد يضطروا للسخطِ على وضعِهم الماديِ أو التعليميِ أو الوظيفيِ... إلخ</w:t>
      </w:r>
      <w:r w:rsidRPr="0072548D">
        <w:rPr>
          <w:rFonts w:ascii="Sakkal Majalla" w:hAnsi="Sakkal Majalla" w:cs="Sakkal Majalla"/>
          <w:sz w:val="35"/>
          <w:szCs w:val="35"/>
          <w:lang w:bidi="ar-EG"/>
        </w:rPr>
        <w:t>.</w:t>
      </w:r>
    </w:p>
    <w:p w14:paraId="4216DED2" w14:textId="77777777" w:rsidR="0072548D" w:rsidRPr="0072548D" w:rsidRDefault="0072548D" w:rsidP="0072548D">
      <w:pPr>
        <w:bidi/>
        <w:spacing w:after="0" w:line="240" w:lineRule="auto"/>
        <w:jc w:val="both"/>
        <w:rPr>
          <w:rFonts w:ascii="Sakkal Majalla" w:hAnsi="Sakkal Majalla" w:cs="Sakkal Majalla"/>
          <w:sz w:val="35"/>
          <w:szCs w:val="35"/>
          <w:lang w:bidi="ar-EG"/>
        </w:rPr>
      </w:pPr>
      <w:r w:rsidRPr="0072548D">
        <w:rPr>
          <w:rFonts w:ascii="Sakkal Majalla" w:hAnsi="Sakkal Majalla" w:cs="Sakkal Majalla"/>
          <w:b/>
          <w:bCs/>
          <w:sz w:val="35"/>
          <w:szCs w:val="35"/>
          <w:rtl/>
          <w:lang w:bidi="ar-EG"/>
        </w:rPr>
        <w:t>خامساً: المشاكلُ الاقتصاديةُ والأخلاقيةُ:</w:t>
      </w:r>
      <w:r w:rsidRPr="0072548D">
        <w:rPr>
          <w:rFonts w:ascii="Sakkal Majalla" w:hAnsi="Sakkal Majalla" w:cs="Sakkal Majalla"/>
          <w:sz w:val="35"/>
          <w:szCs w:val="35"/>
          <w:rtl/>
          <w:lang w:bidi="ar-EG"/>
        </w:rPr>
        <w:t xml:space="preserve"> إضاعةُ المالِ مما يؤثرُ على ميزانيةِ الأسرةِ، ويحدثُ خللاً في بعضِ الأوقاتِ قد </w:t>
      </w:r>
      <w:proofErr w:type="spellStart"/>
      <w:r w:rsidRPr="0072548D">
        <w:rPr>
          <w:rFonts w:ascii="Sakkal Majalla" w:hAnsi="Sakkal Majalla" w:cs="Sakkal Majalla"/>
          <w:sz w:val="35"/>
          <w:szCs w:val="35"/>
          <w:rtl/>
          <w:lang w:bidi="ar-EG"/>
        </w:rPr>
        <w:t>یصلُ</w:t>
      </w:r>
      <w:proofErr w:type="spellEnd"/>
      <w:r w:rsidRPr="0072548D">
        <w:rPr>
          <w:rFonts w:ascii="Sakkal Majalla" w:hAnsi="Sakkal Majalla" w:cs="Sakkal Majalla"/>
          <w:sz w:val="35"/>
          <w:szCs w:val="35"/>
          <w:rtl/>
          <w:lang w:bidi="ar-EG"/>
        </w:rPr>
        <w:t xml:space="preserve"> إلى درجةِ الإفلاسِ في بعضِ </w:t>
      </w:r>
      <w:proofErr w:type="spellStart"/>
      <w:r w:rsidRPr="0072548D">
        <w:rPr>
          <w:rFonts w:ascii="Sakkal Majalla" w:hAnsi="Sakkal Majalla" w:cs="Sakkal Majalla"/>
          <w:sz w:val="35"/>
          <w:szCs w:val="35"/>
          <w:rtl/>
          <w:lang w:bidi="ar-EG"/>
        </w:rPr>
        <w:t>الأحیانِ</w:t>
      </w:r>
      <w:proofErr w:type="spellEnd"/>
      <w:r w:rsidRPr="0072548D">
        <w:rPr>
          <w:rFonts w:ascii="Sakkal Majalla" w:hAnsi="Sakkal Majalla" w:cs="Sakkal Majalla"/>
          <w:sz w:val="35"/>
          <w:szCs w:val="35"/>
          <w:rtl/>
          <w:lang w:bidi="ar-EG"/>
        </w:rPr>
        <w:t xml:space="preserve"> إن كانَ الإدمانُ على مواقعِ التسوقِ والمقامرةِ والألعابِ. [الإدمانُ الإلكترونيُ </w:t>
      </w:r>
      <w:proofErr w:type="spellStart"/>
      <w:r w:rsidRPr="0072548D">
        <w:rPr>
          <w:rFonts w:ascii="Sakkal Majalla" w:hAnsi="Sakkal Majalla" w:cs="Sakkal Majalla"/>
          <w:sz w:val="35"/>
          <w:szCs w:val="35"/>
          <w:rtl/>
          <w:lang w:bidi="ar-EG"/>
        </w:rPr>
        <w:t>لشریحةِ</w:t>
      </w:r>
      <w:proofErr w:type="spellEnd"/>
      <w:r w:rsidRPr="0072548D">
        <w:rPr>
          <w:rFonts w:ascii="Sakkal Majalla" w:hAnsi="Sakkal Majalla" w:cs="Sakkal Majalla"/>
          <w:sz w:val="35"/>
          <w:szCs w:val="35"/>
          <w:rtl/>
          <w:lang w:bidi="ar-EG"/>
        </w:rPr>
        <w:t xml:space="preserve"> المراهقينَ، ص 8، إصداراتُ وزارةِ الأوقافِ والشئونِ الإسلاميةِ، دولةُ الكويتِ]</w:t>
      </w:r>
      <w:r w:rsidRPr="0072548D">
        <w:rPr>
          <w:rFonts w:ascii="Sakkal Majalla" w:hAnsi="Sakkal Majalla" w:cs="Sakkal Majalla"/>
          <w:sz w:val="35"/>
          <w:szCs w:val="35"/>
          <w:lang w:bidi="ar-EG"/>
        </w:rPr>
        <w:t>.</w:t>
      </w:r>
    </w:p>
    <w:p w14:paraId="026F041F" w14:textId="77777777" w:rsidR="0072548D" w:rsidRPr="0072548D" w:rsidRDefault="0072548D" w:rsidP="0072548D">
      <w:pPr>
        <w:bidi/>
        <w:spacing w:after="0" w:line="240" w:lineRule="auto"/>
        <w:jc w:val="both"/>
        <w:rPr>
          <w:rFonts w:ascii="Sakkal Majalla" w:hAnsi="Sakkal Majalla" w:cs="Sakkal Majalla"/>
          <w:sz w:val="35"/>
          <w:szCs w:val="35"/>
          <w:lang w:bidi="ar-EG"/>
        </w:rPr>
      </w:pPr>
      <w:r w:rsidRPr="0072548D">
        <w:rPr>
          <w:rFonts w:ascii="Sakkal Majalla" w:hAnsi="Sakkal Majalla" w:cs="Sakkal Majalla"/>
          <w:sz w:val="35"/>
          <w:szCs w:val="35"/>
          <w:rtl/>
          <w:lang w:bidi="ar-EG"/>
        </w:rPr>
        <w:t xml:space="preserve">كما أنَّ إدمانَ الألعابِ الالكترونيةِ يعرضُ الأطفالَ لمحتوياتٍ غيرِ أخلاقيةٍ، أو منافيةٍ للتعاليمِ الدينيةِ، وغالباً ما </w:t>
      </w:r>
      <w:proofErr w:type="spellStart"/>
      <w:r w:rsidRPr="0072548D">
        <w:rPr>
          <w:rFonts w:ascii="Sakkal Majalla" w:hAnsi="Sakkal Majalla" w:cs="Sakkal Majalla"/>
          <w:sz w:val="35"/>
          <w:szCs w:val="35"/>
          <w:rtl/>
          <w:lang w:bidi="ar-EG"/>
        </w:rPr>
        <w:t>يلجأونَ</w:t>
      </w:r>
      <w:proofErr w:type="spellEnd"/>
      <w:r w:rsidRPr="0072548D">
        <w:rPr>
          <w:rFonts w:ascii="Sakkal Majalla" w:hAnsi="Sakkal Majalla" w:cs="Sakkal Majalla"/>
          <w:sz w:val="35"/>
          <w:szCs w:val="35"/>
          <w:rtl/>
          <w:lang w:bidi="ar-EG"/>
        </w:rPr>
        <w:t xml:space="preserve"> إلى التقليدِ الأعمى لكثيرٍ من السلوكياتِ غيرِ اللائقةِ دينياً ومجتمعياً، وينمي أيضاً في الأطفالِ التهربَ من أداءِ الواجباتِ والطاعاتِ نتيجةَ الانشغالِ المستمرِ</w:t>
      </w:r>
      <w:r w:rsidRPr="0072548D">
        <w:rPr>
          <w:rFonts w:ascii="Sakkal Majalla" w:hAnsi="Sakkal Majalla" w:cs="Sakkal Majalla"/>
          <w:sz w:val="35"/>
          <w:szCs w:val="35"/>
          <w:lang w:bidi="ar-EG"/>
        </w:rPr>
        <w:t>.</w:t>
      </w:r>
    </w:p>
    <w:p w14:paraId="77FDC6F7" w14:textId="77777777" w:rsidR="0072548D" w:rsidRPr="0072548D" w:rsidRDefault="0072548D" w:rsidP="0072548D">
      <w:pPr>
        <w:bidi/>
        <w:spacing w:after="0" w:line="240" w:lineRule="auto"/>
        <w:jc w:val="both"/>
        <w:rPr>
          <w:rFonts w:ascii="Sakkal Majalla" w:hAnsi="Sakkal Majalla" w:cs="Sakkal Majalla"/>
          <w:sz w:val="35"/>
          <w:szCs w:val="35"/>
          <w:lang w:bidi="ar-EG"/>
        </w:rPr>
      </w:pPr>
      <w:r w:rsidRPr="0072548D">
        <w:rPr>
          <w:rFonts w:ascii="Sakkal Majalla" w:hAnsi="Sakkal Majalla" w:cs="Sakkal Majalla"/>
          <w:b/>
          <w:bCs/>
          <w:sz w:val="35"/>
          <w:szCs w:val="35"/>
          <w:rtl/>
          <w:lang w:bidi="ar-EG"/>
        </w:rPr>
        <w:t xml:space="preserve">سادساً: ضياعُ الهويةِ الثقافيةِ والعربيةِ، واستبدالُها بالهويةِ العالميةِ: </w:t>
      </w:r>
      <w:r w:rsidRPr="0072548D">
        <w:rPr>
          <w:rFonts w:ascii="Sakkal Majalla" w:hAnsi="Sakkal Majalla" w:cs="Sakkal Majalla"/>
          <w:sz w:val="35"/>
          <w:szCs w:val="35"/>
          <w:rtl/>
          <w:lang w:bidi="ar-EG"/>
        </w:rPr>
        <w:t>معَ ظهورِ العولمةِ الثقافيةِ تراجعَ استخدامُ اللغةِ العربيةِ الفصحى لصالحِ العاميةِ حيث أضحى استخدامُ مزيجٍ من الحروفِ والأرقامِ اللاتينيةِ بدلَ الحروفِ العربيةِ الفصحى خاصةً على شبكاتِ التواصلِ، فتحولتْ حروفُ اللغةِ العربيةِ إلى رموزٍ وأرقامٍ باتتِ الحاءُ " "7"، والعينُ " 3"، وهذا يؤثرُ بشكلٍ مباشرٍ على الانتماءِ الأسريِ ومن ثم العربيِ. [مواقعُ التواصلِ الاجتماعيِ وأثرُها على العلاقاتِ الاجتماعيةِ- أحمدُ علي الدروبي، ص 8]</w:t>
      </w:r>
      <w:r w:rsidRPr="0072548D">
        <w:rPr>
          <w:rFonts w:ascii="Sakkal Majalla" w:hAnsi="Sakkal Majalla" w:cs="Sakkal Majalla"/>
          <w:sz w:val="35"/>
          <w:szCs w:val="35"/>
          <w:lang w:bidi="ar-EG"/>
        </w:rPr>
        <w:t>.</w:t>
      </w:r>
    </w:p>
    <w:p w14:paraId="30E6BC7B" w14:textId="77777777" w:rsidR="00720152" w:rsidRPr="00720152" w:rsidRDefault="00720152" w:rsidP="0072548D">
      <w:pPr>
        <w:bidi/>
        <w:spacing w:after="0" w:line="240" w:lineRule="auto"/>
        <w:jc w:val="both"/>
        <w:rPr>
          <w:rFonts w:ascii="Sakkal Majalla" w:hAnsi="Sakkal Majalla" w:cs="Sakkal Majalla"/>
          <w:sz w:val="35"/>
          <w:szCs w:val="35"/>
          <w:rtl/>
          <w:lang w:bidi="ar-EG"/>
        </w:rPr>
      </w:pPr>
      <w:r w:rsidRPr="00720152">
        <w:rPr>
          <w:rFonts w:ascii="Sakkal Majalla" w:hAnsi="Sakkal Majalla" w:cs="PT Bold Heading" w:hint="cs"/>
          <w:sz w:val="35"/>
          <w:szCs w:val="35"/>
          <w:rtl/>
          <w:lang w:bidi="ar-EG"/>
        </w:rPr>
        <w:t xml:space="preserve">(4) </w:t>
      </w:r>
      <w:r w:rsidR="0072548D" w:rsidRPr="0072548D">
        <w:rPr>
          <w:rFonts w:ascii="Sakkal Majalla" w:hAnsi="Sakkal Majalla" w:cs="PT Bold Heading"/>
          <w:sz w:val="35"/>
          <w:szCs w:val="35"/>
          <w:rtl/>
          <w:lang w:bidi="ar-EG"/>
        </w:rPr>
        <w:t>واجبُ الوالدينِ في توجيهِ الأطفالِ للابتعادِ عن الألعابِ غيرِ المفيدةِ:</w:t>
      </w:r>
    </w:p>
    <w:p w14:paraId="5DC6EA4A" w14:textId="3945414B" w:rsidR="0072548D" w:rsidRPr="0072548D" w:rsidRDefault="0072548D" w:rsidP="00720152">
      <w:pPr>
        <w:bidi/>
        <w:spacing w:after="0" w:line="240" w:lineRule="auto"/>
        <w:jc w:val="both"/>
        <w:rPr>
          <w:rFonts w:ascii="Sakkal Majalla" w:hAnsi="Sakkal Majalla" w:cs="Sakkal Majalla"/>
          <w:sz w:val="35"/>
          <w:szCs w:val="35"/>
          <w:lang w:bidi="ar-EG"/>
        </w:rPr>
      </w:pPr>
      <w:r w:rsidRPr="0072548D">
        <w:rPr>
          <w:rFonts w:ascii="Sakkal Majalla" w:hAnsi="Sakkal Majalla" w:cs="Sakkal Majalla"/>
          <w:sz w:val="35"/>
          <w:szCs w:val="35"/>
          <w:rtl/>
          <w:lang w:bidi="ar-EG"/>
        </w:rPr>
        <w:t xml:space="preserve"> الآباءُ والأمهاتُ مأمورينَ شرعاً أن يوجهوا أطفالَهم الذين يدمنونَ الألعابَ بأن تكونَ فيما يفيدُهم وينفعُهم </w:t>
      </w:r>
      <w:r w:rsidRPr="0072548D">
        <w:rPr>
          <w:rFonts w:ascii="Sakkal Majalla" w:hAnsi="Sakkal Majalla" w:cs="Sakkal Majalla"/>
          <w:sz w:val="35"/>
          <w:szCs w:val="35"/>
          <w:lang w:bidi="ar-EG"/>
        </w:rPr>
        <w:t xml:space="preserve">– </w:t>
      </w:r>
      <w:r w:rsidRPr="0072548D">
        <w:rPr>
          <w:rFonts w:ascii="Sakkal Majalla" w:hAnsi="Sakkal Majalla" w:cs="Sakkal Majalla"/>
          <w:sz w:val="35"/>
          <w:szCs w:val="35"/>
          <w:rtl/>
          <w:lang w:bidi="ar-EG"/>
        </w:rPr>
        <w:t xml:space="preserve">كما سبقَ بيانهُ- خاصةً فيما يخصُّ تحصيلَهم الدراسيَ أو التعليميَ، أما إن تركوا الأطفالَ وما يرغبونَ فإنَّ الوالدينِ يحاسبانَ أمامَ اللهِ </w:t>
      </w:r>
      <w:r w:rsidRPr="0072548D">
        <w:rPr>
          <w:rFonts w:ascii="Sakkal Majalla" w:hAnsi="Sakkal Majalla" w:cs="Sakkal Majalla"/>
          <w:sz w:val="35"/>
          <w:szCs w:val="35"/>
          <w:lang w:bidi="ar-EG"/>
        </w:rPr>
        <w:t xml:space="preserve">– </w:t>
      </w:r>
      <w:r w:rsidRPr="0072548D">
        <w:rPr>
          <w:rFonts w:ascii="Sakkal Majalla" w:hAnsi="Sakkal Majalla" w:cs="Sakkal Majalla"/>
          <w:sz w:val="35"/>
          <w:szCs w:val="35"/>
          <w:rtl/>
          <w:lang w:bidi="ar-EG"/>
        </w:rPr>
        <w:t xml:space="preserve">عزَّ وجلَّ- قالَ تعالى: </w:t>
      </w:r>
      <w:r w:rsidRPr="0072548D">
        <w:rPr>
          <w:rFonts w:ascii="Sakkal Majalla" w:hAnsi="Sakkal Majalla" w:cs="Sakkal Majalla"/>
          <w:b/>
          <w:bCs/>
          <w:color w:val="EE0000"/>
          <w:sz w:val="35"/>
          <w:szCs w:val="35"/>
          <w:rtl/>
          <w:lang w:bidi="ar-EG"/>
        </w:rPr>
        <w:t>{يَا أَيُّهَا الَّذِينَ آمَنُوا قُوا أَنْفُسَكُمْ وَأَهْلِيكُمْ نَارًا وَقُودُهَا النَّاسُ وَالْحِجَارَةُ عَلَيْهَا مَلَائِكَةٌ غِلَاظٌ شِدَادٌ لَا يَعْصُونَ اللَّهَ مَا أَمَرَهُمْ وَيَفْعَلُونَ مَا يُؤْمَرُونَ}</w:t>
      </w:r>
      <w:r w:rsidRPr="0072548D">
        <w:rPr>
          <w:rFonts w:ascii="Sakkal Majalla" w:hAnsi="Sakkal Majalla" w:cs="Sakkal Majalla"/>
          <w:sz w:val="35"/>
          <w:szCs w:val="35"/>
          <w:rtl/>
          <w:lang w:bidi="ar-EG"/>
        </w:rPr>
        <w:t xml:space="preserve"> [التحريمِ: 6]</w:t>
      </w:r>
      <w:r w:rsidRPr="0072548D">
        <w:rPr>
          <w:rFonts w:ascii="Sakkal Majalla" w:hAnsi="Sakkal Majalla" w:cs="Sakkal Majalla"/>
          <w:sz w:val="35"/>
          <w:szCs w:val="35"/>
          <w:lang w:bidi="ar-EG"/>
        </w:rPr>
        <w:t>.</w:t>
      </w:r>
    </w:p>
    <w:p w14:paraId="331713B1" w14:textId="77777777" w:rsidR="0072548D" w:rsidRPr="0072548D" w:rsidRDefault="0072548D" w:rsidP="0072548D">
      <w:pPr>
        <w:bidi/>
        <w:spacing w:after="0" w:line="240" w:lineRule="auto"/>
        <w:jc w:val="both"/>
        <w:rPr>
          <w:rFonts w:ascii="Sakkal Majalla" w:hAnsi="Sakkal Majalla" w:cs="Sakkal Majalla"/>
          <w:sz w:val="35"/>
          <w:szCs w:val="35"/>
          <w:lang w:bidi="ar-EG"/>
        </w:rPr>
      </w:pPr>
      <w:r w:rsidRPr="0072548D">
        <w:rPr>
          <w:rFonts w:ascii="Sakkal Majalla" w:hAnsi="Sakkal Majalla" w:cs="Sakkal Majalla"/>
          <w:sz w:val="35"/>
          <w:szCs w:val="35"/>
          <w:rtl/>
          <w:lang w:bidi="ar-EG"/>
        </w:rPr>
        <w:lastRenderedPageBreak/>
        <w:t>قالَ عليُّ بنُ أبي طالبٍ، ومجاهدٌ، وقتادةُ: "معناهُ: عَلِّمُوهُمْ مَا يَنْجُونَ بِهِ مِنْ النَّارِ". [المجموعُ شرحُ المهذبِ، 1/26]</w:t>
      </w:r>
      <w:r w:rsidRPr="0072548D">
        <w:rPr>
          <w:rFonts w:ascii="Sakkal Majalla" w:hAnsi="Sakkal Majalla" w:cs="Sakkal Majalla"/>
          <w:sz w:val="35"/>
          <w:szCs w:val="35"/>
          <w:lang w:bidi="ar-EG"/>
        </w:rPr>
        <w:t>.</w:t>
      </w:r>
    </w:p>
    <w:p w14:paraId="175B3BFA" w14:textId="77777777" w:rsidR="0072548D" w:rsidRPr="0072548D" w:rsidRDefault="0072548D" w:rsidP="0072548D">
      <w:pPr>
        <w:bidi/>
        <w:spacing w:after="0" w:line="240" w:lineRule="auto"/>
        <w:jc w:val="both"/>
        <w:rPr>
          <w:rFonts w:ascii="Sakkal Majalla" w:hAnsi="Sakkal Majalla" w:cs="Sakkal Majalla"/>
          <w:sz w:val="35"/>
          <w:szCs w:val="35"/>
          <w:lang w:bidi="ar-EG"/>
        </w:rPr>
      </w:pPr>
      <w:r w:rsidRPr="0072548D">
        <w:rPr>
          <w:rFonts w:ascii="Sakkal Majalla" w:hAnsi="Sakkal Majalla" w:cs="Sakkal Majalla"/>
          <w:sz w:val="35"/>
          <w:szCs w:val="35"/>
          <w:rtl/>
          <w:lang w:bidi="ar-EG"/>
        </w:rPr>
        <w:t>وعَنْ أَنَسٍ أَنَّ النبيَّ صَلَّى اللَّهُ عَلَيْهِ وَسَلَّمَ قَالَ: «إِنَّ اللَّهُ سَائِلٌ كُلَّ رَاعٍ عَمَّا اسْتَرْعَاهُ أَحَفَظَ أَمْ ضَيَّعَ؟!» [رواهُ ابنُ حبانَ]</w:t>
      </w:r>
      <w:r w:rsidRPr="0072548D">
        <w:rPr>
          <w:rFonts w:ascii="Sakkal Majalla" w:hAnsi="Sakkal Majalla" w:cs="Sakkal Majalla"/>
          <w:sz w:val="35"/>
          <w:szCs w:val="35"/>
          <w:lang w:bidi="ar-EG"/>
        </w:rPr>
        <w:t>.</w:t>
      </w:r>
    </w:p>
    <w:p w14:paraId="2218B506" w14:textId="77777777" w:rsidR="0072548D" w:rsidRPr="0072548D" w:rsidRDefault="0072548D" w:rsidP="0072548D">
      <w:pPr>
        <w:bidi/>
        <w:spacing w:after="0" w:line="240" w:lineRule="auto"/>
        <w:jc w:val="both"/>
        <w:rPr>
          <w:rFonts w:ascii="Sakkal Majalla" w:hAnsi="Sakkal Majalla" w:cs="Sakkal Majalla"/>
          <w:sz w:val="35"/>
          <w:szCs w:val="35"/>
          <w:lang w:bidi="ar-EG"/>
        </w:rPr>
      </w:pPr>
      <w:r w:rsidRPr="0072548D">
        <w:rPr>
          <w:rFonts w:ascii="Sakkal Majalla" w:hAnsi="Sakkal Majalla" w:cs="Sakkal Majalla"/>
          <w:sz w:val="35"/>
          <w:szCs w:val="35"/>
          <w:rtl/>
          <w:lang w:bidi="ar-EG"/>
        </w:rPr>
        <w:t xml:space="preserve">إنَّ هذا الوقتَ الذي </w:t>
      </w:r>
      <w:proofErr w:type="spellStart"/>
      <w:r w:rsidRPr="0072548D">
        <w:rPr>
          <w:rFonts w:ascii="Sakkal Majalla" w:hAnsi="Sakkal Majalla" w:cs="Sakkal Majalla"/>
          <w:sz w:val="35"/>
          <w:szCs w:val="35"/>
          <w:rtl/>
          <w:lang w:bidi="ar-EG"/>
        </w:rPr>
        <w:t>يُضِّعيه</w:t>
      </w:r>
      <w:proofErr w:type="spellEnd"/>
      <w:r w:rsidRPr="0072548D">
        <w:rPr>
          <w:rFonts w:ascii="Sakkal Majalla" w:hAnsi="Sakkal Majalla" w:cs="Sakkal Majalla"/>
          <w:sz w:val="35"/>
          <w:szCs w:val="35"/>
          <w:rtl/>
          <w:lang w:bidi="ar-EG"/>
        </w:rPr>
        <w:t xml:space="preserve"> الأطفالُ في "الألعابِ غيرِ المفيدةِ"، وكذا المالُ الذي ينفقونَهُ على هذهِ المُلهياتِ الغيرِ نافعةِ؛ لهوَ جنايةٌ عظيمةٌ تستحقُ من الوالدينِ الوقوفَ عليها، ومعالجتَها سريعاً قبلَ أن يندمانَ، ولاتَ ساعةَ مَنْدَمٍ؛ فعَنْ أَبِي بَرْزَةَ الأَسْلَمِيِّ، قَالَ: قَالَ رَسُولُ اللَّهِ صَلَّى اللَّهُ عَلَيْهِ وَسَلَّمَ: </w:t>
      </w:r>
      <w:r w:rsidRPr="0072548D">
        <w:rPr>
          <w:rFonts w:ascii="Sakkal Majalla" w:hAnsi="Sakkal Majalla" w:cs="Sakkal Majalla"/>
          <w:b/>
          <w:bCs/>
          <w:color w:val="00B050"/>
          <w:sz w:val="35"/>
          <w:szCs w:val="35"/>
          <w:rtl/>
          <w:lang w:bidi="ar-EG"/>
        </w:rPr>
        <w:t>«لَا تَزُولُ قَدَمَا عَبْدٍ يَوْمَ القِيَامَةِ حَتَّى يُسْأَلَ عَنْ عُمُرِهِ فِيمَا أَفْنَاهُ، وَعَنْ عِلْمِهِ فِيمَ فَعَلَ، وَعَنْ مَالِهِ مِنْ أَيْنَ اكْتَسَبَهُ وَفِيمَ أَنْفَقَهُ، وَعَنْ جِسْمِهِ فِيمَ أَبْلَاهُ»</w:t>
      </w:r>
      <w:r w:rsidRPr="0072548D">
        <w:rPr>
          <w:rFonts w:ascii="Sakkal Majalla" w:hAnsi="Sakkal Majalla" w:cs="Sakkal Majalla"/>
          <w:sz w:val="35"/>
          <w:szCs w:val="35"/>
          <w:rtl/>
          <w:lang w:bidi="ar-EG"/>
        </w:rPr>
        <w:t>. [رواهُ الترمذيُّ وحسنهُ]</w:t>
      </w:r>
      <w:r w:rsidRPr="0072548D">
        <w:rPr>
          <w:rFonts w:ascii="Sakkal Majalla" w:hAnsi="Sakkal Majalla" w:cs="Sakkal Majalla"/>
          <w:sz w:val="35"/>
          <w:szCs w:val="35"/>
          <w:lang w:bidi="ar-EG"/>
        </w:rPr>
        <w:t>.</w:t>
      </w:r>
    </w:p>
    <w:p w14:paraId="28E55A6F" w14:textId="77777777" w:rsidR="0072548D" w:rsidRPr="0072548D" w:rsidRDefault="0072548D" w:rsidP="0072548D">
      <w:pPr>
        <w:bidi/>
        <w:spacing w:after="0" w:line="240" w:lineRule="auto"/>
        <w:jc w:val="both"/>
        <w:rPr>
          <w:rFonts w:ascii="Sakkal Majalla" w:hAnsi="Sakkal Majalla" w:cs="Sakkal Majalla"/>
          <w:sz w:val="35"/>
          <w:szCs w:val="35"/>
          <w:lang w:bidi="ar-EG"/>
        </w:rPr>
      </w:pPr>
      <w:r w:rsidRPr="0072548D">
        <w:rPr>
          <w:rFonts w:ascii="Sakkal Majalla" w:hAnsi="Sakkal Majalla" w:cs="Sakkal Majalla"/>
          <w:sz w:val="35"/>
          <w:szCs w:val="35"/>
          <w:rtl/>
          <w:lang w:bidi="ar-EG"/>
        </w:rPr>
        <w:t xml:space="preserve">من هنا وجبَ على الآباءِ أن يربوا أطفالَهم على قوةِ العزيمةِ، والتقليلِ من هذهِ الألعابِ شيئاً فشيءٍ، وشغلِ أوقاتِهم فيما يفيدُهم كحفظِ القرآنِ الكريمِ أو مطالعةِ قصصٍ متنوعةٍ تناسبُ أعمارَهم، وأن يضعوا لهم برنامجاً يومياً يسيرونَ عليهِ، وِفقَ خُطةٍ محكمةٍ؛ قالَ أَبِي الدَّرْدَاءِ: «الْعِلْمُ بِالتَّعَلُّمِ، وَالْحِلْمُ </w:t>
      </w:r>
      <w:proofErr w:type="spellStart"/>
      <w:r w:rsidRPr="0072548D">
        <w:rPr>
          <w:rFonts w:ascii="Sakkal Majalla" w:hAnsi="Sakkal Majalla" w:cs="Sakkal Majalla"/>
          <w:sz w:val="35"/>
          <w:szCs w:val="35"/>
          <w:rtl/>
          <w:lang w:bidi="ar-EG"/>
        </w:rPr>
        <w:t>بِالتَّحَلُّمِ</w:t>
      </w:r>
      <w:proofErr w:type="spellEnd"/>
      <w:r w:rsidRPr="0072548D">
        <w:rPr>
          <w:rFonts w:ascii="Sakkal Majalla" w:hAnsi="Sakkal Majalla" w:cs="Sakkal Majalla"/>
          <w:sz w:val="35"/>
          <w:szCs w:val="35"/>
          <w:rtl/>
          <w:lang w:bidi="ar-EG"/>
        </w:rPr>
        <w:t>، وَمَنْ يَتَحَرَّ الْخَيْرَ يُعْطَهُ وَمَنْ يَتَوَقَّ الشَّرَّ يُوقَهُ». [رواهُ البيهقيُّ في "شعبِ الإيمانِ"]</w:t>
      </w:r>
      <w:r w:rsidRPr="0072548D">
        <w:rPr>
          <w:rFonts w:ascii="Sakkal Majalla" w:hAnsi="Sakkal Majalla" w:cs="Sakkal Majalla"/>
          <w:sz w:val="35"/>
          <w:szCs w:val="35"/>
          <w:lang w:bidi="ar-EG"/>
        </w:rPr>
        <w:t>.</w:t>
      </w:r>
    </w:p>
    <w:p w14:paraId="01CB1118" w14:textId="77777777" w:rsidR="0072548D" w:rsidRPr="0072548D" w:rsidRDefault="0072548D" w:rsidP="0072548D">
      <w:pPr>
        <w:bidi/>
        <w:spacing w:after="0" w:line="240" w:lineRule="auto"/>
        <w:jc w:val="both"/>
        <w:rPr>
          <w:rFonts w:ascii="Sakkal Majalla" w:hAnsi="Sakkal Majalla" w:cs="Sakkal Majalla"/>
          <w:sz w:val="35"/>
          <w:szCs w:val="35"/>
          <w:lang w:bidi="ar-EG"/>
        </w:rPr>
      </w:pPr>
      <w:r w:rsidRPr="0072548D">
        <w:rPr>
          <w:rFonts w:ascii="Sakkal Majalla" w:hAnsi="Sakkal Majalla" w:cs="Sakkal Majalla"/>
          <w:sz w:val="35"/>
          <w:szCs w:val="35"/>
          <w:rtl/>
          <w:lang w:bidi="ar-EG"/>
        </w:rPr>
        <w:t>كما أنَّ هناكَ بعضَ الألعابِ الإلكترونيةِ يؤدي إدمانُها، والتفاعلُ معها إلى مخاطرَ جسيمةٍ؛ لأنها قد تسببُ الانتحارَ أو الإلحادَ أو تشجعُ على الإباحيةِ المُطلقةِ والشذوذِ الجنسيِ؛ لذلكَ يجبُ الإلمامُ التامُ بالمواقعِ والموادِ التي يستخدمُها الأطفالُ؛ لحمايتِهم من أضرارِها، وتجنبِ تصفحِها</w:t>
      </w:r>
      <w:r w:rsidRPr="0072548D">
        <w:rPr>
          <w:rFonts w:ascii="Sakkal Majalla" w:hAnsi="Sakkal Majalla" w:cs="Sakkal Majalla"/>
          <w:sz w:val="35"/>
          <w:szCs w:val="35"/>
          <w:lang w:bidi="ar-EG"/>
        </w:rPr>
        <w:t>.</w:t>
      </w:r>
    </w:p>
    <w:p w14:paraId="11A0F9DD" w14:textId="61EC3059" w:rsidR="00AC693F" w:rsidRPr="00720152" w:rsidRDefault="0072548D" w:rsidP="0072548D">
      <w:pPr>
        <w:bidi/>
        <w:spacing w:after="0" w:line="240" w:lineRule="auto"/>
        <w:jc w:val="both"/>
        <w:rPr>
          <w:rFonts w:ascii="Sakkal Majalla" w:hAnsi="Sakkal Majalla" w:cs="Sakkal Majalla"/>
          <w:sz w:val="35"/>
          <w:szCs w:val="35"/>
          <w:lang w:bidi="ar-EG"/>
        </w:rPr>
      </w:pPr>
      <w:r w:rsidRPr="0072548D">
        <w:rPr>
          <w:rFonts w:ascii="Sakkal Majalla" w:hAnsi="Sakkal Majalla" w:cs="Sakkal Majalla"/>
          <w:sz w:val="35"/>
          <w:szCs w:val="35"/>
          <w:rtl/>
          <w:lang w:bidi="ar-EG"/>
        </w:rPr>
        <w:t xml:space="preserve">نسألُ اللهَ أن يرزقَنا حسنَ العملِ، وفضلَ القبولِ، إنهُ أكرمُ مسؤولٍ، وأعظمُ مأمولٍ، وأن يجعلَ بلدَنا مِصْرَ سخاءً رخاءً، أمناً أماناً، سلماً سلاماً وسائرَ بلادِ العالمينَ، ووفقْ ولاةَ أُمورِنا لما فيهِ نفعُ البلادِ </w:t>
      </w:r>
      <w:proofErr w:type="gramStart"/>
      <w:r w:rsidRPr="0072548D">
        <w:rPr>
          <w:rFonts w:ascii="Sakkal Majalla" w:hAnsi="Sakkal Majalla" w:cs="Sakkal Majalla"/>
          <w:sz w:val="35"/>
          <w:szCs w:val="35"/>
          <w:rtl/>
          <w:lang w:bidi="ar-EG"/>
        </w:rPr>
        <w:t>والعبادِ</w:t>
      </w:r>
      <w:r w:rsidRPr="0072548D">
        <w:rPr>
          <w:rFonts w:ascii="Sakkal Majalla" w:hAnsi="Sakkal Majalla" w:cs="Sakkal Majalla"/>
          <w:sz w:val="35"/>
          <w:szCs w:val="35"/>
          <w:lang w:bidi="ar-EG"/>
        </w:rPr>
        <w:t xml:space="preserve"> .</w:t>
      </w:r>
      <w:proofErr w:type="gramEnd"/>
    </w:p>
    <w:p w14:paraId="679E5A17" w14:textId="447F2FED" w:rsidR="00AC693F" w:rsidRPr="00720152" w:rsidRDefault="00AC693F" w:rsidP="00AC693F">
      <w:pPr>
        <w:bidi/>
        <w:spacing w:after="0" w:line="240" w:lineRule="auto"/>
        <w:jc w:val="center"/>
        <w:rPr>
          <w:rFonts w:ascii="Sakkal Majalla" w:hAnsi="Sakkal Majalla" w:cs="PT Bold Heading"/>
          <w:sz w:val="35"/>
          <w:szCs w:val="35"/>
          <w:lang w:bidi="ar-EG"/>
        </w:rPr>
      </w:pPr>
      <w:r w:rsidRPr="00720152">
        <w:rPr>
          <w:rFonts w:ascii="Sakkal Majalla" w:hAnsi="Sakkal Majalla" w:cs="PT Bold Heading"/>
          <w:sz w:val="35"/>
          <w:szCs w:val="35"/>
          <w:rtl/>
          <w:lang w:bidi="ar-EG"/>
        </w:rPr>
        <w:t>أَعَدَّهُ: الفَقِيرُ إِلَى عَفْوِ رَبِّهِ الحَنَّانِ المَنَّانِ</w:t>
      </w:r>
      <w:r w:rsidRPr="00720152">
        <w:rPr>
          <w:rFonts w:ascii="Sakkal Majalla" w:hAnsi="Sakkal Majalla" w:cs="PT Bold Heading" w:hint="cs"/>
          <w:sz w:val="35"/>
          <w:szCs w:val="35"/>
          <w:rtl/>
          <w:lang w:bidi="ar-EG"/>
        </w:rPr>
        <w:t xml:space="preserve">            </w:t>
      </w:r>
      <w:r w:rsidRPr="00720152">
        <w:rPr>
          <w:rFonts w:ascii="Sakkal Majalla" w:hAnsi="Sakkal Majalla" w:cs="PT Bold Heading"/>
          <w:sz w:val="35"/>
          <w:szCs w:val="35"/>
          <w:rtl/>
          <w:lang w:bidi="ar-EG"/>
        </w:rPr>
        <w:t>د/ مَحْرُوسُ رَمَضَانُ حِفْظِي عَبْدُ العَالِ</w:t>
      </w:r>
    </w:p>
    <w:p w14:paraId="40F31725" w14:textId="2A15DD87" w:rsidR="00AC693F" w:rsidRPr="00720152" w:rsidRDefault="00AC693F" w:rsidP="00AC693F">
      <w:pPr>
        <w:bidi/>
        <w:spacing w:after="0" w:line="240" w:lineRule="auto"/>
        <w:jc w:val="center"/>
        <w:rPr>
          <w:rFonts w:ascii="Sakkal Majalla" w:hAnsi="Sakkal Majalla" w:cs="PT Bold Heading"/>
          <w:sz w:val="35"/>
          <w:szCs w:val="35"/>
          <w:lang w:val="en" w:bidi="ar-EG"/>
        </w:rPr>
      </w:pPr>
      <w:r w:rsidRPr="00720152">
        <w:rPr>
          <w:rFonts w:ascii="Sakkal Majalla" w:hAnsi="Sakkal Majalla" w:cs="PT Bold Heading"/>
          <w:sz w:val="35"/>
          <w:szCs w:val="35"/>
          <w:rtl/>
          <w:lang w:bidi="ar-EG"/>
        </w:rPr>
        <w:t xml:space="preserve">مُدَرِّسُ التَّفْسِيرِ وَعُلُومِ القُرْآنِ ـ </w:t>
      </w:r>
      <w:r w:rsidRPr="00720152">
        <w:rPr>
          <w:rFonts w:ascii="Sakkal Majalla" w:hAnsi="Sakkal Majalla" w:cs="PT Bold Heading" w:hint="cs"/>
          <w:sz w:val="35"/>
          <w:szCs w:val="35"/>
          <w:rtl/>
          <w:lang w:bidi="ar-EG"/>
        </w:rPr>
        <w:t xml:space="preserve">                       </w:t>
      </w:r>
      <w:r w:rsidRPr="00720152">
        <w:rPr>
          <w:rFonts w:ascii="Sakkal Majalla" w:hAnsi="Sakkal Majalla" w:cs="PT Bold Heading"/>
          <w:sz w:val="35"/>
          <w:szCs w:val="35"/>
          <w:rtl/>
          <w:lang w:bidi="ar-EG"/>
        </w:rPr>
        <w:t>كُلِّيَّةُ أُصُولِ الدِّينِ وَالدَّعْوَةِ ـ أَسْيُوطُ</w:t>
      </w:r>
    </w:p>
    <w:p w14:paraId="48CBCAC5" w14:textId="77777777" w:rsidR="00AC693F" w:rsidRPr="00720152" w:rsidRDefault="00AC693F" w:rsidP="00AC693F">
      <w:pPr>
        <w:bidi/>
        <w:spacing w:after="0" w:line="240" w:lineRule="auto"/>
        <w:jc w:val="both"/>
        <w:rPr>
          <w:rFonts w:ascii="Sakkal Majalla" w:hAnsi="Sakkal Majalla" w:cs="Sakkal Majalla"/>
          <w:sz w:val="35"/>
          <w:szCs w:val="35"/>
          <w:rtl/>
          <w:lang w:val="en"/>
        </w:rPr>
      </w:pPr>
    </w:p>
    <w:p w14:paraId="4C1177C0" w14:textId="33BCB948" w:rsidR="00BA6333" w:rsidRPr="00720152" w:rsidRDefault="00BA6333" w:rsidP="00AC693F">
      <w:pPr>
        <w:bidi/>
        <w:spacing w:after="0" w:line="240" w:lineRule="auto"/>
        <w:jc w:val="both"/>
        <w:rPr>
          <w:sz w:val="35"/>
          <w:szCs w:val="35"/>
        </w:rPr>
      </w:pPr>
    </w:p>
    <w:sectPr w:rsidR="00BA6333" w:rsidRPr="00720152" w:rsidSect="0069574F">
      <w:headerReference w:type="even" r:id="rId9"/>
      <w:headerReference w:type="default" r:id="rId10"/>
      <w:headerReference w:type="first" r:id="rId11"/>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8A67A8" w14:textId="77777777" w:rsidR="00B67C85" w:rsidRDefault="00B67C85" w:rsidP="0046340F">
      <w:pPr>
        <w:spacing w:after="0" w:line="240" w:lineRule="auto"/>
      </w:pPr>
      <w:r>
        <w:separator/>
      </w:r>
    </w:p>
  </w:endnote>
  <w:endnote w:type="continuationSeparator" w:id="0">
    <w:p w14:paraId="730B4482" w14:textId="77777777" w:rsidR="00B67C85" w:rsidRDefault="00B67C85"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Symbol">
    <w:panose1 w:val="05050102010706020507"/>
    <w:charset w:val="02"/>
    <w:family w:val="roman"/>
    <w:pitch w:val="variable"/>
    <w:sig w:usb0="00000000" w:usb1="10000000" w:usb2="00000000" w:usb3="00000000" w:csb0="80000000" w:csb1="00000000"/>
  </w:font>
  <w:font w:name="Mudir MT">
    <w:panose1 w:val="00000000000000000000"/>
    <w:charset w:val="B2"/>
    <w:family w:val="auto"/>
    <w:pitch w:val="variable"/>
    <w:sig w:usb0="00002001" w:usb1="00000000" w:usb2="00000000" w:usb3="00000000" w:csb0="0000004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kkal Majalla">
    <w:panose1 w:val="02000000000000000000"/>
    <w:charset w:val="00"/>
    <w:family w:val="auto"/>
    <w:pitch w:val="variable"/>
    <w:sig w:usb0="A0002027" w:usb1="80000000" w:usb2="00000108" w:usb3="00000000" w:csb0="000000D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114113" w14:textId="77777777" w:rsidR="00B67C85" w:rsidRDefault="00B67C85" w:rsidP="0046340F">
      <w:pPr>
        <w:spacing w:after="0" w:line="240" w:lineRule="auto"/>
      </w:pPr>
      <w:r>
        <w:separator/>
      </w:r>
    </w:p>
  </w:footnote>
  <w:footnote w:type="continuationSeparator" w:id="0">
    <w:p w14:paraId="5BC98998" w14:textId="77777777" w:rsidR="00B67C85" w:rsidRDefault="00B67C85"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E80208" w14:textId="610481B1" w:rsidR="0046340F" w:rsidRDefault="00000000">
    <w:pPr>
      <w:pStyle w:val="a4"/>
    </w:pPr>
    <w:r>
      <w:rPr>
        <w:noProof/>
      </w:rPr>
      <w:pict w14:anchorId="04F0482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3" o:spid="_x0000_s1035" type="#_x0000_t75" style="position:absolute;margin-left:0;margin-top:0;width:619pt;height:875.55pt;z-index:-251657216;mso-position-horizontal:center;mso-position-horizontal-relative:margin;mso-position-vertical:center;mso-position-vertical-relative:margin" o:allowincell="f">
          <v:imagedata r:id="rId1" o:title="Untitle7d-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0C7F8" w14:textId="44BEEBBA" w:rsidR="0046340F" w:rsidRDefault="00000000">
    <w:pPr>
      <w:pStyle w:val="a4"/>
    </w:pPr>
    <w:r>
      <w:rPr>
        <w:noProof/>
      </w:rPr>
      <w:pict w14:anchorId="37E2F01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4" o:spid="_x0000_s1036" type="#_x0000_t75" style="position:absolute;margin-left:-36pt;margin-top:-55.45pt;width:613.45pt;height:803.25pt;z-index:-251656192;mso-position-horizontal-relative:margin;mso-position-vertical-relative:margin" o:allowincell="f">
          <v:imagedata r:id="rId1" o:title="Untitle7d-1"/>
          <w10:wrap anchorx="margin" anchory="margin"/>
        </v:shape>
      </w:pict>
    </w:r>
    <w:r w:rsidR="00864ADF">
      <w:rPr>
        <w:noProof/>
      </w:rPr>
      <mc:AlternateContent>
        <mc:Choice Requires="wps">
          <w:drawing>
            <wp:anchor distT="0" distB="0" distL="114300" distR="114300" simplePos="0" relativeHeight="251656192" behindDoc="0" locked="0" layoutInCell="0" allowOverlap="1" wp14:anchorId="1B797DDE" wp14:editId="0A6BA7C2">
              <wp:simplePos x="0" y="0"/>
              <wp:positionH relativeFrom="margin">
                <wp:posOffset>3505200</wp:posOffset>
              </wp:positionH>
              <wp:positionV relativeFrom="topMargin">
                <wp:posOffset>66675</wp:posOffset>
              </wp:positionV>
              <wp:extent cx="485775" cy="476250"/>
              <wp:effectExtent l="0" t="0" r="28575" b="19050"/>
              <wp:wrapNone/>
              <wp:docPr id="2"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775" cy="476250"/>
                      </a:xfrm>
                      <a:prstGeom prst="ellipse">
                        <a:avLst/>
                      </a:prstGeom>
                      <a:ln/>
                    </wps:spPr>
                    <wps:style>
                      <a:lnRef idx="2">
                        <a:schemeClr val="dk1">
                          <a:shade val="50000"/>
                        </a:schemeClr>
                      </a:lnRef>
                      <a:fillRef idx="1">
                        <a:schemeClr val="dk1"/>
                      </a:fillRef>
                      <a:effectRef idx="0">
                        <a:schemeClr val="dk1"/>
                      </a:effectRef>
                      <a:fontRef idx="minor">
                        <a:schemeClr val="lt1"/>
                      </a:fontRef>
                    </wps:style>
                    <wps:txbx>
                      <w:txbxContent>
                        <w:p w14:paraId="4B1D3EF4" w14:textId="77777777" w:rsidR="00B6327D" w:rsidRPr="00B6327D" w:rsidRDefault="00B6327D">
                          <w:pPr>
                            <w:pStyle w:val="a5"/>
                            <w:jc w:val="center"/>
                            <w:rPr>
                              <w:b/>
                              <w:bCs/>
                              <w:color w:val="FFFFFF" w:themeColor="background1"/>
                              <w:sz w:val="32"/>
                              <w:szCs w:val="32"/>
                            </w:rPr>
                          </w:pPr>
                          <w:r w:rsidRPr="00B6327D">
                            <w:rPr>
                              <w:color w:val="FFFFFF" w:themeColor="background1"/>
                            </w:rPr>
                            <w:fldChar w:fldCharType="begin"/>
                          </w:r>
                          <w:r w:rsidRPr="00B6327D">
                            <w:rPr>
                              <w:color w:val="FFFFFF" w:themeColor="background1"/>
                            </w:rPr>
                            <w:instrText xml:space="preserve"> PAGE    \* MERGEFORMAT </w:instrText>
                          </w:r>
                          <w:r w:rsidRPr="00B6327D">
                            <w:rPr>
                              <w:color w:val="FFFFFF" w:themeColor="background1"/>
                            </w:rPr>
                            <w:fldChar w:fldCharType="separate"/>
                          </w:r>
                          <w:r w:rsidR="00696E1D" w:rsidRPr="00696E1D">
                            <w:rPr>
                              <w:b/>
                              <w:bCs/>
                              <w:noProof/>
                              <w:color w:val="FFFFFF" w:themeColor="background1"/>
                              <w:sz w:val="32"/>
                              <w:szCs w:val="32"/>
                            </w:rPr>
                            <w:t>1</w:t>
                          </w:r>
                          <w:r w:rsidRPr="00B6327D">
                            <w:rPr>
                              <w:b/>
                              <w:bCs/>
                              <w:noProof/>
                              <w:color w:val="FFFFFF" w:themeColor="background1"/>
                              <w:sz w:val="32"/>
                              <w:szCs w:val="32"/>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1B797DDE" id="Oval 2" o:spid="_x0000_s1026" style="position:absolute;margin-left:276pt;margin-top:5.25pt;width:38.25pt;height:37.5pt;z-index:251656192;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" o:allowincell="f" fillcolor="black [3200]" strokecolor="black [1600]" strokeweight="1pt">
              <v:stroke joinstyle="miter"/>
              <v:textbox>
                <w:txbxContent>
                  <w:p w14:paraId="4B1D3EF4" w14:textId="77777777" w:rsidR="00B6327D" w:rsidRPr="00B6327D" w:rsidRDefault="00B6327D">
                    <w:pPr>
                      <w:pStyle w:val="a5"/>
                      <w:jc w:val="center"/>
                      <w:rPr>
                        <w:b/>
                        <w:bCs/>
                        <w:color w:val="FFFFFF" w:themeColor="background1"/>
                        <w:sz w:val="32"/>
                        <w:szCs w:val="32"/>
                      </w:rPr>
                    </w:pPr>
                    <w:r w:rsidRPr="00B6327D">
                      <w:rPr>
                        <w:color w:val="FFFFFF" w:themeColor="background1"/>
                      </w:rPr>
                      <w:fldChar w:fldCharType="begin"/>
                    </w:r>
                    <w:r w:rsidRPr="00B6327D">
                      <w:rPr>
                        <w:color w:val="FFFFFF" w:themeColor="background1"/>
                      </w:rPr>
                      <w:instrText xml:space="preserve"> PAGE    \* MERGEFORMAT </w:instrText>
                    </w:r>
                    <w:r w:rsidRPr="00B6327D">
                      <w:rPr>
                        <w:color w:val="FFFFFF" w:themeColor="background1"/>
                      </w:rPr>
                      <w:fldChar w:fldCharType="separate"/>
                    </w:r>
                    <w:r w:rsidR="00696E1D" w:rsidRPr="00696E1D">
                      <w:rPr>
                        <w:b/>
                        <w:bCs/>
                        <w:noProof/>
                        <w:color w:val="FFFFFF" w:themeColor="background1"/>
                        <w:sz w:val="32"/>
                        <w:szCs w:val="32"/>
                      </w:rPr>
                      <w:t>1</w:t>
                    </w:r>
                    <w:r w:rsidRPr="00B6327D">
                      <w:rPr>
                        <w:b/>
                        <w:bCs/>
                        <w:noProof/>
                        <w:color w:val="FFFFFF" w:themeColor="background1"/>
                        <w:sz w:val="32"/>
                        <w:szCs w:val="32"/>
                      </w:rPr>
                      <w:fldChar w:fldCharType="end"/>
                    </w:r>
                  </w:p>
                </w:txbxContent>
              </v:textbox>
              <w10:wrap anchorx="margin" anchory="margin"/>
            </v:oval>
          </w:pict>
        </mc:Fallback>
      </mc:AlternateContent>
    </w:r>
    <w:sdt>
      <w:sdtPr>
        <w:id w:val="1925148236"/>
        <w:docPartObj>
          <w:docPartGallery w:val="Page Numbers (Top of Page)"/>
          <w:docPartUnique/>
        </w:docPartObj>
      </w:sdtP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3EE7E3" w14:textId="75DC5354" w:rsidR="0046340F" w:rsidRDefault="00000000">
    <w:pPr>
      <w:pStyle w:val="a4"/>
    </w:pPr>
    <w:r>
      <w:rPr>
        <w:noProof/>
      </w:rPr>
      <w:pict w14:anchorId="2075C49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2" o:spid="_x0000_s1034" type="#_x0000_t75" style="position:absolute;margin-left:0;margin-top:0;width:619pt;height:875.55pt;z-index:-251658240;mso-position-horizontal:center;mso-position-horizontal-relative:margin;mso-position-vertical:center;mso-position-vertical-relative:margin" o:allowincell="f">
          <v:imagedata r:id="rId1" o:title="Untitle7d-1"/>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7E04F4FE"/>
    <w:lvl w:ilvl="0" w:tplc="B8DEC1D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 w15:restartNumberingAfterBreak="0">
    <w:nsid w:val="00000002"/>
    <w:multiLevelType w:val="hybridMultilevel"/>
    <w:tmpl w:val="4B1E5666"/>
    <w:lvl w:ilvl="0" w:tplc="F160B6E6">
      <w:start w:val="1"/>
      <w:numFmt w:val="decimal"/>
      <w:lvlText w:val="%1-"/>
      <w:lvlJc w:val="left"/>
      <w:pPr>
        <w:ind w:left="720" w:hanging="36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2" w15:restartNumberingAfterBreak="0">
    <w:nsid w:val="00000003"/>
    <w:multiLevelType w:val="hybridMultilevel"/>
    <w:tmpl w:val="8AD477B8"/>
    <w:lvl w:ilvl="0" w:tplc="24A88FF0">
      <w:start w:val="1"/>
      <w:numFmt w:val="arabicAlpha"/>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3" w15:restartNumberingAfterBreak="0">
    <w:nsid w:val="00000004"/>
    <w:multiLevelType w:val="hybridMultilevel"/>
    <w:tmpl w:val="A3CEBE34"/>
    <w:lvl w:ilvl="0" w:tplc="8962DCE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4" w15:restartNumberingAfterBreak="0">
    <w:nsid w:val="00000005"/>
    <w:multiLevelType w:val="hybridMultilevel"/>
    <w:tmpl w:val="78A83936"/>
    <w:lvl w:ilvl="0" w:tplc="6030807C">
      <w:start w:val="1"/>
      <w:numFmt w:val="decimal"/>
      <w:lvlText w:val="%1-"/>
      <w:lvlJc w:val="left"/>
      <w:pPr>
        <w:ind w:left="795" w:hanging="435"/>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5" w15:restartNumberingAfterBreak="0">
    <w:nsid w:val="00000006"/>
    <w:multiLevelType w:val="hybridMultilevel"/>
    <w:tmpl w:val="231AED08"/>
    <w:lvl w:ilvl="0" w:tplc="5100EBB6">
      <w:start w:val="1"/>
      <w:numFmt w:val="decimal"/>
      <w:lvlText w:val="%1-"/>
      <w:lvlJc w:val="left"/>
      <w:pPr>
        <w:ind w:left="720" w:hanging="36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6" w15:restartNumberingAfterBreak="0">
    <w:nsid w:val="00000007"/>
    <w:multiLevelType w:val="hybridMultilevel"/>
    <w:tmpl w:val="FA460420"/>
    <w:lvl w:ilvl="0" w:tplc="3D72A590">
      <w:start w:val="1"/>
      <w:numFmt w:val="decimal"/>
      <w:lvlText w:val="%1-"/>
      <w:lvlJc w:val="left"/>
      <w:pPr>
        <w:ind w:left="720" w:hanging="36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7" w15:restartNumberingAfterBreak="0">
    <w:nsid w:val="00000008"/>
    <w:multiLevelType w:val="hybridMultilevel"/>
    <w:tmpl w:val="A336DBD4"/>
    <w:lvl w:ilvl="0" w:tplc="C1AEDBCC">
      <w:start w:val="1"/>
      <w:numFmt w:val="arabicAlpha"/>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8" w15:restartNumberingAfterBreak="0">
    <w:nsid w:val="00000009"/>
    <w:multiLevelType w:val="hybridMultilevel"/>
    <w:tmpl w:val="4D0C3722"/>
    <w:lvl w:ilvl="0" w:tplc="6C9296F8">
      <w:start w:val="1"/>
      <w:numFmt w:val="decimal"/>
      <w:lvlText w:val="%1-"/>
      <w:lvlJc w:val="left"/>
      <w:pPr>
        <w:ind w:left="643" w:hanging="360"/>
      </w:pPr>
      <w:rPr>
        <w:rFonts w:cs="PT Bold Heading"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9" w15:restartNumberingAfterBreak="0">
    <w:nsid w:val="0000000A"/>
    <w:multiLevelType w:val="hybridMultilevel"/>
    <w:tmpl w:val="2EE0C962"/>
    <w:lvl w:ilvl="0" w:tplc="89F26EE2">
      <w:start w:val="3"/>
      <w:numFmt w:val="bullet"/>
      <w:lvlText w:val=""/>
      <w:lvlJc w:val="left"/>
      <w:pPr>
        <w:ind w:left="720" w:hanging="360"/>
      </w:pPr>
      <w:rPr>
        <w:rFonts w:ascii="Symbol" w:eastAsia="Times New Roman" w:hAnsi="Symbol" w:cs="Mudir MT" w:hint="default"/>
      </w:rPr>
    </w:lvl>
    <w:lvl w:ilvl="1" w:tplc="04090003">
      <w:start w:val="1"/>
      <w:numFmt w:val="bullet"/>
      <w:lvlRestart w:val="0"/>
      <w:lvlText w:val="o"/>
      <w:lvlJc w:val="left"/>
      <w:pPr>
        <w:ind w:left="1440" w:hanging="360"/>
      </w:pPr>
      <w:rPr>
        <w:rFonts w:ascii="Courier New" w:hAnsi="Courier New" w:cs="Courier New" w:hint="default"/>
      </w:rPr>
    </w:lvl>
    <w:lvl w:ilvl="2" w:tplc="04090005">
      <w:start w:val="1"/>
      <w:numFmt w:val="bullet"/>
      <w:lvlRestart w:val="0"/>
      <w:lvlText w:val=""/>
      <w:lvlJc w:val="left"/>
      <w:pPr>
        <w:ind w:left="2160" w:hanging="360"/>
      </w:pPr>
      <w:rPr>
        <w:rFonts w:ascii="Wingdings" w:hAnsi="Wingdings" w:hint="default"/>
      </w:rPr>
    </w:lvl>
    <w:lvl w:ilvl="3" w:tplc="04090001">
      <w:start w:val="1"/>
      <w:numFmt w:val="bullet"/>
      <w:lvlRestart w:val="0"/>
      <w:lvlText w:val=""/>
      <w:lvlJc w:val="left"/>
      <w:pPr>
        <w:ind w:left="2880" w:hanging="360"/>
      </w:pPr>
      <w:rPr>
        <w:rFonts w:ascii="Symbol" w:hAnsi="Symbol" w:hint="default"/>
      </w:rPr>
    </w:lvl>
    <w:lvl w:ilvl="4" w:tplc="04090003">
      <w:start w:val="1"/>
      <w:numFmt w:val="bullet"/>
      <w:lvlRestart w:val="0"/>
      <w:lvlText w:val="o"/>
      <w:lvlJc w:val="left"/>
      <w:pPr>
        <w:ind w:left="3600" w:hanging="360"/>
      </w:pPr>
      <w:rPr>
        <w:rFonts w:ascii="Courier New" w:hAnsi="Courier New" w:cs="Courier New" w:hint="default"/>
      </w:rPr>
    </w:lvl>
    <w:lvl w:ilvl="5" w:tplc="04090005">
      <w:start w:val="1"/>
      <w:numFmt w:val="bullet"/>
      <w:lvlRestart w:val="0"/>
      <w:lvlText w:val=""/>
      <w:lvlJc w:val="left"/>
      <w:pPr>
        <w:ind w:left="4320" w:hanging="360"/>
      </w:pPr>
      <w:rPr>
        <w:rFonts w:ascii="Wingdings" w:hAnsi="Wingdings" w:hint="default"/>
      </w:rPr>
    </w:lvl>
    <w:lvl w:ilvl="6" w:tplc="04090001">
      <w:start w:val="1"/>
      <w:numFmt w:val="bullet"/>
      <w:lvlRestart w:val="0"/>
      <w:lvlText w:val=""/>
      <w:lvlJc w:val="left"/>
      <w:pPr>
        <w:ind w:left="5040" w:hanging="360"/>
      </w:pPr>
      <w:rPr>
        <w:rFonts w:ascii="Symbol" w:hAnsi="Symbol" w:hint="default"/>
      </w:rPr>
    </w:lvl>
    <w:lvl w:ilvl="7" w:tplc="04090003">
      <w:start w:val="1"/>
      <w:numFmt w:val="bullet"/>
      <w:lvlRestart w:val="0"/>
      <w:lvlText w:val="o"/>
      <w:lvlJc w:val="left"/>
      <w:pPr>
        <w:ind w:left="5760" w:hanging="360"/>
      </w:pPr>
      <w:rPr>
        <w:rFonts w:ascii="Courier New" w:hAnsi="Courier New" w:cs="Courier New" w:hint="default"/>
      </w:rPr>
    </w:lvl>
    <w:lvl w:ilvl="8" w:tplc="04090005">
      <w:start w:val="1"/>
      <w:numFmt w:val="bullet"/>
      <w:lvlRestart w:val="0"/>
      <w:lvlText w:val=""/>
      <w:lvlJc w:val="left"/>
      <w:pPr>
        <w:ind w:left="6480" w:hanging="360"/>
      </w:pPr>
      <w:rPr>
        <w:rFonts w:ascii="Wingdings" w:hAnsi="Wingdings" w:hint="default"/>
      </w:rPr>
    </w:lvl>
  </w:abstractNum>
  <w:abstractNum w:abstractNumId="10" w15:restartNumberingAfterBreak="0">
    <w:nsid w:val="0000000B"/>
    <w:multiLevelType w:val="hybridMultilevel"/>
    <w:tmpl w:val="8B164AEE"/>
    <w:lvl w:ilvl="0" w:tplc="1C567358">
      <w:start w:val="1"/>
      <w:numFmt w:val="decimal"/>
      <w:lvlText w:val="%1-"/>
      <w:lvlJc w:val="left"/>
      <w:pPr>
        <w:ind w:left="795" w:hanging="435"/>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1" w15:restartNumberingAfterBreak="0">
    <w:nsid w:val="0000000C"/>
    <w:multiLevelType w:val="hybridMultilevel"/>
    <w:tmpl w:val="28E64BDA"/>
    <w:lvl w:ilvl="0" w:tplc="825A3A5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2" w15:restartNumberingAfterBreak="0">
    <w:nsid w:val="0000000D"/>
    <w:multiLevelType w:val="hybridMultilevel"/>
    <w:tmpl w:val="ED0A46B8"/>
    <w:lvl w:ilvl="0" w:tplc="89FC08D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3" w15:restartNumberingAfterBreak="0">
    <w:nsid w:val="0000000E"/>
    <w:multiLevelType w:val="hybridMultilevel"/>
    <w:tmpl w:val="459E0F52"/>
    <w:lvl w:ilvl="0" w:tplc="0436D94E">
      <w:start w:val="2"/>
      <w:numFmt w:val="bullet"/>
      <w:lvlText w:val=""/>
      <w:lvlJc w:val="left"/>
      <w:pPr>
        <w:ind w:left="720" w:hanging="360"/>
      </w:pPr>
      <w:rPr>
        <w:rFonts w:ascii="Symbol" w:eastAsia="Times New Roman" w:hAnsi="Symbol" w:cs="Mudir MT" w:hint="default"/>
      </w:rPr>
    </w:lvl>
    <w:lvl w:ilvl="1" w:tplc="04090003">
      <w:start w:val="1"/>
      <w:numFmt w:val="bullet"/>
      <w:lvlRestart w:val="0"/>
      <w:lvlText w:val="o"/>
      <w:lvlJc w:val="left"/>
      <w:pPr>
        <w:ind w:left="1440" w:hanging="360"/>
      </w:pPr>
      <w:rPr>
        <w:rFonts w:ascii="Courier New" w:hAnsi="Courier New" w:cs="Courier New" w:hint="default"/>
      </w:rPr>
    </w:lvl>
    <w:lvl w:ilvl="2" w:tplc="04090005">
      <w:start w:val="1"/>
      <w:numFmt w:val="bullet"/>
      <w:lvlRestart w:val="0"/>
      <w:lvlText w:val=""/>
      <w:lvlJc w:val="left"/>
      <w:pPr>
        <w:ind w:left="2160" w:hanging="360"/>
      </w:pPr>
      <w:rPr>
        <w:rFonts w:ascii="Wingdings" w:hAnsi="Wingdings" w:hint="default"/>
      </w:rPr>
    </w:lvl>
    <w:lvl w:ilvl="3" w:tplc="04090001">
      <w:start w:val="1"/>
      <w:numFmt w:val="bullet"/>
      <w:lvlRestart w:val="0"/>
      <w:lvlText w:val=""/>
      <w:lvlJc w:val="left"/>
      <w:pPr>
        <w:ind w:left="2880" w:hanging="360"/>
      </w:pPr>
      <w:rPr>
        <w:rFonts w:ascii="Symbol" w:hAnsi="Symbol" w:hint="default"/>
      </w:rPr>
    </w:lvl>
    <w:lvl w:ilvl="4" w:tplc="04090003">
      <w:start w:val="1"/>
      <w:numFmt w:val="bullet"/>
      <w:lvlRestart w:val="0"/>
      <w:lvlText w:val="o"/>
      <w:lvlJc w:val="left"/>
      <w:pPr>
        <w:ind w:left="3600" w:hanging="360"/>
      </w:pPr>
      <w:rPr>
        <w:rFonts w:ascii="Courier New" w:hAnsi="Courier New" w:cs="Courier New" w:hint="default"/>
      </w:rPr>
    </w:lvl>
    <w:lvl w:ilvl="5" w:tplc="04090005">
      <w:start w:val="1"/>
      <w:numFmt w:val="bullet"/>
      <w:lvlRestart w:val="0"/>
      <w:lvlText w:val=""/>
      <w:lvlJc w:val="left"/>
      <w:pPr>
        <w:ind w:left="4320" w:hanging="360"/>
      </w:pPr>
      <w:rPr>
        <w:rFonts w:ascii="Wingdings" w:hAnsi="Wingdings" w:hint="default"/>
      </w:rPr>
    </w:lvl>
    <w:lvl w:ilvl="6" w:tplc="04090001">
      <w:start w:val="1"/>
      <w:numFmt w:val="bullet"/>
      <w:lvlRestart w:val="0"/>
      <w:lvlText w:val=""/>
      <w:lvlJc w:val="left"/>
      <w:pPr>
        <w:ind w:left="5040" w:hanging="360"/>
      </w:pPr>
      <w:rPr>
        <w:rFonts w:ascii="Symbol" w:hAnsi="Symbol" w:hint="default"/>
      </w:rPr>
    </w:lvl>
    <w:lvl w:ilvl="7" w:tplc="04090003">
      <w:start w:val="1"/>
      <w:numFmt w:val="bullet"/>
      <w:lvlRestart w:val="0"/>
      <w:lvlText w:val="o"/>
      <w:lvlJc w:val="left"/>
      <w:pPr>
        <w:ind w:left="5760" w:hanging="360"/>
      </w:pPr>
      <w:rPr>
        <w:rFonts w:ascii="Courier New" w:hAnsi="Courier New" w:cs="Courier New" w:hint="default"/>
      </w:rPr>
    </w:lvl>
    <w:lvl w:ilvl="8" w:tplc="04090005">
      <w:start w:val="1"/>
      <w:numFmt w:val="bullet"/>
      <w:lvlRestart w:val="0"/>
      <w:lvlText w:val=""/>
      <w:lvlJc w:val="left"/>
      <w:pPr>
        <w:ind w:left="6480" w:hanging="360"/>
      </w:pPr>
      <w:rPr>
        <w:rFonts w:ascii="Wingdings" w:hAnsi="Wingdings" w:hint="default"/>
      </w:rPr>
    </w:lvl>
  </w:abstractNum>
  <w:abstractNum w:abstractNumId="14" w15:restartNumberingAfterBreak="0">
    <w:nsid w:val="0000000F"/>
    <w:multiLevelType w:val="hybridMultilevel"/>
    <w:tmpl w:val="1D72E808"/>
    <w:lvl w:ilvl="0" w:tplc="94365122">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5" w15:restartNumberingAfterBreak="0">
    <w:nsid w:val="00000010"/>
    <w:multiLevelType w:val="hybridMultilevel"/>
    <w:tmpl w:val="814A8CC0"/>
    <w:lvl w:ilvl="0" w:tplc="EB40A4A2">
      <w:start w:val="1"/>
      <w:numFmt w:val="decimal"/>
      <w:lvlText w:val="%1-"/>
      <w:lvlJc w:val="left"/>
      <w:pPr>
        <w:ind w:left="720" w:hanging="36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6" w15:restartNumberingAfterBreak="0">
    <w:nsid w:val="00000011"/>
    <w:multiLevelType w:val="hybridMultilevel"/>
    <w:tmpl w:val="A31AC4A0"/>
    <w:lvl w:ilvl="0" w:tplc="4D46D652">
      <w:start w:val="1"/>
      <w:numFmt w:val="decimal"/>
      <w:lvlText w:val="%1-"/>
      <w:lvlJc w:val="left"/>
      <w:pPr>
        <w:ind w:left="720" w:hanging="360"/>
      </w:pPr>
      <w:rPr>
        <w:rFonts w:cs="PT Bold Heading"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7" w15:restartNumberingAfterBreak="0">
    <w:nsid w:val="00000012"/>
    <w:multiLevelType w:val="hybridMultilevel"/>
    <w:tmpl w:val="10E47682"/>
    <w:lvl w:ilvl="0" w:tplc="D572F3F8">
      <w:start w:val="1"/>
      <w:numFmt w:val="decimal"/>
      <w:lvlText w:val="%1-"/>
      <w:lvlJc w:val="left"/>
      <w:pPr>
        <w:ind w:left="795" w:hanging="435"/>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8" w15:restartNumberingAfterBreak="0">
    <w:nsid w:val="00000013"/>
    <w:multiLevelType w:val="hybridMultilevel"/>
    <w:tmpl w:val="6D468286"/>
    <w:lvl w:ilvl="0" w:tplc="F28CA60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9" w15:restartNumberingAfterBreak="0">
    <w:nsid w:val="00000014"/>
    <w:multiLevelType w:val="hybridMultilevel"/>
    <w:tmpl w:val="61CC6882"/>
    <w:lvl w:ilvl="0" w:tplc="96D020B0">
      <w:start w:val="1"/>
      <w:numFmt w:val="decimal"/>
      <w:lvlText w:val="%1-"/>
      <w:lvlJc w:val="left"/>
      <w:pPr>
        <w:ind w:left="795" w:hanging="435"/>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20" w15:restartNumberingAfterBreak="0">
    <w:nsid w:val="00000015"/>
    <w:multiLevelType w:val="hybridMultilevel"/>
    <w:tmpl w:val="665A10C6"/>
    <w:lvl w:ilvl="0" w:tplc="C3BA387C">
      <w:start w:val="1"/>
      <w:numFmt w:val="arabicAlpha"/>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21" w15:restartNumberingAfterBreak="0">
    <w:nsid w:val="050B15FE"/>
    <w:multiLevelType w:val="hybridMultilevel"/>
    <w:tmpl w:val="B73E3DE8"/>
    <w:lvl w:ilvl="0" w:tplc="67409E4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07270ED5"/>
    <w:multiLevelType w:val="hybridMultilevel"/>
    <w:tmpl w:val="42A4E1D6"/>
    <w:lvl w:ilvl="0" w:tplc="FFFFFFFF">
      <w:start w:val="1"/>
      <w:numFmt w:val="decimal"/>
      <w:lvlText w:val="(%1)"/>
      <w:lvlJc w:val="left"/>
      <w:pPr>
        <w:ind w:left="1080" w:hanging="7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3" w15:restartNumberingAfterBreak="0">
    <w:nsid w:val="09606380"/>
    <w:multiLevelType w:val="hybridMultilevel"/>
    <w:tmpl w:val="7E04F4FE"/>
    <w:lvl w:ilvl="0" w:tplc="B8DEC1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0C426F3A"/>
    <w:multiLevelType w:val="hybridMultilevel"/>
    <w:tmpl w:val="4B1E5666"/>
    <w:lvl w:ilvl="0" w:tplc="F160B6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0F35085F"/>
    <w:multiLevelType w:val="hybridMultilevel"/>
    <w:tmpl w:val="328EFEFE"/>
    <w:lvl w:ilvl="0" w:tplc="FFFFFFFF">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12A90530"/>
    <w:multiLevelType w:val="hybridMultilevel"/>
    <w:tmpl w:val="8AD477B8"/>
    <w:lvl w:ilvl="0" w:tplc="24A88FF0">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14E41C6D"/>
    <w:multiLevelType w:val="hybridMultilevel"/>
    <w:tmpl w:val="A3CEBE34"/>
    <w:lvl w:ilvl="0" w:tplc="8962DCE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18EE242D"/>
    <w:multiLevelType w:val="hybridMultilevel"/>
    <w:tmpl w:val="34982058"/>
    <w:lvl w:ilvl="0" w:tplc="30D4ABE6">
      <w:start w:val="1"/>
      <w:numFmt w:val="decimal"/>
      <w:lvlText w:val="(%1)"/>
      <w:lvlJc w:val="left"/>
      <w:pPr>
        <w:ind w:left="792" w:hanging="432"/>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19AE6BC8"/>
    <w:multiLevelType w:val="hybridMultilevel"/>
    <w:tmpl w:val="F91E86D2"/>
    <w:lvl w:ilvl="0" w:tplc="849E0688">
      <w:start w:val="3"/>
      <w:numFmt w:val="bullet"/>
      <w:lvlText w:val="-"/>
      <w:lvlJc w:val="left"/>
      <w:pPr>
        <w:ind w:left="720" w:hanging="360"/>
      </w:pPr>
      <w:rPr>
        <w:rFonts w:ascii="Simplified Arabic" w:eastAsia="Times New Roman" w:hAnsi="Simplified Arabic" w:cs="Simplified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207134BE"/>
    <w:multiLevelType w:val="hybridMultilevel"/>
    <w:tmpl w:val="78A83936"/>
    <w:lvl w:ilvl="0" w:tplc="6030807C">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207F5AC7"/>
    <w:multiLevelType w:val="hybridMultilevel"/>
    <w:tmpl w:val="231AED08"/>
    <w:lvl w:ilvl="0" w:tplc="5100EB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26CF0C28"/>
    <w:multiLevelType w:val="hybridMultilevel"/>
    <w:tmpl w:val="FA460420"/>
    <w:lvl w:ilvl="0" w:tplc="3D72A5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27B44ED0"/>
    <w:multiLevelType w:val="hybridMultilevel"/>
    <w:tmpl w:val="41BAD0FE"/>
    <w:lvl w:ilvl="0" w:tplc="AFA28A4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3329777D"/>
    <w:multiLevelType w:val="hybridMultilevel"/>
    <w:tmpl w:val="A336DBD4"/>
    <w:lvl w:ilvl="0" w:tplc="C1AEDBC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35790E69"/>
    <w:multiLevelType w:val="hybridMultilevel"/>
    <w:tmpl w:val="4D0C3722"/>
    <w:lvl w:ilvl="0" w:tplc="6C9296F8">
      <w:start w:val="1"/>
      <w:numFmt w:val="decimal"/>
      <w:lvlText w:val="%1-"/>
      <w:lvlJc w:val="left"/>
      <w:pPr>
        <w:ind w:left="643"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3ADF44A2"/>
    <w:multiLevelType w:val="hybridMultilevel"/>
    <w:tmpl w:val="E8B05886"/>
    <w:lvl w:ilvl="0" w:tplc="6AC68850">
      <w:start w:val="1"/>
      <w:numFmt w:val="decimal"/>
      <w:lvlText w:val="(%1)"/>
      <w:lvlJc w:val="left"/>
      <w:pPr>
        <w:ind w:left="834" w:hanging="384"/>
      </w:pPr>
      <w:rPr>
        <w:rFonts w:cs="PT Bold Heading"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37" w15:restartNumberingAfterBreak="0">
    <w:nsid w:val="4106434C"/>
    <w:multiLevelType w:val="hybridMultilevel"/>
    <w:tmpl w:val="A9DA850E"/>
    <w:lvl w:ilvl="0" w:tplc="3B9AFEC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43AC5536"/>
    <w:multiLevelType w:val="hybridMultilevel"/>
    <w:tmpl w:val="2EE0C962"/>
    <w:lvl w:ilvl="0" w:tplc="89F26EE2">
      <w:start w:val="3"/>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46C53129"/>
    <w:multiLevelType w:val="hybridMultilevel"/>
    <w:tmpl w:val="8B164AEE"/>
    <w:lvl w:ilvl="0" w:tplc="1C56735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4DBC60AD"/>
    <w:multiLevelType w:val="hybridMultilevel"/>
    <w:tmpl w:val="BDD4238A"/>
    <w:lvl w:ilvl="0" w:tplc="74D0CC0E">
      <w:start w:val="1"/>
      <w:numFmt w:val="decimal"/>
      <w:lvlText w:val="(%1)"/>
      <w:lvlJc w:val="left"/>
      <w:pPr>
        <w:ind w:left="1080" w:hanging="72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4FD02731"/>
    <w:multiLevelType w:val="hybridMultilevel"/>
    <w:tmpl w:val="28E64BDA"/>
    <w:lvl w:ilvl="0" w:tplc="825A3A5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52205271"/>
    <w:multiLevelType w:val="hybridMultilevel"/>
    <w:tmpl w:val="EC7267E2"/>
    <w:lvl w:ilvl="0" w:tplc="72D00F9A">
      <w:start w:val="1"/>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58D10AAE"/>
    <w:multiLevelType w:val="hybridMultilevel"/>
    <w:tmpl w:val="ED0A46B8"/>
    <w:lvl w:ilvl="0" w:tplc="89FC08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59FC7450"/>
    <w:multiLevelType w:val="hybridMultilevel"/>
    <w:tmpl w:val="F0940456"/>
    <w:lvl w:ilvl="0" w:tplc="FFFFFFFF">
      <w:start w:val="1"/>
      <w:numFmt w:val="decimal"/>
      <w:lvlText w:val="(%1)"/>
      <w:lvlJc w:val="left"/>
      <w:pPr>
        <w:ind w:left="426" w:hanging="426"/>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5" w15:restartNumberingAfterBreak="0">
    <w:nsid w:val="5CB022D1"/>
    <w:multiLevelType w:val="hybridMultilevel"/>
    <w:tmpl w:val="459E0F52"/>
    <w:lvl w:ilvl="0" w:tplc="0436D94E">
      <w:start w:val="2"/>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5CB73230"/>
    <w:multiLevelType w:val="hybridMultilevel"/>
    <w:tmpl w:val="4AB0C568"/>
    <w:lvl w:ilvl="0" w:tplc="5CFEDA0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5CD524E8"/>
    <w:multiLevelType w:val="hybridMultilevel"/>
    <w:tmpl w:val="54F0ED38"/>
    <w:lvl w:ilvl="0" w:tplc="1784A33A">
      <w:start w:val="1"/>
      <w:numFmt w:val="decimal"/>
      <w:lvlText w:val="(%1)"/>
      <w:lvlJc w:val="left"/>
      <w:pPr>
        <w:ind w:left="924" w:hanging="384"/>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8" w15:restartNumberingAfterBreak="0">
    <w:nsid w:val="60835B4C"/>
    <w:multiLevelType w:val="hybridMultilevel"/>
    <w:tmpl w:val="1D72E808"/>
    <w:lvl w:ilvl="0" w:tplc="9436512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65721A95"/>
    <w:multiLevelType w:val="hybridMultilevel"/>
    <w:tmpl w:val="EC88BCCC"/>
    <w:lvl w:ilvl="0" w:tplc="C9C2C65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663D10FF"/>
    <w:multiLevelType w:val="hybridMultilevel"/>
    <w:tmpl w:val="814A8CC0"/>
    <w:lvl w:ilvl="0" w:tplc="EB40A4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697E58A4"/>
    <w:multiLevelType w:val="hybridMultilevel"/>
    <w:tmpl w:val="A31AC4A0"/>
    <w:lvl w:ilvl="0" w:tplc="4D46D652">
      <w:start w:val="1"/>
      <w:numFmt w:val="decimal"/>
      <w:lvlText w:val="%1-"/>
      <w:lvlJc w:val="left"/>
      <w:pPr>
        <w:ind w:left="720"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6E502F92"/>
    <w:multiLevelType w:val="hybridMultilevel"/>
    <w:tmpl w:val="10E47682"/>
    <w:lvl w:ilvl="0" w:tplc="D572F3F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6FED1DF6"/>
    <w:multiLevelType w:val="hybridMultilevel"/>
    <w:tmpl w:val="6D468286"/>
    <w:lvl w:ilvl="0" w:tplc="F28CA60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70455A5E"/>
    <w:multiLevelType w:val="hybridMultilevel"/>
    <w:tmpl w:val="61CC6882"/>
    <w:lvl w:ilvl="0" w:tplc="96D020B0">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77635B8F"/>
    <w:multiLevelType w:val="hybridMultilevel"/>
    <w:tmpl w:val="AB6E1BCA"/>
    <w:lvl w:ilvl="0" w:tplc="FFFFFFFF">
      <w:start w:val="1"/>
      <w:numFmt w:val="decimal"/>
      <w:lvlText w:val="(%1)"/>
      <w:lvlJc w:val="left"/>
      <w:pPr>
        <w:ind w:left="846" w:hanging="486"/>
      </w:pPr>
      <w:rPr>
        <w:rFonts w:hint="default"/>
        <w:sz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7F9832C9"/>
    <w:multiLevelType w:val="hybridMultilevel"/>
    <w:tmpl w:val="665A10C6"/>
    <w:lvl w:ilvl="0" w:tplc="C3BA387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63640222">
    <w:abstractNumId w:val="37"/>
  </w:num>
  <w:num w:numId="2" w16cid:durableId="1180895497">
    <w:abstractNumId w:val="42"/>
  </w:num>
  <w:num w:numId="3" w16cid:durableId="164564229">
    <w:abstractNumId w:val="49"/>
  </w:num>
  <w:num w:numId="4" w16cid:durableId="393700291">
    <w:abstractNumId w:val="48"/>
  </w:num>
  <w:num w:numId="5" w16cid:durableId="1737894201">
    <w:abstractNumId w:val="43"/>
  </w:num>
  <w:num w:numId="6" w16cid:durableId="856774522">
    <w:abstractNumId w:val="51"/>
  </w:num>
  <w:num w:numId="7" w16cid:durableId="1336373138">
    <w:abstractNumId w:val="26"/>
  </w:num>
  <w:num w:numId="8" w16cid:durableId="2085370063">
    <w:abstractNumId w:val="38"/>
  </w:num>
  <w:num w:numId="9" w16cid:durableId="1228496345">
    <w:abstractNumId w:val="53"/>
  </w:num>
  <w:num w:numId="10" w16cid:durableId="1957179492">
    <w:abstractNumId w:val="27"/>
  </w:num>
  <w:num w:numId="11" w16cid:durableId="317879660">
    <w:abstractNumId w:val="41"/>
  </w:num>
  <w:num w:numId="12" w16cid:durableId="65148740">
    <w:abstractNumId w:val="45"/>
  </w:num>
  <w:num w:numId="13" w16cid:durableId="6643780">
    <w:abstractNumId w:val="34"/>
  </w:num>
  <w:num w:numId="14" w16cid:durableId="135681903">
    <w:abstractNumId w:val="56"/>
  </w:num>
  <w:num w:numId="15" w16cid:durableId="2004819530">
    <w:abstractNumId w:val="35"/>
  </w:num>
  <w:num w:numId="16" w16cid:durableId="1921327605">
    <w:abstractNumId w:val="24"/>
  </w:num>
  <w:num w:numId="17" w16cid:durableId="1327398255">
    <w:abstractNumId w:val="23"/>
  </w:num>
  <w:num w:numId="18" w16cid:durableId="556362774">
    <w:abstractNumId w:val="50"/>
  </w:num>
  <w:num w:numId="19" w16cid:durableId="1868444701">
    <w:abstractNumId w:val="39"/>
  </w:num>
  <w:num w:numId="20" w16cid:durableId="960452258">
    <w:abstractNumId w:val="52"/>
  </w:num>
  <w:num w:numId="21" w16cid:durableId="444152553">
    <w:abstractNumId w:val="54"/>
  </w:num>
  <w:num w:numId="22" w16cid:durableId="1718314426">
    <w:abstractNumId w:val="32"/>
  </w:num>
  <w:num w:numId="23" w16cid:durableId="1439330234">
    <w:abstractNumId w:val="31"/>
  </w:num>
  <w:num w:numId="24" w16cid:durableId="1144471716">
    <w:abstractNumId w:val="30"/>
  </w:num>
  <w:num w:numId="25" w16cid:durableId="260530869">
    <w:abstractNumId w:val="44"/>
  </w:num>
  <w:num w:numId="26" w16cid:durableId="732777163">
    <w:abstractNumId w:val="55"/>
  </w:num>
  <w:num w:numId="27" w16cid:durableId="1770468296">
    <w:abstractNumId w:val="40"/>
  </w:num>
  <w:num w:numId="28" w16cid:durableId="1344013843">
    <w:abstractNumId w:val="14"/>
  </w:num>
  <w:num w:numId="29" w16cid:durableId="1048142951">
    <w:abstractNumId w:val="12"/>
  </w:num>
  <w:num w:numId="30" w16cid:durableId="237714653">
    <w:abstractNumId w:val="16"/>
  </w:num>
  <w:num w:numId="31" w16cid:durableId="527530193">
    <w:abstractNumId w:val="2"/>
  </w:num>
  <w:num w:numId="32" w16cid:durableId="691223639">
    <w:abstractNumId w:val="9"/>
  </w:num>
  <w:num w:numId="33" w16cid:durableId="556093846">
    <w:abstractNumId w:val="18"/>
  </w:num>
  <w:num w:numId="34" w16cid:durableId="933366800">
    <w:abstractNumId w:val="3"/>
  </w:num>
  <w:num w:numId="35" w16cid:durableId="2113744497">
    <w:abstractNumId w:val="11"/>
  </w:num>
  <w:num w:numId="36" w16cid:durableId="1330598346">
    <w:abstractNumId w:val="13"/>
  </w:num>
  <w:num w:numId="37" w16cid:durableId="1966232246">
    <w:abstractNumId w:val="7"/>
  </w:num>
  <w:num w:numId="38" w16cid:durableId="1151950021">
    <w:abstractNumId w:val="20"/>
  </w:num>
  <w:num w:numId="39" w16cid:durableId="1108280409">
    <w:abstractNumId w:val="8"/>
  </w:num>
  <w:num w:numId="40" w16cid:durableId="1776944022">
    <w:abstractNumId w:val="1"/>
  </w:num>
  <w:num w:numId="41" w16cid:durableId="1348950220">
    <w:abstractNumId w:val="0"/>
  </w:num>
  <w:num w:numId="42" w16cid:durableId="1699156297">
    <w:abstractNumId w:val="15"/>
  </w:num>
  <w:num w:numId="43" w16cid:durableId="1509707757">
    <w:abstractNumId w:val="10"/>
  </w:num>
  <w:num w:numId="44" w16cid:durableId="2133935989">
    <w:abstractNumId w:val="17"/>
  </w:num>
  <w:num w:numId="45" w16cid:durableId="144320101">
    <w:abstractNumId w:val="19"/>
  </w:num>
  <w:num w:numId="46" w16cid:durableId="507989085">
    <w:abstractNumId w:val="6"/>
  </w:num>
  <w:num w:numId="47" w16cid:durableId="1447582503">
    <w:abstractNumId w:val="5"/>
  </w:num>
  <w:num w:numId="48" w16cid:durableId="781606945">
    <w:abstractNumId w:val="4"/>
  </w:num>
  <w:num w:numId="49" w16cid:durableId="429739473">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1925602919">
    <w:abstractNumId w:val="33"/>
  </w:num>
  <w:num w:numId="51" w16cid:durableId="982269248">
    <w:abstractNumId w:val="29"/>
  </w:num>
  <w:num w:numId="52" w16cid:durableId="1218591631">
    <w:abstractNumId w:val="25"/>
  </w:num>
  <w:num w:numId="53" w16cid:durableId="937562500">
    <w:abstractNumId w:val="21"/>
  </w:num>
  <w:num w:numId="54" w16cid:durableId="1349915629">
    <w:abstractNumId w:val="46"/>
  </w:num>
  <w:num w:numId="55" w16cid:durableId="1651866286">
    <w:abstractNumId w:val="36"/>
  </w:num>
  <w:num w:numId="56" w16cid:durableId="1059936195">
    <w:abstractNumId w:val="47"/>
  </w:num>
  <w:num w:numId="57" w16cid:durableId="786387746">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43C4"/>
    <w:rsid w:val="0001141B"/>
    <w:rsid w:val="00022122"/>
    <w:rsid w:val="00023006"/>
    <w:rsid w:val="00025EB6"/>
    <w:rsid w:val="00031119"/>
    <w:rsid w:val="000311A1"/>
    <w:rsid w:val="000312A5"/>
    <w:rsid w:val="000366D7"/>
    <w:rsid w:val="000368D9"/>
    <w:rsid w:val="00040EAA"/>
    <w:rsid w:val="000415A7"/>
    <w:rsid w:val="00050B44"/>
    <w:rsid w:val="000540AE"/>
    <w:rsid w:val="0006042D"/>
    <w:rsid w:val="00060651"/>
    <w:rsid w:val="000608CC"/>
    <w:rsid w:val="00061366"/>
    <w:rsid w:val="00061829"/>
    <w:rsid w:val="00063DB7"/>
    <w:rsid w:val="00064872"/>
    <w:rsid w:val="00064877"/>
    <w:rsid w:val="00064F81"/>
    <w:rsid w:val="00067549"/>
    <w:rsid w:val="00070737"/>
    <w:rsid w:val="0007295A"/>
    <w:rsid w:val="00073DDE"/>
    <w:rsid w:val="00074927"/>
    <w:rsid w:val="000752FA"/>
    <w:rsid w:val="00077EA9"/>
    <w:rsid w:val="00081305"/>
    <w:rsid w:val="0008228E"/>
    <w:rsid w:val="0008248C"/>
    <w:rsid w:val="00082E76"/>
    <w:rsid w:val="000847CC"/>
    <w:rsid w:val="00085329"/>
    <w:rsid w:val="00087C0A"/>
    <w:rsid w:val="00094DFD"/>
    <w:rsid w:val="0009595B"/>
    <w:rsid w:val="000A253F"/>
    <w:rsid w:val="000A4A65"/>
    <w:rsid w:val="000A4AE8"/>
    <w:rsid w:val="000A582C"/>
    <w:rsid w:val="000A62CB"/>
    <w:rsid w:val="000B18C0"/>
    <w:rsid w:val="000B1CD3"/>
    <w:rsid w:val="000B51D4"/>
    <w:rsid w:val="000B609F"/>
    <w:rsid w:val="000B7294"/>
    <w:rsid w:val="000B72C3"/>
    <w:rsid w:val="000B7537"/>
    <w:rsid w:val="000C112D"/>
    <w:rsid w:val="000C1A8A"/>
    <w:rsid w:val="000C25BC"/>
    <w:rsid w:val="000C447D"/>
    <w:rsid w:val="000C6381"/>
    <w:rsid w:val="000D17D7"/>
    <w:rsid w:val="000D19C1"/>
    <w:rsid w:val="000D395A"/>
    <w:rsid w:val="000D4887"/>
    <w:rsid w:val="000D5FC7"/>
    <w:rsid w:val="000E184B"/>
    <w:rsid w:val="000E1BDF"/>
    <w:rsid w:val="000E2592"/>
    <w:rsid w:val="000E2EE5"/>
    <w:rsid w:val="000E40F2"/>
    <w:rsid w:val="000E419A"/>
    <w:rsid w:val="000F3632"/>
    <w:rsid w:val="000F47DA"/>
    <w:rsid w:val="000F6439"/>
    <w:rsid w:val="000F6EB7"/>
    <w:rsid w:val="00101090"/>
    <w:rsid w:val="0010455E"/>
    <w:rsid w:val="00111E4C"/>
    <w:rsid w:val="001140A1"/>
    <w:rsid w:val="0011467B"/>
    <w:rsid w:val="00116B35"/>
    <w:rsid w:val="00117DE8"/>
    <w:rsid w:val="001261A5"/>
    <w:rsid w:val="00127BD0"/>
    <w:rsid w:val="00131288"/>
    <w:rsid w:val="001405BB"/>
    <w:rsid w:val="00140E52"/>
    <w:rsid w:val="00141CAD"/>
    <w:rsid w:val="001441A6"/>
    <w:rsid w:val="0014421A"/>
    <w:rsid w:val="001556B0"/>
    <w:rsid w:val="0015607C"/>
    <w:rsid w:val="001563F8"/>
    <w:rsid w:val="0016108F"/>
    <w:rsid w:val="001624A6"/>
    <w:rsid w:val="00162EAE"/>
    <w:rsid w:val="00164703"/>
    <w:rsid w:val="00165397"/>
    <w:rsid w:val="00167215"/>
    <w:rsid w:val="00170469"/>
    <w:rsid w:val="001739CD"/>
    <w:rsid w:val="00182D64"/>
    <w:rsid w:val="00190BC3"/>
    <w:rsid w:val="00192FD7"/>
    <w:rsid w:val="00193954"/>
    <w:rsid w:val="0019396C"/>
    <w:rsid w:val="00195FA8"/>
    <w:rsid w:val="001971D5"/>
    <w:rsid w:val="001A3296"/>
    <w:rsid w:val="001A7068"/>
    <w:rsid w:val="001B25DA"/>
    <w:rsid w:val="001B2BA6"/>
    <w:rsid w:val="001B5867"/>
    <w:rsid w:val="001B7E96"/>
    <w:rsid w:val="001B7F2A"/>
    <w:rsid w:val="001C0A4C"/>
    <w:rsid w:val="001C1ABF"/>
    <w:rsid w:val="001C6861"/>
    <w:rsid w:val="001C70A4"/>
    <w:rsid w:val="001C7E34"/>
    <w:rsid w:val="001D0B11"/>
    <w:rsid w:val="001D428A"/>
    <w:rsid w:val="001D5E63"/>
    <w:rsid w:val="001E1F32"/>
    <w:rsid w:val="001E2437"/>
    <w:rsid w:val="001E477E"/>
    <w:rsid w:val="001E5632"/>
    <w:rsid w:val="001E58D8"/>
    <w:rsid w:val="001E682C"/>
    <w:rsid w:val="001F0D7B"/>
    <w:rsid w:val="001F59BD"/>
    <w:rsid w:val="0020401C"/>
    <w:rsid w:val="00204101"/>
    <w:rsid w:val="002046AB"/>
    <w:rsid w:val="00206A2B"/>
    <w:rsid w:val="002101C7"/>
    <w:rsid w:val="00211196"/>
    <w:rsid w:val="00212AAA"/>
    <w:rsid w:val="00226734"/>
    <w:rsid w:val="0023413C"/>
    <w:rsid w:val="00236248"/>
    <w:rsid w:val="00236DAD"/>
    <w:rsid w:val="00236FC0"/>
    <w:rsid w:val="0023721B"/>
    <w:rsid w:val="00237DA7"/>
    <w:rsid w:val="002403E3"/>
    <w:rsid w:val="00240B66"/>
    <w:rsid w:val="00241122"/>
    <w:rsid w:val="0024540B"/>
    <w:rsid w:val="00246FA8"/>
    <w:rsid w:val="00250475"/>
    <w:rsid w:val="0025070A"/>
    <w:rsid w:val="00253073"/>
    <w:rsid w:val="00253B26"/>
    <w:rsid w:val="002541C0"/>
    <w:rsid w:val="0025483C"/>
    <w:rsid w:val="00255390"/>
    <w:rsid w:val="00261961"/>
    <w:rsid w:val="00267582"/>
    <w:rsid w:val="0027026B"/>
    <w:rsid w:val="00275B4C"/>
    <w:rsid w:val="002760A9"/>
    <w:rsid w:val="00277E66"/>
    <w:rsid w:val="00281CBA"/>
    <w:rsid w:val="002914BD"/>
    <w:rsid w:val="002956AA"/>
    <w:rsid w:val="002A0ADD"/>
    <w:rsid w:val="002A2522"/>
    <w:rsid w:val="002A77F9"/>
    <w:rsid w:val="002B0A4E"/>
    <w:rsid w:val="002B1DD8"/>
    <w:rsid w:val="002B23D3"/>
    <w:rsid w:val="002B290C"/>
    <w:rsid w:val="002B3A14"/>
    <w:rsid w:val="002B53D4"/>
    <w:rsid w:val="002B58A1"/>
    <w:rsid w:val="002C12EB"/>
    <w:rsid w:val="002C1C92"/>
    <w:rsid w:val="002C2C81"/>
    <w:rsid w:val="002D1760"/>
    <w:rsid w:val="002D61AB"/>
    <w:rsid w:val="002D7A9A"/>
    <w:rsid w:val="002E0EBD"/>
    <w:rsid w:val="002E19FC"/>
    <w:rsid w:val="002E4FF3"/>
    <w:rsid w:val="002E7C00"/>
    <w:rsid w:val="002F450A"/>
    <w:rsid w:val="002F5469"/>
    <w:rsid w:val="00302869"/>
    <w:rsid w:val="00304297"/>
    <w:rsid w:val="00306BAB"/>
    <w:rsid w:val="003074FE"/>
    <w:rsid w:val="00313A6C"/>
    <w:rsid w:val="00313E58"/>
    <w:rsid w:val="003143DA"/>
    <w:rsid w:val="00317D2F"/>
    <w:rsid w:val="00322FC8"/>
    <w:rsid w:val="00330A4B"/>
    <w:rsid w:val="00341052"/>
    <w:rsid w:val="00354E78"/>
    <w:rsid w:val="00363518"/>
    <w:rsid w:val="00365287"/>
    <w:rsid w:val="00365F48"/>
    <w:rsid w:val="00370A49"/>
    <w:rsid w:val="00370E3E"/>
    <w:rsid w:val="003746B4"/>
    <w:rsid w:val="003771FD"/>
    <w:rsid w:val="00380C5C"/>
    <w:rsid w:val="00381047"/>
    <w:rsid w:val="003828A5"/>
    <w:rsid w:val="00383225"/>
    <w:rsid w:val="003857E1"/>
    <w:rsid w:val="003945B0"/>
    <w:rsid w:val="00394A79"/>
    <w:rsid w:val="00394B7F"/>
    <w:rsid w:val="00395699"/>
    <w:rsid w:val="003A16B3"/>
    <w:rsid w:val="003A7EDF"/>
    <w:rsid w:val="003B01DA"/>
    <w:rsid w:val="003B2E7E"/>
    <w:rsid w:val="003B4BB1"/>
    <w:rsid w:val="003B5C5F"/>
    <w:rsid w:val="003B660E"/>
    <w:rsid w:val="003C0457"/>
    <w:rsid w:val="003C061F"/>
    <w:rsid w:val="003C1568"/>
    <w:rsid w:val="003C63D4"/>
    <w:rsid w:val="003C68DC"/>
    <w:rsid w:val="003C72BE"/>
    <w:rsid w:val="003D082F"/>
    <w:rsid w:val="003D0C7C"/>
    <w:rsid w:val="003D0FCE"/>
    <w:rsid w:val="003D1782"/>
    <w:rsid w:val="003D2A31"/>
    <w:rsid w:val="003D4A85"/>
    <w:rsid w:val="003D5E96"/>
    <w:rsid w:val="003E263C"/>
    <w:rsid w:val="003E2CF5"/>
    <w:rsid w:val="003E358D"/>
    <w:rsid w:val="003E5807"/>
    <w:rsid w:val="003E6970"/>
    <w:rsid w:val="003E6FF3"/>
    <w:rsid w:val="003E7D5E"/>
    <w:rsid w:val="003F0407"/>
    <w:rsid w:val="003F35EF"/>
    <w:rsid w:val="003F3A1D"/>
    <w:rsid w:val="003F6130"/>
    <w:rsid w:val="004006C3"/>
    <w:rsid w:val="0040524C"/>
    <w:rsid w:val="004058A9"/>
    <w:rsid w:val="00406023"/>
    <w:rsid w:val="004109EE"/>
    <w:rsid w:val="004123D9"/>
    <w:rsid w:val="00415A2C"/>
    <w:rsid w:val="00416AC7"/>
    <w:rsid w:val="00417B8C"/>
    <w:rsid w:val="00421341"/>
    <w:rsid w:val="00422AB5"/>
    <w:rsid w:val="00433E61"/>
    <w:rsid w:val="00445CB0"/>
    <w:rsid w:val="00445D84"/>
    <w:rsid w:val="00446843"/>
    <w:rsid w:val="00447460"/>
    <w:rsid w:val="00447753"/>
    <w:rsid w:val="00447B77"/>
    <w:rsid w:val="00450057"/>
    <w:rsid w:val="00452CEA"/>
    <w:rsid w:val="0045413D"/>
    <w:rsid w:val="00455DB6"/>
    <w:rsid w:val="00456563"/>
    <w:rsid w:val="0046340F"/>
    <w:rsid w:val="00464224"/>
    <w:rsid w:val="00465BB0"/>
    <w:rsid w:val="00466990"/>
    <w:rsid w:val="00476507"/>
    <w:rsid w:val="00483759"/>
    <w:rsid w:val="004844F6"/>
    <w:rsid w:val="004859BB"/>
    <w:rsid w:val="00485B11"/>
    <w:rsid w:val="004860AF"/>
    <w:rsid w:val="00492B24"/>
    <w:rsid w:val="00495E20"/>
    <w:rsid w:val="0049716F"/>
    <w:rsid w:val="0049746C"/>
    <w:rsid w:val="004A0871"/>
    <w:rsid w:val="004A3529"/>
    <w:rsid w:val="004A5EC9"/>
    <w:rsid w:val="004B1891"/>
    <w:rsid w:val="004B3B9F"/>
    <w:rsid w:val="004B45B0"/>
    <w:rsid w:val="004B7607"/>
    <w:rsid w:val="004C141C"/>
    <w:rsid w:val="004C5102"/>
    <w:rsid w:val="004D06B2"/>
    <w:rsid w:val="004D3306"/>
    <w:rsid w:val="004D3A43"/>
    <w:rsid w:val="004D5E7A"/>
    <w:rsid w:val="004D7CCA"/>
    <w:rsid w:val="004E2181"/>
    <w:rsid w:val="004E23DB"/>
    <w:rsid w:val="004E35E0"/>
    <w:rsid w:val="004E3EF6"/>
    <w:rsid w:val="004F025F"/>
    <w:rsid w:val="004F122A"/>
    <w:rsid w:val="004F2081"/>
    <w:rsid w:val="004F280A"/>
    <w:rsid w:val="004F33D0"/>
    <w:rsid w:val="004F4244"/>
    <w:rsid w:val="004F435D"/>
    <w:rsid w:val="004F4FB9"/>
    <w:rsid w:val="004F5CED"/>
    <w:rsid w:val="004F6533"/>
    <w:rsid w:val="004F6BEF"/>
    <w:rsid w:val="004F7FCC"/>
    <w:rsid w:val="005002CE"/>
    <w:rsid w:val="00504AB8"/>
    <w:rsid w:val="00507298"/>
    <w:rsid w:val="00510414"/>
    <w:rsid w:val="005105A8"/>
    <w:rsid w:val="00511A69"/>
    <w:rsid w:val="0051446B"/>
    <w:rsid w:val="005164A6"/>
    <w:rsid w:val="0051799F"/>
    <w:rsid w:val="0052034E"/>
    <w:rsid w:val="005250E3"/>
    <w:rsid w:val="00525C47"/>
    <w:rsid w:val="00531A4A"/>
    <w:rsid w:val="00532C84"/>
    <w:rsid w:val="00532DD2"/>
    <w:rsid w:val="00533333"/>
    <w:rsid w:val="005336B8"/>
    <w:rsid w:val="00534B94"/>
    <w:rsid w:val="00534E6D"/>
    <w:rsid w:val="00540427"/>
    <w:rsid w:val="00540A2F"/>
    <w:rsid w:val="0054496D"/>
    <w:rsid w:val="005452E8"/>
    <w:rsid w:val="00545FDD"/>
    <w:rsid w:val="005559C0"/>
    <w:rsid w:val="005577FF"/>
    <w:rsid w:val="005603E2"/>
    <w:rsid w:val="00561818"/>
    <w:rsid w:val="00564B55"/>
    <w:rsid w:val="00564D41"/>
    <w:rsid w:val="00565292"/>
    <w:rsid w:val="00567267"/>
    <w:rsid w:val="00567E85"/>
    <w:rsid w:val="00572FCE"/>
    <w:rsid w:val="00574230"/>
    <w:rsid w:val="00582363"/>
    <w:rsid w:val="00586349"/>
    <w:rsid w:val="00592A52"/>
    <w:rsid w:val="0059437A"/>
    <w:rsid w:val="00594BE3"/>
    <w:rsid w:val="00595152"/>
    <w:rsid w:val="0059589F"/>
    <w:rsid w:val="0059657A"/>
    <w:rsid w:val="005973B5"/>
    <w:rsid w:val="005977A4"/>
    <w:rsid w:val="005A4C02"/>
    <w:rsid w:val="005B1289"/>
    <w:rsid w:val="005B3C92"/>
    <w:rsid w:val="005C0770"/>
    <w:rsid w:val="005C294A"/>
    <w:rsid w:val="005C4E8F"/>
    <w:rsid w:val="005D0BA6"/>
    <w:rsid w:val="005D2F5B"/>
    <w:rsid w:val="005E0231"/>
    <w:rsid w:val="005E0AAB"/>
    <w:rsid w:val="005E2F8E"/>
    <w:rsid w:val="005E3E56"/>
    <w:rsid w:val="005E4394"/>
    <w:rsid w:val="005F2761"/>
    <w:rsid w:val="005F59F4"/>
    <w:rsid w:val="006048B5"/>
    <w:rsid w:val="00605A9A"/>
    <w:rsid w:val="00610A05"/>
    <w:rsid w:val="00611C98"/>
    <w:rsid w:val="00612626"/>
    <w:rsid w:val="0061341D"/>
    <w:rsid w:val="00613AD3"/>
    <w:rsid w:val="00613DD7"/>
    <w:rsid w:val="006154D7"/>
    <w:rsid w:val="006155BD"/>
    <w:rsid w:val="00617297"/>
    <w:rsid w:val="00617507"/>
    <w:rsid w:val="0061768F"/>
    <w:rsid w:val="00621B32"/>
    <w:rsid w:val="00622BB7"/>
    <w:rsid w:val="00622C41"/>
    <w:rsid w:val="006245F8"/>
    <w:rsid w:val="00624952"/>
    <w:rsid w:val="00630244"/>
    <w:rsid w:val="00634437"/>
    <w:rsid w:val="00636AEA"/>
    <w:rsid w:val="00637ECF"/>
    <w:rsid w:val="0064045F"/>
    <w:rsid w:val="00642466"/>
    <w:rsid w:val="006451A9"/>
    <w:rsid w:val="0065509F"/>
    <w:rsid w:val="00657FA3"/>
    <w:rsid w:val="00660826"/>
    <w:rsid w:val="006625B0"/>
    <w:rsid w:val="00664533"/>
    <w:rsid w:val="006658BD"/>
    <w:rsid w:val="006705F2"/>
    <w:rsid w:val="0067090C"/>
    <w:rsid w:val="00671A0C"/>
    <w:rsid w:val="006726EA"/>
    <w:rsid w:val="0067644C"/>
    <w:rsid w:val="00677618"/>
    <w:rsid w:val="0068383D"/>
    <w:rsid w:val="00685689"/>
    <w:rsid w:val="00685F46"/>
    <w:rsid w:val="006862E0"/>
    <w:rsid w:val="00690DD9"/>
    <w:rsid w:val="00693C03"/>
    <w:rsid w:val="0069574F"/>
    <w:rsid w:val="006959FC"/>
    <w:rsid w:val="00695B45"/>
    <w:rsid w:val="00695DC3"/>
    <w:rsid w:val="00696E1D"/>
    <w:rsid w:val="006A393D"/>
    <w:rsid w:val="006A4B54"/>
    <w:rsid w:val="006B1ABE"/>
    <w:rsid w:val="006B2A34"/>
    <w:rsid w:val="006B3373"/>
    <w:rsid w:val="006B6959"/>
    <w:rsid w:val="006B7107"/>
    <w:rsid w:val="006C0CCB"/>
    <w:rsid w:val="006C4313"/>
    <w:rsid w:val="006D0242"/>
    <w:rsid w:val="006D03FD"/>
    <w:rsid w:val="006D09C7"/>
    <w:rsid w:val="006D12FC"/>
    <w:rsid w:val="006D1C0C"/>
    <w:rsid w:val="006D33BA"/>
    <w:rsid w:val="006D54D5"/>
    <w:rsid w:val="006D5757"/>
    <w:rsid w:val="006E0985"/>
    <w:rsid w:val="006E09B2"/>
    <w:rsid w:val="006E2A90"/>
    <w:rsid w:val="006E389D"/>
    <w:rsid w:val="006E5145"/>
    <w:rsid w:val="006E545B"/>
    <w:rsid w:val="006E58E2"/>
    <w:rsid w:val="006F0BA9"/>
    <w:rsid w:val="006F1E92"/>
    <w:rsid w:val="006F263B"/>
    <w:rsid w:val="006F5AB7"/>
    <w:rsid w:val="006F6751"/>
    <w:rsid w:val="006F6B40"/>
    <w:rsid w:val="0070758A"/>
    <w:rsid w:val="00710745"/>
    <w:rsid w:val="007158BF"/>
    <w:rsid w:val="0071775D"/>
    <w:rsid w:val="0072007E"/>
    <w:rsid w:val="00720152"/>
    <w:rsid w:val="0072548D"/>
    <w:rsid w:val="0072770D"/>
    <w:rsid w:val="007301F5"/>
    <w:rsid w:val="007318E7"/>
    <w:rsid w:val="00734B7A"/>
    <w:rsid w:val="00734C07"/>
    <w:rsid w:val="00735129"/>
    <w:rsid w:val="00736A18"/>
    <w:rsid w:val="00736DB1"/>
    <w:rsid w:val="00741309"/>
    <w:rsid w:val="007419E1"/>
    <w:rsid w:val="00743F23"/>
    <w:rsid w:val="007441F7"/>
    <w:rsid w:val="00744E6F"/>
    <w:rsid w:val="00744F2C"/>
    <w:rsid w:val="007451B9"/>
    <w:rsid w:val="00745C25"/>
    <w:rsid w:val="00746E72"/>
    <w:rsid w:val="00750E1E"/>
    <w:rsid w:val="00751344"/>
    <w:rsid w:val="0075247E"/>
    <w:rsid w:val="007536BD"/>
    <w:rsid w:val="00754328"/>
    <w:rsid w:val="00760BF5"/>
    <w:rsid w:val="00761C43"/>
    <w:rsid w:val="00762DE5"/>
    <w:rsid w:val="007633DD"/>
    <w:rsid w:val="007701BD"/>
    <w:rsid w:val="00773205"/>
    <w:rsid w:val="00773514"/>
    <w:rsid w:val="00774E72"/>
    <w:rsid w:val="00776189"/>
    <w:rsid w:val="0077706C"/>
    <w:rsid w:val="00781AF8"/>
    <w:rsid w:val="00781F83"/>
    <w:rsid w:val="00785BAB"/>
    <w:rsid w:val="00785E65"/>
    <w:rsid w:val="0078602E"/>
    <w:rsid w:val="007879BC"/>
    <w:rsid w:val="00790152"/>
    <w:rsid w:val="00792219"/>
    <w:rsid w:val="00792FC6"/>
    <w:rsid w:val="00795285"/>
    <w:rsid w:val="00797BC5"/>
    <w:rsid w:val="007A5096"/>
    <w:rsid w:val="007A7AB8"/>
    <w:rsid w:val="007B0A31"/>
    <w:rsid w:val="007B3220"/>
    <w:rsid w:val="007B68A3"/>
    <w:rsid w:val="007B6AA4"/>
    <w:rsid w:val="007B74C6"/>
    <w:rsid w:val="007C091B"/>
    <w:rsid w:val="007C0BEE"/>
    <w:rsid w:val="007C5161"/>
    <w:rsid w:val="007D0E08"/>
    <w:rsid w:val="007D122E"/>
    <w:rsid w:val="007D1E45"/>
    <w:rsid w:val="007D3213"/>
    <w:rsid w:val="007E4059"/>
    <w:rsid w:val="007F1B9F"/>
    <w:rsid w:val="007F1C5A"/>
    <w:rsid w:val="007F3E9C"/>
    <w:rsid w:val="007F5CA4"/>
    <w:rsid w:val="00804157"/>
    <w:rsid w:val="00804EEA"/>
    <w:rsid w:val="00805378"/>
    <w:rsid w:val="0080781E"/>
    <w:rsid w:val="0081022E"/>
    <w:rsid w:val="008106AD"/>
    <w:rsid w:val="00812C5E"/>
    <w:rsid w:val="0081421F"/>
    <w:rsid w:val="00820A56"/>
    <w:rsid w:val="00821EC4"/>
    <w:rsid w:val="00826609"/>
    <w:rsid w:val="008269EC"/>
    <w:rsid w:val="00827039"/>
    <w:rsid w:val="00831479"/>
    <w:rsid w:val="00832F95"/>
    <w:rsid w:val="00834006"/>
    <w:rsid w:val="0083428C"/>
    <w:rsid w:val="00834377"/>
    <w:rsid w:val="0083471F"/>
    <w:rsid w:val="00834BFF"/>
    <w:rsid w:val="0083633D"/>
    <w:rsid w:val="00837073"/>
    <w:rsid w:val="00843664"/>
    <w:rsid w:val="008442FA"/>
    <w:rsid w:val="00844465"/>
    <w:rsid w:val="00844575"/>
    <w:rsid w:val="008508B4"/>
    <w:rsid w:val="0085163D"/>
    <w:rsid w:val="00852373"/>
    <w:rsid w:val="00856C99"/>
    <w:rsid w:val="00856E6A"/>
    <w:rsid w:val="00857F5B"/>
    <w:rsid w:val="00864ADF"/>
    <w:rsid w:val="00867CF8"/>
    <w:rsid w:val="00871236"/>
    <w:rsid w:val="0087255A"/>
    <w:rsid w:val="008757C8"/>
    <w:rsid w:val="00876D8E"/>
    <w:rsid w:val="00876FD4"/>
    <w:rsid w:val="0087790A"/>
    <w:rsid w:val="00880C76"/>
    <w:rsid w:val="0088371F"/>
    <w:rsid w:val="00883C8B"/>
    <w:rsid w:val="0088456A"/>
    <w:rsid w:val="008846F1"/>
    <w:rsid w:val="00892332"/>
    <w:rsid w:val="008933F8"/>
    <w:rsid w:val="008A136B"/>
    <w:rsid w:val="008A162F"/>
    <w:rsid w:val="008A2781"/>
    <w:rsid w:val="008A3026"/>
    <w:rsid w:val="008A355C"/>
    <w:rsid w:val="008A7264"/>
    <w:rsid w:val="008B6E8D"/>
    <w:rsid w:val="008C0B75"/>
    <w:rsid w:val="008C194B"/>
    <w:rsid w:val="008C2109"/>
    <w:rsid w:val="008C5C57"/>
    <w:rsid w:val="008D10B9"/>
    <w:rsid w:val="008D1C00"/>
    <w:rsid w:val="008D2A30"/>
    <w:rsid w:val="008D38DF"/>
    <w:rsid w:val="008D6F79"/>
    <w:rsid w:val="008E232D"/>
    <w:rsid w:val="008E2FD0"/>
    <w:rsid w:val="008E5738"/>
    <w:rsid w:val="008E6C01"/>
    <w:rsid w:val="008F0630"/>
    <w:rsid w:val="008F2B63"/>
    <w:rsid w:val="008F2D6F"/>
    <w:rsid w:val="008F553A"/>
    <w:rsid w:val="008F5663"/>
    <w:rsid w:val="008F60B9"/>
    <w:rsid w:val="008F675D"/>
    <w:rsid w:val="00903F30"/>
    <w:rsid w:val="00905772"/>
    <w:rsid w:val="00905ADE"/>
    <w:rsid w:val="00910E0B"/>
    <w:rsid w:val="009111A0"/>
    <w:rsid w:val="00912730"/>
    <w:rsid w:val="00914B5C"/>
    <w:rsid w:val="00914DD7"/>
    <w:rsid w:val="0091615E"/>
    <w:rsid w:val="00925A16"/>
    <w:rsid w:val="009304DD"/>
    <w:rsid w:val="00930E97"/>
    <w:rsid w:val="00932A44"/>
    <w:rsid w:val="00944399"/>
    <w:rsid w:val="00953245"/>
    <w:rsid w:val="009536FE"/>
    <w:rsid w:val="00954A35"/>
    <w:rsid w:val="009555AC"/>
    <w:rsid w:val="00955DAB"/>
    <w:rsid w:val="0095705F"/>
    <w:rsid w:val="00957946"/>
    <w:rsid w:val="00960027"/>
    <w:rsid w:val="0096391E"/>
    <w:rsid w:val="009663B2"/>
    <w:rsid w:val="00966B9D"/>
    <w:rsid w:val="009672D9"/>
    <w:rsid w:val="009735F0"/>
    <w:rsid w:val="00974F4E"/>
    <w:rsid w:val="00977DC9"/>
    <w:rsid w:val="00982C6E"/>
    <w:rsid w:val="00984353"/>
    <w:rsid w:val="009863DD"/>
    <w:rsid w:val="0099098F"/>
    <w:rsid w:val="009911FA"/>
    <w:rsid w:val="00992F9C"/>
    <w:rsid w:val="00995CA1"/>
    <w:rsid w:val="009A1A90"/>
    <w:rsid w:val="009A222E"/>
    <w:rsid w:val="009A2A37"/>
    <w:rsid w:val="009A3918"/>
    <w:rsid w:val="009A5DB6"/>
    <w:rsid w:val="009B10D1"/>
    <w:rsid w:val="009B1DE2"/>
    <w:rsid w:val="009B3194"/>
    <w:rsid w:val="009B5770"/>
    <w:rsid w:val="009B7DA7"/>
    <w:rsid w:val="009C0DF5"/>
    <w:rsid w:val="009C310C"/>
    <w:rsid w:val="009D02B4"/>
    <w:rsid w:val="009D17FE"/>
    <w:rsid w:val="009D1D2D"/>
    <w:rsid w:val="009D7893"/>
    <w:rsid w:val="009E01AD"/>
    <w:rsid w:val="009E12E0"/>
    <w:rsid w:val="009E13DC"/>
    <w:rsid w:val="009E1662"/>
    <w:rsid w:val="009E2F4B"/>
    <w:rsid w:val="009E40B4"/>
    <w:rsid w:val="009E6F90"/>
    <w:rsid w:val="009F0260"/>
    <w:rsid w:val="009F0FBA"/>
    <w:rsid w:val="009F140F"/>
    <w:rsid w:val="009F2C8C"/>
    <w:rsid w:val="009F779A"/>
    <w:rsid w:val="009F7E36"/>
    <w:rsid w:val="00A00225"/>
    <w:rsid w:val="00A046E5"/>
    <w:rsid w:val="00A0496D"/>
    <w:rsid w:val="00A04C4D"/>
    <w:rsid w:val="00A06492"/>
    <w:rsid w:val="00A114DD"/>
    <w:rsid w:val="00A12FD0"/>
    <w:rsid w:val="00A1427D"/>
    <w:rsid w:val="00A172E9"/>
    <w:rsid w:val="00A235A6"/>
    <w:rsid w:val="00A259A7"/>
    <w:rsid w:val="00A27419"/>
    <w:rsid w:val="00A307A3"/>
    <w:rsid w:val="00A30969"/>
    <w:rsid w:val="00A31B08"/>
    <w:rsid w:val="00A34517"/>
    <w:rsid w:val="00A37AA1"/>
    <w:rsid w:val="00A419C3"/>
    <w:rsid w:val="00A42BBA"/>
    <w:rsid w:val="00A42F54"/>
    <w:rsid w:val="00A4484E"/>
    <w:rsid w:val="00A45A6E"/>
    <w:rsid w:val="00A530E3"/>
    <w:rsid w:val="00A56D32"/>
    <w:rsid w:val="00A644B5"/>
    <w:rsid w:val="00A648A7"/>
    <w:rsid w:val="00A64F1F"/>
    <w:rsid w:val="00A80787"/>
    <w:rsid w:val="00A83D32"/>
    <w:rsid w:val="00A8735D"/>
    <w:rsid w:val="00A954B0"/>
    <w:rsid w:val="00AA0986"/>
    <w:rsid w:val="00AA2A6E"/>
    <w:rsid w:val="00AA3768"/>
    <w:rsid w:val="00AB00D2"/>
    <w:rsid w:val="00AB1BDC"/>
    <w:rsid w:val="00AB407E"/>
    <w:rsid w:val="00AB4097"/>
    <w:rsid w:val="00AB6B55"/>
    <w:rsid w:val="00AC1119"/>
    <w:rsid w:val="00AC2220"/>
    <w:rsid w:val="00AC53E0"/>
    <w:rsid w:val="00AC672A"/>
    <w:rsid w:val="00AC693F"/>
    <w:rsid w:val="00AC7959"/>
    <w:rsid w:val="00AD0FAA"/>
    <w:rsid w:val="00AD34C4"/>
    <w:rsid w:val="00AD3F4E"/>
    <w:rsid w:val="00AD5580"/>
    <w:rsid w:val="00AD5889"/>
    <w:rsid w:val="00AE14CA"/>
    <w:rsid w:val="00AE27D5"/>
    <w:rsid w:val="00AE32A8"/>
    <w:rsid w:val="00AE624E"/>
    <w:rsid w:val="00AF0BB4"/>
    <w:rsid w:val="00AF30EC"/>
    <w:rsid w:val="00B0280C"/>
    <w:rsid w:val="00B038C0"/>
    <w:rsid w:val="00B0576C"/>
    <w:rsid w:val="00B10098"/>
    <w:rsid w:val="00B105C7"/>
    <w:rsid w:val="00B13095"/>
    <w:rsid w:val="00B13FC8"/>
    <w:rsid w:val="00B14D43"/>
    <w:rsid w:val="00B15E04"/>
    <w:rsid w:val="00B16643"/>
    <w:rsid w:val="00B21B83"/>
    <w:rsid w:val="00B2605A"/>
    <w:rsid w:val="00B268D4"/>
    <w:rsid w:val="00B278E5"/>
    <w:rsid w:val="00B3109A"/>
    <w:rsid w:val="00B429B1"/>
    <w:rsid w:val="00B43974"/>
    <w:rsid w:val="00B466AC"/>
    <w:rsid w:val="00B55775"/>
    <w:rsid w:val="00B623FA"/>
    <w:rsid w:val="00B631EB"/>
    <w:rsid w:val="00B6327D"/>
    <w:rsid w:val="00B64AA6"/>
    <w:rsid w:val="00B66E06"/>
    <w:rsid w:val="00B67C85"/>
    <w:rsid w:val="00B707AD"/>
    <w:rsid w:val="00B70F0B"/>
    <w:rsid w:val="00B71337"/>
    <w:rsid w:val="00B75C6D"/>
    <w:rsid w:val="00B80A50"/>
    <w:rsid w:val="00B82107"/>
    <w:rsid w:val="00B823B6"/>
    <w:rsid w:val="00B828DA"/>
    <w:rsid w:val="00B84AE2"/>
    <w:rsid w:val="00B8526F"/>
    <w:rsid w:val="00B85EA9"/>
    <w:rsid w:val="00B87386"/>
    <w:rsid w:val="00B90861"/>
    <w:rsid w:val="00B91E40"/>
    <w:rsid w:val="00B95F95"/>
    <w:rsid w:val="00B9696B"/>
    <w:rsid w:val="00BA03AC"/>
    <w:rsid w:val="00BA0FC1"/>
    <w:rsid w:val="00BA2788"/>
    <w:rsid w:val="00BA27F0"/>
    <w:rsid w:val="00BA6333"/>
    <w:rsid w:val="00BA74CF"/>
    <w:rsid w:val="00BB2876"/>
    <w:rsid w:val="00BB330E"/>
    <w:rsid w:val="00BB3B66"/>
    <w:rsid w:val="00BB5395"/>
    <w:rsid w:val="00BB79A8"/>
    <w:rsid w:val="00BC03E1"/>
    <w:rsid w:val="00BC2A2A"/>
    <w:rsid w:val="00BC4C17"/>
    <w:rsid w:val="00BC55B8"/>
    <w:rsid w:val="00BC5BDE"/>
    <w:rsid w:val="00BC7D85"/>
    <w:rsid w:val="00BD28B0"/>
    <w:rsid w:val="00BD6B85"/>
    <w:rsid w:val="00BE14F2"/>
    <w:rsid w:val="00BE30D5"/>
    <w:rsid w:val="00BE47CB"/>
    <w:rsid w:val="00BF079B"/>
    <w:rsid w:val="00BF7354"/>
    <w:rsid w:val="00C02774"/>
    <w:rsid w:val="00C02928"/>
    <w:rsid w:val="00C0430B"/>
    <w:rsid w:val="00C0709C"/>
    <w:rsid w:val="00C07CF0"/>
    <w:rsid w:val="00C1113E"/>
    <w:rsid w:val="00C11CB3"/>
    <w:rsid w:val="00C12319"/>
    <w:rsid w:val="00C1606A"/>
    <w:rsid w:val="00C16330"/>
    <w:rsid w:val="00C23037"/>
    <w:rsid w:val="00C249AF"/>
    <w:rsid w:val="00C3343C"/>
    <w:rsid w:val="00C335A9"/>
    <w:rsid w:val="00C45F76"/>
    <w:rsid w:val="00C5124B"/>
    <w:rsid w:val="00C51D90"/>
    <w:rsid w:val="00C60309"/>
    <w:rsid w:val="00C61129"/>
    <w:rsid w:val="00C6424C"/>
    <w:rsid w:val="00C6695D"/>
    <w:rsid w:val="00C755A6"/>
    <w:rsid w:val="00C8044D"/>
    <w:rsid w:val="00C80644"/>
    <w:rsid w:val="00C80CD8"/>
    <w:rsid w:val="00C8168A"/>
    <w:rsid w:val="00C828FB"/>
    <w:rsid w:val="00C9065A"/>
    <w:rsid w:val="00C94B62"/>
    <w:rsid w:val="00C95A13"/>
    <w:rsid w:val="00C9671C"/>
    <w:rsid w:val="00C96A40"/>
    <w:rsid w:val="00C970DD"/>
    <w:rsid w:val="00CA071B"/>
    <w:rsid w:val="00CA1F1D"/>
    <w:rsid w:val="00CA3ECC"/>
    <w:rsid w:val="00CA67AA"/>
    <w:rsid w:val="00CB11E2"/>
    <w:rsid w:val="00CB17A8"/>
    <w:rsid w:val="00CB6B49"/>
    <w:rsid w:val="00CB71EF"/>
    <w:rsid w:val="00CB73AB"/>
    <w:rsid w:val="00CC17F7"/>
    <w:rsid w:val="00CD1259"/>
    <w:rsid w:val="00CD2E9B"/>
    <w:rsid w:val="00CD397F"/>
    <w:rsid w:val="00CD554F"/>
    <w:rsid w:val="00CE2304"/>
    <w:rsid w:val="00CF330C"/>
    <w:rsid w:val="00CF374F"/>
    <w:rsid w:val="00CF492C"/>
    <w:rsid w:val="00CF4A87"/>
    <w:rsid w:val="00CF4E76"/>
    <w:rsid w:val="00D00550"/>
    <w:rsid w:val="00D006FD"/>
    <w:rsid w:val="00D04057"/>
    <w:rsid w:val="00D06194"/>
    <w:rsid w:val="00D078F0"/>
    <w:rsid w:val="00D15BE2"/>
    <w:rsid w:val="00D2155E"/>
    <w:rsid w:val="00D3439A"/>
    <w:rsid w:val="00D35724"/>
    <w:rsid w:val="00D373F6"/>
    <w:rsid w:val="00D43536"/>
    <w:rsid w:val="00D46255"/>
    <w:rsid w:val="00D5146E"/>
    <w:rsid w:val="00D55131"/>
    <w:rsid w:val="00D55804"/>
    <w:rsid w:val="00D5726D"/>
    <w:rsid w:val="00D608A8"/>
    <w:rsid w:val="00D615F7"/>
    <w:rsid w:val="00D63C2F"/>
    <w:rsid w:val="00D63CA0"/>
    <w:rsid w:val="00D646A5"/>
    <w:rsid w:val="00D67B9F"/>
    <w:rsid w:val="00D72F07"/>
    <w:rsid w:val="00D760E1"/>
    <w:rsid w:val="00D7645B"/>
    <w:rsid w:val="00D80905"/>
    <w:rsid w:val="00D834B7"/>
    <w:rsid w:val="00D83791"/>
    <w:rsid w:val="00D86B96"/>
    <w:rsid w:val="00D91777"/>
    <w:rsid w:val="00D93340"/>
    <w:rsid w:val="00D94AF8"/>
    <w:rsid w:val="00D9605A"/>
    <w:rsid w:val="00D963AC"/>
    <w:rsid w:val="00DA0244"/>
    <w:rsid w:val="00DA26D3"/>
    <w:rsid w:val="00DA2AAD"/>
    <w:rsid w:val="00DA4A2E"/>
    <w:rsid w:val="00DB1863"/>
    <w:rsid w:val="00DB1A19"/>
    <w:rsid w:val="00DB1CD1"/>
    <w:rsid w:val="00DB3FF7"/>
    <w:rsid w:val="00DB4358"/>
    <w:rsid w:val="00DB7030"/>
    <w:rsid w:val="00DC23C5"/>
    <w:rsid w:val="00DC318E"/>
    <w:rsid w:val="00DC35AE"/>
    <w:rsid w:val="00DC4E48"/>
    <w:rsid w:val="00DC780B"/>
    <w:rsid w:val="00DD503A"/>
    <w:rsid w:val="00DD5DC9"/>
    <w:rsid w:val="00DD6353"/>
    <w:rsid w:val="00DD76A8"/>
    <w:rsid w:val="00DE721E"/>
    <w:rsid w:val="00DE772E"/>
    <w:rsid w:val="00DF22F5"/>
    <w:rsid w:val="00E02C08"/>
    <w:rsid w:val="00E0315E"/>
    <w:rsid w:val="00E03E44"/>
    <w:rsid w:val="00E06F0B"/>
    <w:rsid w:val="00E070A7"/>
    <w:rsid w:val="00E12438"/>
    <w:rsid w:val="00E12935"/>
    <w:rsid w:val="00E13C85"/>
    <w:rsid w:val="00E13DB6"/>
    <w:rsid w:val="00E15904"/>
    <w:rsid w:val="00E17770"/>
    <w:rsid w:val="00E21373"/>
    <w:rsid w:val="00E21C26"/>
    <w:rsid w:val="00E23006"/>
    <w:rsid w:val="00E2793C"/>
    <w:rsid w:val="00E3586F"/>
    <w:rsid w:val="00E3717E"/>
    <w:rsid w:val="00E402FE"/>
    <w:rsid w:val="00E416E5"/>
    <w:rsid w:val="00E47D5D"/>
    <w:rsid w:val="00E50393"/>
    <w:rsid w:val="00E5066B"/>
    <w:rsid w:val="00E533A6"/>
    <w:rsid w:val="00E537B1"/>
    <w:rsid w:val="00E53E51"/>
    <w:rsid w:val="00E66BB4"/>
    <w:rsid w:val="00E67D5A"/>
    <w:rsid w:val="00E704E7"/>
    <w:rsid w:val="00E70512"/>
    <w:rsid w:val="00E80141"/>
    <w:rsid w:val="00E84285"/>
    <w:rsid w:val="00E86C1F"/>
    <w:rsid w:val="00E87115"/>
    <w:rsid w:val="00E92E89"/>
    <w:rsid w:val="00E931E5"/>
    <w:rsid w:val="00E94CFB"/>
    <w:rsid w:val="00E95A1F"/>
    <w:rsid w:val="00E95BE5"/>
    <w:rsid w:val="00EA095A"/>
    <w:rsid w:val="00EA19D4"/>
    <w:rsid w:val="00EA522A"/>
    <w:rsid w:val="00EA561D"/>
    <w:rsid w:val="00EA6948"/>
    <w:rsid w:val="00EA74C7"/>
    <w:rsid w:val="00EB1D0F"/>
    <w:rsid w:val="00EB3435"/>
    <w:rsid w:val="00EB57C9"/>
    <w:rsid w:val="00EC3393"/>
    <w:rsid w:val="00EC4ADE"/>
    <w:rsid w:val="00EC5668"/>
    <w:rsid w:val="00EC774A"/>
    <w:rsid w:val="00ED04C6"/>
    <w:rsid w:val="00ED0AF7"/>
    <w:rsid w:val="00EE0FF9"/>
    <w:rsid w:val="00EE2461"/>
    <w:rsid w:val="00EE2DE4"/>
    <w:rsid w:val="00EE47E2"/>
    <w:rsid w:val="00EE5384"/>
    <w:rsid w:val="00EE5713"/>
    <w:rsid w:val="00EF0A3B"/>
    <w:rsid w:val="00EF60EE"/>
    <w:rsid w:val="00EF69BE"/>
    <w:rsid w:val="00EF7606"/>
    <w:rsid w:val="00F01759"/>
    <w:rsid w:val="00F0188F"/>
    <w:rsid w:val="00F05ACB"/>
    <w:rsid w:val="00F077AC"/>
    <w:rsid w:val="00F1156D"/>
    <w:rsid w:val="00F13FAA"/>
    <w:rsid w:val="00F141F9"/>
    <w:rsid w:val="00F15BB2"/>
    <w:rsid w:val="00F170F9"/>
    <w:rsid w:val="00F17C0D"/>
    <w:rsid w:val="00F20C31"/>
    <w:rsid w:val="00F21279"/>
    <w:rsid w:val="00F22186"/>
    <w:rsid w:val="00F2320C"/>
    <w:rsid w:val="00F30382"/>
    <w:rsid w:val="00F30D9C"/>
    <w:rsid w:val="00F31A2C"/>
    <w:rsid w:val="00F33763"/>
    <w:rsid w:val="00F34787"/>
    <w:rsid w:val="00F3792B"/>
    <w:rsid w:val="00F401EF"/>
    <w:rsid w:val="00F4065B"/>
    <w:rsid w:val="00F42961"/>
    <w:rsid w:val="00F46086"/>
    <w:rsid w:val="00F4612A"/>
    <w:rsid w:val="00F4615C"/>
    <w:rsid w:val="00F47813"/>
    <w:rsid w:val="00F47AB6"/>
    <w:rsid w:val="00F47D4B"/>
    <w:rsid w:val="00F52695"/>
    <w:rsid w:val="00F54064"/>
    <w:rsid w:val="00F54502"/>
    <w:rsid w:val="00F550DD"/>
    <w:rsid w:val="00F5641D"/>
    <w:rsid w:val="00F579B3"/>
    <w:rsid w:val="00F57BDF"/>
    <w:rsid w:val="00F61B78"/>
    <w:rsid w:val="00F61D36"/>
    <w:rsid w:val="00F6293D"/>
    <w:rsid w:val="00F62B86"/>
    <w:rsid w:val="00F64B25"/>
    <w:rsid w:val="00F708E8"/>
    <w:rsid w:val="00F721BC"/>
    <w:rsid w:val="00F724E3"/>
    <w:rsid w:val="00F72CC5"/>
    <w:rsid w:val="00F75478"/>
    <w:rsid w:val="00F75FB8"/>
    <w:rsid w:val="00F81572"/>
    <w:rsid w:val="00F86784"/>
    <w:rsid w:val="00F87AFB"/>
    <w:rsid w:val="00F90C22"/>
    <w:rsid w:val="00F93AAC"/>
    <w:rsid w:val="00F93ADB"/>
    <w:rsid w:val="00F947BF"/>
    <w:rsid w:val="00F94A4A"/>
    <w:rsid w:val="00F95411"/>
    <w:rsid w:val="00F9599C"/>
    <w:rsid w:val="00F971FF"/>
    <w:rsid w:val="00F9740C"/>
    <w:rsid w:val="00F97C6E"/>
    <w:rsid w:val="00F97E5E"/>
    <w:rsid w:val="00FB0AD8"/>
    <w:rsid w:val="00FB2E9F"/>
    <w:rsid w:val="00FB5E2F"/>
    <w:rsid w:val="00FC2295"/>
    <w:rsid w:val="00FC2FF2"/>
    <w:rsid w:val="00FC3C15"/>
    <w:rsid w:val="00FC4632"/>
    <w:rsid w:val="00FC46D4"/>
    <w:rsid w:val="00FC6BA0"/>
    <w:rsid w:val="00FC7D41"/>
    <w:rsid w:val="00FD436F"/>
    <w:rsid w:val="00FD4997"/>
    <w:rsid w:val="00FD607F"/>
    <w:rsid w:val="00FD6AC8"/>
    <w:rsid w:val="00FD799F"/>
    <w:rsid w:val="00FE4865"/>
    <w:rsid w:val="00FE5852"/>
    <w:rsid w:val="00FE643B"/>
    <w:rsid w:val="00FF147E"/>
    <w:rsid w:val="00FF212B"/>
    <w:rsid w:val="00FF7F9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148ED5"/>
  <w15:chartTrackingRefBased/>
  <w15:docId w15:val="{9C5FD2C2-B2E0-4FF7-BBF4-2EF5992FED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iPriority w:val="99"/>
    <w:unhideWhenUsed/>
    <w:rsid w:val="0046340F"/>
    <w:pPr>
      <w:tabs>
        <w:tab w:val="center" w:pos="4680"/>
        <w:tab w:val="right" w:pos="9360"/>
      </w:tabs>
      <w:spacing w:after="0" w:line="240" w:lineRule="auto"/>
    </w:pPr>
  </w:style>
  <w:style w:type="character" w:customStyle="1" w:styleId="Char0">
    <w:name w:val="تذييل الصفحة Char"/>
    <w:basedOn w:val="a0"/>
    <w:link w:val="a5"/>
    <w:uiPriority w:val="99"/>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FC2FF2"/>
  </w:style>
  <w:style w:type="table" w:customStyle="1" w:styleId="TableGrid1">
    <w:name w:val="Table Grid1"/>
    <w:basedOn w:val="a1"/>
    <w:next w:val="ac"/>
    <w:rsid w:val="00FC2FF2"/>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
    <w:name w:val="No List2"/>
    <w:next w:val="a2"/>
    <w:uiPriority w:val="99"/>
    <w:semiHidden/>
    <w:unhideWhenUsed/>
    <w:rsid w:val="006D5757"/>
  </w:style>
  <w:style w:type="table" w:customStyle="1" w:styleId="TableGrid2">
    <w:name w:val="Table Grid2"/>
    <w:basedOn w:val="a1"/>
    <w:next w:val="ac"/>
    <w:rsid w:val="006D575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
    <w:name w:val="No List3"/>
    <w:next w:val="a2"/>
    <w:uiPriority w:val="99"/>
    <w:semiHidden/>
    <w:unhideWhenUsed/>
    <w:rsid w:val="00CD2E9B"/>
  </w:style>
  <w:style w:type="table" w:customStyle="1" w:styleId="TableGrid3">
    <w:name w:val="Table Grid3"/>
    <w:basedOn w:val="a1"/>
    <w:next w:val="ac"/>
    <w:rsid w:val="00CD2E9B"/>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
    <w:name w:val="No List4"/>
    <w:next w:val="a2"/>
    <w:uiPriority w:val="99"/>
    <w:semiHidden/>
    <w:unhideWhenUsed/>
    <w:rsid w:val="007318E7"/>
  </w:style>
  <w:style w:type="table" w:customStyle="1" w:styleId="TableGrid4">
    <w:name w:val="Table Grid4"/>
    <w:basedOn w:val="a1"/>
    <w:next w:val="ac"/>
    <w:rsid w:val="007318E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
    <w:name w:val="No List5"/>
    <w:next w:val="a2"/>
    <w:uiPriority w:val="99"/>
    <w:semiHidden/>
    <w:unhideWhenUsed/>
    <w:rsid w:val="00533333"/>
  </w:style>
  <w:style w:type="table" w:customStyle="1" w:styleId="TableGrid5">
    <w:name w:val="Table Grid5"/>
    <w:basedOn w:val="a1"/>
    <w:next w:val="ac"/>
    <w:rsid w:val="0053333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6">
    <w:name w:val="No List6"/>
    <w:next w:val="a2"/>
    <w:uiPriority w:val="99"/>
    <w:semiHidden/>
    <w:unhideWhenUsed/>
    <w:rsid w:val="00642466"/>
  </w:style>
  <w:style w:type="table" w:customStyle="1" w:styleId="TableGrid6">
    <w:name w:val="Table Grid6"/>
    <w:basedOn w:val="a1"/>
    <w:next w:val="ac"/>
    <w:rsid w:val="00642466"/>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7">
    <w:name w:val="No List7"/>
    <w:next w:val="a2"/>
    <w:uiPriority w:val="99"/>
    <w:semiHidden/>
    <w:unhideWhenUsed/>
    <w:rsid w:val="008D2A30"/>
  </w:style>
  <w:style w:type="table" w:customStyle="1" w:styleId="TableGrid7">
    <w:name w:val="Table Grid7"/>
    <w:basedOn w:val="a1"/>
    <w:next w:val="ac"/>
    <w:rsid w:val="008D2A30"/>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8">
    <w:name w:val="No List8"/>
    <w:next w:val="a2"/>
    <w:uiPriority w:val="99"/>
    <w:semiHidden/>
    <w:unhideWhenUsed/>
    <w:rsid w:val="009304DD"/>
  </w:style>
  <w:style w:type="table" w:customStyle="1" w:styleId="TableGrid8">
    <w:name w:val="Table Grid8"/>
    <w:basedOn w:val="a1"/>
    <w:next w:val="ac"/>
    <w:rsid w:val="009304DD"/>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9">
    <w:name w:val="No List9"/>
    <w:next w:val="a2"/>
    <w:uiPriority w:val="99"/>
    <w:semiHidden/>
    <w:unhideWhenUsed/>
    <w:rsid w:val="00140E52"/>
  </w:style>
  <w:style w:type="table" w:customStyle="1" w:styleId="TableGrid9">
    <w:name w:val="Table Grid9"/>
    <w:basedOn w:val="a1"/>
    <w:next w:val="ac"/>
    <w:rsid w:val="00140E52"/>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0">
    <w:name w:val="No List10"/>
    <w:next w:val="a2"/>
    <w:uiPriority w:val="99"/>
    <w:semiHidden/>
    <w:unhideWhenUsed/>
    <w:rsid w:val="003828A5"/>
  </w:style>
  <w:style w:type="table" w:customStyle="1" w:styleId="TableGrid10">
    <w:name w:val="Table Grid10"/>
    <w:basedOn w:val="a1"/>
    <w:next w:val="ac"/>
    <w:rsid w:val="003828A5"/>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
    <w:name w:val="No List11"/>
    <w:next w:val="a2"/>
    <w:uiPriority w:val="99"/>
    <w:semiHidden/>
    <w:unhideWhenUsed/>
    <w:rsid w:val="007D3213"/>
  </w:style>
  <w:style w:type="table" w:customStyle="1" w:styleId="TableGrid11">
    <w:name w:val="Table Grid11"/>
    <w:basedOn w:val="a1"/>
    <w:next w:val="ac"/>
    <w:rsid w:val="007D321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
    <w:name w:val="No List12"/>
    <w:next w:val="a2"/>
    <w:uiPriority w:val="99"/>
    <w:semiHidden/>
    <w:unhideWhenUsed/>
    <w:rsid w:val="0049746C"/>
  </w:style>
  <w:style w:type="table" w:customStyle="1" w:styleId="TableGrid12">
    <w:name w:val="Table Grid12"/>
    <w:basedOn w:val="a1"/>
    <w:next w:val="ac"/>
    <w:rsid w:val="0049746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3">
    <w:name w:val="No List13"/>
    <w:next w:val="a2"/>
    <w:uiPriority w:val="99"/>
    <w:semiHidden/>
    <w:unhideWhenUsed/>
    <w:rsid w:val="008269EC"/>
  </w:style>
  <w:style w:type="table" w:customStyle="1" w:styleId="TableGrid13">
    <w:name w:val="Table Grid13"/>
    <w:basedOn w:val="a1"/>
    <w:next w:val="ac"/>
    <w:rsid w:val="008269E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4">
    <w:name w:val="No List14"/>
    <w:next w:val="a2"/>
    <w:uiPriority w:val="99"/>
    <w:semiHidden/>
    <w:unhideWhenUsed/>
    <w:rsid w:val="00696E1D"/>
  </w:style>
  <w:style w:type="table" w:customStyle="1" w:styleId="TableGrid14">
    <w:name w:val="Table Grid14"/>
    <w:basedOn w:val="a1"/>
    <w:next w:val="ac"/>
    <w:rsid w:val="00696E1D"/>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Body Text Indent"/>
    <w:basedOn w:val="a"/>
    <w:link w:val="Char9"/>
    <w:rsid w:val="00AE27D5"/>
    <w:pPr>
      <w:bidi/>
      <w:spacing w:after="120" w:line="240" w:lineRule="auto"/>
      <w:ind w:left="360"/>
    </w:pPr>
    <w:rPr>
      <w:rFonts w:ascii="Times New Roman" w:eastAsia="Times New Roman" w:hAnsi="Times New Roman" w:cs="Traditional Arabic"/>
      <w:sz w:val="20"/>
      <w:szCs w:val="24"/>
    </w:rPr>
  </w:style>
  <w:style w:type="character" w:customStyle="1" w:styleId="Char9">
    <w:name w:val="نص أساسي بمسافة بادئة Char"/>
    <w:basedOn w:val="a0"/>
    <w:link w:val="af7"/>
    <w:rsid w:val="00AE27D5"/>
    <w:rPr>
      <w:rFonts w:ascii="Times New Roman" w:eastAsia="Times New Roman" w:hAnsi="Times New Roman" w:cs="Traditional Arabic"/>
      <w:sz w:val="20"/>
      <w:szCs w:val="24"/>
    </w:rPr>
  </w:style>
  <w:style w:type="character" w:styleId="af8">
    <w:name w:val="Unresolved Mention"/>
    <w:basedOn w:val="a0"/>
    <w:uiPriority w:val="99"/>
    <w:semiHidden/>
    <w:unhideWhenUsed/>
    <w:rsid w:val="00A45A6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386539376">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946817486">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1015310146">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74182797">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F96DB2-2CA3-4934-AA1E-C181165465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9</Pages>
  <Words>3060</Words>
  <Characters>24269</Characters>
  <Application>Microsoft Office Word</Application>
  <DocSecurity>0</DocSecurity>
  <Lines>258</Lines>
  <Paragraphs>58</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27271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201551441761</dc:creator>
  <cp:keywords/>
  <dc:description/>
  <cp:lastModifiedBy>Ahmed Ramadan</cp:lastModifiedBy>
  <cp:revision>2</cp:revision>
  <cp:lastPrinted>2024-02-29T21:39:00Z</cp:lastPrinted>
  <dcterms:created xsi:type="dcterms:W3CDTF">2025-12-25T02:19:00Z</dcterms:created>
  <dcterms:modified xsi:type="dcterms:W3CDTF">2025-12-25T02:19:00Z</dcterms:modified>
</cp:coreProperties>
</file>