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39AE77B0" w:rsidR="00BA1E8B" w:rsidRPr="001E1A42"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66"/>
          <w:szCs w:val="66"/>
          <w:rtl/>
        </w:rPr>
      </w:pPr>
      <w:r w:rsidRPr="001E1A42">
        <w:rPr>
          <w:rFonts w:cs="PT Bold Heading"/>
          <w:b/>
          <w:bCs/>
          <w:noProof/>
          <w:color w:val="FF0000"/>
          <w:sz w:val="66"/>
          <w:szCs w:val="66"/>
        </w:rPr>
        <w:drawing>
          <wp:anchor distT="0" distB="0" distL="114300" distR="114300" simplePos="0" relativeHeight="251659264" behindDoc="1" locked="0" layoutInCell="1" allowOverlap="1" wp14:anchorId="05012713" wp14:editId="3EF3AEBE">
            <wp:simplePos x="0" y="0"/>
            <wp:positionH relativeFrom="margin">
              <wp:posOffset>-76200</wp:posOffset>
            </wp:positionH>
            <wp:positionV relativeFrom="margin">
              <wp:posOffset>-113665</wp:posOffset>
            </wp:positionV>
            <wp:extent cx="6810375" cy="10287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028700"/>
                    </a:xfrm>
                    <a:prstGeom prst="rect">
                      <a:avLst/>
                    </a:prstGeom>
                  </pic:spPr>
                </pic:pic>
              </a:graphicData>
            </a:graphic>
            <wp14:sizeRelH relativeFrom="margin">
              <wp14:pctWidth>0</wp14:pctWidth>
            </wp14:sizeRelH>
            <wp14:sizeRelV relativeFrom="margin">
              <wp14:pctHeight>0</wp14:pctHeight>
            </wp14:sizeRelV>
          </wp:anchor>
        </w:drawing>
      </w:r>
      <w:r w:rsidR="00631793" w:rsidRPr="001E1A42">
        <w:rPr>
          <w:rFonts w:asciiTheme="majorBidi" w:hAnsiTheme="majorBidi" w:cs="PT Bold Heading" w:hint="cs"/>
          <w:b/>
          <w:bCs/>
          <w:sz w:val="66"/>
          <w:szCs w:val="66"/>
          <w:rtl/>
        </w:rPr>
        <w:t xml:space="preserve"> </w:t>
      </w:r>
      <w:r w:rsidR="001E1A42" w:rsidRPr="001E1A42">
        <w:rPr>
          <w:rFonts w:asciiTheme="majorBidi" w:hAnsiTheme="majorBidi" w:cs="PT Bold Heading"/>
          <w:b/>
          <w:bCs/>
          <w:sz w:val="66"/>
          <w:szCs w:val="66"/>
          <w:rtl/>
        </w:rPr>
        <w:t>الأبعادُ الإنسانيةُ</w:t>
      </w:r>
      <w:r w:rsidR="001E1A42" w:rsidRPr="001E1A42">
        <w:rPr>
          <w:rFonts w:asciiTheme="majorBidi" w:hAnsiTheme="majorBidi" w:cs="PT Bold Heading" w:hint="cs"/>
          <w:b/>
          <w:bCs/>
          <w:sz w:val="66"/>
          <w:szCs w:val="66"/>
          <w:rtl/>
        </w:rPr>
        <w:t xml:space="preserve"> </w:t>
      </w:r>
      <w:r w:rsidR="001E1A42" w:rsidRPr="001E1A42">
        <w:rPr>
          <w:rFonts w:asciiTheme="majorBidi" w:hAnsiTheme="majorBidi" w:cs="PT Bold Heading"/>
          <w:b/>
          <w:bCs/>
          <w:sz w:val="66"/>
          <w:szCs w:val="66"/>
          <w:rtl/>
        </w:rPr>
        <w:t>ومخاطرُ تجاهلِهَا</w:t>
      </w:r>
      <w:r w:rsidR="001E1A42" w:rsidRPr="001E1A42">
        <w:rPr>
          <w:rFonts w:asciiTheme="majorBidi" w:hAnsiTheme="majorBidi" w:cs="PT Bold Heading"/>
          <w:b/>
          <w:bCs/>
          <w:sz w:val="66"/>
          <w:szCs w:val="66"/>
          <w:rtl/>
        </w:rPr>
        <w:t xml:space="preserve"> </w:t>
      </w:r>
    </w:p>
    <w:p w14:paraId="61AA541C" w14:textId="27D5B356" w:rsidR="00BA1E8B" w:rsidRPr="00A46521"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1E1A42">
        <w:rPr>
          <w:rFonts w:ascii="Traditional Arabic" w:hAnsi="Traditional Arabic" w:cs="PT Bold Heading" w:hint="cs"/>
          <w:b/>
          <w:bCs/>
          <w:sz w:val="40"/>
          <w:szCs w:val="40"/>
          <w:u w:val="single"/>
          <w:rtl/>
        </w:rPr>
        <w:t>26</w:t>
      </w:r>
      <w:r w:rsidR="00A46521" w:rsidRPr="00A46521">
        <w:rPr>
          <w:rFonts w:ascii="Traditional Arabic" w:hAnsi="Traditional Arabic" w:cs="PT Bold Heading" w:hint="cs"/>
          <w:b/>
          <w:bCs/>
          <w:sz w:val="40"/>
          <w:szCs w:val="40"/>
          <w:u w:val="single"/>
          <w:rtl/>
        </w:rPr>
        <w:t xml:space="preserve"> ربيع </w:t>
      </w:r>
      <w:r w:rsidR="008F6589">
        <w:rPr>
          <w:rFonts w:ascii="Traditional Arabic" w:hAnsi="Traditional Arabic" w:cs="PT Bold Heading" w:hint="cs"/>
          <w:b/>
          <w:bCs/>
          <w:sz w:val="40"/>
          <w:szCs w:val="40"/>
          <w:u w:val="single"/>
          <w:rtl/>
        </w:rPr>
        <w:t>الثاني</w:t>
      </w:r>
      <w:r w:rsidR="00A46521" w:rsidRPr="00A46521">
        <w:rPr>
          <w:rFonts w:ascii="Traditional Arabic" w:hAnsi="Traditional Arabic" w:cs="PT Bold Heading"/>
          <w:b/>
          <w:bCs/>
          <w:sz w:val="40"/>
          <w:szCs w:val="40"/>
          <w:u w:val="single"/>
          <w:rtl/>
        </w:rPr>
        <w:t xml:space="preserve"> 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1E1A42">
        <w:rPr>
          <w:rFonts w:ascii="Traditional Arabic" w:hAnsi="Traditional Arabic" w:cs="PT Bold Heading" w:hint="cs"/>
          <w:b/>
          <w:bCs/>
          <w:sz w:val="40"/>
          <w:szCs w:val="40"/>
          <w:u w:val="single"/>
          <w:rtl/>
        </w:rPr>
        <w:t>10</w:t>
      </w:r>
      <w:r w:rsidR="000A7D12">
        <w:rPr>
          <w:rFonts w:ascii="Traditional Arabic" w:hAnsi="Traditional Arabic" w:cs="PT Bold Heading" w:hint="cs"/>
          <w:b/>
          <w:bCs/>
          <w:sz w:val="40"/>
          <w:szCs w:val="40"/>
          <w:u w:val="single"/>
          <w:rtl/>
        </w:rPr>
        <w:t xml:space="preserve"> نوفمبر</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2023م</w:t>
      </w:r>
    </w:p>
    <w:p w14:paraId="5E699BD9" w14:textId="77777777" w:rsidR="00BA1E8B" w:rsidRPr="00BA1E8B"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41C38498" w:rsidR="00C31F10" w:rsidRPr="001E1A42" w:rsidRDefault="001E1A42"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proofErr w:type="gramStart"/>
      <w:r w:rsidRPr="001E1A42">
        <w:rPr>
          <w:rFonts w:ascii="Traditional Arabic" w:hAnsi="Traditional Arabic" w:cs="PT Bold Heading"/>
          <w:b/>
          <w:bCs/>
          <w:sz w:val="36"/>
          <w:szCs w:val="36"/>
          <w:u w:val="single"/>
          <w:rtl/>
        </w:rPr>
        <w:t>أولًا:  الإسلامُ</w:t>
      </w:r>
      <w:proofErr w:type="gramEnd"/>
      <w:r w:rsidRPr="001E1A42">
        <w:rPr>
          <w:rFonts w:ascii="Traditional Arabic" w:hAnsi="Traditional Arabic" w:cs="PT Bold Heading"/>
          <w:b/>
          <w:bCs/>
          <w:sz w:val="36"/>
          <w:szCs w:val="36"/>
          <w:u w:val="single"/>
          <w:rtl/>
        </w:rPr>
        <w:t xml:space="preserve"> دينُ الإنسانيةِ.</w:t>
      </w:r>
    </w:p>
    <w:p w14:paraId="76BB30F3" w14:textId="40E562E9" w:rsidR="00BA1E8B" w:rsidRPr="001E1A42" w:rsidRDefault="001E1A42"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1E1A42">
        <w:rPr>
          <w:rFonts w:ascii="Traditional Arabic" w:hAnsi="Traditional Arabic" w:cs="PT Bold Heading"/>
          <w:b/>
          <w:bCs/>
          <w:sz w:val="36"/>
          <w:szCs w:val="36"/>
          <w:u w:val="single"/>
          <w:rtl/>
        </w:rPr>
        <w:t>ثانيًا: مظاهرُ وصورُ الجوانبِ الإنسانيةِ.</w:t>
      </w:r>
      <w:r w:rsidR="00BA1E8B" w:rsidRPr="001E1A42">
        <w:rPr>
          <w:rFonts w:ascii="Traditional Arabic" w:hAnsi="Traditional Arabic" w:cs="PT Bold Heading"/>
          <w:b/>
          <w:bCs/>
          <w:sz w:val="36"/>
          <w:szCs w:val="36"/>
          <w:u w:val="single"/>
          <w:rtl/>
        </w:rPr>
        <w:t xml:space="preserve"> </w:t>
      </w:r>
    </w:p>
    <w:p w14:paraId="0651E3B3" w14:textId="2646C778" w:rsidR="00BA1E8B" w:rsidRPr="001E1A42" w:rsidRDefault="001E1A42"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1E1A42">
        <w:rPr>
          <w:rFonts w:ascii="Traditional Arabic" w:hAnsi="Traditional Arabic" w:cs="PT Bold Heading"/>
          <w:b/>
          <w:bCs/>
          <w:sz w:val="36"/>
          <w:szCs w:val="36"/>
          <w:u w:val="single"/>
          <w:rtl/>
        </w:rPr>
        <w:t>ثالثًا: الإنسانيةُ</w:t>
      </w:r>
      <w:r w:rsidRPr="001E1A42">
        <w:rPr>
          <w:rFonts w:ascii="Traditional Arabic" w:hAnsi="Traditional Arabic" w:cs="PT Bold Heading" w:hint="cs"/>
          <w:b/>
          <w:bCs/>
          <w:sz w:val="36"/>
          <w:szCs w:val="36"/>
          <w:u w:val="single"/>
          <w:rtl/>
        </w:rPr>
        <w:t xml:space="preserve"> في الحرب</w:t>
      </w:r>
      <w:r w:rsidRPr="001E1A42">
        <w:rPr>
          <w:rFonts w:ascii="Traditional Arabic" w:hAnsi="Traditional Arabic" w:cs="PT Bold Heading"/>
          <w:b/>
          <w:bCs/>
          <w:sz w:val="36"/>
          <w:szCs w:val="36"/>
          <w:u w:val="single"/>
          <w:rtl/>
        </w:rPr>
        <w:t>ِ</w:t>
      </w:r>
      <w:r w:rsidRPr="001E1A42">
        <w:rPr>
          <w:rFonts w:ascii="Traditional Arabic" w:hAnsi="Traditional Arabic" w:cs="PT Bold Heading" w:hint="cs"/>
          <w:b/>
          <w:bCs/>
          <w:sz w:val="36"/>
          <w:szCs w:val="36"/>
          <w:u w:val="single"/>
          <w:rtl/>
        </w:rPr>
        <w:t xml:space="preserve"> والقتال</w:t>
      </w:r>
      <w:r w:rsidRPr="001E1A42">
        <w:rPr>
          <w:rFonts w:ascii="Traditional Arabic" w:hAnsi="Traditional Arabic" w:cs="PT Bold Heading"/>
          <w:b/>
          <w:bCs/>
          <w:sz w:val="36"/>
          <w:szCs w:val="36"/>
          <w:u w:val="single"/>
          <w:rtl/>
        </w:rPr>
        <w:t>ِ</w:t>
      </w:r>
      <w:r w:rsidR="000A7D12" w:rsidRPr="000A7D12">
        <w:rPr>
          <w:rFonts w:ascii="Traditional Arabic" w:hAnsi="Traditional Arabic" w:cs="PT Bold Heading" w:hint="cs"/>
          <w:b/>
          <w:bCs/>
          <w:sz w:val="36"/>
          <w:szCs w:val="36"/>
          <w:u w:val="single"/>
          <w:rtl/>
        </w:rPr>
        <w:t>.</w:t>
      </w:r>
      <w:r w:rsidR="00BA1E8B" w:rsidRPr="001E1A42">
        <w:rPr>
          <w:rFonts w:ascii="Traditional Arabic" w:hAnsi="Traditional Arabic" w:cs="PT Bold Heading"/>
          <w:b/>
          <w:bCs/>
          <w:sz w:val="36"/>
          <w:szCs w:val="36"/>
          <w:u w:val="single"/>
          <w:rtl/>
        </w:rPr>
        <w:t xml:space="preserve"> </w:t>
      </w:r>
    </w:p>
    <w:p w14:paraId="0E99029A" w14:textId="77777777" w:rsidR="00BA1E8B" w:rsidRPr="008F6589"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554550AA" w14:textId="77777777" w:rsidR="001E1A42" w:rsidRPr="001E1A42" w:rsidRDefault="001E1A42" w:rsidP="001E1A42">
      <w:pPr>
        <w:bidi/>
        <w:spacing w:after="0" w:line="240" w:lineRule="auto"/>
        <w:jc w:val="lowKashida"/>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وأنَّ</w:t>
      </w:r>
      <w:r w:rsidRPr="001E1A42">
        <w:rPr>
          <w:rFonts w:ascii="Traditional Arabic" w:hAnsi="Traditional Arabic" w:cs="Traditional Arabic" w:hint="cs"/>
          <w:b/>
          <w:bCs/>
          <w:sz w:val="34"/>
          <w:szCs w:val="34"/>
          <w:rtl/>
        </w:rPr>
        <w:t xml:space="preserve"> سيِّدَنَا</w:t>
      </w:r>
      <w:r w:rsidRPr="001E1A42">
        <w:rPr>
          <w:rFonts w:ascii="Traditional Arabic" w:hAnsi="Traditional Arabic" w:cs="Traditional Arabic"/>
          <w:b/>
          <w:bCs/>
          <w:sz w:val="34"/>
          <w:szCs w:val="34"/>
          <w:rtl/>
        </w:rPr>
        <w:t xml:space="preserve"> مُحمدًا عبدُهُ ورسولُهُ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w:t>
      </w:r>
      <w:r w:rsidRPr="001E1A42">
        <w:rPr>
          <w:rFonts w:ascii="Traditional Arabic" w:hAnsi="Traditional Arabic" w:cs="Monotype Koufi" w:hint="cs"/>
          <w:b/>
          <w:bCs/>
          <w:sz w:val="34"/>
          <w:szCs w:val="34"/>
          <w:rtl/>
        </w:rPr>
        <w:t>أمَّا بعدُ:</w:t>
      </w:r>
    </w:p>
    <w:p w14:paraId="5F347F65" w14:textId="77777777" w:rsidR="001E1A42" w:rsidRPr="001E1A42" w:rsidRDefault="001E1A42" w:rsidP="001E1A42">
      <w:pPr>
        <w:bidi/>
        <w:spacing w:after="0" w:line="240" w:lineRule="auto"/>
        <w:rPr>
          <w:rFonts w:ascii="Traditional Arabic" w:hAnsi="Traditional Arabic" w:cs="Monotype Koufi"/>
          <w:b/>
          <w:bCs/>
          <w:sz w:val="34"/>
          <w:szCs w:val="34"/>
          <w:u w:val="single"/>
          <w:rtl/>
        </w:rPr>
      </w:pPr>
      <w:proofErr w:type="gramStart"/>
      <w:r w:rsidRPr="001E1A42">
        <w:rPr>
          <w:rFonts w:ascii="Traditional Arabic" w:hAnsi="Traditional Arabic" w:cs="Monotype Koufi"/>
          <w:b/>
          <w:bCs/>
          <w:sz w:val="34"/>
          <w:szCs w:val="34"/>
          <w:u w:val="single"/>
          <w:rtl/>
        </w:rPr>
        <w:t>أولًا:  الإسلامُ</w:t>
      </w:r>
      <w:proofErr w:type="gramEnd"/>
      <w:r w:rsidRPr="001E1A42">
        <w:rPr>
          <w:rFonts w:ascii="Traditional Arabic" w:hAnsi="Traditional Arabic" w:cs="Monotype Koufi"/>
          <w:b/>
          <w:bCs/>
          <w:sz w:val="34"/>
          <w:szCs w:val="34"/>
          <w:u w:val="single"/>
          <w:rtl/>
        </w:rPr>
        <w:t xml:space="preserve"> دينُ الإنسانيةِ</w:t>
      </w:r>
    </w:p>
    <w:p w14:paraId="7C082645"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 xml:space="preserve">إنَّ الدينَ الإسلاميَّ دينُ الإنسانيةِ، فقد جاءَ ليراعِي إنسانيةَ الإنسانِ فيمَا أُمِرَ بهِ أو نُهِيَ عنهُ، وإذا نظرنَا إلى المصدرِ الأولِ للإسلامِ وهو القرآن ُكتابُ اللهِ، وإذا تدبرنَا آياتِهِ، وتأملنَا موضوعاتِهِ واهتماماتِهِ، نستطيعُ أنْ نصفَهُ بأنَّهُ كتابُ الإنسانِ، فالقرآنُ كلُّهُ إمَّا حديثٌ إلى الإنسانِ، أو حديثٌ عن الإنسانِ ولو تدبرنَا آياتِ القرآنِ كذلك لوجدنَا أنَّ كلمةَ "الإنسانِ" تكررتْ في القرآنِ ثلاثًا وستينَ مرةً، فضلًا عن ذكرهِ بألفاظٍ أُخرى مثلَ "بني آدمَ" التي ذكرتْ ستَّ مراتٍ، وكلمةَ "الناسِ" التي تكررتْ مائتين وأربعينَ مرةً في مكيِّ القرآنِ ومدنيِّهِ، وكلمةَ (العالمين) وردتْ أكثرَ مِن سبعينَ مرّةً، والحاصلُ أنَّ إنسانيةَ الإسلامِ تبدُو مِن خلالِ حرصِ الشريعةِ الإسلاميةِ وتأكيدِهَا على مخاطبةِ الناسِ والعالمين جميعًا، ولعلَّ مِن أبرزِ الدلائلِ على ذلك أنَّ أوّلَ ما نزلَ مِن آياتِ القرآنِ على رسولِ الإسلامِ مُحمدٍ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خمسُ آياتٍ مِن سورةِ العلقِ ذكرتْ كلمةَ "الإنسانِ" في اثنتين منها، ومضمونهَا كلّها العنايةُ بأمرِ الإنسانِ، قالَ تعالى: {اقْرَأْ بِاسْمِ رَبِّكَ الَّذِي خَلَقَ * خَلَقَ الْإِنْسَانَ مِنْ عَلَقٍ * اقْرَأْ وَرَبُّكَ الْأَكْرَمُ * الَّذِي عَلَّمَ بِالْقَلَمِ * عَلَّمَ الْإِنْسَانَ مَا لَمْ يَعْلَمْ} [العلق: 1-5].</w:t>
      </w:r>
    </w:p>
    <w:p w14:paraId="5FB12A70"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وإذا نظرنَا إلى الشخصِ الذي جسَّدَ اللهُ فيهِ الإسلامَ، وجعلَهُ مثالًا حيًّا لتعاليمِهِ وقيمِهِ الإنسانيةِ، نستطيعُ أنْ نصفَهُ بأنَّهُ "الرسولُ الإنسانُ"؛ وإذا نظرتَ في الفقهِ الإسلامِي وجدتَ "العباداتِ"، لا تأخذُ إلَّا نحوَ الربعِ أو الثلثِ مِن مجموعِهِ، والباقِي يتعلقُ بأحوالِ الإنسانِ مِن أحوالٍ شخصيةٍ، ومعاملاتٍ، وجناياتٍ، وغيرِهَا.</w:t>
      </w:r>
    </w:p>
    <w:p w14:paraId="2AB5F0D1"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 xml:space="preserve"> ولقد ضربَ لنا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أروعَ الأمثلةِ في القيمِ والمعانِي الإنسانيةِ والخلقيةِ قبلَ البعثةِ وبعدَهَا؛ وقد شهدَ له العدوُّ قبلَ القريبِ، ونحن نعلمُ قولَ السيدةِ خديجةَ فيهِ لما نزلَ عليهِ الوحيُ وجاءَ يرجفُ فؤادُهُ:" كَلَّا وَاللَّهِ مَا يُخْزِيكَ اللَّهُ أَبَدًا؛ إِنَّكَ لَتَصِلُ الرَّحِمَ؛ وَتَحْمِلُ الْكَلَّ، وَتَكْسِبُ الْمَعْدُومَ؛ وَتَقْرِي الضَّيْفَ، وَتُعِينُ عَلَى نَوَائِبِ الْحَقِّ". (متفق عليه). بل إنَّ </w:t>
      </w:r>
      <w:r w:rsidRPr="001E1A42">
        <w:rPr>
          <w:rFonts w:ascii="Traditional Arabic" w:hAnsi="Traditional Arabic" w:cs="Traditional Arabic"/>
          <w:b/>
          <w:bCs/>
          <w:sz w:val="34"/>
          <w:szCs w:val="34"/>
          <w:rtl/>
        </w:rPr>
        <w:lastRenderedPageBreak/>
        <w:t xml:space="preserve">الرسولَ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صاحبُ الرسالةِ المحمديةِ، كان مشهورًا وملقبًا في قريشٍ قبلَ البعثةِ بالصادقِ الأمينِ، وأمَّا بعدَ البعثةِ فقد شهدَ لهُ ربُّهُ بقولِهِ : { </w:t>
      </w:r>
      <w:proofErr w:type="spellStart"/>
      <w:r w:rsidRPr="001E1A42">
        <w:rPr>
          <w:rFonts w:ascii="Traditional Arabic" w:hAnsi="Traditional Arabic" w:cs="Traditional Arabic" w:hint="cs"/>
          <w:b/>
          <w:bCs/>
          <w:sz w:val="34"/>
          <w:szCs w:val="34"/>
          <w:rtl/>
        </w:rPr>
        <w:t>ﻭَﺇِﻧَّﻚَ</w:t>
      </w:r>
      <w:proofErr w:type="spellEnd"/>
      <w:r w:rsidRPr="001E1A42">
        <w:rPr>
          <w:rFonts w:ascii="Traditional Arabic" w:hAnsi="Traditional Arabic" w:cs="Traditional Arabic"/>
          <w:b/>
          <w:bCs/>
          <w:sz w:val="34"/>
          <w:szCs w:val="34"/>
          <w:rtl/>
        </w:rPr>
        <w:t xml:space="preserve"> </w:t>
      </w:r>
      <w:proofErr w:type="spellStart"/>
      <w:r w:rsidRPr="001E1A42">
        <w:rPr>
          <w:rFonts w:ascii="Traditional Arabic" w:hAnsi="Traditional Arabic" w:cs="Traditional Arabic" w:hint="cs"/>
          <w:b/>
          <w:bCs/>
          <w:sz w:val="34"/>
          <w:szCs w:val="34"/>
          <w:rtl/>
        </w:rPr>
        <w:t>ﻟَﻌَﻠَﻰ</w:t>
      </w:r>
      <w:proofErr w:type="spellEnd"/>
      <w:r w:rsidRPr="001E1A42">
        <w:rPr>
          <w:rFonts w:ascii="Traditional Arabic" w:hAnsi="Traditional Arabic" w:cs="Traditional Arabic"/>
          <w:b/>
          <w:bCs/>
          <w:sz w:val="34"/>
          <w:szCs w:val="34"/>
          <w:rtl/>
        </w:rPr>
        <w:t xml:space="preserve"> </w:t>
      </w:r>
      <w:proofErr w:type="spellStart"/>
      <w:r w:rsidRPr="001E1A42">
        <w:rPr>
          <w:rFonts w:ascii="Traditional Arabic" w:hAnsi="Traditional Arabic" w:cs="Traditional Arabic" w:hint="cs"/>
          <w:b/>
          <w:bCs/>
          <w:sz w:val="34"/>
          <w:szCs w:val="34"/>
          <w:rtl/>
        </w:rPr>
        <w:t>ﺧُﻠُﻖٍ</w:t>
      </w:r>
      <w:proofErr w:type="spellEnd"/>
      <w:r w:rsidRPr="001E1A42">
        <w:rPr>
          <w:rFonts w:ascii="Traditional Arabic" w:hAnsi="Traditional Arabic" w:cs="Traditional Arabic"/>
          <w:b/>
          <w:bCs/>
          <w:sz w:val="34"/>
          <w:szCs w:val="34"/>
          <w:rtl/>
        </w:rPr>
        <w:t xml:space="preserve"> </w:t>
      </w:r>
      <w:proofErr w:type="spellStart"/>
      <w:r w:rsidRPr="001E1A42">
        <w:rPr>
          <w:rFonts w:ascii="Traditional Arabic" w:hAnsi="Traditional Arabic" w:cs="Traditional Arabic" w:hint="cs"/>
          <w:b/>
          <w:bCs/>
          <w:sz w:val="34"/>
          <w:szCs w:val="34"/>
          <w:rtl/>
        </w:rPr>
        <w:t>ﻋَﻈِﻴﻢٍ</w:t>
      </w:r>
      <w:proofErr w:type="spellEnd"/>
      <w:r w:rsidRPr="001E1A42">
        <w:rPr>
          <w:rFonts w:ascii="Traditional Arabic" w:hAnsi="Traditional Arabic" w:cs="Traditional Arabic"/>
          <w:b/>
          <w:bCs/>
          <w:sz w:val="34"/>
          <w:szCs w:val="34"/>
          <w:rtl/>
        </w:rPr>
        <w:t xml:space="preserve"> }(القلم: 4 )؛ ولقد شهدَتْ لهُ زوجُهُ عائشةُ رضي اللهُ عنها، وهي ألصقُ الناسِ بهِ، وأكثرُهُم وقوفًا على أفعالِهِ في بيتِهِ، بأنَّهُ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 كانَ خلقُهُ القرآنَ"، (مسلم )؛ قال الإمامُ الشاطبيُّ: “وإنَّما كان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خلقُهُ القرآنَ؛ لأنَّهُ حكَّمَ الوحيَ على نفسهِ حتى صارَ في عملهِ وعلمهِ على وفقهِ، فكان للوحيِ موافقًا قائلًا مذعنًا ملبيًا واقفًا عندَ حكمهِ”. فكان قرآنًا يمشيِ على الأرضِ.</w:t>
      </w:r>
    </w:p>
    <w:p w14:paraId="20E44B82" w14:textId="77777777" w:rsidR="001E1A42" w:rsidRPr="001E1A42" w:rsidRDefault="001E1A42" w:rsidP="001E1A42">
      <w:pPr>
        <w:bidi/>
        <w:spacing w:after="0" w:line="240" w:lineRule="auto"/>
        <w:jc w:val="both"/>
        <w:rPr>
          <w:rFonts w:ascii="Traditional Arabic" w:hAnsi="Traditional Arabic" w:cs="Monotype Koufi"/>
          <w:b/>
          <w:bCs/>
          <w:sz w:val="34"/>
          <w:szCs w:val="34"/>
          <w:u w:val="single"/>
          <w:rtl/>
        </w:rPr>
      </w:pPr>
      <w:r w:rsidRPr="001E1A42">
        <w:rPr>
          <w:rFonts w:ascii="Traditional Arabic" w:hAnsi="Traditional Arabic" w:cs="Traditional Arabic"/>
          <w:b/>
          <w:bCs/>
          <w:sz w:val="34"/>
          <w:szCs w:val="34"/>
          <w:rtl/>
        </w:rPr>
        <w:t xml:space="preserve">وهكذا كان الدينُ الإسلاميُّ دينَ الإنسانيةِ، وكان الرسولُ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رسولَ الإنسانيةِ.</w:t>
      </w:r>
    </w:p>
    <w:p w14:paraId="71317BF0" w14:textId="77777777" w:rsidR="001E1A42" w:rsidRPr="001E1A42" w:rsidRDefault="001E1A42" w:rsidP="001E1A42">
      <w:pPr>
        <w:bidi/>
        <w:spacing w:after="0" w:line="240" w:lineRule="auto"/>
        <w:rPr>
          <w:rFonts w:ascii="Traditional Arabic" w:hAnsi="Traditional Arabic" w:cs="Monotype Koufi"/>
          <w:b/>
          <w:bCs/>
          <w:sz w:val="34"/>
          <w:szCs w:val="34"/>
          <w:u w:val="single"/>
          <w:rtl/>
        </w:rPr>
      </w:pPr>
      <w:r w:rsidRPr="001E1A42">
        <w:rPr>
          <w:rFonts w:ascii="Traditional Arabic" w:hAnsi="Traditional Arabic" w:cs="Monotype Koufi"/>
          <w:b/>
          <w:bCs/>
          <w:sz w:val="34"/>
          <w:szCs w:val="34"/>
          <w:u w:val="single"/>
          <w:rtl/>
        </w:rPr>
        <w:t>ثانيًا: مظاهرُ وصورُ الجوانبِ الإنسانيةِ</w:t>
      </w:r>
    </w:p>
    <w:p w14:paraId="126C8B7E"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للجوانبِ الإنسانيةِ في الإسلامِ صورٌ عديدةٌ تشملُ جميعَ فئاتِ المجتمعِ:</w:t>
      </w:r>
    </w:p>
    <w:p w14:paraId="69302A6D"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Monotype Koufi"/>
          <w:b/>
          <w:bCs/>
          <w:sz w:val="34"/>
          <w:szCs w:val="34"/>
          <w:rtl/>
        </w:rPr>
        <w:t>منها: الإنسانيةُ في التعاملِ مع الخدمِ والعبيدِ:</w:t>
      </w:r>
      <w:r w:rsidRPr="001E1A42">
        <w:rPr>
          <w:rFonts w:ascii="Traditional Arabic" w:hAnsi="Traditional Arabic" w:cs="Traditional Arabic"/>
          <w:b/>
          <w:bCs/>
          <w:sz w:val="34"/>
          <w:szCs w:val="34"/>
          <w:rtl/>
        </w:rPr>
        <w:t xml:space="preserve"> فعن أَنَسٍ قَالَ: "خَدَمْتُ النَّبِيَّ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عَشْرَ سِنِينَ فَمَا قَالَ لِي أُفٍّ وَلَا لِمَ صَنَعْتَ وَلَا أَلَّا صَنَعْتَ"(البخاري مسلم)، وعَنْ عَائِشَةَ قَالَتْ: "مَا ضَرَبَ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شَيْئًا قَطُّ بِيَدِهِ وَلَا امْرَأَةً وَلَا خَادِمًا إِلَّا أَنْ يُجَاهِدَ فِي سَبِيلِ اللَّهِ، وَمَا نِيلَ مِنْهُ شَيْءٌ قَطُّ فَيَنْتَقِمَ مِنْ صَاحِبِهِ إِلَّا أَنْ يُنْتَهَكَ شَيْءٌ مِنْ مَحَارِمِ اللَّهِ فَيَنْتَقِمَ لِلَّهِ عَزَّ وَجَلَّ "(البخاري ومسلم ).</w:t>
      </w:r>
    </w:p>
    <w:p w14:paraId="77D886A3" w14:textId="5D033B61" w:rsidR="001E1A42" w:rsidRPr="001E1A42" w:rsidRDefault="001E1A42" w:rsidP="001E1A42">
      <w:pPr>
        <w:bidi/>
        <w:spacing w:after="0" w:line="240" w:lineRule="auto"/>
        <w:jc w:val="both"/>
        <w:rPr>
          <w:rFonts w:ascii="Traditional Arabic" w:hAnsi="Traditional Arabic" w:cs="Traditional Arabic"/>
          <w:b/>
          <w:bCs/>
          <w:sz w:val="32"/>
          <w:szCs w:val="32"/>
          <w:rtl/>
        </w:rPr>
      </w:pPr>
      <w:r w:rsidRPr="001E1A42">
        <w:rPr>
          <w:rFonts w:ascii="Traditional Arabic" w:hAnsi="Traditional Arabic" w:cs="Monotype Koufi"/>
          <w:b/>
          <w:bCs/>
          <w:sz w:val="32"/>
          <w:szCs w:val="32"/>
          <w:rtl/>
        </w:rPr>
        <w:t>ومنها: الإنسانيةُ في التعاملِ مع الأطفالِ والصبيانِ:</w:t>
      </w:r>
      <w:r w:rsidRPr="001E1A42">
        <w:rPr>
          <w:rFonts w:ascii="Traditional Arabic" w:hAnsi="Traditional Arabic" w:cs="Traditional Arabic"/>
          <w:b/>
          <w:bCs/>
          <w:sz w:val="32"/>
          <w:szCs w:val="32"/>
          <w:rtl/>
        </w:rPr>
        <w:t xml:space="preserve"> فقد كان </w:t>
      </w:r>
      <w:r w:rsidRPr="001E1A42">
        <w:rPr>
          <w:rFonts w:ascii="Arial Unicode MS" w:hAnsi="Arial Unicode MS" w:cs="Arial Unicode MS" w:hint="eastAsia"/>
          <w:b/>
          <w:bCs/>
          <w:sz w:val="32"/>
          <w:szCs w:val="32"/>
          <w:rtl/>
        </w:rPr>
        <w:t>ﷺ</w:t>
      </w:r>
      <w:r w:rsidRPr="001E1A42">
        <w:rPr>
          <w:rFonts w:ascii="Traditional Arabic" w:hAnsi="Traditional Arabic" w:cs="Traditional Arabic"/>
          <w:b/>
          <w:bCs/>
          <w:sz w:val="32"/>
          <w:szCs w:val="32"/>
          <w:rtl/>
        </w:rPr>
        <w:t xml:space="preserve"> رحيمًا بالأطفالِ، فقد كان يخطبُ، فَأَقْبَلَ الْحَسَنُ وَالْحُسَيْنُ عَلَيْهِمَا قَمِيصَانِ أَحْمَرَانِ يَعْثُرَانِ وَيَقُومَانِ، فَنَزَلَ فَأَخَذَهُمَا فَصَعِدَ بِهِمَا الْمِنْبَرَ، ثُمَّ قَالَ:" صَدَقَ اللَّهُ إِنَّمَا أَمْوَالُكُمْ وَأَوْلادُكُمْ فِتْنَةٌ (التغابن: 15)، رَأَيْتُ هَذَيْنِ فَلَمْ أَصْبِرْ "، ثُمَّ أَخَذَ فِي الْخُطْبَةِ. ( أبو داود والحاكم وصححه)؛ وعَنْ عَبْدِ اللَّهِ بن شَدَّادِ بن الْهَادِ، عَنْ أَبِيهِ، قَالَ: خَرَجَ عَلَيْنَا رَسُولُ اللَّهِ </w:t>
      </w:r>
      <w:r w:rsidRPr="001E1A42">
        <w:rPr>
          <w:rFonts w:ascii="Arial Unicode MS" w:hAnsi="Arial Unicode MS" w:cs="Arial Unicode MS" w:hint="eastAsia"/>
          <w:b/>
          <w:bCs/>
          <w:sz w:val="32"/>
          <w:szCs w:val="32"/>
          <w:rtl/>
        </w:rPr>
        <w:t>ﷺ</w:t>
      </w:r>
      <w:r w:rsidRPr="001E1A42">
        <w:rPr>
          <w:rFonts w:ascii="Traditional Arabic" w:hAnsi="Traditional Arabic" w:cs="Traditional Arabic"/>
          <w:b/>
          <w:bCs/>
          <w:sz w:val="32"/>
          <w:szCs w:val="32"/>
          <w:rtl/>
        </w:rPr>
        <w:t xml:space="preserve"> ، فِي إِحْدَى صَلاتَيِ النَّهَارِ: الظُّهْرِ أَوِ الْعَصْرِ، وَهُوَ حَامِلٌ الْحَسَنَ أَوِ الْحُسَيْنَ، فَتَقَدَّمَ فَوَضَعَهُ عِنْدَ قَدَمِهِ الْيُمْنَى، فَسَجَدَ رَسُولُ اللَّهِ صَلَّى اللَّهُ عَلَيْهِ وَسَلَّمَ سَجْدَةً فَأَطَالَهَا، فَرَفَعْتُ رَأْسِيَ مِنْ بَيْنِ النَّاسِ، فَإِذَا رَسُولُ اللَّهِ </w:t>
      </w:r>
      <w:r w:rsidRPr="001E1A42">
        <w:rPr>
          <w:rFonts w:ascii="Arial Unicode MS" w:hAnsi="Arial Unicode MS" w:cs="Arial Unicode MS" w:hint="eastAsia"/>
          <w:b/>
          <w:bCs/>
          <w:sz w:val="32"/>
          <w:szCs w:val="32"/>
          <w:rtl/>
        </w:rPr>
        <w:t>ﷺ</w:t>
      </w:r>
      <w:r w:rsidRPr="001E1A42">
        <w:rPr>
          <w:rFonts w:ascii="Traditional Arabic" w:hAnsi="Traditional Arabic" w:cs="Traditional Arabic"/>
          <w:b/>
          <w:bCs/>
          <w:sz w:val="32"/>
          <w:szCs w:val="32"/>
          <w:rtl/>
        </w:rPr>
        <w:t xml:space="preserve"> سَاجِدٌ، وَإِذَا الْغُلامُ رَاكِبٌ ظَهْرَهُ، فَعُدْتُ فَسَجَدْتُ، فَلَمَّا انْصَرَفَ رَسُولُ اللَّهِ صَلَّى اللَّهُ عَلَيْهِ وَسَلَّمَ، قَالَ نَاسٌ: يَا رَسُولَ اللَّهِ </w:t>
      </w:r>
      <w:r w:rsidRPr="001E1A42">
        <w:rPr>
          <w:rFonts w:ascii="Arial Unicode MS" w:hAnsi="Arial Unicode MS" w:cs="Arial Unicode MS" w:hint="eastAsia"/>
          <w:b/>
          <w:bCs/>
          <w:sz w:val="32"/>
          <w:szCs w:val="32"/>
          <w:rtl/>
        </w:rPr>
        <w:t>ﷺ</w:t>
      </w:r>
      <w:r w:rsidRPr="001E1A42">
        <w:rPr>
          <w:rFonts w:ascii="Traditional Arabic" w:hAnsi="Traditional Arabic" w:cs="Traditional Arabic"/>
          <w:b/>
          <w:bCs/>
          <w:sz w:val="32"/>
          <w:szCs w:val="32"/>
          <w:rtl/>
        </w:rPr>
        <w:t xml:space="preserve">، لَقَدْ سَجَدْتَ فِي صَلاتِكَ هَذِهِ سَجْدَةً مَا كُنْتَ تَسْجُدُهَا، أَشَيْئًا أُمِرْتَ بِهِ، أَوْ كَانَ يُوحَى إِلَيْكَ؟ قَالَ:" كُلٌّ لَمْ يَكُنْ، وَلَكِنَّ ابْنِي </w:t>
      </w:r>
      <w:proofErr w:type="spellStart"/>
      <w:r w:rsidRPr="001E1A42">
        <w:rPr>
          <w:rFonts w:ascii="Traditional Arabic" w:hAnsi="Traditional Arabic" w:cs="Traditional Arabic"/>
          <w:b/>
          <w:bCs/>
          <w:sz w:val="32"/>
          <w:szCs w:val="32"/>
          <w:rtl/>
        </w:rPr>
        <w:t>ارْتَحَلَنِي</w:t>
      </w:r>
      <w:proofErr w:type="spellEnd"/>
      <w:r w:rsidRPr="001E1A42">
        <w:rPr>
          <w:rFonts w:ascii="Traditional Arabic" w:hAnsi="Traditional Arabic" w:cs="Traditional Arabic"/>
          <w:b/>
          <w:bCs/>
          <w:sz w:val="32"/>
          <w:szCs w:val="32"/>
          <w:rtl/>
        </w:rPr>
        <w:t>، فَكَرِهْتُ أَنْ أُعْجِلَهُ حَتَّى يَقْضِيَ حَاجَتَهُ". (أحمد والطبراني والحاكم وصححه).</w:t>
      </w:r>
    </w:p>
    <w:p w14:paraId="48B222C3"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proofErr w:type="gramStart"/>
      <w:r w:rsidRPr="001E1A42">
        <w:rPr>
          <w:rFonts w:ascii="Traditional Arabic" w:hAnsi="Traditional Arabic" w:cs="Monotype Koufi"/>
          <w:b/>
          <w:bCs/>
          <w:sz w:val="34"/>
          <w:szCs w:val="34"/>
          <w:rtl/>
        </w:rPr>
        <w:t>ومنها :</w:t>
      </w:r>
      <w:proofErr w:type="gramEnd"/>
      <w:r w:rsidRPr="001E1A42">
        <w:rPr>
          <w:rFonts w:ascii="Traditional Arabic" w:hAnsi="Traditional Arabic" w:cs="Monotype Koufi"/>
          <w:b/>
          <w:bCs/>
          <w:sz w:val="34"/>
          <w:szCs w:val="34"/>
          <w:rtl/>
        </w:rPr>
        <w:t xml:space="preserve"> الإنسانيةُ في التعاملِ مع النساءِ:</w:t>
      </w:r>
      <w:r w:rsidRPr="001E1A42">
        <w:rPr>
          <w:rFonts w:ascii="Traditional Arabic" w:hAnsi="Traditional Arabic" w:cs="Traditional Arabic"/>
          <w:b/>
          <w:bCs/>
          <w:sz w:val="34"/>
          <w:szCs w:val="34"/>
          <w:rtl/>
        </w:rPr>
        <w:t xml:space="preserve"> فكان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دائمَ الوصيةِ بالنساءِ، وكان يقولُ لأصحابهِ: "اسْتَوْصُوا بِالنِّسَاءِ خَيْرًا"[البخاري]، ويقولُ أنسُ بنُ مالكٍ: "إِنْ كَانَتْ الْأَمَةُ مِنْ إِمَاءِ أَهْلِ الْمَدِينَةِ لَتَأْخُذُ بِيَدِ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فَتَنْطَلِقُ بِهِ حَيْثُ شَاءَتْ!"[ البخاري].</w:t>
      </w:r>
    </w:p>
    <w:p w14:paraId="74EC5CF1"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Monotype Koufi"/>
          <w:b/>
          <w:bCs/>
          <w:sz w:val="34"/>
          <w:szCs w:val="34"/>
          <w:rtl/>
        </w:rPr>
        <w:t>ومنها: الإنسانيةُ في التعاملِ مع الحيوانِ:</w:t>
      </w:r>
      <w:r w:rsidRPr="001E1A42">
        <w:rPr>
          <w:rFonts w:ascii="Traditional Arabic" w:hAnsi="Traditional Arabic" w:cs="Traditional Arabic"/>
          <w:b/>
          <w:bCs/>
          <w:sz w:val="34"/>
          <w:szCs w:val="34"/>
          <w:rtl/>
        </w:rPr>
        <w:t xml:space="preserve"> فقد تجاوزتْ إنسانيتهُ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ذلك كلّه إلى الحيوانِ والبهيمةِ، فيروي عبدُ اللهِ بنُ جعفرٍ رضي اللهُ عنهما أنَّ النبيَّ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دخلَ حائطًا لرجلٍ مِن الأنصارِ، فإذا فيهِ جملٌ، فلمَّا رأى النبيَّ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حنَّ وذرفتْ عيناهُ، فأتاهُ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فمسحَ ظفرَاهُ فسكتْ، فقالَ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:"مَن ربُّ هذا الجملِ؟ لمَن هذا الجمل؟" فجاءَ فتىً مِن الأنصارِ فقالَ: لِي يا رسولَ اللهِ، فقالَ لهُ: " أَفَلَا تَتَّقِي اللَّهَ فِي هَذِهِ الْبَهِيمَةِ الَّتِي مَلَّكَكَ اللَّهُ إِيَّاهَا فَإِنَّهُ شَكَا إِلَيَّ أَنَّكَ تُجِيعُهُ ‏‏ </w:t>
      </w:r>
      <w:proofErr w:type="spellStart"/>
      <w:r w:rsidRPr="001E1A42">
        <w:rPr>
          <w:rFonts w:ascii="Traditional Arabic" w:hAnsi="Traditional Arabic" w:cs="Traditional Arabic"/>
          <w:b/>
          <w:bCs/>
          <w:sz w:val="34"/>
          <w:szCs w:val="34"/>
          <w:rtl/>
        </w:rPr>
        <w:t>وَتُدْئِبُهُ</w:t>
      </w:r>
      <w:proofErr w:type="spellEnd"/>
      <w:r w:rsidRPr="001E1A42">
        <w:rPr>
          <w:rFonts w:ascii="Traditional Arabic" w:hAnsi="Traditional Arabic" w:cs="Traditional Arabic"/>
          <w:b/>
          <w:bCs/>
          <w:sz w:val="34"/>
          <w:szCs w:val="34"/>
          <w:rtl/>
        </w:rPr>
        <w:t xml:space="preserve"> " (أبو داود)، </w:t>
      </w:r>
      <w:proofErr w:type="gramStart"/>
      <w:r w:rsidRPr="001E1A42">
        <w:rPr>
          <w:rFonts w:ascii="Traditional Arabic" w:hAnsi="Traditional Arabic" w:cs="Traditional Arabic"/>
          <w:b/>
          <w:bCs/>
          <w:sz w:val="34"/>
          <w:szCs w:val="34"/>
          <w:rtl/>
        </w:rPr>
        <w:t xml:space="preserve">( </w:t>
      </w:r>
      <w:proofErr w:type="spellStart"/>
      <w:r w:rsidRPr="001E1A42">
        <w:rPr>
          <w:rFonts w:ascii="Traditional Arabic" w:hAnsi="Traditional Arabic" w:cs="Traditional Arabic"/>
          <w:b/>
          <w:bCs/>
          <w:sz w:val="34"/>
          <w:szCs w:val="34"/>
          <w:rtl/>
        </w:rPr>
        <w:t>وَتُدْئِبهُ</w:t>
      </w:r>
      <w:proofErr w:type="spellEnd"/>
      <w:proofErr w:type="gramEnd"/>
      <w:r w:rsidRPr="001E1A42">
        <w:rPr>
          <w:rFonts w:ascii="Traditional Arabic" w:hAnsi="Traditional Arabic" w:cs="Traditional Arabic"/>
          <w:b/>
          <w:bCs/>
          <w:sz w:val="34"/>
          <w:szCs w:val="34"/>
          <w:rtl/>
        </w:rPr>
        <w:t xml:space="preserve">: أَيْ تُكْرِههُ وَتُتْعِبهُ وَزْنًا وَمَعْنًى)، وقد مَرَّ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بِبَعِيرٍ قَدْ لَحِقَ ظَهْرُهُ بِبَطْنِهِ فَقَالَ: "اتَّقُوا اللَّهَ فِي هَذِهِ الْبَهَائِمِ الْمُعْجَمَةِ فَارْكَبُوهَا صَالِحَةً وَكُلُوهَا صَالِحَةً" (أبوداود وابن خزيمة بسند صحيح).</w:t>
      </w:r>
    </w:p>
    <w:p w14:paraId="2AB67C0B"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Monotype Koufi"/>
          <w:b/>
          <w:bCs/>
          <w:sz w:val="34"/>
          <w:szCs w:val="34"/>
          <w:rtl/>
        </w:rPr>
        <w:lastRenderedPageBreak/>
        <w:t>ومنها: الإنسانيةُ في التعاملِ مع كبارِ السنِّ:</w:t>
      </w:r>
      <w:r w:rsidRPr="001E1A42">
        <w:rPr>
          <w:rFonts w:ascii="Traditional Arabic" w:hAnsi="Traditional Arabic" w:cs="Traditional Arabic"/>
          <w:b/>
          <w:bCs/>
          <w:sz w:val="34"/>
          <w:szCs w:val="34"/>
          <w:rtl/>
        </w:rPr>
        <w:t xml:space="preserve"> فقد جاءَ أبو بكرٍ بأبيهِ عامَ الفتحِ يقودُهُ نحو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ورأسُهُ </w:t>
      </w:r>
      <w:proofErr w:type="spellStart"/>
      <w:r w:rsidRPr="001E1A42">
        <w:rPr>
          <w:rFonts w:ascii="Traditional Arabic" w:hAnsi="Traditional Arabic" w:cs="Traditional Arabic"/>
          <w:b/>
          <w:bCs/>
          <w:sz w:val="34"/>
          <w:szCs w:val="34"/>
          <w:rtl/>
        </w:rPr>
        <w:t>كالثَّغامةِ</w:t>
      </w:r>
      <w:proofErr w:type="spellEnd"/>
      <w:r w:rsidRPr="001E1A42">
        <w:rPr>
          <w:rFonts w:ascii="Traditional Arabic" w:hAnsi="Traditional Arabic" w:cs="Traditional Arabic"/>
          <w:b/>
          <w:bCs/>
          <w:sz w:val="34"/>
          <w:szCs w:val="34"/>
          <w:rtl/>
        </w:rPr>
        <w:t xml:space="preserve"> بياضًا مِن شدّةِ الشيبِ، فرحمَ النبيُّ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شيخوخَتَهُ وقالَ: "هلَّا تركتَ الشيخَ في بيتهِ حتى أكونَ أنَا آَتِيَهُ فيهِ، قالَ أبو بكرٍ رضي اللهُ عنه: هو أحقُّ أنْ يمشِي إليكَ يا رسولَ اللهِ مِن أنْ تمشِي إليهِ." [مجمع الزوائد </w:t>
      </w:r>
      <w:r w:rsidRPr="001E1A42">
        <w:rPr>
          <w:rFonts w:ascii="Traditional Arabic" w:hAnsi="Traditional Arabic" w:cs="Traditional Arabic" w:hint="cs"/>
          <w:b/>
          <w:bCs/>
          <w:sz w:val="34"/>
          <w:szCs w:val="34"/>
          <w:rtl/>
        </w:rPr>
        <w:t>ل</w:t>
      </w:r>
      <w:r w:rsidRPr="001E1A42">
        <w:rPr>
          <w:rFonts w:ascii="Traditional Arabic" w:hAnsi="Traditional Arabic" w:cs="Traditional Arabic"/>
          <w:b/>
          <w:bCs/>
          <w:sz w:val="34"/>
          <w:szCs w:val="34"/>
          <w:rtl/>
        </w:rPr>
        <w:t xml:space="preserve">لهيثمي]. وهو القائلُ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لَيْسَ مِنَّا مَنْ لَمْ يَرْحَمْ صَغِيرَنَا وَيُوَقِّرْ كَبِيرَنَا" [الحاكم وصححه].</w:t>
      </w:r>
    </w:p>
    <w:p w14:paraId="35C17A74"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Monotype Koufi"/>
          <w:b/>
          <w:bCs/>
          <w:sz w:val="34"/>
          <w:szCs w:val="34"/>
          <w:rtl/>
        </w:rPr>
        <w:t>ومنها: الإنسانيةُ في التعاملِ مع الكفارِ</w:t>
      </w:r>
      <w:r w:rsidRPr="001E1A42">
        <w:rPr>
          <w:rFonts w:ascii="Traditional Arabic" w:hAnsi="Traditional Arabic" w:cs="Traditional Arabic"/>
          <w:b/>
          <w:bCs/>
          <w:sz w:val="34"/>
          <w:szCs w:val="34"/>
          <w:rtl/>
        </w:rPr>
        <w:t xml:space="preserve">: فالإنسانيةُ في الإسلامِ لم تقتصرْ على المسلمينَ فحسب، بل تعدتْ لتشملَ الكفارَ كذلك، فعندما قِيلَ 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ادعُ على المشركين قال:" إنِّي لم أُبعَث لعانًا، وإنَّما بعثتُ رحمةً" (مسلم) ، وقال في أهلِ مكةَ – لما جاءَهُ ملكُ الجبالِ ليأمرَهُ بما شاءَ- : " بل أرجُو أنْ يخرجَ اللهُ مِن أصلابِهِم مَن يعبدُ اللهَ وحدَهُ لا يشرك بهِ شيئًا " (البخاري ومسلم)، ولما أصيبَ في أُحدٍ قالَ لهُ الصحابةُ الكرامُ ادعُ على المشركينَ فقال:" اللهُمَّ اهدِ قومِي فإنَّهم لا يعلمون". (شعب الإيمان للبيهقي</w:t>
      </w:r>
      <w:proofErr w:type="gramStart"/>
      <w:r w:rsidRPr="001E1A42">
        <w:rPr>
          <w:rFonts w:ascii="Traditional Arabic" w:hAnsi="Traditional Arabic" w:cs="Traditional Arabic"/>
          <w:b/>
          <w:bCs/>
          <w:sz w:val="34"/>
          <w:szCs w:val="34"/>
          <w:rtl/>
        </w:rPr>
        <w:t>) .</w:t>
      </w:r>
      <w:proofErr w:type="gramEnd"/>
    </w:p>
    <w:p w14:paraId="5A83806B"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Monotype Koufi"/>
          <w:b/>
          <w:bCs/>
          <w:sz w:val="34"/>
          <w:szCs w:val="34"/>
          <w:rtl/>
        </w:rPr>
        <w:t>ومنها: الإنسانيةُ في التعاملِ مع المخطئِ:</w:t>
      </w:r>
      <w:r w:rsidRPr="001E1A42">
        <w:rPr>
          <w:rFonts w:ascii="Traditional Arabic" w:hAnsi="Traditional Arabic" w:cs="Traditional Arabic"/>
          <w:b/>
          <w:bCs/>
          <w:sz w:val="34"/>
          <w:szCs w:val="34"/>
          <w:rtl/>
        </w:rPr>
        <w:t xml:space="preserve"> فعَنْ أبِي هُرَيْرَةَ رَضِيَ اللهُ عَنْهُ قَالَ: قَامَ أعرَابِيٌّ فَبَالَ في الْمَسْجِدِ، فَتَنَاوَلَهُ النَّاسُ فَقَالَ لَهُمُ النَّبِيُّ </w:t>
      </w:r>
      <w:r w:rsidRPr="001E1A42">
        <w:rPr>
          <w:rFonts w:ascii="Arial Unicode MS" w:hAnsi="Arial Unicode MS" w:cs="Arial Unicode MS" w:hint="eastAsia"/>
          <w:b/>
          <w:bCs/>
          <w:sz w:val="34"/>
          <w:szCs w:val="34"/>
          <w:rtl/>
        </w:rPr>
        <w:t>ﷺ</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دَعُوهُ </w:t>
      </w:r>
      <w:proofErr w:type="spellStart"/>
      <w:r w:rsidRPr="001E1A42">
        <w:rPr>
          <w:rFonts w:ascii="Traditional Arabic" w:hAnsi="Traditional Arabic" w:cs="Traditional Arabic"/>
          <w:b/>
          <w:bCs/>
          <w:sz w:val="34"/>
          <w:szCs w:val="34"/>
          <w:rtl/>
        </w:rPr>
        <w:t>وَهَرِيْقُوا</w:t>
      </w:r>
      <w:proofErr w:type="spellEnd"/>
      <w:r w:rsidRPr="001E1A42">
        <w:rPr>
          <w:rFonts w:ascii="Traditional Arabic" w:hAnsi="Traditional Arabic" w:cs="Traditional Arabic"/>
          <w:b/>
          <w:bCs/>
          <w:sz w:val="34"/>
          <w:szCs w:val="34"/>
          <w:rtl/>
        </w:rPr>
        <w:t xml:space="preserve"> عَلَى بَوْلِهِ سَجْلاً مِنْ مَاءٍ، أوْ ذَنُوباً مِنْ مَاءٍ، فَإِنَّمَا بُعِثْتُمْ مُيَسِّرِينَ وَلَم تُبْعَثُوا مُعَسِّرِينَ". (البخاري). وعَنْ مُعَاوِيَةَ بْنِ الْحَكَمِ السُّلَمِيِّ، قَالَ: بَيْنَا أَنَا أُصَلِّي مَعَ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إِذْ عَطَسَ رَجُلٌ مِنَ الْقَوْمِ، فَقُلْتُ: يَرْحَمُكَ اللَّهُ، فَرَمَانِي الْقَوْمُ بِأَبْصَارِهِمْ، فَقُلْتُ: </w:t>
      </w:r>
      <w:proofErr w:type="spellStart"/>
      <w:r w:rsidRPr="001E1A42">
        <w:rPr>
          <w:rFonts w:ascii="Traditional Arabic" w:hAnsi="Traditional Arabic" w:cs="Traditional Arabic"/>
          <w:b/>
          <w:bCs/>
          <w:sz w:val="34"/>
          <w:szCs w:val="34"/>
          <w:rtl/>
        </w:rPr>
        <w:t>وَا</w:t>
      </w:r>
      <w:proofErr w:type="spellEnd"/>
      <w:r w:rsidRPr="001E1A42">
        <w:rPr>
          <w:rFonts w:ascii="Traditional Arabic" w:hAnsi="Traditional Arabic" w:cs="Traditional Arabic"/>
          <w:b/>
          <w:bCs/>
          <w:sz w:val="34"/>
          <w:szCs w:val="34"/>
          <w:rtl/>
        </w:rPr>
        <w:t xml:space="preserve"> ثُكْلَ </w:t>
      </w:r>
      <w:proofErr w:type="spellStart"/>
      <w:r w:rsidRPr="001E1A42">
        <w:rPr>
          <w:rFonts w:ascii="Traditional Arabic" w:hAnsi="Traditional Arabic" w:cs="Traditional Arabic"/>
          <w:b/>
          <w:bCs/>
          <w:sz w:val="34"/>
          <w:szCs w:val="34"/>
          <w:rtl/>
        </w:rPr>
        <w:t>أُمِّيَاهْ</w:t>
      </w:r>
      <w:proofErr w:type="spellEnd"/>
      <w:r w:rsidRPr="001E1A42">
        <w:rPr>
          <w:rFonts w:ascii="Traditional Arabic" w:hAnsi="Traditional Arabic" w:cs="Traditional Arabic"/>
          <w:b/>
          <w:bCs/>
          <w:sz w:val="34"/>
          <w:szCs w:val="34"/>
          <w:rtl/>
        </w:rPr>
        <w:t xml:space="preserve">، مَا شَأْنُكُمْ تَنْظُرُونَ إِلَيَّ؟ فَجَعَلُوا يَضْرِبُونَ بِأَيْدِيهِمْ عَلَى أَفْخَاذِهِمْ، فَلَمَّا رَأَيْتُهُمْ يُصَمِّتُونَنِي، لَكِنِّي سَكَتُّ، فَلَمَّا صَلَّى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فَبِأَبِي هُوَ وَأُمِّي، مَا رَأَيْتُ مُعَلِّمًا قَبْلَهُ، وَلَا بَعْدَهُ أَحْسَنَ تَعْلِيمًا مِنْهُ، فَوَاللَّهِ مَا </w:t>
      </w:r>
      <w:proofErr w:type="spellStart"/>
      <w:r w:rsidRPr="001E1A42">
        <w:rPr>
          <w:rFonts w:ascii="Traditional Arabic" w:hAnsi="Traditional Arabic" w:cs="Traditional Arabic"/>
          <w:b/>
          <w:bCs/>
          <w:sz w:val="34"/>
          <w:szCs w:val="34"/>
          <w:rtl/>
        </w:rPr>
        <w:t>كَهَرَنِي</w:t>
      </w:r>
      <w:proofErr w:type="spellEnd"/>
      <w:r w:rsidRPr="001E1A42">
        <w:rPr>
          <w:rFonts w:ascii="Traditional Arabic" w:hAnsi="Traditional Arabic" w:cs="Traditional Arabic"/>
          <w:b/>
          <w:bCs/>
          <w:sz w:val="34"/>
          <w:szCs w:val="34"/>
          <w:rtl/>
        </w:rPr>
        <w:t xml:space="preserve"> وَلَا ضَرَبَنِي وَلَا شَتَمَنِي، قَالَ:" إِنَّ هَذِهِ الصَّلَاةَ، لَا يَصْلُحُ فِيهَا شَيْءٌ مِنْ كَلَامِ النَّاسِ، إِنَّمَا هُوَ التَّسْبِيحُ وَالتَّكْبِيرُ وَقِرَاءَةُ الْقُرْآنِ "(مسلم).</w:t>
      </w:r>
    </w:p>
    <w:p w14:paraId="01E25F44"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 xml:space="preserve">وهكذا جاءَ الدينُ الإسلاميُّ ليشملَ بإنسانيتهِ كلَّ ما في الكونِ مِن إنسانٍ وحيوانٍ وطيرٍ ودوابٍ وغيرِهَا، دونَ التفرقةِ بينَ جنسٍ أو لغةٍ أو لونٍ أو عرقٍ أو غيرِ ذلك، وفي ذلك يقولُ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“يَا أَيُّهَا النَّاسُ، أَلاَ إِنَّ رَبَّكُمْ وَاحِدٌ، وَإِنَّ أَبَاكُمْ وَاحِدٌ، أَلاَ لاَ فَضْلَ لِعَرَبِيٍّ عَلَى عَجَمِيٍّ، وَلاَ لِعَجَمِيٍّ عَلَى عَرَبِيٍّ، وَلاَ أَحْمَرَ عَلَى أَسْوَدَ، وَلاَ أَسْوَدَ عَلَى أَحْمَرَ، إِلاَّ بِالتَّقْوَى”. (أحمد والطبراني بسند صحيح).</w:t>
      </w:r>
    </w:p>
    <w:p w14:paraId="646D77BC" w14:textId="77777777" w:rsidR="001E1A42" w:rsidRPr="001E1A42" w:rsidRDefault="001E1A42" w:rsidP="001E1A42">
      <w:pPr>
        <w:bidi/>
        <w:spacing w:after="0" w:line="240" w:lineRule="auto"/>
        <w:jc w:val="both"/>
        <w:rPr>
          <w:rFonts w:ascii="Traditional Arabic" w:hAnsi="Traditional Arabic" w:cs="Monotype Koufi"/>
          <w:b/>
          <w:bCs/>
          <w:sz w:val="34"/>
          <w:szCs w:val="34"/>
          <w:u w:val="single"/>
          <w:rtl/>
        </w:rPr>
      </w:pPr>
      <w:r w:rsidRPr="001E1A42">
        <w:rPr>
          <w:rFonts w:ascii="Traditional Arabic" w:hAnsi="Traditional Arabic" w:cs="Monotype Koufi"/>
          <w:b/>
          <w:bCs/>
          <w:sz w:val="34"/>
          <w:szCs w:val="34"/>
          <w:u w:val="single"/>
          <w:rtl/>
        </w:rPr>
        <w:t>ثالثًا: الإنسانيةُ</w:t>
      </w:r>
      <w:r w:rsidRPr="001E1A42">
        <w:rPr>
          <w:rFonts w:ascii="Traditional Arabic" w:hAnsi="Traditional Arabic" w:cs="Monotype Koufi" w:hint="cs"/>
          <w:b/>
          <w:bCs/>
          <w:sz w:val="34"/>
          <w:szCs w:val="34"/>
          <w:u w:val="single"/>
          <w:rtl/>
        </w:rPr>
        <w:t xml:space="preserve"> في الحرب والقتال</w:t>
      </w:r>
    </w:p>
    <w:p w14:paraId="569764CE" w14:textId="77777777" w:rsidR="001E1A42" w:rsidRPr="001E1A42" w:rsidRDefault="001E1A42" w:rsidP="001E1A42">
      <w:pPr>
        <w:bidi/>
        <w:spacing w:after="0" w:line="240" w:lineRule="auto"/>
        <w:jc w:val="both"/>
        <w:rPr>
          <w:rFonts w:ascii="Traditional Arabic" w:hAnsi="Traditional Arabic" w:cs="Traditional Arabic"/>
          <w:b/>
          <w:bCs/>
          <w:sz w:val="33"/>
          <w:szCs w:val="33"/>
          <w:rtl/>
        </w:rPr>
      </w:pPr>
      <w:r w:rsidRPr="001E1A42">
        <w:rPr>
          <w:rFonts w:ascii="Traditional Arabic" w:hAnsi="Traditional Arabic" w:cs="Traditional Arabic"/>
          <w:b/>
          <w:bCs/>
          <w:sz w:val="33"/>
          <w:szCs w:val="33"/>
          <w:rtl/>
        </w:rPr>
        <w:t>إنّ فلسفةَ الحربِ في الإسلام تقومُ على جميعِ المعاني الإنسانيةِ والأخلاقيةِ في الحروبِ والغزواتِ ومنها:</w:t>
      </w:r>
    </w:p>
    <w:p w14:paraId="090306D6" w14:textId="7628BFC7" w:rsidR="001E1A42" w:rsidRPr="001E1A42" w:rsidRDefault="001E1A42" w:rsidP="001E1A42">
      <w:pPr>
        <w:bidi/>
        <w:spacing w:after="0" w:line="216" w:lineRule="auto"/>
        <w:jc w:val="both"/>
        <w:rPr>
          <w:rFonts w:ascii="Traditional Arabic" w:hAnsi="Traditional Arabic" w:cs="Traditional Arabic"/>
          <w:b/>
          <w:bCs/>
          <w:sz w:val="33"/>
          <w:szCs w:val="33"/>
          <w:rtl/>
        </w:rPr>
      </w:pPr>
      <w:r w:rsidRPr="001E1A42">
        <w:rPr>
          <w:rFonts w:ascii="Traditional Arabic" w:hAnsi="Traditional Arabic" w:cs="Monotype Koufi"/>
          <w:b/>
          <w:bCs/>
          <w:sz w:val="33"/>
          <w:szCs w:val="33"/>
          <w:rtl/>
        </w:rPr>
        <w:t>عدمُ البدءِ بالقتال:</w:t>
      </w:r>
      <w:r w:rsidRPr="001E1A42">
        <w:rPr>
          <w:rFonts w:ascii="Traditional Arabic" w:hAnsi="Traditional Arabic" w:cs="Traditional Arabic"/>
          <w:b/>
          <w:bCs/>
          <w:sz w:val="33"/>
          <w:szCs w:val="33"/>
          <w:rtl/>
        </w:rPr>
        <w:t xml:space="preserve"> فجميعُ غزواتِ الرسولِ </w:t>
      </w:r>
      <w:r w:rsidRPr="001E1A42">
        <w:rPr>
          <w:rFonts w:ascii="Arial Unicode MS" w:hAnsi="Arial Unicode MS" w:cs="Arial Unicode MS" w:hint="eastAsia"/>
          <w:b/>
          <w:bCs/>
          <w:sz w:val="33"/>
          <w:szCs w:val="33"/>
          <w:rtl/>
        </w:rPr>
        <w:t>ﷺ</w:t>
      </w:r>
      <w:r w:rsidRPr="001E1A42">
        <w:rPr>
          <w:rFonts w:ascii="Traditional Arabic" w:hAnsi="Traditional Arabic" w:cs="Traditional Arabic"/>
          <w:b/>
          <w:bCs/>
          <w:sz w:val="33"/>
          <w:szCs w:val="33"/>
          <w:rtl/>
        </w:rPr>
        <w:t xml:space="preserve"> إنما جاءتْ دفاعًا عن الوطن، ولم تكنْ يومًا من بابِ الاعتداءِ على الآخرين دونَ وجهِ </w:t>
      </w:r>
      <w:r w:rsidRPr="001E1A42">
        <w:rPr>
          <w:rFonts w:ascii="Traditional Arabic" w:hAnsi="Traditional Arabic" w:cs="Traditional Arabic" w:hint="cs"/>
          <w:b/>
          <w:bCs/>
          <w:sz w:val="33"/>
          <w:szCs w:val="33"/>
          <w:rtl/>
        </w:rPr>
        <w:t>حقٍ.</w:t>
      </w:r>
    </w:p>
    <w:p w14:paraId="5429E49B" w14:textId="77777777" w:rsidR="001E1A42" w:rsidRPr="001E1A42" w:rsidRDefault="001E1A42" w:rsidP="001E1A42">
      <w:pPr>
        <w:bidi/>
        <w:spacing w:after="0" w:line="18" w:lineRule="atLeast"/>
        <w:jc w:val="both"/>
        <w:rPr>
          <w:rFonts w:ascii="Traditional Arabic" w:hAnsi="Traditional Arabic" w:cs="Traditional Arabic"/>
          <w:b/>
          <w:bCs/>
          <w:sz w:val="33"/>
          <w:szCs w:val="33"/>
          <w:rtl/>
        </w:rPr>
      </w:pPr>
      <w:r w:rsidRPr="001E1A42">
        <w:rPr>
          <w:rFonts w:ascii="Traditional Arabic" w:hAnsi="Traditional Arabic" w:cs="Monotype Koufi"/>
          <w:b/>
          <w:bCs/>
          <w:sz w:val="33"/>
          <w:szCs w:val="33"/>
          <w:rtl/>
        </w:rPr>
        <w:t>ومنها: مراعاةُ الضعفاءِ والنساءِ والشيوخِ والأطفالِ:</w:t>
      </w:r>
      <w:r w:rsidRPr="001E1A42">
        <w:rPr>
          <w:rFonts w:ascii="Traditional Arabic" w:hAnsi="Traditional Arabic" w:cs="Traditional Arabic"/>
          <w:b/>
          <w:bCs/>
          <w:sz w:val="33"/>
          <w:szCs w:val="33"/>
          <w:rtl/>
        </w:rPr>
        <w:t xml:space="preserve"> ففي الحربِ التي تأكلُ الأخضرَ واليابسَ</w:t>
      </w:r>
      <w:r w:rsidRPr="001E1A42">
        <w:rPr>
          <w:rFonts w:ascii="Traditional Arabic" w:hAnsi="Traditional Arabic" w:cs="Traditional Arabic" w:hint="cs"/>
          <w:b/>
          <w:bCs/>
          <w:sz w:val="33"/>
          <w:szCs w:val="33"/>
          <w:rtl/>
        </w:rPr>
        <w:t>،</w:t>
      </w:r>
      <w:r w:rsidRPr="001E1A42">
        <w:rPr>
          <w:rFonts w:ascii="Traditional Arabic" w:hAnsi="Traditional Arabic" w:cs="Traditional Arabic"/>
          <w:b/>
          <w:bCs/>
          <w:sz w:val="33"/>
          <w:szCs w:val="33"/>
          <w:rtl/>
        </w:rPr>
        <w:t xml:space="preserve"> وتزهقُ فيها الأرواحُ وتدمرُ المدنُ والقرى ويموتُ الصغيرُ والكبيرُ</w:t>
      </w:r>
      <w:r w:rsidRPr="001E1A42">
        <w:rPr>
          <w:rFonts w:ascii="Traditional Arabic" w:hAnsi="Traditional Arabic" w:cs="Traditional Arabic" w:hint="cs"/>
          <w:b/>
          <w:bCs/>
          <w:sz w:val="33"/>
          <w:szCs w:val="33"/>
          <w:rtl/>
        </w:rPr>
        <w:t>،</w:t>
      </w:r>
      <w:r w:rsidRPr="001E1A42">
        <w:rPr>
          <w:rFonts w:ascii="Traditional Arabic" w:hAnsi="Traditional Arabic" w:cs="Traditional Arabic"/>
          <w:b/>
          <w:bCs/>
          <w:sz w:val="33"/>
          <w:szCs w:val="33"/>
          <w:rtl/>
        </w:rPr>
        <w:t xml:space="preserve"> أمرَ الإسلامُ بالسماحةِ والعدلِ وحرمَ الظلمَ. </w:t>
      </w:r>
    </w:p>
    <w:p w14:paraId="6633F63B" w14:textId="77777777" w:rsidR="001E1A42" w:rsidRPr="001E1A42" w:rsidRDefault="001E1A42" w:rsidP="001E1A42">
      <w:pPr>
        <w:bidi/>
        <w:spacing w:after="0" w:line="18" w:lineRule="atLeast"/>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فقد روى مسلمٌ في صحيحهِ عَنْ سُلَيْمَانَ بْنِ بُرَيْدَةَ، عَنْ أَبِيهِ، قَالَ</w:t>
      </w:r>
      <w:proofErr w:type="gramStart"/>
      <w:r w:rsidRPr="001E1A42">
        <w:rPr>
          <w:rFonts w:ascii="Traditional Arabic" w:hAnsi="Traditional Arabic" w:cs="Traditional Arabic"/>
          <w:b/>
          <w:bCs/>
          <w:sz w:val="34"/>
          <w:szCs w:val="34"/>
          <w:rtl/>
        </w:rPr>
        <w:t>: ”</w:t>
      </w:r>
      <w:proofErr w:type="gramEnd"/>
      <w:r w:rsidRPr="001E1A42">
        <w:rPr>
          <w:rFonts w:ascii="Traditional Arabic" w:hAnsi="Traditional Arabic" w:cs="Traditional Arabic"/>
          <w:b/>
          <w:bCs/>
          <w:sz w:val="34"/>
          <w:szCs w:val="34"/>
          <w:rtl/>
        </w:rPr>
        <w:t xml:space="preserve"> كَانَ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إِذَا أَمَّرَ أَمِيرًا عَلَى جَيْشٍ، أَوْ سَرِيَّةٍ، أَوْصَاهُ فِي خَاصَّتِهِ بِتَقْوَى اللهِ وَمَنْ مَعَهُ مِنَ الْمُسْلِمِينَ خَيْرًا، ثُمَّ قَالَ: اغْزُوا بِاسْمِ اللهِ فِي سَبِيلِ اللهِ، قَاتِلُوا مَنْ كَفَرَ بِاللَّهِ، اغْزُوا وَلَا تَغُلُّوا، وَلَا تَغْدِرُوا، وَلَا تَمْثُلُوا، وَلَا تَقْتُلُوا وَلِيدًا"</w:t>
      </w:r>
    </w:p>
    <w:p w14:paraId="727A3329" w14:textId="77777777" w:rsidR="001E1A42" w:rsidRPr="001E1A42" w:rsidRDefault="001E1A42" w:rsidP="001E1A42">
      <w:pPr>
        <w:bidi/>
        <w:spacing w:after="0" w:line="18" w:lineRule="atLeast"/>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lastRenderedPageBreak/>
        <w:t xml:space="preserve">فلا يجوزُ أنْ يُقصدَ بالقتالِ مَن ليسوا بأهلٍ له، كالنِّساءِ والأطفالِ والشُّيوخِ، والزَّمنى والعُمي والعَجَزةِ، والذين لا يُباشرونَه عادةً كالرُّهبانِ والفلاَّحينِ، إلاَّ إذا اشتركَ هؤلاءِ في القِتالِ </w:t>
      </w:r>
      <w:proofErr w:type="spellStart"/>
      <w:r w:rsidRPr="001E1A42">
        <w:rPr>
          <w:rFonts w:ascii="Traditional Arabic" w:hAnsi="Traditional Arabic" w:cs="Traditional Arabic"/>
          <w:b/>
          <w:bCs/>
          <w:sz w:val="34"/>
          <w:szCs w:val="34"/>
          <w:rtl/>
        </w:rPr>
        <w:t>وبدؤوا</w:t>
      </w:r>
      <w:proofErr w:type="spellEnd"/>
      <w:r w:rsidRPr="001E1A42">
        <w:rPr>
          <w:rFonts w:ascii="Traditional Arabic" w:hAnsi="Traditional Arabic" w:cs="Traditional Arabic"/>
          <w:b/>
          <w:bCs/>
          <w:sz w:val="34"/>
          <w:szCs w:val="34"/>
          <w:rtl/>
        </w:rPr>
        <w:t xml:space="preserve"> هم بالاعتداءِ، فعندها يجوزُ قتالُهم.</w:t>
      </w:r>
    </w:p>
    <w:p w14:paraId="5509A427"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Monotype Koufi"/>
          <w:b/>
          <w:bCs/>
          <w:sz w:val="34"/>
          <w:szCs w:val="34"/>
          <w:rtl/>
        </w:rPr>
        <w:t>ومنها: النهيُ عن الإغارةِ على العدو ليلًا حتى يصبحَ:</w:t>
      </w:r>
      <w:r w:rsidRPr="001E1A42">
        <w:rPr>
          <w:rFonts w:ascii="Traditional Arabic" w:hAnsi="Traditional Arabic" w:cs="Traditional Arabic"/>
          <w:b/>
          <w:bCs/>
          <w:sz w:val="34"/>
          <w:szCs w:val="34"/>
          <w:rtl/>
        </w:rPr>
        <w:t xml:space="preserve"> فقد كان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لا يغيرُ على عدوهِ ليلا وهم نائمون</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ولا يأخذُهُم وهم نائمون. فعَنْ ‌أَنَس</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رَضِيَ اللهُ عَنْهُ يَقُولُ: </w:t>
      </w:r>
      <w:proofErr w:type="gramStart"/>
      <w:r w:rsidRPr="001E1A42">
        <w:rPr>
          <w:rFonts w:ascii="Traditional Arabic" w:hAnsi="Traditional Arabic" w:cs="Traditional Arabic"/>
          <w:b/>
          <w:bCs/>
          <w:sz w:val="34"/>
          <w:szCs w:val="34"/>
          <w:rtl/>
        </w:rPr>
        <w:t>« كانَ</w:t>
      </w:r>
      <w:proofErr w:type="gramEnd"/>
      <w:r w:rsidRPr="001E1A42">
        <w:rPr>
          <w:rFonts w:ascii="Traditional Arabic" w:hAnsi="Traditional Arabic" w:cs="Traditional Arabic"/>
          <w:b/>
          <w:bCs/>
          <w:sz w:val="34"/>
          <w:szCs w:val="34"/>
          <w:rtl/>
        </w:rPr>
        <w:t xml:space="preserve"> رَسولُ اللَّهِ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إذَا غَزَا قَوْمًا لَمْ يُغِرْ حتَّى يُصْبِحَ، فإنْ سَمِعَ أَذَانًا أَمْسَكَ، وإنْ لَمْ يَسْمَعْ أَذَانًا أَغَارَ بَعْدَ ما يُصْبِحُ، فَنَزَلْنَا خَيْبَرَ لَيْلًا.»(البخاري). </w:t>
      </w:r>
    </w:p>
    <w:p w14:paraId="6DEB5A89"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Monotype Koufi"/>
          <w:b/>
          <w:bCs/>
          <w:sz w:val="34"/>
          <w:szCs w:val="34"/>
          <w:rtl/>
        </w:rPr>
        <w:t>ومنها: الإنسانيةُ في التعاملِ مع الأسرى:</w:t>
      </w:r>
      <w:r w:rsidRPr="001E1A42">
        <w:rPr>
          <w:rFonts w:ascii="Traditional Arabic" w:hAnsi="Traditional Arabic" w:cs="Traditional Arabic"/>
          <w:b/>
          <w:bCs/>
          <w:sz w:val="34"/>
          <w:szCs w:val="34"/>
          <w:rtl/>
        </w:rPr>
        <w:t xml:space="preserve"> فقد كان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يدفعُ الأسيرَ إلى بعضِ صحبِه ويقولُ: {أحسنْ إليهِ} فيؤثرُ على نفسِهِ وأهلِهِ إمعانًا في العملِ بوصيةِ رسولِ اللهِ، وأملًا في دخولِهِ ضمنَ أبرارِ عبادِ الله، وهذا معنى قولِهِ تعالى: { وَيُطْعِمُونَ الطَّعَامَ عَلَى حُبِّهِ مِسْكِينًا وَيَتِيمًا وَأَسِيرًا * إِنَّمَا نُطْعِمُكُمْ لِوَجْهِ اللَّهِ لَا نُرِيدُ مِنْكُمْ جَزَاءً وَلَا شُكُورًا }.( الإنسان: 8 ؛ 9 ) قال البيضاوي: "مسكينًا ويتيمًا وأسيرًا يعني أسراء الكفارِ فإنه </w:t>
      </w:r>
      <w:r w:rsidRPr="001E1A42">
        <w:rPr>
          <w:rFonts w:ascii="Arial Unicode MS" w:hAnsi="Arial Unicode MS" w:cs="Arial Unicode MS" w:hint="eastAsia"/>
          <w:b/>
          <w:bCs/>
          <w:sz w:val="34"/>
          <w:szCs w:val="34"/>
          <w:rtl/>
        </w:rPr>
        <w:t>ﷺ</w:t>
      </w:r>
      <w:r w:rsidRPr="001E1A42">
        <w:rPr>
          <w:rFonts w:ascii="Traditional Arabic" w:hAnsi="Traditional Arabic" w:cs="Traditional Arabic"/>
          <w:b/>
          <w:bCs/>
          <w:sz w:val="34"/>
          <w:szCs w:val="34"/>
          <w:rtl/>
        </w:rPr>
        <w:t xml:space="preserve"> كان يُؤتَى بالأسيرِ فيدفعُهُ إلى بعضِ المسلمين فيقولُ: أحسنْ إليهِ" . أ. ه </w:t>
      </w:r>
    </w:p>
    <w:p w14:paraId="78FD28F6"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 xml:space="preserve">وها هو أبو عزيزٍ - أحدُ الأسرى وشقيقُ مصعبِ بنِ عُميرٍ - يحكي ما حدثَ فيقولُ: "كنتُ في رهطٍ مِن الأنصارِ حينَ أقبلُوا بِي مِن </w:t>
      </w:r>
      <w:proofErr w:type="gramStart"/>
      <w:r w:rsidRPr="001E1A42">
        <w:rPr>
          <w:rFonts w:ascii="Traditional Arabic" w:hAnsi="Traditional Arabic" w:cs="Traditional Arabic"/>
          <w:b/>
          <w:bCs/>
          <w:sz w:val="34"/>
          <w:szCs w:val="34"/>
          <w:rtl/>
        </w:rPr>
        <w:t>بدرٍ,</w:t>
      </w:r>
      <w:proofErr w:type="gramEnd"/>
      <w:r w:rsidRPr="001E1A42">
        <w:rPr>
          <w:rFonts w:ascii="Traditional Arabic" w:hAnsi="Traditional Arabic" w:cs="Traditional Arabic"/>
          <w:b/>
          <w:bCs/>
          <w:sz w:val="34"/>
          <w:szCs w:val="34"/>
          <w:rtl/>
        </w:rPr>
        <w:t xml:space="preserve"> فكانُوا إذا قدَّمُوا غداءَهُم وعشاءَهُم خَصَّوْنِي بالخبزِ، وأكلُوا التمرَ لوصيةِ رسولِ اللهِ إياهُم بنَا، ما تقعُ في يدِ رجلٍ منهم كسرةَ خبزٍ إلّا نفحنِي بها؛ فأستحِي فأردّهَا فيردّهَا عَلَيَّ ما يمسّهَا!</w:t>
      </w:r>
    </w:p>
    <w:p w14:paraId="2319547D"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وكان أبو عزيزٍ هذا صاحبُ لواءِ المشركينَ ببدرٍ بعدَ النضرِ بنِ الحارثِ. (السيرة النبوية لابن كثير).</w:t>
      </w:r>
    </w:p>
    <w:p w14:paraId="1DCB0146"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وهناكَ صورٌ ومجالاتٌ أخرَى كثيرةٌ في فلسفةِ الحربِ وأخلاقِهِ وإنسانيتِهِ في الإسلامِ لا يتسعُ المقامُ لذكرِهَا.</w:t>
      </w:r>
    </w:p>
    <w:p w14:paraId="0FFCA74F"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 xml:space="preserve">ويكفِي في ذلك مقولةُ أحدِ المفكرين: لو لم يكنْ مِن مظاهرِ العدلِ في الإسلامِ إلّا قوانينَهُ الحربيةَ لكان في ذلك ما يقنعُ المنصفينَ على </w:t>
      </w:r>
      <w:proofErr w:type="gramStart"/>
      <w:r w:rsidRPr="001E1A42">
        <w:rPr>
          <w:rFonts w:ascii="Traditional Arabic" w:hAnsi="Traditional Arabic" w:cs="Traditional Arabic"/>
          <w:b/>
          <w:bCs/>
          <w:sz w:val="34"/>
          <w:szCs w:val="34"/>
          <w:rtl/>
        </w:rPr>
        <w:t>اعتناقِهِ .</w:t>
      </w:r>
      <w:proofErr w:type="gramEnd"/>
    </w:p>
    <w:p w14:paraId="6AAB431C"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b/>
          <w:bCs/>
          <w:sz w:val="34"/>
          <w:szCs w:val="34"/>
          <w:rtl/>
        </w:rPr>
        <w:t xml:space="preserve">إنّ </w:t>
      </w:r>
      <w:r w:rsidRPr="001E1A42">
        <w:rPr>
          <w:rFonts w:ascii="Traditional Arabic" w:hAnsi="Traditional Arabic" w:cs="Traditional Arabic" w:hint="cs"/>
          <w:b/>
          <w:bCs/>
          <w:sz w:val="34"/>
          <w:szCs w:val="34"/>
          <w:rtl/>
        </w:rPr>
        <w:t>إنسانية</w:t>
      </w:r>
      <w:r w:rsidRPr="001E1A42">
        <w:rPr>
          <w:rFonts w:ascii="Traditional Arabic" w:hAnsi="Traditional Arabic" w:cs="Traditional Arabic"/>
          <w:b/>
          <w:bCs/>
          <w:sz w:val="34"/>
          <w:szCs w:val="34"/>
          <w:rtl/>
        </w:rPr>
        <w:t>َ الحربِ في الإسلامِ لم تقتصرْ على النهيِ عن الاعتداءِ على بنِي البَشرِ فقط؛ وإنَّما تجاوزَ ذلك ليشملَ النهيَ عن الإتلافِ، وقطعَ الشَّجرِ، وقتْلَ الحيواناتِ، وتخريبَ الممتلكاتِ والمنشآتِ العامةِ، وهذا سُموٌّ أخلاقيٌّ لم تعرفْ له البشريةُ مثيلًا في تاريخها قديمًا وحديثًا!!</w:t>
      </w:r>
    </w:p>
    <w:p w14:paraId="473A78F7"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Traditional Arabic" w:hint="cs"/>
          <w:b/>
          <w:bCs/>
          <w:sz w:val="34"/>
          <w:szCs w:val="34"/>
          <w:rtl/>
        </w:rPr>
        <w:t>إن</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هذه </w:t>
      </w:r>
      <w:r w:rsidRPr="001E1A42">
        <w:rPr>
          <w:rFonts w:ascii="Traditional Arabic" w:hAnsi="Traditional Arabic" w:cs="Traditional Arabic"/>
          <w:b/>
          <w:bCs/>
          <w:sz w:val="34"/>
          <w:szCs w:val="34"/>
          <w:rtl/>
        </w:rPr>
        <w:t xml:space="preserve">هي </w:t>
      </w:r>
      <w:r w:rsidRPr="001E1A42">
        <w:rPr>
          <w:rFonts w:ascii="Traditional Arabic" w:hAnsi="Traditional Arabic" w:cs="Traditional Arabic" w:hint="cs"/>
          <w:b/>
          <w:bCs/>
          <w:sz w:val="34"/>
          <w:szCs w:val="34"/>
          <w:rtl/>
        </w:rPr>
        <w:t>رسالة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الإنسانية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إلى العالم</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أجمع، لأن</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الانسلاخ</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م</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ن الإنسانية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له مخاطر</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عديدة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تهدد</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أمن</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واستقرار</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البلاد</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والعباد</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كما نشاهد</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ه</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في جميع</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وسائل</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الإعلام</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المسموعة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والمرئية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والمقروءة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م</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ن قتل</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وتخريب</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وتدمير</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وتفجير</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وسفك</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دماء</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وكما ق</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يل</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w:t>
      </w:r>
      <w:r w:rsidRPr="001E1A42">
        <w:rPr>
          <w:rFonts w:ascii="Traditional Arabic" w:hAnsi="Traditional Arabic" w:cs="Traditional Arabic"/>
          <w:b/>
          <w:bCs/>
          <w:sz w:val="34"/>
          <w:szCs w:val="34"/>
          <w:rtl/>
        </w:rPr>
        <w:t>سقطتْ تفاح</w:t>
      </w:r>
      <w:r w:rsidRPr="001E1A42">
        <w:rPr>
          <w:rFonts w:ascii="Traditional Arabic" w:hAnsi="Traditional Arabic" w:cs="Traditional Arabic" w:hint="cs"/>
          <w:b/>
          <w:bCs/>
          <w:sz w:val="34"/>
          <w:szCs w:val="34"/>
          <w:rtl/>
        </w:rPr>
        <w:t>ة</w:t>
      </w:r>
      <w:r w:rsidRPr="001E1A42">
        <w:rPr>
          <w:rFonts w:ascii="Traditional Arabic" w:hAnsi="Traditional Arabic" w:cs="Traditional Arabic"/>
          <w:b/>
          <w:bCs/>
          <w:sz w:val="34"/>
          <w:szCs w:val="34"/>
          <w:rtl/>
        </w:rPr>
        <w:t>ٌ فعرفُو</w:t>
      </w:r>
      <w:r w:rsidRPr="001E1A42">
        <w:rPr>
          <w:rFonts w:ascii="Traditional Arabic" w:hAnsi="Traditional Arabic" w:cs="Traditional Arabic" w:hint="cs"/>
          <w:b/>
          <w:bCs/>
          <w:sz w:val="34"/>
          <w:szCs w:val="34"/>
          <w:rtl/>
        </w:rPr>
        <w:t>ا معنى</w:t>
      </w:r>
      <w:r w:rsidRPr="001E1A42">
        <w:rPr>
          <w:rFonts w:ascii="Traditional Arabic" w:hAnsi="Traditional Arabic" w:cs="Traditional Arabic"/>
          <w:b/>
          <w:bCs/>
          <w:sz w:val="34"/>
          <w:szCs w:val="34"/>
          <w:rtl/>
        </w:rPr>
        <w:t xml:space="preserve"> الجاذبي</w:t>
      </w:r>
      <w:r w:rsidRPr="001E1A42">
        <w:rPr>
          <w:rFonts w:ascii="Traditional Arabic" w:hAnsi="Traditional Arabic" w:cs="Traditional Arabic" w:hint="cs"/>
          <w:b/>
          <w:bCs/>
          <w:sz w:val="34"/>
          <w:szCs w:val="34"/>
          <w:rtl/>
        </w:rPr>
        <w:t>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ثم سقطً آلافُ الجثثِ ولم يعرفُوا معني </w:t>
      </w:r>
      <w:r w:rsidRPr="001E1A42">
        <w:rPr>
          <w:rFonts w:ascii="Traditional Arabic" w:hAnsi="Traditional Arabic" w:cs="Traditional Arabic" w:hint="cs"/>
          <w:b/>
          <w:bCs/>
          <w:sz w:val="34"/>
          <w:szCs w:val="34"/>
          <w:rtl/>
        </w:rPr>
        <w:t>الإنسانية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وصدق</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فيهم قول</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الرسول</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ﷺ</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إِذَا لَمْ تَسْتَحِ فَاصْنَعْ مَا شِئْتَ</w:t>
      </w:r>
      <w:proofErr w:type="gramStart"/>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w:t>
      </w:r>
      <w:proofErr w:type="gramEnd"/>
      <w:r w:rsidRPr="001E1A42">
        <w:rPr>
          <w:rFonts w:ascii="Traditional Arabic" w:hAnsi="Traditional Arabic" w:cs="Traditional Arabic" w:hint="cs"/>
          <w:b/>
          <w:bCs/>
          <w:sz w:val="34"/>
          <w:szCs w:val="34"/>
          <w:rtl/>
        </w:rPr>
        <w:t xml:space="preserve">ابن ماجة بسند صحيح). </w:t>
      </w:r>
      <w:r w:rsidRPr="001E1A42">
        <w:rPr>
          <w:rFonts w:ascii="Traditional Arabic" w:hAnsi="Traditional Arabic" w:cs="Traditional Arabic"/>
          <w:b/>
          <w:bCs/>
          <w:sz w:val="34"/>
          <w:szCs w:val="34"/>
          <w:rtl/>
        </w:rPr>
        <w:t>وَمَعْنَاهُ</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إِذَا نُزِعَ مِنْكَ الْحَيَاءُ فَافْعَلْ مَا شِئْتَ</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فَإِنَّ اللَّهَ مُجَازِيكَ عَلَيْهِ</w:t>
      </w:r>
      <w:r w:rsidRPr="001E1A42">
        <w:rPr>
          <w:rFonts w:ascii="Traditional Arabic" w:hAnsi="Traditional Arabic" w:cs="Traditional Arabic" w:hint="cs"/>
          <w:b/>
          <w:bCs/>
          <w:sz w:val="34"/>
          <w:szCs w:val="34"/>
          <w:rtl/>
        </w:rPr>
        <w:t>،</w:t>
      </w:r>
      <w:r w:rsidRPr="001E1A42">
        <w:rPr>
          <w:rFonts w:ascii="Traditional Arabic" w:hAnsi="Traditional Arabic" w:cs="Traditional Arabic"/>
          <w:b/>
          <w:bCs/>
          <w:sz w:val="34"/>
          <w:szCs w:val="34"/>
          <w:rtl/>
        </w:rPr>
        <w:t xml:space="preserve"> وَفِيهِ إِشَارَةٌ إِلَى تَعْظِيمِ أَمْرِ الْحَيَاءِ</w:t>
      </w:r>
      <w:proofErr w:type="gramStart"/>
      <w:r w:rsidRPr="001E1A42">
        <w:rPr>
          <w:rFonts w:ascii="Traditional Arabic" w:hAnsi="Traditional Arabic" w:cs="Traditional Arabic" w:hint="cs"/>
          <w:b/>
          <w:bCs/>
          <w:sz w:val="34"/>
          <w:szCs w:val="34"/>
          <w:rtl/>
        </w:rPr>
        <w:t>".(</w:t>
      </w:r>
      <w:proofErr w:type="gramEnd"/>
      <w:r w:rsidRPr="001E1A42">
        <w:rPr>
          <w:rFonts w:ascii="Traditional Arabic" w:hAnsi="Traditional Arabic" w:cs="Traditional Arabic" w:hint="cs"/>
          <w:b/>
          <w:bCs/>
          <w:sz w:val="34"/>
          <w:szCs w:val="34"/>
          <w:rtl/>
        </w:rPr>
        <w:t xml:space="preserve"> فتح الباري).</w:t>
      </w:r>
    </w:p>
    <w:p w14:paraId="293F75DF" w14:textId="77777777" w:rsidR="001E1A42" w:rsidRPr="001E1A42" w:rsidRDefault="001E1A42" w:rsidP="001E1A42">
      <w:pPr>
        <w:bidi/>
        <w:spacing w:after="0" w:line="240" w:lineRule="auto"/>
        <w:jc w:val="both"/>
        <w:rPr>
          <w:rFonts w:ascii="Traditional Arabic" w:hAnsi="Traditional Arabic" w:cs="Traditional Arabic"/>
          <w:b/>
          <w:bCs/>
          <w:sz w:val="34"/>
          <w:szCs w:val="34"/>
          <w:rtl/>
        </w:rPr>
      </w:pPr>
      <w:r w:rsidRPr="001E1A42">
        <w:rPr>
          <w:rFonts w:ascii="Traditional Arabic" w:hAnsi="Traditional Arabic" w:cs="Monotype Koufi" w:hint="cs"/>
          <w:b/>
          <w:bCs/>
          <w:sz w:val="34"/>
          <w:szCs w:val="34"/>
          <w:rtl/>
        </w:rPr>
        <w:t>وبعد</w:t>
      </w:r>
      <w:r w:rsidRPr="001E1A42">
        <w:rPr>
          <w:rFonts w:ascii="Traditional Arabic" w:hAnsi="Traditional Arabic" w:cs="Monotype Koufi"/>
          <w:b/>
          <w:bCs/>
          <w:sz w:val="34"/>
          <w:szCs w:val="34"/>
          <w:rtl/>
        </w:rPr>
        <w:t>ُ</w:t>
      </w:r>
      <w:r w:rsidRPr="001E1A42">
        <w:rPr>
          <w:rFonts w:ascii="Traditional Arabic" w:hAnsi="Traditional Arabic" w:cs="Monotype Koufi" w:hint="cs"/>
          <w:b/>
          <w:bCs/>
          <w:sz w:val="34"/>
          <w:szCs w:val="34"/>
          <w:rtl/>
        </w:rPr>
        <w:t>،</w:t>
      </w:r>
      <w:r w:rsidRPr="001E1A42">
        <w:rPr>
          <w:rFonts w:ascii="Traditional Arabic" w:hAnsi="Traditional Arabic" w:cs="Traditional Arabic" w:hint="cs"/>
          <w:b/>
          <w:bCs/>
          <w:sz w:val="34"/>
          <w:szCs w:val="34"/>
          <w:rtl/>
        </w:rPr>
        <w:t xml:space="preserve"> فهذه دعوة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وعودة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إلى الإنسانية</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مع كل</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الأفراد</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والدول</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والجماعات</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حتى يعيش</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الجميع</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في أمن</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 xml:space="preserve"> وسلام</w:t>
      </w:r>
      <w:r w:rsidRPr="001E1A42">
        <w:rPr>
          <w:rFonts w:ascii="Traditional Arabic" w:hAnsi="Traditional Arabic" w:cs="Traditional Arabic"/>
          <w:b/>
          <w:bCs/>
          <w:sz w:val="34"/>
          <w:szCs w:val="34"/>
          <w:rtl/>
        </w:rPr>
        <w:t>ٍ</w:t>
      </w:r>
      <w:r w:rsidRPr="001E1A42">
        <w:rPr>
          <w:rFonts w:ascii="Traditional Arabic" w:hAnsi="Traditional Arabic" w:cs="Traditional Arabic" w:hint="cs"/>
          <w:b/>
          <w:bCs/>
          <w:sz w:val="34"/>
          <w:szCs w:val="34"/>
          <w:rtl/>
        </w:rPr>
        <w:t>.</w:t>
      </w:r>
    </w:p>
    <w:p w14:paraId="0299B333" w14:textId="77777777" w:rsidR="001E1A42" w:rsidRPr="001E1A42" w:rsidRDefault="001E1A42" w:rsidP="001E1A42">
      <w:pPr>
        <w:bidi/>
        <w:spacing w:after="0" w:line="240" w:lineRule="auto"/>
        <w:rPr>
          <w:rFonts w:ascii="Traditional Arabic" w:hAnsi="Traditional Arabic" w:cs="Monotype Koufi"/>
          <w:b/>
          <w:bCs/>
          <w:sz w:val="32"/>
          <w:szCs w:val="32"/>
          <w:rtl/>
        </w:rPr>
      </w:pPr>
      <w:r w:rsidRPr="001E1A42">
        <w:rPr>
          <w:rFonts w:ascii="Traditional Arabic" w:hAnsi="Traditional Arabic" w:cs="Monotype Koufi"/>
          <w:b/>
          <w:bCs/>
          <w:sz w:val="32"/>
          <w:szCs w:val="32"/>
          <w:rtl/>
        </w:rPr>
        <w:t xml:space="preserve">نسألُ اللهَ أنْ </w:t>
      </w:r>
      <w:r w:rsidRPr="001E1A42">
        <w:rPr>
          <w:rFonts w:ascii="Traditional Arabic" w:hAnsi="Traditional Arabic" w:cs="Monotype Koufi" w:hint="cs"/>
          <w:b/>
          <w:bCs/>
          <w:sz w:val="32"/>
          <w:szCs w:val="32"/>
          <w:rtl/>
        </w:rPr>
        <w:t>يصلح</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 xml:space="preserve"> ذات</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 xml:space="preserve"> </w:t>
      </w:r>
      <w:r w:rsidRPr="001E1A42">
        <w:rPr>
          <w:rFonts w:ascii="Traditional Arabic" w:hAnsi="Traditional Arabic" w:cs="Monotype Koufi"/>
          <w:b/>
          <w:bCs/>
          <w:sz w:val="32"/>
          <w:szCs w:val="32"/>
          <w:rtl/>
        </w:rPr>
        <w:t>ب</w:t>
      </w:r>
      <w:r w:rsidRPr="001E1A42">
        <w:rPr>
          <w:rFonts w:ascii="Traditional Arabic" w:hAnsi="Traditional Arabic" w:cs="Monotype Koufi" w:hint="cs"/>
          <w:b/>
          <w:bCs/>
          <w:sz w:val="32"/>
          <w:szCs w:val="32"/>
          <w:rtl/>
        </w:rPr>
        <w:t>ين</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ن</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ا، وأن</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 xml:space="preserve"> يؤلف</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 xml:space="preserve"> بين</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 xml:space="preserve"> قلوب</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ن</w:t>
      </w:r>
      <w:r w:rsidRPr="001E1A42">
        <w:rPr>
          <w:rFonts w:ascii="Traditional Arabic" w:hAnsi="Traditional Arabic" w:cs="Monotype Koufi"/>
          <w:b/>
          <w:bCs/>
          <w:sz w:val="32"/>
          <w:szCs w:val="32"/>
          <w:rtl/>
        </w:rPr>
        <w:t>َ</w:t>
      </w:r>
      <w:r w:rsidRPr="001E1A42">
        <w:rPr>
          <w:rFonts w:ascii="Traditional Arabic" w:hAnsi="Traditional Arabic" w:cs="Monotype Koufi" w:hint="cs"/>
          <w:b/>
          <w:bCs/>
          <w:sz w:val="32"/>
          <w:szCs w:val="32"/>
          <w:rtl/>
        </w:rPr>
        <w:t>ا،</w:t>
      </w:r>
      <w:r w:rsidRPr="001E1A42">
        <w:rPr>
          <w:rFonts w:ascii="Traditional Arabic" w:hAnsi="Traditional Arabic" w:cs="Monotype Koufi"/>
          <w:b/>
          <w:bCs/>
          <w:sz w:val="32"/>
          <w:szCs w:val="32"/>
          <w:rtl/>
        </w:rPr>
        <w:t xml:space="preserve"> وأنْ يحفظَ مصرَنَا مِن كلِّ مكروهٍ </w:t>
      </w:r>
      <w:proofErr w:type="gramStart"/>
      <w:r w:rsidRPr="001E1A42">
        <w:rPr>
          <w:rFonts w:ascii="Traditional Arabic" w:hAnsi="Traditional Arabic" w:cs="Monotype Koufi"/>
          <w:b/>
          <w:bCs/>
          <w:sz w:val="32"/>
          <w:szCs w:val="32"/>
          <w:rtl/>
        </w:rPr>
        <w:t>وسوءٍ</w:t>
      </w:r>
      <w:r w:rsidRPr="001E1A42">
        <w:rPr>
          <w:rFonts w:ascii="Traditional Arabic" w:hAnsi="Traditional Arabic" w:cs="Monotype Koufi" w:hint="cs"/>
          <w:b/>
          <w:bCs/>
          <w:sz w:val="32"/>
          <w:szCs w:val="32"/>
          <w:rtl/>
        </w:rPr>
        <w:t>،،،</w:t>
      </w:r>
      <w:proofErr w:type="gramEnd"/>
    </w:p>
    <w:p w14:paraId="6493611B" w14:textId="37966BFB" w:rsidR="00C31F10" w:rsidRPr="001E1A42" w:rsidRDefault="00631793" w:rsidP="001E1A42">
      <w:pPr>
        <w:tabs>
          <w:tab w:val="left" w:pos="10932"/>
          <w:tab w:val="left" w:pos="11112"/>
        </w:tabs>
        <w:bidi/>
        <w:spacing w:after="0" w:line="240" w:lineRule="auto"/>
        <w:jc w:val="center"/>
        <w:rPr>
          <w:rFonts w:ascii="Traditional Arabic" w:hAnsi="Traditional Arabic" w:cs="Monotype Koufi"/>
          <w:b/>
          <w:bCs/>
          <w:sz w:val="34"/>
          <w:szCs w:val="34"/>
          <w:rtl/>
        </w:rPr>
      </w:pPr>
      <w:r w:rsidRPr="001E1A42">
        <w:rPr>
          <w:rFonts w:ascii="Traditional Arabic" w:hAnsi="Traditional Arabic" w:cs="Monotype Koufi" w:hint="cs"/>
          <w:b/>
          <w:bCs/>
          <w:sz w:val="34"/>
          <w:szCs w:val="34"/>
          <w:rtl/>
        </w:rPr>
        <w:t xml:space="preserve">الدعاء،،،،،،،      وأقم الصلاة،،،،،        </w:t>
      </w:r>
      <w:proofErr w:type="gramStart"/>
      <w:r w:rsidRPr="001E1A42">
        <w:rPr>
          <w:rFonts w:ascii="Traditional Arabic" w:hAnsi="Traditional Arabic" w:cs="Monotype Koufi"/>
          <w:b/>
          <w:bCs/>
          <w:sz w:val="34"/>
          <w:szCs w:val="34"/>
          <w:rtl/>
        </w:rPr>
        <w:t>كتبه :</w:t>
      </w:r>
      <w:proofErr w:type="gramEnd"/>
      <w:r w:rsidRPr="001E1A42">
        <w:rPr>
          <w:rFonts w:ascii="Traditional Arabic" w:hAnsi="Traditional Arabic" w:cs="Monotype Koufi"/>
          <w:b/>
          <w:bCs/>
          <w:sz w:val="34"/>
          <w:szCs w:val="34"/>
          <w:rtl/>
        </w:rPr>
        <w:t xml:space="preserve"> خادم الدعوة الإسلامية</w:t>
      </w:r>
      <w:r w:rsidRPr="001E1A42">
        <w:rPr>
          <w:rFonts w:ascii="Traditional Arabic" w:hAnsi="Traditional Arabic" w:cs="Monotype Koufi" w:hint="cs"/>
          <w:b/>
          <w:bCs/>
          <w:sz w:val="34"/>
          <w:szCs w:val="34"/>
          <w:rtl/>
        </w:rPr>
        <w:t xml:space="preserve">  </w:t>
      </w:r>
      <w:r w:rsidRPr="001E1A42">
        <w:rPr>
          <w:rFonts w:ascii="Traditional Arabic" w:hAnsi="Traditional Arabic" w:cs="Monotype Koufi"/>
          <w:b/>
          <w:bCs/>
          <w:sz w:val="34"/>
          <w:szCs w:val="34"/>
          <w:rtl/>
        </w:rPr>
        <w:t>د / خالد بدير بدوي</w:t>
      </w:r>
    </w:p>
    <w:sectPr w:rsidR="00C31F10" w:rsidRPr="001E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8DBA" w14:textId="77777777" w:rsidR="00F45347" w:rsidRDefault="00F45347" w:rsidP="0046340F">
      <w:pPr>
        <w:spacing w:after="0" w:line="240" w:lineRule="auto"/>
      </w:pPr>
      <w:r>
        <w:separator/>
      </w:r>
    </w:p>
  </w:endnote>
  <w:endnote w:type="continuationSeparator" w:id="0">
    <w:p w14:paraId="58FF4320" w14:textId="77777777" w:rsidR="00F45347" w:rsidRDefault="00F4534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1D38" w14:textId="77777777" w:rsidR="00F45347" w:rsidRDefault="00F45347" w:rsidP="0046340F">
      <w:pPr>
        <w:spacing w:after="0" w:line="240" w:lineRule="auto"/>
      </w:pPr>
      <w:r>
        <w:separator/>
      </w:r>
    </w:p>
  </w:footnote>
  <w:footnote w:type="continuationSeparator" w:id="0">
    <w:p w14:paraId="38BAEC9B" w14:textId="77777777" w:rsidR="00F45347" w:rsidRDefault="00F4534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7607"/>
    <w:rsid w:val="004C141C"/>
    <w:rsid w:val="004C5102"/>
    <w:rsid w:val="004C6788"/>
    <w:rsid w:val="004D3306"/>
    <w:rsid w:val="004D5E7A"/>
    <w:rsid w:val="004E1DEC"/>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10706</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2023-11-05T19:01:00Z</dcterms:created>
  <dcterms:modified xsi:type="dcterms:W3CDTF">2023-11-05T19:01:00Z</dcterms:modified>
</cp:coreProperties>
</file>