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6DE49" w14:textId="36C65BF8" w:rsidR="00BA1E8B" w:rsidRPr="00670622" w:rsidRDefault="00327118"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PT Bold Heading"/>
          <w:b/>
          <w:bCs/>
          <w:sz w:val="60"/>
          <w:szCs w:val="60"/>
          <w:rtl/>
        </w:rPr>
      </w:pPr>
      <w:r w:rsidRPr="00670622">
        <w:rPr>
          <w:rFonts w:asciiTheme="majorBidi" w:hAnsiTheme="majorBidi" w:cs="PT Bold Heading"/>
          <w:b/>
          <w:bCs/>
          <w:noProof/>
          <w:sz w:val="60"/>
          <w:szCs w:val="60"/>
        </w:rPr>
        <w:drawing>
          <wp:anchor distT="0" distB="0" distL="114300" distR="114300" simplePos="0" relativeHeight="251659264" behindDoc="1" locked="0" layoutInCell="1" allowOverlap="1" wp14:anchorId="05012713" wp14:editId="2149CA8A">
            <wp:simplePos x="0" y="0"/>
            <wp:positionH relativeFrom="margin">
              <wp:posOffset>-76200</wp:posOffset>
            </wp:positionH>
            <wp:positionV relativeFrom="margin">
              <wp:posOffset>-37465</wp:posOffset>
            </wp:positionV>
            <wp:extent cx="6810375" cy="5334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533400"/>
                    </a:xfrm>
                    <a:prstGeom prst="rect">
                      <a:avLst/>
                    </a:prstGeom>
                  </pic:spPr>
                </pic:pic>
              </a:graphicData>
            </a:graphic>
            <wp14:sizeRelH relativeFrom="margin">
              <wp14:pctWidth>0</wp14:pctWidth>
            </wp14:sizeRelH>
            <wp14:sizeRelV relativeFrom="margin">
              <wp14:pctHeight>0</wp14:pctHeight>
            </wp14:sizeRelV>
          </wp:anchor>
        </w:drawing>
      </w:r>
      <w:r w:rsidR="00631793" w:rsidRPr="00670622">
        <w:rPr>
          <w:rFonts w:asciiTheme="majorBidi" w:hAnsiTheme="majorBidi" w:cs="PT Bold Heading" w:hint="cs"/>
          <w:b/>
          <w:bCs/>
          <w:sz w:val="60"/>
          <w:szCs w:val="60"/>
          <w:rtl/>
        </w:rPr>
        <w:t xml:space="preserve"> </w:t>
      </w:r>
      <w:r w:rsidR="00670622" w:rsidRPr="00670622">
        <w:rPr>
          <w:rFonts w:asciiTheme="majorBidi" w:hAnsiTheme="majorBidi" w:cs="PT Bold Heading"/>
          <w:b/>
          <w:bCs/>
          <w:sz w:val="60"/>
          <w:szCs w:val="60"/>
          <w:rtl/>
        </w:rPr>
        <w:t>صدقة</w:t>
      </w:r>
      <w:r w:rsidR="00670622" w:rsidRPr="00670622">
        <w:rPr>
          <w:rFonts w:asciiTheme="majorBidi" w:hAnsiTheme="majorBidi" w:cs="PT Bold Heading" w:hint="cs"/>
          <w:b/>
          <w:bCs/>
          <w:sz w:val="60"/>
          <w:szCs w:val="60"/>
          <w:rtl/>
        </w:rPr>
        <w:t>ُ</w:t>
      </w:r>
      <w:r w:rsidR="00670622" w:rsidRPr="00670622">
        <w:rPr>
          <w:rFonts w:asciiTheme="majorBidi" w:hAnsiTheme="majorBidi" w:cs="PT Bold Heading"/>
          <w:b/>
          <w:bCs/>
          <w:sz w:val="60"/>
          <w:szCs w:val="60"/>
          <w:rtl/>
        </w:rPr>
        <w:t xml:space="preserve"> الفطر</w:t>
      </w:r>
      <w:r w:rsidR="00670622" w:rsidRPr="00670622">
        <w:rPr>
          <w:rFonts w:asciiTheme="majorBidi" w:hAnsiTheme="majorBidi" w:cs="PT Bold Heading" w:hint="cs"/>
          <w:b/>
          <w:bCs/>
          <w:sz w:val="60"/>
          <w:szCs w:val="60"/>
          <w:rtl/>
        </w:rPr>
        <w:t>ِ</w:t>
      </w:r>
      <w:r w:rsidR="00670622" w:rsidRPr="00670622">
        <w:rPr>
          <w:rFonts w:asciiTheme="majorBidi" w:hAnsiTheme="majorBidi" w:cs="PT Bold Heading"/>
          <w:b/>
          <w:bCs/>
          <w:sz w:val="60"/>
          <w:szCs w:val="60"/>
          <w:rtl/>
        </w:rPr>
        <w:t xml:space="preserve"> وحق</w:t>
      </w:r>
      <w:r w:rsidR="00670622" w:rsidRPr="00670622">
        <w:rPr>
          <w:rFonts w:asciiTheme="majorBidi" w:hAnsiTheme="majorBidi" w:cs="PT Bold Heading" w:hint="cs"/>
          <w:b/>
          <w:bCs/>
          <w:sz w:val="60"/>
          <w:szCs w:val="60"/>
          <w:rtl/>
        </w:rPr>
        <w:t>ُّ</w:t>
      </w:r>
      <w:r w:rsidR="00670622" w:rsidRPr="00670622">
        <w:rPr>
          <w:rFonts w:asciiTheme="majorBidi" w:hAnsiTheme="majorBidi" w:cs="PT Bold Heading"/>
          <w:b/>
          <w:bCs/>
          <w:sz w:val="60"/>
          <w:szCs w:val="60"/>
          <w:rtl/>
        </w:rPr>
        <w:t xml:space="preserve"> الله</w:t>
      </w:r>
      <w:r w:rsidR="00670622" w:rsidRPr="00670622">
        <w:rPr>
          <w:rFonts w:asciiTheme="majorBidi" w:hAnsiTheme="majorBidi" w:cs="PT Bold Heading" w:hint="cs"/>
          <w:b/>
          <w:bCs/>
          <w:sz w:val="60"/>
          <w:szCs w:val="60"/>
          <w:rtl/>
        </w:rPr>
        <w:t>ِ</w:t>
      </w:r>
      <w:r w:rsidR="00670622" w:rsidRPr="00670622">
        <w:rPr>
          <w:rFonts w:asciiTheme="majorBidi" w:hAnsiTheme="majorBidi" w:cs="PT Bold Heading"/>
          <w:b/>
          <w:bCs/>
          <w:sz w:val="60"/>
          <w:szCs w:val="60"/>
          <w:rtl/>
        </w:rPr>
        <w:t xml:space="preserve"> في المال</w:t>
      </w:r>
      <w:r w:rsidR="00670622" w:rsidRPr="00670622">
        <w:rPr>
          <w:rFonts w:asciiTheme="majorBidi" w:hAnsiTheme="majorBidi" w:cs="PT Bold Heading" w:hint="cs"/>
          <w:b/>
          <w:bCs/>
          <w:sz w:val="60"/>
          <w:szCs w:val="60"/>
          <w:rtl/>
        </w:rPr>
        <w:t>ِ</w:t>
      </w:r>
      <w:r w:rsidR="00670622" w:rsidRPr="00670622">
        <w:rPr>
          <w:rFonts w:asciiTheme="majorBidi" w:hAnsiTheme="majorBidi" w:cs="PT Bold Heading"/>
          <w:b/>
          <w:bCs/>
          <w:sz w:val="60"/>
          <w:szCs w:val="60"/>
          <w:rtl/>
        </w:rPr>
        <w:t>.. أحكام</w:t>
      </w:r>
      <w:r w:rsidR="00670622" w:rsidRPr="00670622">
        <w:rPr>
          <w:rFonts w:asciiTheme="majorBidi" w:hAnsiTheme="majorBidi" w:cs="PT Bold Heading" w:hint="cs"/>
          <w:b/>
          <w:bCs/>
          <w:sz w:val="60"/>
          <w:szCs w:val="60"/>
          <w:rtl/>
        </w:rPr>
        <w:t>ٌ</w:t>
      </w:r>
      <w:r w:rsidR="00670622" w:rsidRPr="00670622">
        <w:rPr>
          <w:rFonts w:asciiTheme="majorBidi" w:hAnsiTheme="majorBidi" w:cs="PT Bold Heading"/>
          <w:b/>
          <w:bCs/>
          <w:sz w:val="60"/>
          <w:szCs w:val="60"/>
          <w:rtl/>
        </w:rPr>
        <w:t xml:space="preserve"> ومقاصد</w:t>
      </w:r>
      <w:r w:rsidR="00670622" w:rsidRPr="00670622">
        <w:rPr>
          <w:rFonts w:asciiTheme="majorBidi" w:hAnsiTheme="majorBidi" w:cs="PT Bold Heading" w:hint="cs"/>
          <w:b/>
          <w:bCs/>
          <w:sz w:val="60"/>
          <w:szCs w:val="60"/>
          <w:rtl/>
        </w:rPr>
        <w:t>ُ</w:t>
      </w:r>
    </w:p>
    <w:p w14:paraId="61AA541C" w14:textId="7332136B" w:rsidR="00BA1E8B" w:rsidRPr="00A51B54"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center"/>
        <w:rPr>
          <w:rFonts w:asciiTheme="majorBidi" w:hAnsiTheme="majorBidi" w:cs="PT Bold Heading"/>
          <w:sz w:val="36"/>
          <w:szCs w:val="36"/>
          <w:rtl/>
        </w:rPr>
      </w:pPr>
      <w:r w:rsidRPr="00A51B54">
        <w:rPr>
          <w:rFonts w:asciiTheme="majorBidi" w:hAnsiTheme="majorBidi" w:cs="PT Bold Heading"/>
          <w:sz w:val="36"/>
          <w:szCs w:val="36"/>
          <w:rtl/>
        </w:rPr>
        <w:t xml:space="preserve">بتاريخ: </w:t>
      </w:r>
      <w:r w:rsidR="00670622">
        <w:rPr>
          <w:rFonts w:ascii="Traditional Arabic" w:hAnsi="Traditional Arabic" w:cs="PT Bold Heading" w:hint="cs"/>
          <w:b/>
          <w:bCs/>
          <w:sz w:val="36"/>
          <w:szCs w:val="36"/>
          <w:u w:val="single"/>
          <w:rtl/>
        </w:rPr>
        <w:t>26</w:t>
      </w:r>
      <w:r w:rsidR="009B1783" w:rsidRPr="00A51B54">
        <w:rPr>
          <w:rFonts w:ascii="Traditional Arabic" w:hAnsi="Traditional Arabic" w:cs="PT Bold Heading" w:hint="cs"/>
          <w:b/>
          <w:bCs/>
          <w:sz w:val="36"/>
          <w:szCs w:val="36"/>
          <w:u w:val="single"/>
          <w:rtl/>
        </w:rPr>
        <w:t xml:space="preserve"> رمضان</w:t>
      </w:r>
      <w:r w:rsidR="00A46521" w:rsidRPr="00A51B5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144</w:t>
      </w:r>
      <w:r w:rsidR="00A46521" w:rsidRPr="00A51B54">
        <w:rPr>
          <w:rFonts w:ascii="Traditional Arabic" w:hAnsi="Traditional Arabic" w:cs="PT Bold Heading" w:hint="cs"/>
          <w:b/>
          <w:bCs/>
          <w:sz w:val="36"/>
          <w:szCs w:val="36"/>
          <w:u w:val="single"/>
          <w:rtl/>
        </w:rPr>
        <w:t>5</w:t>
      </w:r>
      <w:r w:rsidR="00A46521" w:rsidRPr="00A51B54">
        <w:rPr>
          <w:rFonts w:ascii="Traditional Arabic" w:hAnsi="Traditional Arabic" w:cs="PT Bold Heading"/>
          <w:b/>
          <w:bCs/>
          <w:sz w:val="36"/>
          <w:szCs w:val="36"/>
          <w:u w:val="single"/>
          <w:rtl/>
        </w:rPr>
        <w:t xml:space="preserve">هـ - </w:t>
      </w:r>
      <w:r w:rsidR="00670622">
        <w:rPr>
          <w:rFonts w:ascii="Traditional Arabic" w:hAnsi="Traditional Arabic" w:cs="PT Bold Heading" w:hint="cs"/>
          <w:b/>
          <w:bCs/>
          <w:sz w:val="36"/>
          <w:szCs w:val="36"/>
          <w:u w:val="single"/>
          <w:rtl/>
        </w:rPr>
        <w:t>5 أبريل</w:t>
      </w:r>
      <w:r w:rsidR="00DB69D5" w:rsidRPr="00A51B54">
        <w:rPr>
          <w:rFonts w:ascii="Traditional Arabic" w:hAnsi="Traditional Arabic" w:cs="PT Bold Heading" w:hint="cs"/>
          <w:b/>
          <w:bCs/>
          <w:sz w:val="36"/>
          <w:szCs w:val="36"/>
          <w:u w:val="single"/>
          <w:rtl/>
        </w:rPr>
        <w:t xml:space="preserve"> </w:t>
      </w:r>
      <w:r w:rsidR="00A46521" w:rsidRPr="00A51B54">
        <w:rPr>
          <w:rFonts w:ascii="Traditional Arabic" w:hAnsi="Traditional Arabic" w:cs="PT Bold Heading"/>
          <w:b/>
          <w:bCs/>
          <w:sz w:val="36"/>
          <w:szCs w:val="36"/>
          <w:u w:val="single"/>
          <w:rtl/>
        </w:rPr>
        <w:t>202</w:t>
      </w:r>
      <w:r w:rsidR="00EA04C0" w:rsidRPr="00A51B54">
        <w:rPr>
          <w:rFonts w:ascii="Traditional Arabic" w:hAnsi="Traditional Arabic" w:cs="PT Bold Heading" w:hint="cs"/>
          <w:b/>
          <w:bCs/>
          <w:sz w:val="36"/>
          <w:szCs w:val="36"/>
          <w:u w:val="single"/>
          <w:rtl/>
        </w:rPr>
        <w:t>4</w:t>
      </w:r>
      <w:r w:rsidR="00A46521" w:rsidRPr="00A51B54">
        <w:rPr>
          <w:rFonts w:ascii="Traditional Arabic" w:hAnsi="Traditional Arabic" w:cs="PT Bold Heading"/>
          <w:b/>
          <w:bCs/>
          <w:sz w:val="36"/>
          <w:szCs w:val="36"/>
          <w:u w:val="single"/>
          <w:rtl/>
        </w:rPr>
        <w:t>م</w:t>
      </w:r>
    </w:p>
    <w:p w14:paraId="5E699BD9" w14:textId="77777777" w:rsidR="00BA1E8B" w:rsidRPr="00BA1E8B" w:rsidRDefault="00BA1E8B" w:rsidP="00DB69D5">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14" w:lineRule="atLeast"/>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14:paraId="148CC055" w14:textId="4D46494B" w:rsidR="00C31F10" w:rsidRPr="004F5027" w:rsidRDefault="005B7E5E"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5B7E5E">
        <w:rPr>
          <w:rFonts w:ascii="Traditional Arabic" w:hAnsi="Traditional Arabic" w:cs="PT Bold Heading" w:hint="cs"/>
          <w:b/>
          <w:bCs/>
          <w:sz w:val="36"/>
          <w:szCs w:val="36"/>
          <w:rtl/>
        </w:rPr>
        <w:t>أول</w:t>
      </w:r>
      <w:r w:rsidRPr="005B7E5E">
        <w:rPr>
          <w:rFonts w:ascii="Traditional Arabic" w:hAnsi="Traditional Arabic" w:cs="PT Bold Heading"/>
          <w:b/>
          <w:bCs/>
          <w:sz w:val="36"/>
          <w:szCs w:val="36"/>
          <w:rtl/>
        </w:rPr>
        <w:t xml:space="preserve">ًا: </w:t>
      </w:r>
      <w:r w:rsidR="00670622" w:rsidRPr="00670622">
        <w:rPr>
          <w:rFonts w:ascii="Traditional Arabic" w:hAnsi="Traditional Arabic" w:cs="PT Bold Heading" w:hint="cs"/>
          <w:b/>
          <w:bCs/>
          <w:sz w:val="36"/>
          <w:szCs w:val="36"/>
          <w:rtl/>
        </w:rPr>
        <w:t xml:space="preserve">ليلةُ القدرِ نفحةٌ لأمةِ مُحمدٍ </w:t>
      </w:r>
      <w:r w:rsidR="00670622" w:rsidRPr="00670622">
        <w:rPr>
          <w:rFonts w:ascii="Arial" w:hAnsi="Arial" w:cs="Arial" w:hint="cs"/>
          <w:b/>
          <w:bCs/>
          <w:sz w:val="36"/>
          <w:szCs w:val="36"/>
          <w:rtl/>
        </w:rPr>
        <w:t>ﷺ</w:t>
      </w:r>
      <w:r w:rsidR="00670622" w:rsidRPr="00670622">
        <w:rPr>
          <w:rFonts w:ascii="Traditional Arabic" w:hAnsi="Traditional Arabic" w:cs="PT Bold Heading" w:hint="cs"/>
          <w:b/>
          <w:bCs/>
          <w:sz w:val="36"/>
          <w:szCs w:val="36"/>
          <w:rtl/>
        </w:rPr>
        <w:t>.</w:t>
      </w:r>
    </w:p>
    <w:p w14:paraId="76BB30F3" w14:textId="36D5A98D" w:rsidR="00BA1E8B" w:rsidRPr="004F5027"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 xml:space="preserve">ثانيًا: </w:t>
      </w:r>
      <w:r w:rsidR="00670622" w:rsidRPr="00670622">
        <w:rPr>
          <w:rFonts w:ascii="Traditional Arabic" w:hAnsi="Traditional Arabic" w:cs="PT Bold Heading" w:hint="cs"/>
          <w:b/>
          <w:bCs/>
          <w:sz w:val="36"/>
          <w:szCs w:val="36"/>
          <w:rtl/>
        </w:rPr>
        <w:t>صدقةُ الفطرِ أسرارٌ وأحكامٌ</w:t>
      </w:r>
      <w:r w:rsidR="00DC1941" w:rsidRPr="004F5027">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651E3B3" w14:textId="090E7E08" w:rsidR="00BA1E8B" w:rsidRDefault="009B1783" w:rsidP="00DB69D5">
      <w:pPr>
        <w:pBdr>
          <w:top w:val="single" w:sz="4" w:space="1" w:color="auto"/>
          <w:left w:val="single" w:sz="4" w:space="4" w:color="auto"/>
          <w:bottom w:val="single" w:sz="4" w:space="1" w:color="auto"/>
          <w:right w:val="single" w:sz="4" w:space="6" w:color="auto"/>
          <w:between w:val="single" w:sz="4" w:space="1" w:color="auto"/>
          <w:bar w:val="single" w:sz="4" w:color="auto"/>
        </w:pBdr>
        <w:bidi/>
        <w:spacing w:after="0" w:line="14" w:lineRule="atLeast"/>
        <w:jc w:val="both"/>
        <w:rPr>
          <w:rFonts w:ascii="Traditional Arabic" w:hAnsi="Traditional Arabic" w:cs="PT Bold Heading"/>
          <w:b/>
          <w:bCs/>
          <w:sz w:val="36"/>
          <w:szCs w:val="36"/>
          <w:rtl/>
        </w:rPr>
      </w:pPr>
      <w:r w:rsidRPr="009B1783">
        <w:rPr>
          <w:rFonts w:ascii="Traditional Arabic" w:hAnsi="Traditional Arabic" w:cs="PT Bold Heading"/>
          <w:b/>
          <w:bCs/>
          <w:sz w:val="36"/>
          <w:szCs w:val="36"/>
          <w:rtl/>
        </w:rPr>
        <w:t>ثا</w:t>
      </w:r>
      <w:r w:rsidRPr="009B1783">
        <w:rPr>
          <w:rFonts w:ascii="Traditional Arabic" w:hAnsi="Traditional Arabic" w:cs="PT Bold Heading" w:hint="cs"/>
          <w:b/>
          <w:bCs/>
          <w:sz w:val="36"/>
          <w:szCs w:val="36"/>
          <w:rtl/>
        </w:rPr>
        <w:t>لث</w:t>
      </w:r>
      <w:r w:rsidRPr="009B1783">
        <w:rPr>
          <w:rFonts w:ascii="Traditional Arabic" w:hAnsi="Traditional Arabic" w:cs="PT Bold Heading"/>
          <w:b/>
          <w:bCs/>
          <w:sz w:val="36"/>
          <w:szCs w:val="36"/>
          <w:rtl/>
        </w:rPr>
        <w:t xml:space="preserve">ًا: </w:t>
      </w:r>
      <w:r w:rsidR="00670622" w:rsidRPr="00670622">
        <w:rPr>
          <w:rFonts w:ascii="Traditional Arabic" w:hAnsi="Traditional Arabic" w:cs="PT Bold Heading"/>
          <w:b/>
          <w:bCs/>
          <w:sz w:val="36"/>
          <w:szCs w:val="36"/>
          <w:rtl/>
        </w:rPr>
        <w:t>الأعمالُ بالخواتيمِ</w:t>
      </w:r>
      <w:r w:rsidR="00670622" w:rsidRPr="00670622">
        <w:rPr>
          <w:rFonts w:ascii="Traditional Arabic" w:hAnsi="Traditional Arabic" w:cs="PT Bold Heading" w:hint="cs"/>
          <w:b/>
          <w:bCs/>
          <w:sz w:val="36"/>
          <w:szCs w:val="36"/>
          <w:rtl/>
        </w:rPr>
        <w:t>.</w:t>
      </w:r>
      <w:r w:rsidR="00BA1E8B" w:rsidRPr="004F5027">
        <w:rPr>
          <w:rFonts w:ascii="Traditional Arabic" w:hAnsi="Traditional Arabic" w:cs="PT Bold Heading"/>
          <w:b/>
          <w:bCs/>
          <w:sz w:val="36"/>
          <w:szCs w:val="36"/>
          <w:rtl/>
        </w:rPr>
        <w:t xml:space="preserve"> </w:t>
      </w:r>
    </w:p>
    <w:p w14:paraId="0CEB51FC" w14:textId="47BFF5CC" w:rsidR="005D68E6" w:rsidRPr="005D68E6" w:rsidRDefault="00BA1E8B" w:rsidP="00670622">
      <w:pPr>
        <w:pBdr>
          <w:top w:val="single" w:sz="4" w:space="1" w:color="auto"/>
          <w:left w:val="single" w:sz="4" w:space="4" w:color="auto"/>
          <w:bottom w:val="single" w:sz="4" w:space="1" w:color="auto"/>
          <w:right w:val="single" w:sz="4" w:space="6"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34"/>
          <w:szCs w:val="34"/>
          <w:rtl/>
        </w:rPr>
      </w:pPr>
      <w:r w:rsidRPr="008F6589">
        <w:rPr>
          <w:rFonts w:asciiTheme="majorBidi" w:hAnsiTheme="majorBidi" w:cstheme="majorBidi"/>
          <w:b/>
          <w:bCs/>
          <w:sz w:val="34"/>
          <w:szCs w:val="34"/>
          <w:rtl/>
        </w:rPr>
        <w:t>المـــوضــــــــــوع</w:t>
      </w:r>
    </w:p>
    <w:p w14:paraId="3445C94E" w14:textId="77777777" w:rsidR="00670622" w:rsidRPr="00FF12F2" w:rsidRDefault="00670622" w:rsidP="00670622">
      <w:pPr>
        <w:bidi/>
        <w:spacing w:after="0" w:line="240" w:lineRule="auto"/>
        <w:jc w:val="both"/>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744877B8" w14:textId="77777777" w:rsidR="00670622" w:rsidRDefault="00670622" w:rsidP="00670622">
      <w:pPr>
        <w:bidi/>
        <w:spacing w:after="0" w:line="240" w:lineRule="auto"/>
        <w:jc w:val="both"/>
        <w:rPr>
          <w:rFonts w:ascii="Traditional Arabic" w:hAnsi="Traditional Arabic" w:cs="Monotype Koufi"/>
          <w:b/>
          <w:bCs/>
          <w:sz w:val="36"/>
          <w:szCs w:val="36"/>
          <w:u w:val="single"/>
          <w:rtl/>
        </w:rPr>
      </w:pPr>
      <w:r w:rsidRPr="0030750B">
        <w:rPr>
          <w:rFonts w:ascii="Traditional Arabic" w:hAnsi="Traditional Arabic" w:cs="Monotype Koufi" w:hint="cs"/>
          <w:b/>
          <w:bCs/>
          <w:sz w:val="36"/>
          <w:szCs w:val="36"/>
          <w:u w:val="single"/>
          <w:rtl/>
        </w:rPr>
        <w:t>أولًا</w:t>
      </w:r>
      <w:r w:rsidRPr="0030750B">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 xml:space="preserve">ليلةُ القدرِ نفحةٌ لأمةِ مُحمدٍ </w:t>
      </w:r>
      <w:r w:rsidRPr="00E97FAA">
        <w:rPr>
          <w:rFonts w:ascii="Arial Unicode MS" w:hAnsi="Arial Unicode MS" w:cs="Arial Unicode MS" w:hint="cs"/>
          <w:b/>
          <w:bCs/>
          <w:sz w:val="36"/>
          <w:szCs w:val="36"/>
          <w:u w:val="single"/>
          <w:rtl/>
        </w:rPr>
        <w:t>ﷺ</w:t>
      </w:r>
      <w:r>
        <w:rPr>
          <w:rFonts w:ascii="Traditional Arabic" w:hAnsi="Traditional Arabic" w:cs="Monotype Koufi" w:hint="cs"/>
          <w:b/>
          <w:bCs/>
          <w:sz w:val="36"/>
          <w:szCs w:val="36"/>
          <w:u w:val="single"/>
          <w:rtl/>
        </w:rPr>
        <w:t>.</w:t>
      </w:r>
    </w:p>
    <w:p w14:paraId="1B25CB80" w14:textId="77777777" w:rsidR="00670622" w:rsidRPr="006B4063" w:rsidRDefault="00670622" w:rsidP="00670622">
      <w:pPr>
        <w:bidi/>
        <w:spacing w:after="0" w:line="240" w:lineRule="auto"/>
        <w:jc w:val="both"/>
        <w:rPr>
          <w:rFonts w:ascii="Traditional Arabic" w:hAnsi="Traditional Arabic" w:cs="Traditional Arabic"/>
          <w:b/>
          <w:bCs/>
          <w:sz w:val="36"/>
          <w:szCs w:val="36"/>
          <w:rtl/>
        </w:rPr>
      </w:pPr>
      <w:r w:rsidRPr="006B4063">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ن أعظم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نفحات</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مة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حمد</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6B4063">
        <w:rPr>
          <w:rFonts w:ascii="Traditional Arabic" w:hAnsi="Traditional Arabic" w:cs="Traditional Arabic"/>
          <w:b/>
          <w:bCs/>
          <w:sz w:val="36"/>
          <w:szCs w:val="36"/>
          <w:rtl/>
        </w:rPr>
        <w:t xml:space="preserve"> على الإطلاق</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w:t>
      </w:r>
      <w:proofErr w:type="gramStart"/>
      <w:r w:rsidRPr="006B4063">
        <w:rPr>
          <w:rFonts w:ascii="Traditional Arabic" w:hAnsi="Traditional Arabic" w:cs="Traditional Arabic"/>
          <w:b/>
          <w:bCs/>
          <w:sz w:val="36"/>
          <w:szCs w:val="36"/>
          <w:rtl/>
        </w:rPr>
        <w:t>( ليلة</w:t>
      </w:r>
      <w:r>
        <w:rPr>
          <w:rFonts w:ascii="Traditional Arabic" w:hAnsi="Traditional Arabic" w:cs="Traditional Arabic" w:hint="cs"/>
          <w:b/>
          <w:bCs/>
          <w:sz w:val="36"/>
          <w:szCs w:val="36"/>
          <w:rtl/>
        </w:rPr>
        <w:t>َ</w:t>
      </w:r>
      <w:proofErr w:type="gramEnd"/>
      <w:r w:rsidRPr="006B4063">
        <w:rPr>
          <w:rFonts w:ascii="Traditional Arabic" w:hAnsi="Traditional Arabic" w:cs="Traditional Arabic"/>
          <w:b/>
          <w:bCs/>
          <w:sz w:val="36"/>
          <w:szCs w:val="36"/>
          <w:rtl/>
        </w:rPr>
        <w:t xml:space="preserve"> القدر</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وهذه هبة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ربانية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لا تكون</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ا للأمة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المحمدية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مة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العمل</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القليل</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والأجر</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الكبير</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والفضل</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العظيم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6B4063">
        <w:rPr>
          <w:rFonts w:ascii="Traditional Arabic" w:hAnsi="Traditional Arabic" w:cs="Traditional Arabic"/>
          <w:b/>
          <w:bCs/>
          <w:sz w:val="36"/>
          <w:szCs w:val="36"/>
          <w:rtl/>
        </w:rPr>
        <w:t>لتحمد</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جعل</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ن أمة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الحبيب</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حمد</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6B4063">
        <w:rPr>
          <w:rFonts w:ascii="Traditional Arabic" w:hAnsi="Traditional Arabic" w:cs="Traditional Arabic"/>
          <w:b/>
          <w:bCs/>
          <w:sz w:val="36"/>
          <w:szCs w:val="36"/>
          <w:rtl/>
        </w:rPr>
        <w:t>:</w:t>
      </w:r>
    </w:p>
    <w:p w14:paraId="13FCB882" w14:textId="77777777" w:rsidR="00670622" w:rsidRPr="006B4063" w:rsidRDefault="00670622" w:rsidP="0067062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ــــــا زاد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فخـــــــــر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وتيهـــــــ</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6B4063">
        <w:rPr>
          <w:rFonts w:ascii="Traditional Arabic" w:hAnsi="Traditional Arabic" w:cs="Traditional Arabic"/>
          <w:b/>
          <w:bCs/>
          <w:sz w:val="36"/>
          <w:szCs w:val="36"/>
          <w:rtl/>
        </w:rPr>
        <w:t xml:space="preserve">        وكـــــدت</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بأخمــــــــــص</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ي أطــــأ</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الثــــــــــريـ</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ا</w:t>
      </w:r>
    </w:p>
    <w:p w14:paraId="613EFFE2" w14:textId="77777777" w:rsidR="00670622" w:rsidRPr="00872BDE" w:rsidRDefault="00670622" w:rsidP="00670622">
      <w:pPr>
        <w:bidi/>
        <w:spacing w:after="0" w:line="240" w:lineRule="auto"/>
        <w:jc w:val="both"/>
        <w:rPr>
          <w:rFonts w:ascii="Traditional Arabic" w:hAnsi="Traditional Arabic" w:cs="Traditional Arabic"/>
          <w:b/>
          <w:bCs/>
          <w:sz w:val="36"/>
          <w:szCs w:val="36"/>
          <w:rtl/>
        </w:rPr>
      </w:pPr>
      <w:r w:rsidRPr="006B4063">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خول</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ي تحت</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يا عباد</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ي     وأن</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صــــــــــــــــــــــــــــــ</w:t>
      </w:r>
      <w:r>
        <w:rPr>
          <w:rFonts w:ascii="Traditional Arabic" w:hAnsi="Traditional Arabic" w:cs="Traditional Arabic"/>
          <w:b/>
          <w:bCs/>
          <w:sz w:val="36"/>
          <w:szCs w:val="36"/>
          <w:rtl/>
        </w:rPr>
        <w:t>ــــــيَّرت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أحمد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نبيـ</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p>
    <w:p w14:paraId="48EB64D5" w14:textId="77777777" w:rsidR="00670622" w:rsidRDefault="00670622" w:rsidP="0067062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يقولُ الإمامُ </w:t>
      </w:r>
      <w:r w:rsidRPr="005B2E73">
        <w:rPr>
          <w:rFonts w:ascii="Traditional Arabic" w:hAnsi="Traditional Arabic" w:cs="Traditional Arabic"/>
          <w:b/>
          <w:bCs/>
          <w:sz w:val="36"/>
          <w:szCs w:val="36"/>
          <w:rtl/>
        </w:rPr>
        <w:t>ابن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كثير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في تفسير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عن مجاهد</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 أن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5B2E73">
        <w:rPr>
          <w:rFonts w:ascii="Traditional Arabic" w:hAnsi="Traditional Arabic" w:cs="Traditional Arabic"/>
          <w:b/>
          <w:bCs/>
          <w:sz w:val="36"/>
          <w:szCs w:val="36"/>
          <w:rtl/>
        </w:rPr>
        <w:t xml:space="preserve"> ذكر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بن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ي إسرائيل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لَبس</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السلاح</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في سبيل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ألف</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قال: فَعَجب</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المسلمون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ذلك، قال: فأنزل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 إِنَّا أَنزلْنَاهُ فِي لَيْلَةِ الْقَدْرِ؛ وَمَا أَدْرَاكَ مَا لَيْلَةُ الْقَدْرِ؛ لَيْلَةُ الْقَدْرِ خَيْرٌ مِنْ أَلْفِ شَهْرٍ } ( القدر : 1-3) التي لبس</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ذلك الرجل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السلاح</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في سبيل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ألف</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 فليلة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واحدة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خير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عبادة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83 سنة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ن الأمم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الماضية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فم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بال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لو صادفت</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ليلة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القدر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عشرين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سنة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مثل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وعَنْ الِإمَامِ مَالِك</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أَنَّهُ سَمِعَ مَنْ يَثِقُ بِهِ مِنْ أَهْلِ الْعِلْمِ يَقُولُ:” إِنَّ رَسُولَ اللَّهِ </w:t>
      </w:r>
      <w:r w:rsidRPr="00FF12F2">
        <w:rPr>
          <w:rFonts w:ascii="Arial Unicode MS" w:hAnsi="Arial Unicode MS" w:cs="Arial Unicode MS" w:hint="eastAsia"/>
          <w:b/>
          <w:bCs/>
          <w:sz w:val="36"/>
          <w:szCs w:val="36"/>
          <w:rtl/>
        </w:rPr>
        <w:t>ﷺ</w:t>
      </w:r>
      <w:r w:rsidRPr="005B2E73">
        <w:rPr>
          <w:rFonts w:ascii="Traditional Arabic" w:hAnsi="Traditional Arabic" w:cs="Traditional Arabic"/>
          <w:b/>
          <w:bCs/>
          <w:sz w:val="36"/>
          <w:szCs w:val="36"/>
          <w:rtl/>
        </w:rPr>
        <w:t xml:space="preserve"> أُرِيَ أَعْمَارَ النَّاسِ قَبْلَهُ أَوْ مَا شَاءَ اللَّهُ مِنْ ذَلِكَ؛ فَكَأَنَّهُ تَقَاصَرَ أَعْمَارَ أُمَّتِهِ أَنْ لَا يَبْلُغُوا مِنْ الْعَمَلِ مِثْلَ الَّذِي بَلَغَ غَيْرُهُمْ فِي طُولِ الْعُمْرِ؛ فَأَعْطَاهُ اللَّهُ لَيْلَةَ الْقَدْرِ خَيْرٌ م</w:t>
      </w:r>
      <w:r>
        <w:rPr>
          <w:rFonts w:ascii="Traditional Arabic" w:hAnsi="Traditional Arabic" w:cs="Traditional Arabic"/>
          <w:b/>
          <w:bCs/>
          <w:sz w:val="36"/>
          <w:szCs w:val="36"/>
          <w:rtl/>
        </w:rPr>
        <w:t xml:space="preserve">ِنْ أَلْفِ شَهْرٍ” </w:t>
      </w:r>
      <w:proofErr w:type="gramStart"/>
      <w:r>
        <w:rPr>
          <w:rFonts w:ascii="Traditional Arabic" w:hAnsi="Traditional Arabic" w:cs="Traditional Arabic"/>
          <w:b/>
          <w:bCs/>
          <w:sz w:val="36"/>
          <w:szCs w:val="36"/>
          <w:rtl/>
        </w:rPr>
        <w:t>( موطأ</w:t>
      </w:r>
      <w:proofErr w:type="gramEnd"/>
      <w:r>
        <w:rPr>
          <w:rFonts w:ascii="Traditional Arabic" w:hAnsi="Traditional Arabic" w:cs="Traditional Arabic"/>
          <w:b/>
          <w:bCs/>
          <w:sz w:val="36"/>
          <w:szCs w:val="36"/>
          <w:rtl/>
        </w:rPr>
        <w:t xml:space="preserve"> مالك)</w:t>
      </w:r>
      <w:r>
        <w:rPr>
          <w:rFonts w:ascii="Traditional Arabic" w:hAnsi="Traditional Arabic" w:cs="Traditional Arabic" w:hint="cs"/>
          <w:b/>
          <w:bCs/>
          <w:sz w:val="36"/>
          <w:szCs w:val="36"/>
          <w:rtl/>
        </w:rPr>
        <w:t>.</w:t>
      </w:r>
    </w:p>
    <w:p w14:paraId="09881028" w14:textId="77777777" w:rsidR="00670622" w:rsidRDefault="00670622" w:rsidP="0067062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وأكثرُ العلماءِ على أنَّها هذه الليلةَ ليلةُ السابعِ والعشرينَ، </w:t>
      </w:r>
      <w:r w:rsidRPr="003C0300">
        <w:rPr>
          <w:rFonts w:ascii="Traditional Arabic" w:hAnsi="Traditional Arabic" w:cs="Traditional Arabic"/>
          <w:b/>
          <w:bCs/>
          <w:sz w:val="36"/>
          <w:szCs w:val="36"/>
          <w:rtl/>
        </w:rPr>
        <w:t xml:space="preserve">لحديثِ معاويةَ بنِ أبي سفيانَ عن النبيِّ </w:t>
      </w:r>
      <w:r w:rsidRPr="003C0300">
        <w:rPr>
          <w:rFonts w:ascii="Arial Unicode MS" w:hAnsi="Arial Unicode MS" w:cs="Arial Unicode MS" w:hint="cs"/>
          <w:b/>
          <w:bCs/>
          <w:sz w:val="36"/>
          <w:szCs w:val="36"/>
          <w:rtl/>
        </w:rPr>
        <w:t>ﷺ</w:t>
      </w:r>
      <w:r w:rsidRPr="003C0300">
        <w:rPr>
          <w:rFonts w:ascii="Traditional Arabic" w:hAnsi="Traditional Arabic" w:cs="Traditional Arabic"/>
          <w:b/>
          <w:bCs/>
          <w:sz w:val="36"/>
          <w:szCs w:val="36"/>
          <w:rtl/>
        </w:rPr>
        <w:t xml:space="preserve"> في ليلةِ القدرِ قال: «ليلةُ القدرِ ليلةُ سبعٍ وعشرين» (أبو داود بسند صحيح)،</w:t>
      </w:r>
      <w:r>
        <w:rPr>
          <w:rFonts w:ascii="Traditional Arabic" w:hAnsi="Traditional Arabic" w:cs="Traditional Arabic" w:hint="cs"/>
          <w:b/>
          <w:bCs/>
          <w:sz w:val="36"/>
          <w:szCs w:val="36"/>
          <w:rtl/>
        </w:rPr>
        <w:t xml:space="preserve"> فعليكُم أنْ تُكثرُوا في هذه الليلةِ مِن </w:t>
      </w:r>
      <w:r>
        <w:rPr>
          <w:rFonts w:ascii="Traditional Arabic" w:hAnsi="Traditional Arabic" w:cs="Traditional Arabic"/>
          <w:b/>
          <w:bCs/>
          <w:sz w:val="36"/>
          <w:szCs w:val="36"/>
          <w:rtl/>
        </w:rPr>
        <w:t>العبادة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والعمل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الصالح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الصيام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والقيام</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وقراءة</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القرآن</w:t>
      </w:r>
      <w:r>
        <w:rPr>
          <w:rFonts w:ascii="Traditional Arabic" w:hAnsi="Traditional Arabic" w:cs="Traditional Arabic" w:hint="cs"/>
          <w:b/>
          <w:bCs/>
          <w:sz w:val="36"/>
          <w:szCs w:val="36"/>
          <w:rtl/>
        </w:rPr>
        <w:t>ِ؛ فهي</w:t>
      </w:r>
      <w:r w:rsidRPr="00FA7F51">
        <w:rPr>
          <w:rFonts w:ascii="Traditional Arabic" w:hAnsi="Traditional Arabic" w:cs="Traditional Arabic"/>
          <w:b/>
          <w:bCs/>
          <w:sz w:val="36"/>
          <w:szCs w:val="36"/>
          <w:rtl/>
        </w:rPr>
        <w:t xml:space="preserve"> خيرٌ م</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ن العمل</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في ألف</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ليس فيها ليلة</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القدر</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قال</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تعالى: {لَيْلَةُ الْقَدْرِ خَيْرٌ مِّنْ أَلْفِ </w:t>
      </w:r>
      <w:proofErr w:type="gramStart"/>
      <w:r w:rsidRPr="00FA7F51">
        <w:rPr>
          <w:rFonts w:ascii="Traditional Arabic" w:hAnsi="Traditional Arabic" w:cs="Traditional Arabic"/>
          <w:b/>
          <w:bCs/>
          <w:sz w:val="36"/>
          <w:szCs w:val="36"/>
          <w:rtl/>
        </w:rPr>
        <w:t>شَهْرٍ}(</w:t>
      </w:r>
      <w:proofErr w:type="gramEnd"/>
      <w:r w:rsidRPr="00FA7F51">
        <w:rPr>
          <w:rFonts w:ascii="Traditional Arabic" w:hAnsi="Traditional Arabic" w:cs="Traditional Arabic"/>
          <w:b/>
          <w:bCs/>
          <w:sz w:val="36"/>
          <w:szCs w:val="36"/>
          <w:rtl/>
        </w:rPr>
        <w:t>القدر: 3).</w:t>
      </w:r>
    </w:p>
    <w:p w14:paraId="43E07AAA" w14:textId="77777777" w:rsidR="00670622" w:rsidRDefault="00670622" w:rsidP="00670622">
      <w:pPr>
        <w:bidi/>
        <w:spacing w:after="0" w:line="240" w:lineRule="auto"/>
        <w:jc w:val="both"/>
        <w:rPr>
          <w:rFonts w:ascii="Traditional Arabic" w:hAnsi="Traditional Arabic" w:cs="Traditional Arabic"/>
          <w:b/>
          <w:bCs/>
          <w:sz w:val="36"/>
          <w:szCs w:val="36"/>
          <w:rtl/>
        </w:rPr>
      </w:pPr>
      <w:r w:rsidRPr="00FA7F51">
        <w:rPr>
          <w:rFonts w:ascii="Traditional Arabic" w:hAnsi="Traditional Arabic" w:cs="Traditional Arabic"/>
          <w:b/>
          <w:bCs/>
          <w:sz w:val="36"/>
          <w:szCs w:val="36"/>
          <w:rtl/>
        </w:rPr>
        <w:lastRenderedPageBreak/>
        <w:t>قال الإمام</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الطبري</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رحم</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في تفسير</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"عمل</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في ليلة</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القدر</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خير</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ن عمل</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ألف</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ليس</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ا ليلة</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القدر</w:t>
      </w:r>
      <w:r>
        <w:rPr>
          <w:rFonts w:ascii="Traditional Arabic" w:hAnsi="Traditional Arabic" w:cs="Traditional Arabic" w:hint="cs"/>
          <w:b/>
          <w:bCs/>
          <w:sz w:val="36"/>
          <w:szCs w:val="36"/>
          <w:rtl/>
        </w:rPr>
        <w:t>ِ</w:t>
      </w:r>
      <w:proofErr w:type="gramStart"/>
      <w:r w:rsidRPr="00FA7F51">
        <w:rPr>
          <w:rFonts w:ascii="Traditional Arabic" w:hAnsi="Traditional Arabic" w:cs="Traditional Arabic"/>
          <w:b/>
          <w:bCs/>
          <w:sz w:val="36"/>
          <w:szCs w:val="36"/>
          <w:rtl/>
        </w:rPr>
        <w:t>" .</w:t>
      </w:r>
      <w:proofErr w:type="gramEnd"/>
    </w:p>
    <w:p w14:paraId="15CEA513" w14:textId="77777777" w:rsidR="00670622" w:rsidRDefault="00670622" w:rsidP="00670622">
      <w:pPr>
        <w:bidi/>
        <w:spacing w:after="0" w:line="240" w:lineRule="auto"/>
        <w:jc w:val="both"/>
        <w:rPr>
          <w:rFonts w:ascii="Traditional Arabic" w:hAnsi="Traditional Arabic" w:cs="Traditional Arabic"/>
          <w:b/>
          <w:bCs/>
          <w:sz w:val="36"/>
          <w:szCs w:val="36"/>
          <w:rtl/>
        </w:rPr>
      </w:pPr>
      <w:r w:rsidRPr="00FA7F51">
        <w:rPr>
          <w:rFonts w:ascii="Traditional Arabic" w:hAnsi="Traditional Arabic" w:cs="Traditional Arabic"/>
          <w:b/>
          <w:bCs/>
          <w:sz w:val="36"/>
          <w:szCs w:val="36"/>
          <w:rtl/>
        </w:rPr>
        <w:t>فالساعة</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الواحدة</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ا ت</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ساو</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ي ثمان</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سنوات</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ن عمر</w:t>
      </w:r>
      <w:r>
        <w:rPr>
          <w:rFonts w:ascii="Traditional Arabic" w:hAnsi="Traditional Arabic" w:cs="Traditional Arabic" w:hint="cs"/>
          <w:b/>
          <w:bCs/>
          <w:sz w:val="36"/>
          <w:szCs w:val="36"/>
          <w:rtl/>
        </w:rPr>
        <w:t>ِ</w:t>
      </w:r>
      <w:r w:rsidRPr="00FA7F51">
        <w:rPr>
          <w:rFonts w:ascii="Traditional Arabic" w:hAnsi="Traditional Arabic" w:cs="Traditional Arabic"/>
          <w:b/>
          <w:bCs/>
          <w:sz w:val="36"/>
          <w:szCs w:val="36"/>
          <w:rtl/>
        </w:rPr>
        <w:t xml:space="preserve"> ال</w:t>
      </w:r>
      <w:r>
        <w:rPr>
          <w:rFonts w:ascii="Traditional Arabic" w:hAnsi="Traditional Arabic" w:cs="Traditional Arabic"/>
          <w:b/>
          <w:bCs/>
          <w:sz w:val="36"/>
          <w:szCs w:val="36"/>
          <w:rtl/>
        </w:rPr>
        <w:t>زمان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والدقيقة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ساو</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خمسين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roofErr w:type="gramStart"/>
      <w:r>
        <w:rPr>
          <w:rFonts w:ascii="Traditional Arabic" w:hAnsi="Traditional Arabic" w:cs="Traditional Arabic"/>
          <w:b/>
          <w:bCs/>
          <w:sz w:val="36"/>
          <w:szCs w:val="36"/>
          <w:rtl/>
        </w:rPr>
        <w:t>يوم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FA7F51">
        <w:rPr>
          <w:rFonts w:ascii="Traditional Arabic" w:hAnsi="Traditional Arabic" w:cs="Traditional Arabic"/>
          <w:b/>
          <w:bCs/>
          <w:sz w:val="36"/>
          <w:szCs w:val="36"/>
          <w:rtl/>
        </w:rPr>
        <w:t xml:space="preserve"> !!</w:t>
      </w:r>
      <w:proofErr w:type="gramEnd"/>
    </w:p>
    <w:p w14:paraId="339F9129" w14:textId="77777777" w:rsidR="00670622" w:rsidRPr="006B4063" w:rsidRDefault="00670622" w:rsidP="00670622">
      <w:pPr>
        <w:bidi/>
        <w:spacing w:after="0" w:line="240" w:lineRule="auto"/>
        <w:jc w:val="both"/>
        <w:rPr>
          <w:rFonts w:ascii="Traditional Arabic" w:hAnsi="Traditional Arabic" w:cs="Traditional Arabic"/>
          <w:b/>
          <w:bCs/>
          <w:sz w:val="36"/>
          <w:szCs w:val="36"/>
        </w:rPr>
      </w:pPr>
      <w:r w:rsidRPr="006B4063">
        <w:rPr>
          <w:rFonts w:ascii="Traditional Arabic" w:hAnsi="Traditional Arabic" w:cs="Traditional Arabic" w:hint="cs"/>
          <w:b/>
          <w:bCs/>
          <w:sz w:val="36"/>
          <w:szCs w:val="36"/>
          <w:rtl/>
        </w:rPr>
        <w:t>كذلك نكثر</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ن الدعاء</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في هذه الليلة</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ف</w:t>
      </w:r>
      <w:r w:rsidRPr="006B4063">
        <w:rPr>
          <w:rFonts w:ascii="Traditional Arabic" w:hAnsi="Traditional Arabic" w:cs="Traditional Arabic"/>
          <w:b/>
          <w:bCs/>
          <w:sz w:val="36"/>
          <w:szCs w:val="36"/>
          <w:rtl/>
        </w:rPr>
        <w:t xml:space="preserve">عَنْ عَائِشَةَ، قَالَتْ: قُلْتُ: يَا رَسُولَ اللهِ أَرَأَيْتَ إِنْ عَلِمْتُ أَيُّ لَيْلَةٍ </w:t>
      </w:r>
      <w:proofErr w:type="spellStart"/>
      <w:r w:rsidRPr="006B4063">
        <w:rPr>
          <w:rFonts w:ascii="Traditional Arabic" w:hAnsi="Traditional Arabic" w:cs="Traditional Arabic"/>
          <w:b/>
          <w:bCs/>
          <w:sz w:val="36"/>
          <w:szCs w:val="36"/>
          <w:rtl/>
        </w:rPr>
        <w:t>لَيْلَةُ</w:t>
      </w:r>
      <w:proofErr w:type="spellEnd"/>
      <w:r w:rsidRPr="006B4063">
        <w:rPr>
          <w:rFonts w:ascii="Traditional Arabic" w:hAnsi="Traditional Arabic" w:cs="Traditional Arabic"/>
          <w:b/>
          <w:bCs/>
          <w:sz w:val="36"/>
          <w:szCs w:val="36"/>
          <w:rtl/>
        </w:rPr>
        <w:t xml:space="preserve"> القَدْرِ مَا أَقُولُ فِيهَا؟ قَالَ: قُولِي: </w:t>
      </w:r>
      <w:r w:rsidRPr="006B4063">
        <w:rPr>
          <w:rFonts w:ascii="Traditional Arabic" w:hAnsi="Traditional Arabic" w:cs="Traditional Arabic" w:hint="cs"/>
          <w:b/>
          <w:bCs/>
          <w:sz w:val="36"/>
          <w:szCs w:val="36"/>
          <w:rtl/>
        </w:rPr>
        <w:t xml:space="preserve">" </w:t>
      </w:r>
      <w:r w:rsidRPr="006B4063">
        <w:rPr>
          <w:rFonts w:ascii="Traditional Arabic" w:hAnsi="Traditional Arabic" w:cs="Traditional Arabic"/>
          <w:b/>
          <w:bCs/>
          <w:sz w:val="36"/>
          <w:szCs w:val="36"/>
          <w:rtl/>
        </w:rPr>
        <w:t>اللَّهُمَّ إِنَّكَ عُفُوٌّ تُحِبُّ الْعَفْوَ فَاعْفُ عَنِّي</w:t>
      </w:r>
      <w:r w:rsidRPr="006B4063">
        <w:rPr>
          <w:rFonts w:ascii="Traditional Arabic" w:hAnsi="Traditional Arabic" w:cs="Traditional Arabic" w:hint="cs"/>
          <w:b/>
          <w:bCs/>
          <w:sz w:val="36"/>
          <w:szCs w:val="36"/>
          <w:rtl/>
        </w:rPr>
        <w:t>". (</w:t>
      </w:r>
      <w:r w:rsidRPr="006B4063">
        <w:rPr>
          <w:rFonts w:ascii="Traditional Arabic" w:hAnsi="Traditional Arabic" w:cs="Traditional Arabic"/>
          <w:b/>
          <w:bCs/>
          <w:sz w:val="36"/>
          <w:szCs w:val="36"/>
          <w:rtl/>
        </w:rPr>
        <w:t>الترمذي</w:t>
      </w:r>
      <w:r w:rsidRPr="006B4063">
        <w:rPr>
          <w:rFonts w:ascii="Traditional Arabic" w:hAnsi="Traditional Arabic" w:cs="Traditional Arabic" w:hint="cs"/>
          <w:b/>
          <w:bCs/>
          <w:sz w:val="36"/>
          <w:szCs w:val="36"/>
          <w:rtl/>
        </w:rPr>
        <w:t xml:space="preserve"> وحسنه</w:t>
      </w:r>
      <w:proofErr w:type="gramStart"/>
      <w:r w:rsidRPr="006B40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End"/>
    </w:p>
    <w:p w14:paraId="0B90A1C6" w14:textId="77777777" w:rsidR="00670622" w:rsidRPr="00670622" w:rsidRDefault="00670622" w:rsidP="00670622">
      <w:pPr>
        <w:bidi/>
        <w:spacing w:after="0" w:line="240" w:lineRule="auto"/>
        <w:jc w:val="both"/>
        <w:rPr>
          <w:rFonts w:ascii="Traditional Arabic" w:hAnsi="Traditional Arabic" w:cs="Traditional Arabic"/>
          <w:b/>
          <w:bCs/>
          <w:sz w:val="35"/>
          <w:szCs w:val="35"/>
          <w:rtl/>
        </w:rPr>
      </w:pPr>
      <w:r w:rsidRPr="00670622">
        <w:rPr>
          <w:rFonts w:ascii="Traditional Arabic" w:hAnsi="Traditional Arabic" w:cs="Traditional Arabic" w:hint="cs"/>
          <w:b/>
          <w:bCs/>
          <w:sz w:val="35"/>
          <w:szCs w:val="35"/>
          <w:rtl/>
        </w:rPr>
        <w:t xml:space="preserve">إنَّ </w:t>
      </w:r>
      <w:r w:rsidRPr="00670622">
        <w:rPr>
          <w:rFonts w:ascii="Traditional Arabic" w:hAnsi="Traditional Arabic" w:cs="Traditional Arabic"/>
          <w:b/>
          <w:bCs/>
          <w:sz w:val="35"/>
          <w:szCs w:val="35"/>
          <w:rtl/>
        </w:rPr>
        <w:t>ليلة</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القدر</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دعوة</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لكل</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المتخاصمين</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والمتشاحنين</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w:t>
      </w:r>
      <w:proofErr w:type="spellStart"/>
      <w:r w:rsidRPr="00670622">
        <w:rPr>
          <w:rFonts w:ascii="Traditional Arabic" w:hAnsi="Traditional Arabic" w:cs="Traditional Arabic"/>
          <w:b/>
          <w:bCs/>
          <w:sz w:val="35"/>
          <w:szCs w:val="35"/>
          <w:rtl/>
        </w:rPr>
        <w:t>والمتحاسدين</w:t>
      </w:r>
      <w:r w:rsidRPr="00670622">
        <w:rPr>
          <w:rFonts w:ascii="Traditional Arabic" w:hAnsi="Traditional Arabic" w:cs="Traditional Arabic" w:hint="cs"/>
          <w:b/>
          <w:bCs/>
          <w:sz w:val="35"/>
          <w:szCs w:val="35"/>
          <w:rtl/>
        </w:rPr>
        <w:t>َ</w:t>
      </w:r>
      <w:proofErr w:type="spellEnd"/>
      <w:r w:rsidRPr="00670622">
        <w:rPr>
          <w:rFonts w:ascii="Traditional Arabic" w:hAnsi="Traditional Arabic" w:cs="Traditional Arabic"/>
          <w:b/>
          <w:bCs/>
          <w:sz w:val="35"/>
          <w:szCs w:val="35"/>
          <w:rtl/>
        </w:rPr>
        <w:t xml:space="preserve"> والمتباغضين</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أن</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يصطلح</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وا حتى تتنزل</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w:t>
      </w:r>
      <w:r w:rsidRPr="00670622">
        <w:rPr>
          <w:rFonts w:ascii="Traditional Arabic" w:hAnsi="Traditional Arabic" w:cs="Traditional Arabic" w:hint="cs"/>
          <w:b/>
          <w:bCs/>
          <w:sz w:val="35"/>
          <w:szCs w:val="35"/>
          <w:rtl/>
        </w:rPr>
        <w:t>المغفرةُ و</w:t>
      </w:r>
      <w:r w:rsidRPr="00670622">
        <w:rPr>
          <w:rFonts w:ascii="Traditional Arabic" w:hAnsi="Traditional Arabic" w:cs="Traditional Arabic"/>
          <w:b/>
          <w:bCs/>
          <w:sz w:val="35"/>
          <w:szCs w:val="35"/>
          <w:rtl/>
        </w:rPr>
        <w:t>البركات</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والرحمات</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لأن</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البغضاء</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والشحناء</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سببٌ </w:t>
      </w:r>
      <w:r w:rsidRPr="00670622">
        <w:rPr>
          <w:rFonts w:ascii="Traditional Arabic" w:hAnsi="Traditional Arabic" w:cs="Traditional Arabic" w:hint="cs"/>
          <w:b/>
          <w:bCs/>
          <w:sz w:val="35"/>
          <w:szCs w:val="35"/>
          <w:rtl/>
        </w:rPr>
        <w:t xml:space="preserve">في </w:t>
      </w:r>
      <w:r w:rsidRPr="00670622">
        <w:rPr>
          <w:rFonts w:ascii="Traditional Arabic" w:hAnsi="Traditional Arabic" w:cs="Traditional Arabic"/>
          <w:b/>
          <w:bCs/>
          <w:sz w:val="35"/>
          <w:szCs w:val="35"/>
          <w:rtl/>
        </w:rPr>
        <w:t>رفع</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ال</w:t>
      </w:r>
      <w:r w:rsidRPr="00670622">
        <w:rPr>
          <w:rFonts w:ascii="Traditional Arabic" w:hAnsi="Traditional Arabic" w:cs="Traditional Arabic" w:hint="cs"/>
          <w:b/>
          <w:bCs/>
          <w:sz w:val="35"/>
          <w:szCs w:val="35"/>
          <w:rtl/>
        </w:rPr>
        <w:t>رحماتِ،</w:t>
      </w:r>
      <w:r w:rsidRPr="00670622">
        <w:rPr>
          <w:rFonts w:ascii="Traditional Arabic" w:hAnsi="Traditional Arabic" w:cs="Traditional Arabic"/>
          <w:b/>
          <w:bCs/>
          <w:sz w:val="35"/>
          <w:szCs w:val="35"/>
          <w:rtl/>
        </w:rPr>
        <w:t xml:space="preserve"> فعن عُبَادَة</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بْن</w:t>
      </w:r>
      <w:r w:rsidRPr="00670622">
        <w:rPr>
          <w:rFonts w:ascii="Traditional Arabic" w:hAnsi="Traditional Arabic" w:cs="Traditional Arabic" w:hint="cs"/>
          <w:b/>
          <w:bCs/>
          <w:sz w:val="35"/>
          <w:szCs w:val="35"/>
          <w:rtl/>
        </w:rPr>
        <w:t>ِ</w:t>
      </w:r>
      <w:r w:rsidRPr="00670622">
        <w:rPr>
          <w:rFonts w:ascii="Traditional Arabic" w:hAnsi="Traditional Arabic" w:cs="Traditional Arabic"/>
          <w:b/>
          <w:bCs/>
          <w:sz w:val="35"/>
          <w:szCs w:val="35"/>
          <w:rtl/>
        </w:rPr>
        <w:t xml:space="preserve"> </w:t>
      </w:r>
      <w:proofErr w:type="gramStart"/>
      <w:r w:rsidRPr="00670622">
        <w:rPr>
          <w:rFonts w:ascii="Traditional Arabic" w:hAnsi="Traditional Arabic" w:cs="Traditional Arabic"/>
          <w:b/>
          <w:bCs/>
          <w:sz w:val="35"/>
          <w:szCs w:val="35"/>
          <w:rtl/>
        </w:rPr>
        <w:t>الصَّامِتِ :</w:t>
      </w:r>
      <w:proofErr w:type="gramEnd"/>
      <w:r w:rsidRPr="00670622">
        <w:rPr>
          <w:rFonts w:ascii="Traditional Arabic" w:hAnsi="Traditional Arabic" w:cs="Traditional Arabic"/>
          <w:b/>
          <w:bCs/>
          <w:sz w:val="35"/>
          <w:szCs w:val="35"/>
          <w:rtl/>
        </w:rPr>
        <w:t xml:space="preserve">" أَنَّ رَسُولَ اللَّهِ </w:t>
      </w:r>
      <w:r w:rsidRPr="00670622">
        <w:rPr>
          <w:rFonts w:ascii="Arial Unicode MS" w:hAnsi="Arial Unicode MS" w:cs="Arial Unicode MS" w:hint="eastAsia"/>
          <w:b/>
          <w:bCs/>
          <w:sz w:val="35"/>
          <w:szCs w:val="35"/>
          <w:rtl/>
        </w:rPr>
        <w:t>ﷺ</w:t>
      </w:r>
      <w:r w:rsidRPr="00670622">
        <w:rPr>
          <w:rFonts w:ascii="Traditional Arabic" w:hAnsi="Traditional Arabic" w:cs="Traditional Arabic"/>
          <w:b/>
          <w:bCs/>
          <w:sz w:val="35"/>
          <w:szCs w:val="35"/>
          <w:rtl/>
        </w:rPr>
        <w:t xml:space="preserve"> خَرَجَ يُخْبِرُ بِلَيْلَةِ الْقَدْرِ فَتَلَاحَى رَجُلَانِ مِنْ الْمُسْلِمِينَ فَقَالَ: إِنِّي خَرَجْتُ لِأُخْبِرَكُمْ بِلَيْلَةِ الْقَدْرِ وَإِنَّهُ تَلَاحَى فُلَانٌ وَفُلَانٌ فَرُفِعَتْ وَعَسَى أَنْ يَكُونَ خَيْرًا لَكُمْ " </w:t>
      </w:r>
      <w:r w:rsidRPr="00670622">
        <w:rPr>
          <w:rFonts w:ascii="Traditional Arabic" w:hAnsi="Traditional Arabic" w:cs="Traditional Arabic" w:hint="cs"/>
          <w:b/>
          <w:bCs/>
          <w:sz w:val="35"/>
          <w:szCs w:val="35"/>
          <w:rtl/>
        </w:rPr>
        <w:t>. (</w:t>
      </w:r>
      <w:r w:rsidRPr="00670622">
        <w:rPr>
          <w:rFonts w:ascii="Traditional Arabic" w:hAnsi="Traditional Arabic" w:cs="Traditional Arabic"/>
          <w:b/>
          <w:bCs/>
          <w:sz w:val="35"/>
          <w:szCs w:val="35"/>
          <w:rtl/>
        </w:rPr>
        <w:t xml:space="preserve">صحيح </w:t>
      </w:r>
      <w:proofErr w:type="gramStart"/>
      <w:r w:rsidRPr="00670622">
        <w:rPr>
          <w:rFonts w:ascii="Traditional Arabic" w:hAnsi="Traditional Arabic" w:cs="Traditional Arabic"/>
          <w:b/>
          <w:bCs/>
          <w:sz w:val="35"/>
          <w:szCs w:val="35"/>
          <w:rtl/>
        </w:rPr>
        <w:t xml:space="preserve">البخاري </w:t>
      </w:r>
      <w:r w:rsidRPr="00670622">
        <w:rPr>
          <w:rFonts w:ascii="Traditional Arabic" w:hAnsi="Traditional Arabic" w:cs="Traditional Arabic" w:hint="cs"/>
          <w:b/>
          <w:bCs/>
          <w:sz w:val="35"/>
          <w:szCs w:val="35"/>
          <w:rtl/>
        </w:rPr>
        <w:t>)</w:t>
      </w:r>
      <w:proofErr w:type="gramEnd"/>
      <w:r w:rsidRPr="00670622">
        <w:rPr>
          <w:rFonts w:ascii="Traditional Arabic" w:hAnsi="Traditional Arabic" w:cs="Traditional Arabic" w:hint="cs"/>
          <w:b/>
          <w:bCs/>
          <w:sz w:val="35"/>
          <w:szCs w:val="35"/>
          <w:rtl/>
        </w:rPr>
        <w:t xml:space="preserve"> .</w:t>
      </w:r>
    </w:p>
    <w:p w14:paraId="469ACE2B" w14:textId="77777777" w:rsidR="00670622" w:rsidRDefault="00670622" w:rsidP="00670622">
      <w:pPr>
        <w:bidi/>
        <w:spacing w:after="0" w:line="240" w:lineRule="auto"/>
        <w:jc w:val="both"/>
        <w:rPr>
          <w:rFonts w:ascii="Traditional Arabic" w:hAnsi="Traditional Arabic" w:cs="Traditional Arabic"/>
          <w:b/>
          <w:bCs/>
          <w:sz w:val="36"/>
          <w:szCs w:val="36"/>
          <w:rtl/>
        </w:rPr>
      </w:pPr>
      <w:r w:rsidRPr="006B4063">
        <w:rPr>
          <w:rFonts w:ascii="Traditional Arabic" w:hAnsi="Traditional Arabic" w:cs="Traditional Arabic"/>
          <w:b/>
          <w:bCs/>
          <w:sz w:val="36"/>
          <w:szCs w:val="36"/>
          <w:rtl/>
        </w:rPr>
        <w:t>قلت</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ر</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ف</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أعظم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ليلة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بسبب</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شجارٍ وخصامٍ بين</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w:t>
      </w:r>
      <w:proofErr w:type="gramStart"/>
      <w:r w:rsidRPr="006B4063">
        <w:rPr>
          <w:rFonts w:ascii="Traditional Arabic" w:hAnsi="Traditional Arabic" w:cs="Traditional Arabic"/>
          <w:b/>
          <w:bCs/>
          <w:sz w:val="36"/>
          <w:szCs w:val="36"/>
          <w:rtl/>
        </w:rPr>
        <w:t>رجلين</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w:t>
      </w:r>
      <w:proofErr w:type="gramEnd"/>
      <w:r w:rsidRPr="006B406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فما بال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 بواقع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الأمة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الآن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p>
    <w:p w14:paraId="3BE42C07" w14:textId="77777777" w:rsidR="00670622" w:rsidRDefault="00670622" w:rsidP="0067062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إنَّ الشحناءَ والبغضاءَ والخصوماتِ تحلقُ </w:t>
      </w:r>
      <w:r w:rsidRPr="00443661">
        <w:rPr>
          <w:rFonts w:ascii="Traditional Arabic" w:hAnsi="Traditional Arabic" w:cs="Traditional Arabic"/>
          <w:b/>
          <w:bCs/>
          <w:sz w:val="36"/>
          <w:szCs w:val="36"/>
          <w:rtl/>
        </w:rPr>
        <w:t>الدين</w:t>
      </w:r>
      <w:r>
        <w:rPr>
          <w:rFonts w:ascii="Traditional Arabic" w:hAnsi="Traditional Arabic" w:cs="Traditional Arabic" w:hint="cs"/>
          <w:b/>
          <w:bCs/>
          <w:sz w:val="36"/>
          <w:szCs w:val="36"/>
          <w:rtl/>
        </w:rPr>
        <w:t>َ والحسناتِ</w:t>
      </w:r>
      <w:r w:rsidRPr="00443661">
        <w:rPr>
          <w:rFonts w:ascii="Traditional Arabic" w:hAnsi="Traditional Arabic" w:cs="Traditional Arabic"/>
          <w:b/>
          <w:bCs/>
          <w:sz w:val="36"/>
          <w:szCs w:val="36"/>
          <w:rtl/>
        </w:rPr>
        <w:t xml:space="preserve"> حلقًا</w:t>
      </w:r>
      <w:r>
        <w:rPr>
          <w:rFonts w:ascii="Traditional Arabic" w:hAnsi="Traditional Arabic" w:cs="Traditional Arabic" w:hint="cs"/>
          <w:b/>
          <w:bCs/>
          <w:sz w:val="36"/>
          <w:szCs w:val="36"/>
          <w:rtl/>
        </w:rPr>
        <w:t>،</w:t>
      </w:r>
      <w:r w:rsidRPr="0044366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5B4BA8">
        <w:rPr>
          <w:rFonts w:ascii="Traditional Arabic" w:hAnsi="Traditional Arabic" w:cs="Traditional Arabic"/>
          <w:b/>
          <w:bCs/>
          <w:sz w:val="36"/>
          <w:szCs w:val="36"/>
          <w:rtl/>
        </w:rPr>
        <w:t xml:space="preserve">عن أبي الدرداء </w:t>
      </w:r>
      <w:r>
        <w:rPr>
          <w:rFonts w:ascii="Traditional Arabic" w:hAnsi="Traditional Arabic" w:cs="Traditional Arabic" w:hint="cs"/>
          <w:b/>
          <w:bCs/>
          <w:sz w:val="36"/>
          <w:szCs w:val="36"/>
          <w:rtl/>
        </w:rPr>
        <w:t xml:space="preserve">- </w:t>
      </w:r>
      <w:r w:rsidRPr="005B4BA8">
        <w:rPr>
          <w:rFonts w:ascii="Traditional Arabic" w:hAnsi="Traditional Arabic" w:cs="Traditional Arabic"/>
          <w:b/>
          <w:bCs/>
          <w:sz w:val="36"/>
          <w:szCs w:val="36"/>
          <w:rtl/>
        </w:rPr>
        <w:t>رضي الله</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 xml:space="preserve"> -</w:t>
      </w:r>
      <w:r w:rsidRPr="005B4BA8">
        <w:rPr>
          <w:rFonts w:ascii="Traditional Arabic" w:hAnsi="Traditional Arabic" w:cs="Traditional Arabic"/>
          <w:b/>
          <w:bCs/>
          <w:sz w:val="36"/>
          <w:szCs w:val="36"/>
          <w:rtl/>
        </w:rPr>
        <w:t xml:space="preserve"> </w:t>
      </w:r>
      <w:proofErr w:type="gramStart"/>
      <w:r w:rsidRPr="005B4BA8">
        <w:rPr>
          <w:rFonts w:ascii="Traditional Arabic" w:hAnsi="Traditional Arabic" w:cs="Traditional Arabic"/>
          <w:b/>
          <w:bCs/>
          <w:sz w:val="36"/>
          <w:szCs w:val="36"/>
          <w:rtl/>
        </w:rPr>
        <w:t>قال :</w:t>
      </w:r>
      <w:proofErr w:type="gramEnd"/>
      <w:r w:rsidRPr="005B4BA8">
        <w:rPr>
          <w:rFonts w:ascii="Traditional Arabic" w:hAnsi="Traditional Arabic" w:cs="Traditional Arabic"/>
          <w:b/>
          <w:bCs/>
          <w:sz w:val="36"/>
          <w:szCs w:val="36"/>
          <w:rtl/>
        </w:rPr>
        <w:t xml:space="preserve"> قال رسول</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5B4BA8">
        <w:rPr>
          <w:rFonts w:ascii="Traditional Arabic" w:hAnsi="Traditional Arabic" w:cs="Traditional Arabic"/>
          <w:b/>
          <w:bCs/>
          <w:sz w:val="36"/>
          <w:szCs w:val="36"/>
          <w:rtl/>
        </w:rPr>
        <w:t xml:space="preserve">: ” أَلا أُخْبِرُكُمْ بِأَفْضَلَ مِنْ دَرَجَةِ الصِّيَامِ وَالصَّلاةِ وَالصَّدَقَةِ ؟ </w:t>
      </w:r>
      <w:proofErr w:type="gramStart"/>
      <w:r w:rsidRPr="005B4BA8">
        <w:rPr>
          <w:rFonts w:ascii="Traditional Arabic" w:hAnsi="Traditional Arabic" w:cs="Traditional Arabic"/>
          <w:b/>
          <w:bCs/>
          <w:sz w:val="36"/>
          <w:szCs w:val="36"/>
          <w:rtl/>
        </w:rPr>
        <w:t>قَالُوا :</w:t>
      </w:r>
      <w:proofErr w:type="gramEnd"/>
      <w:r w:rsidRPr="005B4BA8">
        <w:rPr>
          <w:rFonts w:ascii="Traditional Arabic" w:hAnsi="Traditional Arabic" w:cs="Traditional Arabic"/>
          <w:b/>
          <w:bCs/>
          <w:sz w:val="36"/>
          <w:szCs w:val="36"/>
          <w:rtl/>
        </w:rPr>
        <w:t xml:space="preserve"> بَلَى . </w:t>
      </w:r>
      <w:proofErr w:type="gramStart"/>
      <w:r w:rsidRPr="005B4BA8">
        <w:rPr>
          <w:rFonts w:ascii="Traditional Arabic" w:hAnsi="Traditional Arabic" w:cs="Traditional Arabic"/>
          <w:b/>
          <w:bCs/>
          <w:sz w:val="36"/>
          <w:szCs w:val="36"/>
          <w:rtl/>
        </w:rPr>
        <w:t>قَالَ :</w:t>
      </w:r>
      <w:proofErr w:type="gramEnd"/>
      <w:r w:rsidRPr="005B4BA8">
        <w:rPr>
          <w:rFonts w:ascii="Traditional Arabic" w:hAnsi="Traditional Arabic" w:cs="Traditional Arabic"/>
          <w:b/>
          <w:bCs/>
          <w:sz w:val="36"/>
          <w:szCs w:val="36"/>
          <w:rtl/>
        </w:rPr>
        <w:t xml:space="preserve"> صَلاحُ ذَاتِ الْبَيْنِ ، فَإِنَّ فَسَادَ ذَاتِ الْبَيْنِ هِيَ الْحَالِقَةُ . لا أَقُولُ تَحْلِقُ </w:t>
      </w:r>
      <w:proofErr w:type="gramStart"/>
      <w:r w:rsidRPr="005B4BA8">
        <w:rPr>
          <w:rFonts w:ascii="Traditional Arabic" w:hAnsi="Traditional Arabic" w:cs="Traditional Arabic"/>
          <w:b/>
          <w:bCs/>
          <w:sz w:val="36"/>
          <w:szCs w:val="36"/>
          <w:rtl/>
        </w:rPr>
        <w:t>الشَّعَرَ ،</w:t>
      </w:r>
      <w:proofErr w:type="gramEnd"/>
      <w:r w:rsidRPr="005B4BA8">
        <w:rPr>
          <w:rFonts w:ascii="Traditional Arabic" w:hAnsi="Traditional Arabic" w:cs="Traditional Arabic"/>
          <w:b/>
          <w:bCs/>
          <w:sz w:val="36"/>
          <w:szCs w:val="36"/>
          <w:rtl/>
        </w:rPr>
        <w:t xml:space="preserve"> وَلَكِنْ تَحْلِقُ الدِّينَ “. (رواه أبو داود والترمذي بإسناد صحيح).</w:t>
      </w:r>
      <w:r>
        <w:rPr>
          <w:rFonts w:ascii="Traditional Arabic" w:hAnsi="Traditional Arabic" w:cs="Traditional Arabic" w:hint="cs"/>
          <w:b/>
          <w:bCs/>
          <w:sz w:val="36"/>
          <w:szCs w:val="36"/>
          <w:rtl/>
        </w:rPr>
        <w:t xml:space="preserve"> </w:t>
      </w:r>
      <w:r w:rsidRPr="006B4063">
        <w:rPr>
          <w:rFonts w:ascii="Traditional Arabic" w:hAnsi="Traditional Arabic" w:cs="Traditional Arabic" w:hint="cs"/>
          <w:b/>
          <w:bCs/>
          <w:sz w:val="36"/>
          <w:szCs w:val="36"/>
          <w:rtl/>
        </w:rPr>
        <w:t>لذلك</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أخبر</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ا النبي</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6B4063">
        <w:rPr>
          <w:rFonts w:ascii="Traditional Arabic" w:hAnsi="Traditional Arabic" w:cs="Traditional Arabic" w:hint="cs"/>
          <w:b/>
          <w:bCs/>
          <w:sz w:val="36"/>
          <w:szCs w:val="36"/>
          <w:rtl/>
        </w:rPr>
        <w:t xml:space="preserve"> في أحاديث</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كثيرة</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أن</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الشحناء</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والبغضاء</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والخصام</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سبب</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لمنع</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المغفرة</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والرحمات</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والبركات</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ف</w:t>
      </w:r>
      <w:r w:rsidRPr="006B4063">
        <w:rPr>
          <w:rFonts w:ascii="Traditional Arabic" w:hAnsi="Traditional Arabic" w:cs="Traditional Arabic"/>
          <w:b/>
          <w:bCs/>
          <w:sz w:val="36"/>
          <w:szCs w:val="36"/>
          <w:rtl/>
        </w:rPr>
        <w:t>عَنْ أَبِي هُرَيْرَةَ</w:t>
      </w:r>
      <w:r w:rsidRPr="006B4063">
        <w:rPr>
          <w:rFonts w:ascii="Traditional Arabic" w:hAnsi="Traditional Arabic" w:cs="Traditional Arabic" w:hint="cs"/>
          <w:b/>
          <w:bCs/>
          <w:sz w:val="36"/>
          <w:szCs w:val="36"/>
          <w:rtl/>
        </w:rPr>
        <w:t xml:space="preserve"> </w:t>
      </w:r>
      <w:r w:rsidRPr="006B4063">
        <w:rPr>
          <w:rFonts w:ascii="Traditional Arabic" w:hAnsi="Traditional Arabic" w:cs="Traditional Arabic"/>
          <w:b/>
          <w:bCs/>
          <w:sz w:val="36"/>
          <w:szCs w:val="36"/>
          <w:rtl/>
        </w:rPr>
        <w:t xml:space="preserve">أَنَّ رَسُولَ اللَّهِ </w:t>
      </w:r>
      <w:r w:rsidRPr="00FF12F2">
        <w:rPr>
          <w:rFonts w:ascii="Arial Unicode MS" w:hAnsi="Arial Unicode MS" w:cs="Arial Unicode MS" w:hint="eastAsia"/>
          <w:b/>
          <w:bCs/>
          <w:sz w:val="36"/>
          <w:szCs w:val="36"/>
          <w:rtl/>
        </w:rPr>
        <w:t>ﷺ</w:t>
      </w:r>
      <w:r w:rsidRPr="006B4063">
        <w:rPr>
          <w:rFonts w:ascii="Traditional Arabic" w:hAnsi="Traditional Arabic" w:cs="Traditional Arabic"/>
          <w:b/>
          <w:bCs/>
          <w:sz w:val="36"/>
          <w:szCs w:val="36"/>
          <w:rtl/>
        </w:rPr>
        <w:t xml:space="preserve"> قَالَ</w:t>
      </w:r>
      <w:r w:rsidRPr="006B4063">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تُفْتَحُ أَبْوَابُ الْجَنَّةِ يَوْمَ الِاثْنَيْنِ وَيَوْمَ الْخَمِيسِ فَيُغْفَرُ لِكُلِّ عَبْدٍ لَا يُشْرِكُ بِاللَّهِ شَيْئًا إِلَّا رَجُلًا كَانَتْ بَيْنَهُ وَبَيْنَ أَخِيهِ شَحْنَاءُ فَيُقَالُ</w:t>
      </w:r>
      <w:r w:rsidRPr="006B4063">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أَنْظِرُوا هَذَيْنِ حَتَّى يَصْطَلِحَا أَنْظِرُوا هَذَيْنِ حَتَّى يَصْطَلِحَا أَنْظِرُوا هَذَيْنِ حَتَّى يَصْطَلِحَا</w:t>
      </w:r>
      <w:r w:rsidRPr="006B40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w:t>
      </w:r>
      <w:r w:rsidRPr="006B4063">
        <w:rPr>
          <w:rFonts w:ascii="Traditional Arabic" w:hAnsi="Traditional Arabic" w:cs="Traditional Arabic"/>
          <w:b/>
          <w:bCs/>
          <w:sz w:val="36"/>
          <w:szCs w:val="36"/>
          <w:rtl/>
        </w:rPr>
        <w:t>مسلم</w:t>
      </w:r>
      <w:proofErr w:type="gramStart"/>
      <w:r w:rsidRPr="006B40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End"/>
      <w:r>
        <w:rPr>
          <w:rFonts w:ascii="Traditional Arabic" w:hAnsi="Traditional Arabic" w:cs="Traditional Arabic" w:hint="cs"/>
          <w:b/>
          <w:bCs/>
          <w:sz w:val="36"/>
          <w:szCs w:val="36"/>
          <w:rtl/>
        </w:rPr>
        <w:t xml:space="preserve"> </w:t>
      </w:r>
      <w:r w:rsidRPr="006B4063">
        <w:rPr>
          <w:rFonts w:ascii="Traditional Arabic" w:hAnsi="Traditional Arabic" w:cs="Traditional Arabic" w:hint="cs"/>
          <w:b/>
          <w:bCs/>
          <w:sz w:val="36"/>
          <w:szCs w:val="36"/>
          <w:rtl/>
        </w:rPr>
        <w:t>فبادر</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أنت</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بالخير</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إذا أعرض</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عنك</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أخوك</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وكن</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أنت</w:t>
      </w:r>
      <w:r>
        <w:rPr>
          <w:rFonts w:ascii="Traditional Arabic" w:hAnsi="Traditional Arabic" w:cs="Traditional Arabic" w:hint="cs"/>
          <w:b/>
          <w:bCs/>
          <w:sz w:val="36"/>
          <w:szCs w:val="36"/>
          <w:rtl/>
        </w:rPr>
        <w:t>َ</w:t>
      </w:r>
      <w:r w:rsidRPr="006B4063">
        <w:rPr>
          <w:rFonts w:ascii="Traditional Arabic" w:hAnsi="Traditional Arabic" w:cs="Traditional Arabic" w:hint="cs"/>
          <w:b/>
          <w:bCs/>
          <w:sz w:val="36"/>
          <w:szCs w:val="36"/>
          <w:rtl/>
        </w:rPr>
        <w:t xml:space="preserve"> الأخير</w:t>
      </w:r>
      <w:r>
        <w:rPr>
          <w:rFonts w:ascii="Traditional Arabic" w:hAnsi="Traditional Arabic" w:cs="Traditional Arabic" w:hint="cs"/>
          <w:b/>
          <w:bCs/>
          <w:sz w:val="36"/>
          <w:szCs w:val="36"/>
          <w:rtl/>
        </w:rPr>
        <w:t>َ والأفضلَ عندَ اللهِ تعالى</w:t>
      </w:r>
      <w:r w:rsidRPr="006B4063">
        <w:rPr>
          <w:rFonts w:ascii="Traditional Arabic" w:hAnsi="Traditional Arabic" w:cs="Traditional Arabic" w:hint="cs"/>
          <w:b/>
          <w:bCs/>
          <w:sz w:val="36"/>
          <w:szCs w:val="36"/>
          <w:rtl/>
        </w:rPr>
        <w:t>، ف</w:t>
      </w:r>
      <w:r w:rsidRPr="006B4063">
        <w:rPr>
          <w:rFonts w:ascii="Traditional Arabic" w:hAnsi="Traditional Arabic" w:cs="Traditional Arabic"/>
          <w:b/>
          <w:bCs/>
          <w:sz w:val="36"/>
          <w:szCs w:val="36"/>
          <w:rtl/>
        </w:rPr>
        <w:t>عَنْ أَبِي أَيُّوبَ الْأَنْصَارِيِّ</w:t>
      </w:r>
      <w:r w:rsidRPr="006B4063">
        <w:rPr>
          <w:rFonts w:ascii="Traditional Arabic" w:hAnsi="Traditional Arabic" w:cs="Traditional Arabic" w:hint="cs"/>
          <w:b/>
          <w:bCs/>
          <w:sz w:val="36"/>
          <w:szCs w:val="36"/>
          <w:rtl/>
        </w:rPr>
        <w:t xml:space="preserve"> </w:t>
      </w:r>
      <w:r w:rsidRPr="006B4063">
        <w:rPr>
          <w:rFonts w:ascii="Traditional Arabic" w:hAnsi="Traditional Arabic" w:cs="Traditional Arabic"/>
          <w:b/>
          <w:bCs/>
          <w:sz w:val="36"/>
          <w:szCs w:val="36"/>
          <w:rtl/>
        </w:rPr>
        <w:t xml:space="preserve">أَنَّ رَسُولَ اللَّهِ </w:t>
      </w:r>
      <w:r w:rsidRPr="00FF12F2">
        <w:rPr>
          <w:rFonts w:ascii="Arial Unicode MS" w:hAnsi="Arial Unicode MS" w:cs="Arial Unicode MS" w:hint="eastAsia"/>
          <w:b/>
          <w:bCs/>
          <w:sz w:val="36"/>
          <w:szCs w:val="36"/>
          <w:rtl/>
        </w:rPr>
        <w:t>ﷺ</w:t>
      </w:r>
      <w:r w:rsidRPr="006B4063">
        <w:rPr>
          <w:rFonts w:ascii="Traditional Arabic" w:hAnsi="Traditional Arabic" w:cs="Traditional Arabic"/>
          <w:b/>
          <w:bCs/>
          <w:sz w:val="36"/>
          <w:szCs w:val="36"/>
          <w:rtl/>
        </w:rPr>
        <w:t xml:space="preserve"> قَالَ</w:t>
      </w:r>
      <w:r w:rsidRPr="006B4063">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لَا يَحِلُّ لِرَجُلٍ أَنْ يَهْجُرَ أَخَاهُ فَوْقَ ثَلَاثِ لَيَالٍ يَلْتَقِيَانِ فَيُعْرِضُ هَذَا وَيُعْرِضُ هَذَا وَخَيْرُهُمَا الَّذِي يَبْدَأُ بِالسَّلَامِ</w:t>
      </w:r>
      <w:r w:rsidRPr="006B4063">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متفق عليه</w:t>
      </w:r>
      <w:proofErr w:type="gramStart"/>
      <w:r w:rsidRPr="006B406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proofErr w:type="gramEnd"/>
    </w:p>
    <w:p w14:paraId="3B79CB4E" w14:textId="77777777" w:rsidR="00670622" w:rsidRPr="006B4063" w:rsidRDefault="00670622" w:rsidP="00670622">
      <w:pPr>
        <w:bidi/>
        <w:spacing w:after="0" w:line="24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ف</w:t>
      </w:r>
      <w:r w:rsidRPr="006B4063">
        <w:rPr>
          <w:rFonts w:ascii="Traditional Arabic" w:hAnsi="Traditional Arabic" w:cs="Traditional Arabic"/>
          <w:b/>
          <w:bCs/>
          <w:sz w:val="36"/>
          <w:szCs w:val="36"/>
          <w:rtl/>
        </w:rPr>
        <w:t>ما أفضل</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يتقرب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لرب</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في هذا الشهرِ </w:t>
      </w:r>
      <w:r w:rsidRPr="006B4063">
        <w:rPr>
          <w:rFonts w:ascii="Traditional Arabic" w:hAnsi="Traditional Arabic" w:cs="Traditional Arabic"/>
          <w:b/>
          <w:bCs/>
          <w:sz w:val="36"/>
          <w:szCs w:val="36"/>
          <w:rtl/>
        </w:rPr>
        <w:t>بصلة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ر</w:t>
      </w:r>
      <w:r>
        <w:rPr>
          <w:rFonts w:ascii="Traditional Arabic" w:hAnsi="Traditional Arabic" w:cs="Traditional Arabic"/>
          <w:b/>
          <w:bCs/>
          <w:sz w:val="36"/>
          <w:szCs w:val="36"/>
          <w:rtl/>
        </w:rPr>
        <w:t>حم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ابتغاء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لمرضات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وعظيم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ثواب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Pr="006B4063">
        <w:rPr>
          <w:rFonts w:ascii="Traditional Arabic" w:hAnsi="Traditional Arabic" w:cs="Traditional Arabic"/>
          <w:b/>
          <w:bCs/>
          <w:sz w:val="36"/>
          <w:szCs w:val="36"/>
          <w:rtl/>
        </w:rPr>
        <w:t>، وإزال</w:t>
      </w:r>
      <w:r>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قد يقع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النفوس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شحناء</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فالمبادرة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بالزيارة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والصلة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كانت شاقة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على النفس</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ولكن</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ا عظيمة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القدر</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w:t>
      </w:r>
    </w:p>
    <w:p w14:paraId="4A79431B" w14:textId="77777777" w:rsidR="00670622" w:rsidRPr="0030750B" w:rsidRDefault="00670622" w:rsidP="00670622">
      <w:pPr>
        <w:bidi/>
        <w:spacing w:after="0" w:line="216" w:lineRule="auto"/>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ثاني</w:t>
      </w:r>
      <w:r w:rsidRPr="0030750B">
        <w:rPr>
          <w:rFonts w:ascii="Traditional Arabic" w:hAnsi="Traditional Arabic" w:cs="Monotype Koufi" w:hint="cs"/>
          <w:b/>
          <w:bCs/>
          <w:sz w:val="36"/>
          <w:szCs w:val="36"/>
          <w:u w:val="single"/>
          <w:rtl/>
        </w:rPr>
        <w:t>ًا: صدقة</w:t>
      </w:r>
      <w:r>
        <w:rPr>
          <w:rFonts w:ascii="Traditional Arabic" w:hAnsi="Traditional Arabic" w:cs="Monotype Koufi" w:hint="cs"/>
          <w:b/>
          <w:bCs/>
          <w:sz w:val="36"/>
          <w:szCs w:val="36"/>
          <w:u w:val="single"/>
          <w:rtl/>
        </w:rPr>
        <w:t>ُ</w:t>
      </w:r>
      <w:r w:rsidRPr="0030750B">
        <w:rPr>
          <w:rFonts w:ascii="Traditional Arabic" w:hAnsi="Traditional Arabic" w:cs="Monotype Koufi" w:hint="cs"/>
          <w:b/>
          <w:bCs/>
          <w:sz w:val="36"/>
          <w:szCs w:val="36"/>
          <w:u w:val="single"/>
          <w:rtl/>
        </w:rPr>
        <w:t xml:space="preserve"> الفطر</w:t>
      </w:r>
      <w:r>
        <w:rPr>
          <w:rFonts w:ascii="Traditional Arabic" w:hAnsi="Traditional Arabic" w:cs="Monotype Koufi" w:hint="cs"/>
          <w:b/>
          <w:bCs/>
          <w:sz w:val="36"/>
          <w:szCs w:val="36"/>
          <w:u w:val="single"/>
          <w:rtl/>
        </w:rPr>
        <w:t>ِ</w:t>
      </w:r>
      <w:r w:rsidRPr="0030750B">
        <w:rPr>
          <w:rFonts w:ascii="Traditional Arabic" w:hAnsi="Traditional Arabic" w:cs="Monotype Koufi" w:hint="cs"/>
          <w:b/>
          <w:bCs/>
          <w:sz w:val="36"/>
          <w:szCs w:val="36"/>
          <w:u w:val="single"/>
          <w:rtl/>
        </w:rPr>
        <w:t xml:space="preserve"> أسرار</w:t>
      </w:r>
      <w:r>
        <w:rPr>
          <w:rFonts w:ascii="Traditional Arabic" w:hAnsi="Traditional Arabic" w:cs="Monotype Koufi" w:hint="cs"/>
          <w:b/>
          <w:bCs/>
          <w:sz w:val="36"/>
          <w:szCs w:val="36"/>
          <w:u w:val="single"/>
          <w:rtl/>
        </w:rPr>
        <w:t>ٌ</w:t>
      </w:r>
      <w:r w:rsidRPr="0030750B">
        <w:rPr>
          <w:rFonts w:ascii="Traditional Arabic" w:hAnsi="Traditional Arabic" w:cs="Monotype Koufi" w:hint="cs"/>
          <w:b/>
          <w:bCs/>
          <w:sz w:val="36"/>
          <w:szCs w:val="36"/>
          <w:u w:val="single"/>
          <w:rtl/>
        </w:rPr>
        <w:t xml:space="preserve"> وأحكام</w:t>
      </w:r>
      <w:r>
        <w:rPr>
          <w:rFonts w:ascii="Traditional Arabic" w:hAnsi="Traditional Arabic" w:cs="Monotype Koufi" w:hint="cs"/>
          <w:b/>
          <w:bCs/>
          <w:sz w:val="36"/>
          <w:szCs w:val="36"/>
          <w:u w:val="single"/>
          <w:rtl/>
        </w:rPr>
        <w:t>ٌ</w:t>
      </w:r>
    </w:p>
    <w:p w14:paraId="29103F7F" w14:textId="77777777" w:rsidR="00670622" w:rsidRDefault="00670622" w:rsidP="0067062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شرعَ الإسلامُ صدقةَ الفطرِ لمصلحةِ الغنيِّ والفقيرِ على السواءِ،</w:t>
      </w:r>
      <w:r w:rsidRPr="00877CFD">
        <w:rPr>
          <w:rFonts w:ascii="Traditional Arabic" w:hAnsi="Traditional Arabic" w:cs="Traditional Arabic"/>
          <w:b/>
          <w:bCs/>
          <w:sz w:val="36"/>
          <w:szCs w:val="36"/>
          <w:rtl/>
        </w:rPr>
        <w:t xml:space="preserve"> فعَنْ ابْنِ عَبَّاسٍ قَالَ:” فَرَضَ رَسُولُ اللَّهِ </w:t>
      </w:r>
      <w:r w:rsidRPr="00FF12F2">
        <w:rPr>
          <w:rFonts w:ascii="Arial Unicode MS" w:hAnsi="Arial Unicode MS" w:cs="Arial Unicode MS" w:hint="eastAsia"/>
          <w:b/>
          <w:bCs/>
          <w:sz w:val="36"/>
          <w:szCs w:val="36"/>
          <w:rtl/>
        </w:rPr>
        <w:t>ﷺ</w:t>
      </w:r>
      <w:r w:rsidRPr="00877CFD">
        <w:rPr>
          <w:rFonts w:ascii="Traditional Arabic" w:hAnsi="Traditional Arabic" w:cs="Traditional Arabic"/>
          <w:b/>
          <w:bCs/>
          <w:sz w:val="36"/>
          <w:szCs w:val="36"/>
          <w:rtl/>
        </w:rPr>
        <w:t xml:space="preserve"> زَكَاةَ الْفِطْرِ طُهْرَةً لِلصَّائِمِ مِنْ اللَّغْوِ وَالرَّفَثِ وَطُعْمَةً لِلْمَسَاكِينِ.” </w:t>
      </w:r>
      <w:proofErr w:type="gramStart"/>
      <w:r w:rsidRPr="00877CFD">
        <w:rPr>
          <w:rFonts w:ascii="Traditional Arabic" w:hAnsi="Traditional Arabic" w:cs="Traditional Arabic"/>
          <w:b/>
          <w:bCs/>
          <w:sz w:val="36"/>
          <w:szCs w:val="36"/>
          <w:rtl/>
        </w:rPr>
        <w:t>( أبو</w:t>
      </w:r>
      <w:proofErr w:type="gramEnd"/>
      <w:r w:rsidRPr="00877CFD">
        <w:rPr>
          <w:rFonts w:ascii="Traditional Arabic" w:hAnsi="Traditional Arabic" w:cs="Traditional Arabic"/>
          <w:b/>
          <w:bCs/>
          <w:sz w:val="36"/>
          <w:szCs w:val="36"/>
          <w:rtl/>
        </w:rPr>
        <w:t xml:space="preserve"> داود وابن ماجة ).</w:t>
      </w:r>
    </w:p>
    <w:p w14:paraId="6F60B90F" w14:textId="77777777" w:rsidR="00670622" w:rsidRDefault="00670622" w:rsidP="0067062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فهي طهارةٌ للصائمِ مِمَّا </w:t>
      </w:r>
      <w:proofErr w:type="spellStart"/>
      <w:r>
        <w:rPr>
          <w:rFonts w:ascii="Traditional Arabic" w:hAnsi="Traditional Arabic" w:cs="Traditional Arabic" w:hint="cs"/>
          <w:b/>
          <w:bCs/>
          <w:sz w:val="36"/>
          <w:szCs w:val="36"/>
          <w:rtl/>
        </w:rPr>
        <w:t>اجترحَهُ</w:t>
      </w:r>
      <w:proofErr w:type="spellEnd"/>
      <w:r>
        <w:rPr>
          <w:rFonts w:ascii="Traditional Arabic" w:hAnsi="Traditional Arabic" w:cs="Traditional Arabic" w:hint="cs"/>
          <w:b/>
          <w:bCs/>
          <w:sz w:val="36"/>
          <w:szCs w:val="36"/>
          <w:rtl/>
        </w:rPr>
        <w:t xml:space="preserve"> في صيامِهِ مِن لغوٍ ورفثٍ وإثمٍ، ف</w:t>
      </w:r>
      <w:r w:rsidRPr="003C0300">
        <w:rPr>
          <w:rFonts w:ascii="Traditional Arabic" w:hAnsi="Traditional Arabic" w:cs="Traditional Arabic"/>
          <w:b/>
          <w:bCs/>
          <w:sz w:val="36"/>
          <w:szCs w:val="36"/>
          <w:rtl/>
        </w:rPr>
        <w:t>عن وكيعِ بنِ الجراحِ قال: " زكاةُ الفطرِ لشهرِ رمضانَ كسجدتَيِ السهوِ للصلاةِ، تجبرُ نقصانَ الصومِ كما يجبرُ السجودُ نقصانَ الصلاةِ".</w:t>
      </w:r>
    </w:p>
    <w:p w14:paraId="6CA8710D" w14:textId="77777777" w:rsidR="00670622" w:rsidRPr="00877CFD" w:rsidRDefault="00670622" w:rsidP="00670622">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 أنَّهَا طعمةٌ للمساكينِ بإدخالِ الفرحِ والسرورِ عليهم، و</w:t>
      </w:r>
      <w:r>
        <w:rPr>
          <w:rFonts w:ascii="Traditional Arabic" w:hAnsi="Traditional Arabic" w:cs="Traditional Arabic"/>
          <w:b/>
          <w:bCs/>
          <w:sz w:val="36"/>
          <w:szCs w:val="36"/>
          <w:rtl/>
        </w:rPr>
        <w:t>مواساة</w:t>
      </w:r>
      <w:r>
        <w:rPr>
          <w:rFonts w:ascii="Traditional Arabic" w:hAnsi="Traditional Arabic" w:cs="Traditional Arabic" w:hint="cs"/>
          <w:b/>
          <w:bCs/>
          <w:sz w:val="36"/>
          <w:szCs w:val="36"/>
          <w:rtl/>
        </w:rPr>
        <w:t>ُ الأغنياءِ</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w:t>
      </w:r>
      <w:r>
        <w:rPr>
          <w:rFonts w:ascii="Traditional Arabic" w:hAnsi="Traditional Arabic" w:cs="Traditional Arabic"/>
          <w:b/>
          <w:bCs/>
          <w:sz w:val="36"/>
          <w:szCs w:val="36"/>
          <w:rtl/>
        </w:rPr>
        <w:t>لفقراء</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6C7496">
        <w:rPr>
          <w:rFonts w:ascii="Traditional Arabic" w:hAnsi="Traditional Arabic" w:cs="Traditional Arabic"/>
          <w:b/>
          <w:bCs/>
          <w:sz w:val="36"/>
          <w:szCs w:val="36"/>
          <w:rtl/>
        </w:rPr>
        <w:t>إذا أعطوه</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م شيئ</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ا م</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ن أموال</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م اغتن</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وا في ذلك اليوم</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 xml:space="preserve"> عن الاشتغال</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 xml:space="preserve"> بطلب</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 xml:space="preserve"> قوت</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م، وترفع</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وا عن مذلة</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 xml:space="preserve"> السؤال</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 xml:space="preserve"> في يوم</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حب</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 xml:space="preserve"> فيه التظاهر</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 xml:space="preserve"> بالغن</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ي، ويشاركون</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م في الأفراح</w:t>
      </w:r>
      <w:r>
        <w:rPr>
          <w:rFonts w:ascii="Traditional Arabic" w:hAnsi="Traditional Arabic" w:cs="Traditional Arabic" w:hint="cs"/>
          <w:b/>
          <w:bCs/>
          <w:sz w:val="36"/>
          <w:szCs w:val="36"/>
          <w:rtl/>
        </w:rPr>
        <w:t>ِ</w:t>
      </w:r>
      <w:r w:rsidRPr="006C7496">
        <w:rPr>
          <w:rFonts w:ascii="Traditional Arabic" w:hAnsi="Traditional Arabic" w:cs="Traditional Arabic"/>
          <w:b/>
          <w:bCs/>
          <w:sz w:val="36"/>
          <w:szCs w:val="36"/>
          <w:rtl/>
        </w:rPr>
        <w:t xml:space="preserve"> المباحة</w:t>
      </w:r>
      <w:r>
        <w:rPr>
          <w:rFonts w:ascii="Traditional Arabic" w:hAnsi="Traditional Arabic" w:cs="Traditional Arabic" w:hint="cs"/>
          <w:b/>
          <w:bCs/>
          <w:sz w:val="36"/>
          <w:szCs w:val="36"/>
          <w:rtl/>
        </w:rPr>
        <w:t>ِ.</w:t>
      </w:r>
    </w:p>
    <w:p w14:paraId="150602A0" w14:textId="77777777" w:rsidR="00670622" w:rsidRDefault="00670622" w:rsidP="00670622">
      <w:pPr>
        <w:bidi/>
        <w:spacing w:after="0" w:line="240" w:lineRule="auto"/>
        <w:jc w:val="both"/>
        <w:rPr>
          <w:rFonts w:ascii="Traditional Arabic" w:hAnsi="Traditional Arabic" w:cs="Traditional Arabic"/>
          <w:b/>
          <w:bCs/>
          <w:sz w:val="36"/>
          <w:szCs w:val="36"/>
          <w:rtl/>
        </w:rPr>
      </w:pPr>
      <w:r w:rsidRPr="00877CFD">
        <w:rPr>
          <w:rFonts w:ascii="Traditional Arabic" w:hAnsi="Traditional Arabic" w:cs="Traditional Arabic"/>
          <w:b/>
          <w:bCs/>
          <w:sz w:val="36"/>
          <w:szCs w:val="36"/>
          <w:rtl/>
        </w:rPr>
        <w:lastRenderedPageBreak/>
        <w:t>وتكريم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ا للفقير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وإعلاءً 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ن شأن</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أوجب</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زكاة</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الفطر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كالغني</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تمام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ها تجب</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على 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ن عند</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قوت</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يكفيه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وليلة</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العيد</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وهو بلا شك تجتمع</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w:t>
      </w:r>
      <w:proofErr w:type="spellStart"/>
      <w:r w:rsidRPr="00877CFD">
        <w:rPr>
          <w:rFonts w:ascii="Traditional Arabic" w:hAnsi="Traditional Arabic" w:cs="Traditional Arabic"/>
          <w:b/>
          <w:bCs/>
          <w:sz w:val="36"/>
          <w:szCs w:val="36"/>
          <w:rtl/>
        </w:rPr>
        <w:t>زكوات</w:t>
      </w:r>
      <w:r>
        <w:rPr>
          <w:rFonts w:ascii="Traditional Arabic" w:hAnsi="Traditional Arabic" w:cs="Traditional Arabic" w:hint="cs"/>
          <w:b/>
          <w:bCs/>
          <w:sz w:val="36"/>
          <w:szCs w:val="36"/>
          <w:rtl/>
        </w:rPr>
        <w:t>ُ</w:t>
      </w:r>
      <w:proofErr w:type="spellEnd"/>
      <w:r w:rsidRPr="00877CFD">
        <w:rPr>
          <w:rFonts w:ascii="Traditional Arabic" w:hAnsi="Traditional Arabic" w:cs="Traditional Arabic"/>
          <w:b/>
          <w:bCs/>
          <w:sz w:val="36"/>
          <w:szCs w:val="36"/>
          <w:rtl/>
        </w:rPr>
        <w:t xml:space="preserve"> الحي</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كل</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فأصبحت</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واجبة</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كالغني</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تمام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فيخرجه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ا لأخيه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الفقير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فإذا كان</w:t>
      </w:r>
      <w:r>
        <w:rPr>
          <w:rFonts w:ascii="Traditional Arabic" w:hAnsi="Traditional Arabic" w:cs="Traditional Arabic"/>
          <w:b/>
          <w:bCs/>
          <w:sz w:val="36"/>
          <w:szCs w:val="36"/>
          <w:rtl/>
        </w:rPr>
        <w:t xml:space="preserve"> الفقير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يمد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طوال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آخذ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فقد رفع</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شأن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يمد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هذا اليوم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معطي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لا آخذ</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877CFD">
        <w:rPr>
          <w:rFonts w:ascii="Traditional Arabic" w:hAnsi="Traditional Arabic" w:cs="Traditional Arabic"/>
          <w:b/>
          <w:bCs/>
          <w:sz w:val="36"/>
          <w:szCs w:val="36"/>
          <w:rtl/>
        </w:rPr>
        <w:t>؛ لتكتمل</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فرحة</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وسعادة</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وبهجة</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العيد</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في قلبه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وقلب</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w:t>
      </w:r>
      <w:proofErr w:type="gramStart"/>
      <w:r w:rsidRPr="00877CFD">
        <w:rPr>
          <w:rFonts w:ascii="Traditional Arabic" w:hAnsi="Traditional Arabic" w:cs="Traditional Arabic"/>
          <w:b/>
          <w:bCs/>
          <w:sz w:val="36"/>
          <w:szCs w:val="36"/>
          <w:rtl/>
        </w:rPr>
        <w:t>أولاد</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w:t>
      </w:r>
      <w:proofErr w:type="gramEnd"/>
    </w:p>
    <w:p w14:paraId="229F7431" w14:textId="77777777" w:rsidR="00670622" w:rsidRPr="00877CFD" w:rsidRDefault="00670622" w:rsidP="0067062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877CFD">
        <w:rPr>
          <w:rFonts w:ascii="Traditional Arabic" w:hAnsi="Traditional Arabic" w:cs="Traditional Arabic"/>
          <w:b/>
          <w:bCs/>
          <w:sz w:val="36"/>
          <w:szCs w:val="36"/>
          <w:rtl/>
        </w:rPr>
        <w:t>زكاة</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الفطر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تجبُ </w:t>
      </w:r>
      <w:r w:rsidRPr="00877CFD">
        <w:rPr>
          <w:rFonts w:ascii="Traditional Arabic" w:hAnsi="Traditional Arabic" w:cs="Traditional Arabic"/>
          <w:b/>
          <w:bCs/>
          <w:sz w:val="36"/>
          <w:szCs w:val="36"/>
          <w:rtl/>
        </w:rPr>
        <w:t>على المسلم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المالك</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لمقدار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ص</w:t>
      </w:r>
      <w:r>
        <w:rPr>
          <w:rFonts w:ascii="Traditional Arabic" w:hAnsi="Traditional Arabic" w:cs="Traditional Arabic"/>
          <w:b/>
          <w:bCs/>
          <w:sz w:val="36"/>
          <w:szCs w:val="36"/>
          <w:rtl/>
        </w:rPr>
        <w:t>اع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يزيد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 قوت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وقوت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عيال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يوم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877CFD">
        <w:rPr>
          <w:rFonts w:ascii="Traditional Arabic" w:hAnsi="Traditional Arabic" w:cs="Traditional Arabic"/>
          <w:b/>
          <w:bCs/>
          <w:sz w:val="36"/>
          <w:szCs w:val="36"/>
          <w:rtl/>
        </w:rPr>
        <w:t xml:space="preserve"> وليلة</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فهي واجبة</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على كل</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فرد</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ن المسلمين، صغير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أو كبير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ذكر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أو أنث</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ى، ح</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أو عبد</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صام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أم لم يصم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لعذر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أو مرض</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فعَنْ ابْنِ عُمَرَ رَضِيَ اللَّهُ عَنْهُمَا قَالَ:” فرَض رسولُ اللهِ </w:t>
      </w:r>
      <w:r w:rsidRPr="00FF12F2">
        <w:rPr>
          <w:rFonts w:ascii="Arial Unicode MS" w:hAnsi="Arial Unicode MS" w:cs="Arial Unicode MS" w:hint="eastAsia"/>
          <w:b/>
          <w:bCs/>
          <w:sz w:val="36"/>
          <w:szCs w:val="36"/>
          <w:rtl/>
        </w:rPr>
        <w:t>ﷺ</w:t>
      </w:r>
      <w:r w:rsidRPr="00877CFD">
        <w:rPr>
          <w:rFonts w:ascii="Traditional Arabic" w:hAnsi="Traditional Arabic" w:cs="Traditional Arabic"/>
          <w:b/>
          <w:bCs/>
          <w:sz w:val="36"/>
          <w:szCs w:val="36"/>
          <w:rtl/>
        </w:rPr>
        <w:t xml:space="preserve"> زكاةَ الفِطرِ، صاعًا من تمرٍ أو صاعًا من شعيرٍ، على العبدِ والحرِّ، والذكرِ والأنثى، والصغيرِ والكبيرِ، 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ن المسلمينَ”. (البخاري).</w:t>
      </w:r>
    </w:p>
    <w:p w14:paraId="5A393AE4" w14:textId="77777777" w:rsidR="00670622" w:rsidRDefault="00670622" w:rsidP="00670622">
      <w:pPr>
        <w:bidi/>
        <w:spacing w:after="0" w:line="240" w:lineRule="auto"/>
        <w:jc w:val="both"/>
        <w:rPr>
          <w:rFonts w:ascii="Traditional Arabic" w:hAnsi="Traditional Arabic" w:cs="Traditional Arabic"/>
          <w:b/>
          <w:bCs/>
          <w:sz w:val="36"/>
          <w:szCs w:val="36"/>
          <w:rtl/>
        </w:rPr>
      </w:pPr>
      <w:r w:rsidRPr="00877CFD">
        <w:rPr>
          <w:rFonts w:ascii="Traditional Arabic" w:hAnsi="Traditional Arabic" w:cs="Traditional Arabic"/>
          <w:b/>
          <w:bCs/>
          <w:sz w:val="36"/>
          <w:szCs w:val="36"/>
          <w:rtl/>
        </w:rPr>
        <w:t>وتجب</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عن نفس</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وعم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ن تلزم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نفقت</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كزوجت</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وأبنائ</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وخدم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الذين يتول</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ى أمور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م، ويقوم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بالإنفاق</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عليهم.</w:t>
      </w:r>
    </w:p>
    <w:p w14:paraId="6095146B" w14:textId="77777777" w:rsidR="00670622" w:rsidRDefault="00670622" w:rsidP="0067062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877CFD">
        <w:rPr>
          <w:rFonts w:ascii="Traditional Arabic" w:hAnsi="Traditional Arabic" w:cs="Traditional Arabic"/>
          <w:b/>
          <w:bCs/>
          <w:sz w:val="36"/>
          <w:szCs w:val="36"/>
          <w:rtl/>
        </w:rPr>
        <w:t>مقدار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زكاة</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الفطر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صاع</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ن القمح</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أو الشعير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أو التمر</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أو الزبيب</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أو الأقط</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أو الأرز</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أو الذرة</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أو العدس</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أو اللوبيا أو الفا</w:t>
      </w:r>
      <w:r>
        <w:rPr>
          <w:rFonts w:ascii="Traditional Arabic" w:hAnsi="Traditional Arabic" w:cs="Traditional Arabic"/>
          <w:b/>
          <w:bCs/>
          <w:sz w:val="36"/>
          <w:szCs w:val="36"/>
          <w:rtl/>
        </w:rPr>
        <w:t>صوليا أو نحو ذلك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عتبر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قوت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877CFD">
        <w:rPr>
          <w:rFonts w:ascii="Traditional Arabic" w:hAnsi="Traditional Arabic" w:cs="Traditional Arabic"/>
          <w:b/>
          <w:bCs/>
          <w:sz w:val="36"/>
          <w:szCs w:val="36"/>
          <w:rtl/>
        </w:rPr>
        <w:t xml:space="preserve"> فعَنْ أَبِي سَعِيدٍ الْخُدْرِيِّ قَالَ:” كُنَّا نُخْرِجُ إِذْ كَانَ فِينَا رَسُولُ اللَّهِ </w:t>
      </w:r>
      <w:r w:rsidRPr="00FF12F2">
        <w:rPr>
          <w:rFonts w:ascii="Arial Unicode MS" w:hAnsi="Arial Unicode MS" w:cs="Arial Unicode MS" w:hint="eastAsia"/>
          <w:b/>
          <w:bCs/>
          <w:sz w:val="36"/>
          <w:szCs w:val="36"/>
          <w:rtl/>
        </w:rPr>
        <w:t>ﷺ</w:t>
      </w:r>
      <w:r w:rsidRPr="00877CFD">
        <w:rPr>
          <w:rFonts w:ascii="Traditional Arabic" w:hAnsi="Traditional Arabic" w:cs="Traditional Arabic"/>
          <w:b/>
          <w:bCs/>
          <w:sz w:val="36"/>
          <w:szCs w:val="36"/>
          <w:rtl/>
        </w:rPr>
        <w:t xml:space="preserve"> زَكَاةَ الْفِطْرِ عَنْ كُلِّ صَغِيرٍ وَكَبِيرٍ حُرٍّ أَوْ مَمْلُوكٍ صَاعًا مِنْ طَعَامٍ أَوْ صَاعًا مِنْ أَقِطٍ أَوْ صَاعًا مِنْ شَعِيرٍ أَوْ صَاعًا مِنْ تَمْرٍ أَوْ صَاعًا مِنْ </w:t>
      </w:r>
      <w:proofErr w:type="gramStart"/>
      <w:r w:rsidRPr="00877CFD">
        <w:rPr>
          <w:rFonts w:ascii="Traditional Arabic" w:hAnsi="Traditional Arabic" w:cs="Traditional Arabic"/>
          <w:b/>
          <w:bCs/>
          <w:sz w:val="36"/>
          <w:szCs w:val="36"/>
          <w:rtl/>
        </w:rPr>
        <w:t>زَبِ</w:t>
      </w:r>
      <w:r>
        <w:rPr>
          <w:rFonts w:ascii="Traditional Arabic" w:hAnsi="Traditional Arabic" w:cs="Traditional Arabic"/>
          <w:b/>
          <w:bCs/>
          <w:sz w:val="36"/>
          <w:szCs w:val="36"/>
          <w:rtl/>
        </w:rPr>
        <w:t>يبٍ ”</w:t>
      </w:r>
      <w:proofErr w:type="gramEnd"/>
      <w:r>
        <w:rPr>
          <w:rFonts w:ascii="Traditional Arabic" w:hAnsi="Traditional Arabic" w:cs="Traditional Arabic"/>
          <w:b/>
          <w:bCs/>
          <w:sz w:val="36"/>
          <w:szCs w:val="36"/>
          <w:rtl/>
        </w:rPr>
        <w:t xml:space="preserve"> . (متفق عليه</w:t>
      </w:r>
      <w:r w:rsidRPr="00877CFD">
        <w:rPr>
          <w:rFonts w:ascii="Traditional Arabic" w:hAnsi="Traditional Arabic" w:cs="Traditional Arabic"/>
          <w:b/>
          <w:bCs/>
          <w:sz w:val="36"/>
          <w:szCs w:val="36"/>
          <w:rtl/>
        </w:rPr>
        <w:t>).</w:t>
      </w:r>
    </w:p>
    <w:p w14:paraId="523D33AC" w14:textId="77777777" w:rsidR="00670622" w:rsidRDefault="00670622" w:rsidP="00670622">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وقد حددتْ دارُ الإفتاءِ المصريةِ قيمةَ زكاةِ الفطرِ هذا العام بـ 35 جنيهًا كحدِّ أدنَى، ومَن زادَ فهو خيرٌ، و</w:t>
      </w:r>
      <w:r w:rsidRPr="005B4BA8">
        <w:rPr>
          <w:rFonts w:ascii="Traditional Arabic" w:hAnsi="Traditional Arabic" w:cs="Traditional Arabic"/>
          <w:b/>
          <w:bCs/>
          <w:sz w:val="36"/>
          <w:szCs w:val="36"/>
          <w:rtl/>
        </w:rPr>
        <w:t>إذا كان الله</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قد وس</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عليك</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فعليك</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تخرج</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ن أجود</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الأشياء</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وأنفس</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ولا تنظر</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إلى الدون</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w:t>
      </w:r>
      <w:proofErr w:type="gramStart"/>
      <w:r w:rsidRPr="005B4BA8">
        <w:rPr>
          <w:rFonts w:ascii="Traditional Arabic" w:hAnsi="Traditional Arabic" w:cs="Traditional Arabic"/>
          <w:b/>
          <w:bCs/>
          <w:sz w:val="36"/>
          <w:szCs w:val="36"/>
          <w:rtl/>
        </w:rPr>
        <w:t>« فإن</w:t>
      </w:r>
      <w:r>
        <w:rPr>
          <w:rFonts w:ascii="Traditional Arabic" w:hAnsi="Traditional Arabic" w:cs="Traditional Arabic" w:hint="cs"/>
          <w:b/>
          <w:bCs/>
          <w:sz w:val="36"/>
          <w:szCs w:val="36"/>
          <w:rtl/>
        </w:rPr>
        <w:t>َّ</w:t>
      </w:r>
      <w:proofErr w:type="gramEnd"/>
      <w:r w:rsidRPr="005B4BA8">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عز</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وجل</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يحب</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معال</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ي الأمور ، ويكر</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سفساف</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ا » ( الحاكم والطبراني).</w:t>
      </w:r>
    </w:p>
    <w:p w14:paraId="10F42F6B" w14:textId="77777777" w:rsidR="00670622" w:rsidRPr="00877CFD" w:rsidRDefault="00670622" w:rsidP="00670622">
      <w:pPr>
        <w:bidi/>
        <w:spacing w:after="0" w:line="240" w:lineRule="auto"/>
        <w:jc w:val="both"/>
        <w:rPr>
          <w:rFonts w:ascii="Traditional Arabic" w:hAnsi="Traditional Arabic" w:cs="Traditional Arabic"/>
          <w:b/>
          <w:bCs/>
          <w:sz w:val="36"/>
          <w:szCs w:val="36"/>
          <w:rtl/>
        </w:rPr>
      </w:pPr>
      <w:r w:rsidRPr="005B4BA8">
        <w:rPr>
          <w:rFonts w:ascii="Traditional Arabic" w:hAnsi="Traditional Arabic" w:cs="Traditional Arabic"/>
          <w:b/>
          <w:bCs/>
          <w:sz w:val="36"/>
          <w:szCs w:val="36"/>
          <w:rtl/>
        </w:rPr>
        <w:t xml:space="preserve"> ولماذا ترض</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ى بالحد</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الأدن</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ى في زكاة</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الفطر</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مع سعت</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وغناك</w:t>
      </w:r>
      <w:r>
        <w:rPr>
          <w:rFonts w:ascii="Traditional Arabic" w:hAnsi="Traditional Arabic" w:cs="Traditional Arabic" w:hint="cs"/>
          <w:b/>
          <w:bCs/>
          <w:sz w:val="36"/>
          <w:szCs w:val="36"/>
          <w:rtl/>
        </w:rPr>
        <w:t>،</w:t>
      </w:r>
      <w:r w:rsidRPr="005B4BA8">
        <w:rPr>
          <w:rFonts w:ascii="Traditional Arabic" w:hAnsi="Traditional Arabic" w:cs="Traditional Arabic"/>
          <w:b/>
          <w:bCs/>
          <w:sz w:val="36"/>
          <w:szCs w:val="36"/>
          <w:rtl/>
        </w:rPr>
        <w:t xml:space="preserve"> ومع ذلك </w:t>
      </w:r>
      <w:r>
        <w:rPr>
          <w:rFonts w:ascii="Traditional Arabic" w:hAnsi="Traditional Arabic" w:cs="Traditional Arabic"/>
          <w:b/>
          <w:bCs/>
          <w:sz w:val="36"/>
          <w:szCs w:val="36"/>
          <w:rtl/>
        </w:rPr>
        <w:t>تطلب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الفردوس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الأعل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ى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ن </w:t>
      </w:r>
      <w:proofErr w:type="gramStart"/>
      <w:r>
        <w:rPr>
          <w:rFonts w:ascii="Traditional Arabic" w:hAnsi="Traditional Arabic" w:cs="Traditional Arabic"/>
          <w:b/>
          <w:bCs/>
          <w:sz w:val="36"/>
          <w:szCs w:val="36"/>
          <w:rtl/>
        </w:rPr>
        <w:t>الجنة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5B4BA8">
        <w:rPr>
          <w:rFonts w:ascii="Traditional Arabic" w:hAnsi="Traditional Arabic" w:cs="Traditional Arabic"/>
          <w:b/>
          <w:bCs/>
          <w:sz w:val="36"/>
          <w:szCs w:val="36"/>
          <w:rtl/>
        </w:rPr>
        <w:t>!</w:t>
      </w:r>
      <w:proofErr w:type="gramEnd"/>
    </w:p>
    <w:p w14:paraId="02CBDEDC" w14:textId="77777777" w:rsidR="00670622" w:rsidRPr="00584D9D" w:rsidRDefault="00670622" w:rsidP="00670622">
      <w:pPr>
        <w:bidi/>
        <w:spacing w:after="0" w:line="240" w:lineRule="auto"/>
        <w:jc w:val="both"/>
        <w:rPr>
          <w:rFonts w:ascii="Traditional Arabic" w:hAnsi="Traditional Arabic" w:cs="Monotype Koufi"/>
          <w:b/>
          <w:bCs/>
          <w:sz w:val="36"/>
          <w:szCs w:val="36"/>
          <w:u w:val="single"/>
          <w:rtl/>
        </w:rPr>
      </w:pPr>
      <w:r w:rsidRPr="00584D9D">
        <w:rPr>
          <w:rFonts w:ascii="Traditional Arabic" w:hAnsi="Traditional Arabic" w:cs="Monotype Koufi" w:hint="cs"/>
          <w:b/>
          <w:bCs/>
          <w:sz w:val="36"/>
          <w:szCs w:val="36"/>
          <w:u w:val="single"/>
          <w:rtl/>
        </w:rPr>
        <w:t xml:space="preserve">ثالثًا: </w:t>
      </w:r>
      <w:r w:rsidRPr="00584D9D">
        <w:rPr>
          <w:rFonts w:ascii="Traditional Arabic" w:hAnsi="Traditional Arabic" w:cs="Monotype Koufi"/>
          <w:b/>
          <w:bCs/>
          <w:sz w:val="36"/>
          <w:szCs w:val="36"/>
          <w:u w:val="single"/>
          <w:rtl/>
        </w:rPr>
        <w:t>الأعمالُ بالخواتيمِ</w:t>
      </w:r>
      <w:r>
        <w:rPr>
          <w:rFonts w:ascii="Traditional Arabic" w:hAnsi="Traditional Arabic" w:cs="Monotype Koufi" w:hint="cs"/>
          <w:b/>
          <w:bCs/>
          <w:sz w:val="36"/>
          <w:szCs w:val="36"/>
          <w:u w:val="single"/>
          <w:rtl/>
        </w:rPr>
        <w:t>.</w:t>
      </w:r>
    </w:p>
    <w:p w14:paraId="6231603B" w14:textId="77777777" w:rsidR="00670622" w:rsidRPr="00584D9D" w:rsidRDefault="00670622" w:rsidP="00670622">
      <w:pPr>
        <w:bidi/>
        <w:spacing w:after="0" w:line="240" w:lineRule="auto"/>
        <w:jc w:val="both"/>
        <w:rPr>
          <w:rFonts w:ascii="Traditional Arabic" w:hAnsi="Traditional Arabic" w:cs="Traditional Arabic"/>
          <w:b/>
          <w:bCs/>
          <w:sz w:val="36"/>
          <w:szCs w:val="36"/>
          <w:rtl/>
        </w:rPr>
      </w:pPr>
      <w:r w:rsidRPr="00584D9D">
        <w:rPr>
          <w:rFonts w:ascii="Traditional Arabic" w:hAnsi="Traditional Arabic" w:cs="Traditional Arabic"/>
          <w:b/>
          <w:bCs/>
          <w:sz w:val="36"/>
          <w:szCs w:val="36"/>
          <w:rtl/>
        </w:rPr>
        <w:t xml:space="preserve">إنَّ الإنسانَ في هذه الدنيا يخلطُ بينَ الأعمالِ الصالحةِ والطالحةِ، والعبرةُ بالخواتيمِ، ولأهميةِ الخواتيمِ عنوَنَ لها الإمامُ البخاريُّ بابًا في صحيحهِ فقالَ: ( بابُ الأعمالِ بالخواتيمِ وما يخافُ منهَا )، وذكرَ فيها حديثًا لرجلٍ قاتلَ في أرضِ المعركةِ وكانتْ رقابُ الأعداءِ تتطايرُ تحتَ سيفهِ، ومع ذلك ختمَ اللهُ لهُ بسوءٍ، وماتَ منتحرًا؛ لأنَّهُ جُرِحَ ولم يصبرْ على الجرحِ، فقتلَ نفسَهُ، فعَنْ سَهْلِ بْنِ سَعْدٍ السَّاعِدِيِّ قَالَ: نَظَرَ النَّبِيُّ </w:t>
      </w:r>
      <w:r w:rsidRPr="00FF12F2">
        <w:rPr>
          <w:rFonts w:ascii="Arial Unicode MS" w:hAnsi="Arial Unicode MS" w:cs="Arial Unicode MS" w:hint="eastAsia"/>
          <w:b/>
          <w:bCs/>
          <w:sz w:val="36"/>
          <w:szCs w:val="36"/>
          <w:rtl/>
        </w:rPr>
        <w:t>ﷺ</w:t>
      </w:r>
      <w:r w:rsidRPr="00584D9D">
        <w:rPr>
          <w:rFonts w:ascii="Traditional Arabic" w:hAnsi="Traditional Arabic" w:cs="Traditional Arabic"/>
          <w:b/>
          <w:bCs/>
          <w:sz w:val="36"/>
          <w:szCs w:val="36"/>
          <w:rtl/>
        </w:rPr>
        <w:t xml:space="preserve"> إِلَى رَجُلٍ يُقَاتِلُ الْمُشْرِكِينَ وَكَانَ مِنْ أَعْظَمِ الْمُسْلِمِينَ غَنَاءً عَنْهُمْ؛ فَقَالَ:” مَنْ أَحَبَّ أَنْ يَنْظُرَ إِلَى رَجُلٍ مِنْ أَهْلِ النَّارِ فَلْيَنْظُرْ إِلَى هَذَا”، فَتَبِعَهُ رَجُلٌ فَلَمْ يَزَلْ عَلَى ذَلِكَ حَتَّى جُرِحَ فَاسْتَعْجَلَ الْمَوْتَ، فَقَالَ بِذُبَابَةِ سَيْفِهِ فَوَضَعَهُ بَيْنَ ثَدْيَيْهِ فَتَحَامَلَ عَلَيْهِ حَتَّى خَرَجَ مِنْ بَيْنِ كَتِفَيْهِ، فَقَالَ النَّبِيُّ </w:t>
      </w:r>
      <w:r w:rsidRPr="00FF12F2">
        <w:rPr>
          <w:rFonts w:ascii="Arial Unicode MS" w:hAnsi="Arial Unicode MS" w:cs="Arial Unicode MS" w:hint="eastAsia"/>
          <w:b/>
          <w:bCs/>
          <w:sz w:val="36"/>
          <w:szCs w:val="36"/>
          <w:rtl/>
        </w:rPr>
        <w:t>ﷺ</w:t>
      </w:r>
      <w:r w:rsidRPr="00584D9D">
        <w:rPr>
          <w:rFonts w:ascii="Traditional Arabic" w:hAnsi="Traditional Arabic" w:cs="Traditional Arabic"/>
          <w:b/>
          <w:bCs/>
          <w:sz w:val="36"/>
          <w:szCs w:val="36"/>
          <w:rtl/>
        </w:rPr>
        <w:t xml:space="preserve">:” إِنَّ الْعَبْدَ لَيَعْمَلُ فِيمَا يَرَى النَّاسُ عَمَلَ أَهْلِ الْجَنَّةِ وَإِنَّهُ لَمِنْ أَهْلِ النَّارِ وَيَعْمَلُ فِيمَا يَرَى النَّاسُ عَمَلَ أَهْلِ النَّارِ وَهُوَ مِنْ أَهْلِ الْجَنَّةِ، وَإِنَّمَا الْأَعْمَالُ بِخَوَاتِيمِهَا”(البخاري). وقد نبَّهَنَا </w:t>
      </w:r>
      <w:r w:rsidRPr="00FF12F2">
        <w:rPr>
          <w:rFonts w:ascii="Arial Unicode MS" w:hAnsi="Arial Unicode MS" w:cs="Arial Unicode MS" w:hint="eastAsia"/>
          <w:b/>
          <w:bCs/>
          <w:sz w:val="36"/>
          <w:szCs w:val="36"/>
          <w:rtl/>
        </w:rPr>
        <w:t>ﷺ</w:t>
      </w:r>
      <w:r w:rsidRPr="00584D9D">
        <w:rPr>
          <w:rFonts w:ascii="Traditional Arabic" w:hAnsi="Traditional Arabic" w:cs="Traditional Arabic"/>
          <w:b/>
          <w:bCs/>
          <w:sz w:val="36"/>
          <w:szCs w:val="36"/>
          <w:rtl/>
        </w:rPr>
        <w:t xml:space="preserve"> إلى أهميةِ حسنِ الخاتمةِ والحرصِ عليهَا فقالَ</w:t>
      </w:r>
      <w:proofErr w:type="gramStart"/>
      <w:r w:rsidRPr="00584D9D">
        <w:rPr>
          <w:rFonts w:ascii="Traditional Arabic" w:hAnsi="Traditional Arabic" w:cs="Traditional Arabic"/>
          <w:b/>
          <w:bCs/>
          <w:sz w:val="36"/>
          <w:szCs w:val="36"/>
          <w:rtl/>
        </w:rPr>
        <w:t>: ”</w:t>
      </w:r>
      <w:proofErr w:type="gramEnd"/>
      <w:r w:rsidRPr="00584D9D">
        <w:rPr>
          <w:rFonts w:ascii="Traditional Arabic" w:hAnsi="Traditional Arabic" w:cs="Traditional Arabic"/>
          <w:b/>
          <w:bCs/>
          <w:sz w:val="36"/>
          <w:szCs w:val="36"/>
          <w:rtl/>
        </w:rPr>
        <w:t xml:space="preserve"> إِنَّ أَحَدَكُمْ لَيَعْمَلُ بِعَمَلِ أَهْلِ الْجَنَّةِ حَتَّى مَا يَكُونُ بَيْنَهُ وَبَيْنَهَا إِلَّا ذِرَاعٌ فَيَسْبِقُ عَلَيْهِ </w:t>
      </w:r>
      <w:r w:rsidRPr="00584D9D">
        <w:rPr>
          <w:rFonts w:ascii="Traditional Arabic" w:hAnsi="Traditional Arabic" w:cs="Traditional Arabic"/>
          <w:b/>
          <w:bCs/>
          <w:sz w:val="36"/>
          <w:szCs w:val="36"/>
          <w:rtl/>
        </w:rPr>
        <w:lastRenderedPageBreak/>
        <w:t>الْكِتَابُ فَيَعْمَلُ بِعَمَلِ أَهْلِ النَّارِ فَيَدْخُلُهَا، وَإِنَّ أَحَدَكُمْ لَيَعْمَلُ بِعَمَلِ أَهْلِ النَّارِ حَتَّى مَا يَكُونُ بَيْنَهُ وَبَيْنَهَا إِلَّا ذِرَاعٌ فَيَسْبِقُ عَلَيْهِ الْكِتَابُ فَيَعْمَلُ بِعَمَلِ أَهْلِ الْجَنَّةِ فَيَدْخُلُهَا.”(متفق عليه). وقدْ يقولُ قائلٌ كيفَ أموتُ على طاعةٍ؟!! والجوابُ في حكمةِ أبي حازمٍ سلمةَ بنِ دينارٍ حيثُ يقولُ: كلُّ ما لو جاءَكَ الموتُ عليه فرأيتَهُ خيرًا فالزمْهُ، وكلُّ ما لو جاءَكَ الموتُ عليهِ فرأيتَهُ شرًا فاجتنبْهُ. أي: إذا أردتَ أنْ تموتَ على طاعةٍ فالزمْهَا، وإنْ كرهتَ الموتَ على معصيةٍ فاتركهَا.</w:t>
      </w:r>
    </w:p>
    <w:p w14:paraId="1B45AE20" w14:textId="77777777" w:rsidR="00670622" w:rsidRPr="00584D9D" w:rsidRDefault="00670622" w:rsidP="00670622">
      <w:pPr>
        <w:bidi/>
        <w:spacing w:after="0" w:line="240" w:lineRule="auto"/>
        <w:jc w:val="both"/>
        <w:rPr>
          <w:rFonts w:ascii="Traditional Arabic" w:hAnsi="Traditional Arabic" w:cs="Traditional Arabic"/>
          <w:b/>
          <w:bCs/>
          <w:sz w:val="36"/>
          <w:szCs w:val="36"/>
          <w:rtl/>
        </w:rPr>
      </w:pPr>
      <w:r w:rsidRPr="00584D9D">
        <w:rPr>
          <w:rFonts w:ascii="Traditional Arabic" w:hAnsi="Traditional Arabic" w:cs="Traditional Arabic"/>
          <w:b/>
          <w:bCs/>
          <w:sz w:val="36"/>
          <w:szCs w:val="36"/>
          <w:rtl/>
        </w:rPr>
        <w:t xml:space="preserve">فالإنسانُ لو عاشَ على الطاعةِ فإنَّ اللهَ يستحِي أنْ يقبضَهُ على معصيةٍ. قالَ ابنُ كثيرٍ في قولِهِ تعالى: {وَلا تَمُوتُنَّ إِلا وَأَنْتُمْ مُسْلِمُونَ} أي: “حافظُوا على الإسلامِ في حالِ صحتِكُم وسلامتِكُم لتموتُوا عليه، فإنَّ الكريمَ قد أجرَى عادتَهُ بكرمِهِ أنَّهُ مَن عاشَ على شيءٍ ماتَ عليهِ، ومَن ماتَ على شيءٍ بُعِثَ عليهِ، </w:t>
      </w:r>
      <w:proofErr w:type="spellStart"/>
      <w:r w:rsidRPr="00584D9D">
        <w:rPr>
          <w:rFonts w:ascii="Traditional Arabic" w:hAnsi="Traditional Arabic" w:cs="Traditional Arabic"/>
          <w:b/>
          <w:bCs/>
          <w:sz w:val="36"/>
          <w:szCs w:val="36"/>
          <w:rtl/>
        </w:rPr>
        <w:t>فعياذًا</w:t>
      </w:r>
      <w:proofErr w:type="spellEnd"/>
      <w:r w:rsidRPr="00584D9D">
        <w:rPr>
          <w:rFonts w:ascii="Traditional Arabic" w:hAnsi="Traditional Arabic" w:cs="Traditional Arabic"/>
          <w:b/>
          <w:bCs/>
          <w:sz w:val="36"/>
          <w:szCs w:val="36"/>
          <w:rtl/>
        </w:rPr>
        <w:t xml:space="preserve"> باللهِ مِن خلافِ ذلكَ.”</w:t>
      </w:r>
    </w:p>
    <w:p w14:paraId="5B35C150" w14:textId="77777777" w:rsidR="00670622" w:rsidRPr="00584D9D" w:rsidRDefault="00670622" w:rsidP="00670622">
      <w:pPr>
        <w:bidi/>
        <w:spacing w:after="0" w:line="240" w:lineRule="auto"/>
        <w:jc w:val="both"/>
        <w:rPr>
          <w:rFonts w:ascii="Traditional Arabic" w:hAnsi="Traditional Arabic" w:cs="Traditional Arabic"/>
          <w:b/>
          <w:bCs/>
          <w:sz w:val="36"/>
          <w:szCs w:val="36"/>
          <w:rtl/>
        </w:rPr>
      </w:pPr>
      <w:r w:rsidRPr="00584D9D">
        <w:rPr>
          <w:rFonts w:ascii="Traditional Arabic" w:hAnsi="Traditional Arabic" w:cs="Traditional Arabic"/>
          <w:b/>
          <w:bCs/>
          <w:sz w:val="36"/>
          <w:szCs w:val="36"/>
          <w:rtl/>
        </w:rPr>
        <w:t xml:space="preserve">فالإنسانُ الذي يداومُ على الطاعةِ وأصبحتْ سجيةً لهُ يستعملُهُ اللهُ في عملِ الخيرِ عندَ خاتمتهِ، بل </w:t>
      </w:r>
      <w:proofErr w:type="spellStart"/>
      <w:r w:rsidRPr="00584D9D">
        <w:rPr>
          <w:rFonts w:ascii="Traditional Arabic" w:hAnsi="Traditional Arabic" w:cs="Traditional Arabic"/>
          <w:b/>
          <w:bCs/>
          <w:sz w:val="36"/>
          <w:szCs w:val="36"/>
          <w:rtl/>
        </w:rPr>
        <w:t>ويعسلُهّ</w:t>
      </w:r>
      <w:proofErr w:type="spellEnd"/>
      <w:r w:rsidRPr="00584D9D">
        <w:rPr>
          <w:rFonts w:ascii="Traditional Arabic" w:hAnsi="Traditional Arabic" w:cs="Traditional Arabic"/>
          <w:b/>
          <w:bCs/>
          <w:sz w:val="36"/>
          <w:szCs w:val="36"/>
          <w:rtl/>
        </w:rPr>
        <w:t xml:space="preserve"> كما جاءَ في الحديثِ: “إِذَا أَرَادَ اللَّهُ بِعَبْدٍ خَيْرًا عَسَّلَهُ”، قِيلَ: يَا رَسُولَ اللَّهِ </w:t>
      </w:r>
      <w:proofErr w:type="gramStart"/>
      <w:r w:rsidRPr="00FF12F2">
        <w:rPr>
          <w:rFonts w:ascii="Arial Unicode MS" w:hAnsi="Arial Unicode MS" w:cs="Arial Unicode MS" w:hint="eastAsia"/>
          <w:b/>
          <w:bCs/>
          <w:sz w:val="36"/>
          <w:szCs w:val="36"/>
          <w:rtl/>
        </w:rPr>
        <w:t>ﷺ</w:t>
      </w:r>
      <w:r w:rsidRPr="00584D9D">
        <w:rPr>
          <w:rFonts w:ascii="Traditional Arabic" w:hAnsi="Traditional Arabic" w:cs="Traditional Arabic"/>
          <w:b/>
          <w:bCs/>
          <w:sz w:val="36"/>
          <w:szCs w:val="36"/>
          <w:rtl/>
        </w:rPr>
        <w:t xml:space="preserve"> ،</w:t>
      </w:r>
      <w:proofErr w:type="gramEnd"/>
      <w:r w:rsidRPr="00584D9D">
        <w:rPr>
          <w:rFonts w:ascii="Traditional Arabic" w:hAnsi="Traditional Arabic" w:cs="Traditional Arabic"/>
          <w:b/>
          <w:bCs/>
          <w:sz w:val="36"/>
          <w:szCs w:val="36"/>
          <w:rtl/>
        </w:rPr>
        <w:t xml:space="preserve"> وَمَا عَسَّلَهُ؟ قَالَ: “يُفْتَحُ لَهُ عَمَلا صَالِحًا، ثُمَّ يَقْبِضُهُ عَلَيْهِ”. </w:t>
      </w:r>
      <w:proofErr w:type="gramStart"/>
      <w:r w:rsidRPr="00584D9D">
        <w:rPr>
          <w:rFonts w:ascii="Traditional Arabic" w:hAnsi="Traditional Arabic" w:cs="Traditional Arabic"/>
          <w:b/>
          <w:bCs/>
          <w:sz w:val="36"/>
          <w:szCs w:val="36"/>
          <w:rtl/>
        </w:rPr>
        <w:t>( أحمد</w:t>
      </w:r>
      <w:proofErr w:type="gramEnd"/>
      <w:r w:rsidRPr="00584D9D">
        <w:rPr>
          <w:rFonts w:ascii="Traditional Arabic" w:hAnsi="Traditional Arabic" w:cs="Traditional Arabic"/>
          <w:b/>
          <w:bCs/>
          <w:sz w:val="36"/>
          <w:szCs w:val="36"/>
          <w:rtl/>
        </w:rPr>
        <w:t xml:space="preserve"> والحاكم والطبراني بسند صحيح)؛ وَعَنْ أَنَسٍ قَالَ: قَالَ رَسُولُ اللَّهِ </w:t>
      </w:r>
      <w:r w:rsidRPr="00FF12F2">
        <w:rPr>
          <w:rFonts w:ascii="Arial Unicode MS" w:hAnsi="Arial Unicode MS" w:cs="Arial Unicode MS" w:hint="eastAsia"/>
          <w:b/>
          <w:bCs/>
          <w:sz w:val="36"/>
          <w:szCs w:val="36"/>
          <w:rtl/>
        </w:rPr>
        <w:t>ﷺ</w:t>
      </w:r>
      <w:r w:rsidRPr="00584D9D">
        <w:rPr>
          <w:rFonts w:ascii="Traditional Arabic" w:hAnsi="Traditional Arabic" w:cs="Traditional Arabic"/>
          <w:b/>
          <w:bCs/>
          <w:sz w:val="36"/>
          <w:szCs w:val="36"/>
          <w:rtl/>
        </w:rPr>
        <w:t xml:space="preserve">:”إِذَا أَرَادَ اللَّهُ بِعَبْدٍ خَيْرًا اسْتَعْمَلَهُ، فَقِيلَ: كَيْفَ يَسْتَعْمِلُهُ يَا رَسُولَ اللَّهِ؟ قَالَ: يُوَفِّقُهُ لِعَمَلٍ صَالِحٍ قَبْلَ </w:t>
      </w:r>
      <w:proofErr w:type="gramStart"/>
      <w:r w:rsidRPr="00584D9D">
        <w:rPr>
          <w:rFonts w:ascii="Traditional Arabic" w:hAnsi="Traditional Arabic" w:cs="Traditional Arabic"/>
          <w:b/>
          <w:bCs/>
          <w:sz w:val="36"/>
          <w:szCs w:val="36"/>
          <w:rtl/>
        </w:rPr>
        <w:t>الْمَوْتِ”(</w:t>
      </w:r>
      <w:proofErr w:type="gramEnd"/>
      <w:r w:rsidRPr="00584D9D">
        <w:rPr>
          <w:rFonts w:ascii="Traditional Arabic" w:hAnsi="Traditional Arabic" w:cs="Traditional Arabic"/>
          <w:b/>
          <w:bCs/>
          <w:sz w:val="36"/>
          <w:szCs w:val="36"/>
          <w:rtl/>
        </w:rPr>
        <w:t xml:space="preserve"> أحمد والحاكم والطبراني والترمذي وصححه).</w:t>
      </w:r>
    </w:p>
    <w:p w14:paraId="3846030A" w14:textId="77777777" w:rsidR="00670622" w:rsidRDefault="00670622" w:rsidP="00670622">
      <w:pPr>
        <w:bidi/>
        <w:spacing w:after="0" w:line="240" w:lineRule="auto"/>
        <w:jc w:val="both"/>
        <w:rPr>
          <w:rFonts w:ascii="Traditional Arabic" w:hAnsi="Traditional Arabic" w:cs="Traditional Arabic"/>
          <w:b/>
          <w:bCs/>
          <w:sz w:val="36"/>
          <w:szCs w:val="36"/>
          <w:rtl/>
        </w:rPr>
      </w:pPr>
      <w:r w:rsidRPr="00584D9D">
        <w:rPr>
          <w:rFonts w:ascii="Traditional Arabic" w:hAnsi="Traditional Arabic" w:cs="Traditional Arabic"/>
          <w:b/>
          <w:bCs/>
          <w:sz w:val="36"/>
          <w:szCs w:val="36"/>
          <w:rtl/>
        </w:rPr>
        <w:t xml:space="preserve">فابدأْ </w:t>
      </w:r>
      <w:proofErr w:type="gramStart"/>
      <w:r w:rsidRPr="00584D9D">
        <w:rPr>
          <w:rFonts w:ascii="Traditional Arabic" w:hAnsi="Traditional Arabic" w:cs="Traditional Arabic"/>
          <w:b/>
          <w:bCs/>
          <w:sz w:val="36"/>
          <w:szCs w:val="36"/>
          <w:rtl/>
        </w:rPr>
        <w:t>يومَكَ .</w:t>
      </w:r>
      <w:proofErr w:type="gramEnd"/>
      <w:r w:rsidRPr="00584D9D">
        <w:rPr>
          <w:rFonts w:ascii="Traditional Arabic" w:hAnsi="Traditional Arabic" w:cs="Traditional Arabic"/>
          <w:b/>
          <w:bCs/>
          <w:sz w:val="36"/>
          <w:szCs w:val="36"/>
          <w:rtl/>
        </w:rPr>
        <w:t xml:space="preserve">. ابدأْ </w:t>
      </w:r>
      <w:proofErr w:type="gramStart"/>
      <w:r w:rsidRPr="00584D9D">
        <w:rPr>
          <w:rFonts w:ascii="Traditional Arabic" w:hAnsi="Traditional Arabic" w:cs="Traditional Arabic"/>
          <w:b/>
          <w:bCs/>
          <w:sz w:val="36"/>
          <w:szCs w:val="36"/>
          <w:rtl/>
        </w:rPr>
        <w:t>شهرَكَ .</w:t>
      </w:r>
      <w:proofErr w:type="gramEnd"/>
      <w:r w:rsidRPr="00584D9D">
        <w:rPr>
          <w:rFonts w:ascii="Traditional Arabic" w:hAnsi="Traditional Arabic" w:cs="Traditional Arabic"/>
          <w:b/>
          <w:bCs/>
          <w:sz w:val="36"/>
          <w:szCs w:val="36"/>
          <w:rtl/>
        </w:rPr>
        <w:t xml:space="preserve">. ابدأْ </w:t>
      </w:r>
      <w:proofErr w:type="gramStart"/>
      <w:r w:rsidRPr="00584D9D">
        <w:rPr>
          <w:rFonts w:ascii="Traditional Arabic" w:hAnsi="Traditional Arabic" w:cs="Traditional Arabic"/>
          <w:b/>
          <w:bCs/>
          <w:sz w:val="36"/>
          <w:szCs w:val="36"/>
          <w:rtl/>
        </w:rPr>
        <w:t>عامَكَ .</w:t>
      </w:r>
      <w:proofErr w:type="gramEnd"/>
      <w:r w:rsidRPr="00584D9D">
        <w:rPr>
          <w:rFonts w:ascii="Traditional Arabic" w:hAnsi="Traditional Arabic" w:cs="Traditional Arabic"/>
          <w:b/>
          <w:bCs/>
          <w:sz w:val="36"/>
          <w:szCs w:val="36"/>
          <w:rtl/>
        </w:rPr>
        <w:t xml:space="preserve">. بطاعةٍ واختمهُ بطاعةٍ، فالبداياتُ والخواتيمُ عليها مدارُ الفوزِ والخسارةِ، ابدأْ يومَكَ بصلاةِ فجرٍ أو قيامِ سحرٍ، واختمْهُ بنومٍ على سلامةِ صدرِ وطهارةِ بدنٍ، فلو كان أولُ سطرٍ في صحيفتِكَ خيرًا وآخرُ سطرِ فيها خيرًا لمحَا اللهُ لك ما بينهما، وأنا أستبشرُ هنا ببشارةِ حبيبِنَا </w:t>
      </w:r>
      <w:r w:rsidRPr="00FF12F2">
        <w:rPr>
          <w:rFonts w:ascii="Arial Unicode MS" w:hAnsi="Arial Unicode MS" w:cs="Arial Unicode MS" w:hint="eastAsia"/>
          <w:b/>
          <w:bCs/>
          <w:sz w:val="36"/>
          <w:szCs w:val="36"/>
          <w:rtl/>
        </w:rPr>
        <w:t>ﷺ</w:t>
      </w:r>
      <w:r w:rsidRPr="00584D9D">
        <w:rPr>
          <w:rFonts w:ascii="Traditional Arabic" w:hAnsi="Traditional Arabic" w:cs="Traditional Arabic"/>
          <w:b/>
          <w:bCs/>
          <w:sz w:val="36"/>
          <w:szCs w:val="36"/>
          <w:rtl/>
        </w:rPr>
        <w:t xml:space="preserve">، حيثُ يَقُولُ:” الصَّلَوَاتُ الْخَمْسُ؛ وَالْجُمْعَةُ إِلَى الْجُمْعَةِ؛ وَرَمَضَانُ إِلَى رَمَضَانَ، مُكَفِّرَاتٌ مَا بَيْنَهُنَّ </w:t>
      </w:r>
      <w:r>
        <w:rPr>
          <w:rFonts w:ascii="Traditional Arabic" w:hAnsi="Traditional Arabic" w:cs="Traditional Arabic"/>
          <w:b/>
          <w:bCs/>
          <w:sz w:val="36"/>
          <w:szCs w:val="36"/>
          <w:rtl/>
        </w:rPr>
        <w:t>إِذَا اجْتَنَبَ الْكَبَائِرَ” (مسلم</w:t>
      </w:r>
      <w:r w:rsidRPr="00584D9D">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584D9D">
        <w:rPr>
          <w:rFonts w:ascii="Traditional Arabic" w:hAnsi="Traditional Arabic" w:cs="Traditional Arabic"/>
          <w:b/>
          <w:bCs/>
          <w:sz w:val="36"/>
          <w:szCs w:val="36"/>
          <w:rtl/>
        </w:rPr>
        <w:t>وإذا كان أولُ سطرٍ في كتابِ عمرِكَ أذانٌ قرعَ أذنَكَ عقبَ ولادَتِكَ، فاستبشرْ بأنْ يكونَ آخرُ سطرٍ فيه إنْ شاءَ اللهُ كلمةَ التوحيدِ ينطقُ بها لسانُكِ، لتكونَ جوازَ عبورِكَ إلى الجنةِ.</w:t>
      </w:r>
    </w:p>
    <w:p w14:paraId="70EF5C77" w14:textId="77777777" w:rsidR="00670622" w:rsidRDefault="00670622" w:rsidP="00670622">
      <w:pPr>
        <w:tabs>
          <w:tab w:val="left" w:pos="10932"/>
          <w:tab w:val="left" w:pos="11112"/>
        </w:tabs>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5B2E73">
        <w:rPr>
          <w:rFonts w:ascii="Traditional Arabic" w:hAnsi="Traditional Arabic" w:cs="Traditional Arabic"/>
          <w:b/>
          <w:bCs/>
          <w:sz w:val="36"/>
          <w:szCs w:val="36"/>
          <w:rtl/>
        </w:rPr>
        <w:t>علين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أن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نجتهد</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ونختم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هذه العشر</w:t>
      </w:r>
      <w:r>
        <w:rPr>
          <w:rFonts w:ascii="Traditional Arabic" w:hAnsi="Traditional Arabic" w:cs="Traditional Arabic" w:hint="cs"/>
          <w:b/>
          <w:bCs/>
          <w:sz w:val="36"/>
          <w:szCs w:val="36"/>
          <w:rtl/>
        </w:rPr>
        <w:t>َ الأواخرَ مِن رمضانَ</w:t>
      </w:r>
      <w:r w:rsidRPr="005B2E73">
        <w:rPr>
          <w:rFonts w:ascii="Traditional Arabic" w:hAnsi="Traditional Arabic" w:cs="Traditional Arabic"/>
          <w:b/>
          <w:bCs/>
          <w:sz w:val="36"/>
          <w:szCs w:val="36"/>
          <w:rtl/>
        </w:rPr>
        <w:t xml:space="preserve"> بالأعمال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الصالحة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فالأعمال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بالخواتيم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حجر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بعد</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ذكره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حديث</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اجتهاد</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الرسول</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Pr="005B2E73">
        <w:rPr>
          <w:rFonts w:ascii="Traditional Arabic" w:hAnsi="Traditional Arabic" w:cs="Traditional Arabic"/>
          <w:b/>
          <w:bCs/>
          <w:sz w:val="36"/>
          <w:szCs w:val="36"/>
          <w:rtl/>
        </w:rPr>
        <w:t xml:space="preserve"> في العشر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وفي الحديث</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الحرص</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على مداومة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القيام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في العشر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الأخير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إشارة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إلى الحث</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على تجويد</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الخاتمة</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ختم</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لن</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ا بخير</w:t>
      </w:r>
      <w:r>
        <w:rPr>
          <w:rFonts w:ascii="Traditional Arabic" w:hAnsi="Traditional Arabic" w:cs="Traditional Arabic" w:hint="cs"/>
          <w:b/>
          <w:bCs/>
          <w:sz w:val="36"/>
          <w:szCs w:val="36"/>
          <w:rtl/>
        </w:rPr>
        <w:t>ٍ</w:t>
      </w:r>
      <w:r w:rsidRPr="005B2E73">
        <w:rPr>
          <w:rFonts w:ascii="Traditional Arabic" w:hAnsi="Traditional Arabic" w:cs="Traditional Arabic"/>
          <w:b/>
          <w:bCs/>
          <w:sz w:val="36"/>
          <w:szCs w:val="36"/>
          <w:rtl/>
        </w:rPr>
        <w:t xml:space="preserve"> </w:t>
      </w:r>
      <w:proofErr w:type="gramStart"/>
      <w:r w:rsidRPr="005B2E73">
        <w:rPr>
          <w:rFonts w:ascii="Traditional Arabic" w:hAnsi="Traditional Arabic" w:cs="Traditional Arabic"/>
          <w:b/>
          <w:bCs/>
          <w:sz w:val="36"/>
          <w:szCs w:val="36"/>
          <w:rtl/>
        </w:rPr>
        <w:t>آمين .</w:t>
      </w:r>
      <w:proofErr w:type="gramEnd"/>
      <w:r w:rsidRPr="005B2E73">
        <w:rPr>
          <w:rFonts w:ascii="Traditional Arabic" w:hAnsi="Traditional Arabic" w:cs="Traditional Arabic"/>
          <w:b/>
          <w:bCs/>
          <w:sz w:val="36"/>
          <w:szCs w:val="36"/>
          <w:rtl/>
        </w:rPr>
        <w:t xml:space="preserve">” </w:t>
      </w:r>
      <w:proofErr w:type="gramStart"/>
      <w:r w:rsidRPr="005B2E73">
        <w:rPr>
          <w:rFonts w:ascii="Traditional Arabic" w:hAnsi="Traditional Arabic" w:cs="Traditional Arabic"/>
          <w:b/>
          <w:bCs/>
          <w:sz w:val="36"/>
          <w:szCs w:val="36"/>
          <w:rtl/>
        </w:rPr>
        <w:t>( فتح</w:t>
      </w:r>
      <w:proofErr w:type="gramEnd"/>
      <w:r w:rsidRPr="005B2E73">
        <w:rPr>
          <w:rFonts w:ascii="Traditional Arabic" w:hAnsi="Traditional Arabic" w:cs="Traditional Arabic"/>
          <w:b/>
          <w:bCs/>
          <w:sz w:val="36"/>
          <w:szCs w:val="36"/>
          <w:rtl/>
        </w:rPr>
        <w:t xml:space="preserve"> الباري).</w:t>
      </w:r>
    </w:p>
    <w:p w14:paraId="29BB2629" w14:textId="77777777" w:rsidR="00670622" w:rsidRPr="006B4063" w:rsidRDefault="00670622" w:rsidP="00670622">
      <w:pPr>
        <w:bidi/>
        <w:spacing w:after="0" w:line="240" w:lineRule="auto"/>
        <w:jc w:val="both"/>
        <w:rPr>
          <w:rFonts w:ascii="Traditional Arabic" w:hAnsi="Traditional Arabic" w:cs="Traditional Arabic"/>
          <w:b/>
          <w:bCs/>
          <w:sz w:val="36"/>
          <w:szCs w:val="36"/>
          <w:rtl/>
        </w:rPr>
      </w:pPr>
      <w:r w:rsidRPr="006B4063">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شهر</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رمضان</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قد عزم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على الرحيل</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ولم يبق</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ا القليل، فم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ن منك</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م أحسن</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فعليه</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التمام، وم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ن كان فرط</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فليختم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بالحسن</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ى، فالعمل</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بالختام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فاستمتع</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وا منه</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فيم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ا </w:t>
      </w:r>
      <w:proofErr w:type="gramStart"/>
      <w:r w:rsidRPr="006B4063">
        <w:rPr>
          <w:rFonts w:ascii="Traditional Arabic" w:hAnsi="Traditional Arabic" w:cs="Traditional Arabic"/>
          <w:b/>
          <w:bCs/>
          <w:sz w:val="36"/>
          <w:szCs w:val="36"/>
          <w:rtl/>
        </w:rPr>
        <w:t>بقى</w:t>
      </w:r>
      <w:proofErr w:type="gramEnd"/>
      <w:r w:rsidRPr="006B406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ن الليال</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ي </w:t>
      </w:r>
      <w:r>
        <w:rPr>
          <w:rFonts w:ascii="Traditional Arabic" w:hAnsi="Traditional Arabic" w:cs="Traditional Arabic"/>
          <w:b/>
          <w:bCs/>
          <w:sz w:val="36"/>
          <w:szCs w:val="36"/>
          <w:rtl/>
        </w:rPr>
        <w:t>اليسيرة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والأيام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واستودع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وه عمل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صالح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6B4063">
        <w:rPr>
          <w:rFonts w:ascii="Traditional Arabic" w:hAnsi="Traditional Arabic" w:cs="Traditional Arabic"/>
          <w:b/>
          <w:bCs/>
          <w:sz w:val="36"/>
          <w:szCs w:val="36"/>
          <w:rtl/>
        </w:rPr>
        <w:t xml:space="preserve"> يشهد</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لك</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م به</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عند</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الملك</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العلام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وودِّعُوه عند</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فراق</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w:t>
      </w:r>
      <w:proofErr w:type="spellStart"/>
      <w:r w:rsidRPr="006B4063">
        <w:rPr>
          <w:rFonts w:ascii="Traditional Arabic" w:hAnsi="Traditional Arabic" w:cs="Traditional Arabic"/>
          <w:b/>
          <w:bCs/>
          <w:sz w:val="36"/>
          <w:szCs w:val="36"/>
          <w:rtl/>
        </w:rPr>
        <w:t>بأزك</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ى</w:t>
      </w:r>
      <w:proofErr w:type="spellEnd"/>
      <w:r w:rsidRPr="006B4063">
        <w:rPr>
          <w:rFonts w:ascii="Traditional Arabic" w:hAnsi="Traditional Arabic" w:cs="Traditional Arabic"/>
          <w:b/>
          <w:bCs/>
          <w:sz w:val="36"/>
          <w:szCs w:val="36"/>
          <w:rtl/>
        </w:rPr>
        <w:t xml:space="preserve"> تحية</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 xml:space="preserve"> وسلام</w:t>
      </w:r>
      <w:r>
        <w:rPr>
          <w:rFonts w:ascii="Traditional Arabic" w:hAnsi="Traditional Arabic" w:cs="Traditional Arabic" w:hint="cs"/>
          <w:b/>
          <w:bCs/>
          <w:sz w:val="36"/>
          <w:szCs w:val="36"/>
          <w:rtl/>
        </w:rPr>
        <w:t>ٍ</w:t>
      </w:r>
      <w:r w:rsidRPr="006B4063">
        <w:rPr>
          <w:rFonts w:ascii="Traditional Arabic" w:hAnsi="Traditional Arabic" w:cs="Traditional Arabic"/>
          <w:b/>
          <w:bCs/>
          <w:sz w:val="36"/>
          <w:szCs w:val="36"/>
          <w:rtl/>
        </w:rPr>
        <w:t>.</w:t>
      </w:r>
    </w:p>
    <w:p w14:paraId="0BB3C026" w14:textId="77777777" w:rsidR="00670622" w:rsidRPr="00E475B6" w:rsidRDefault="00670622" w:rsidP="00670622">
      <w:pPr>
        <w:bidi/>
        <w:spacing w:after="0" w:line="240" w:lineRule="auto"/>
        <w:jc w:val="both"/>
        <w:rPr>
          <w:rFonts w:ascii="Traditional Arabic" w:hAnsi="Traditional Arabic" w:cs="Monotype Koufi"/>
          <w:b/>
          <w:bCs/>
          <w:sz w:val="36"/>
          <w:szCs w:val="36"/>
          <w:rtl/>
        </w:rPr>
      </w:pPr>
      <w:r>
        <w:rPr>
          <w:rFonts w:ascii="Traditional Arabic" w:hAnsi="Traditional Arabic" w:cs="Monotype Koufi" w:hint="cs"/>
          <w:b/>
          <w:bCs/>
          <w:sz w:val="36"/>
          <w:szCs w:val="36"/>
          <w:rtl/>
        </w:rPr>
        <w:t xml:space="preserve">نسألُ اللهَ أنْ يرزقنَا ليلةَ </w:t>
      </w:r>
      <w:proofErr w:type="gramStart"/>
      <w:r>
        <w:rPr>
          <w:rFonts w:ascii="Traditional Arabic" w:hAnsi="Traditional Arabic" w:cs="Monotype Koufi" w:hint="cs"/>
          <w:b/>
          <w:bCs/>
          <w:sz w:val="36"/>
          <w:szCs w:val="36"/>
          <w:rtl/>
        </w:rPr>
        <w:t>القدرِ،  وأنْ</w:t>
      </w:r>
      <w:proofErr w:type="gramEnd"/>
      <w:r>
        <w:rPr>
          <w:rFonts w:ascii="Traditional Arabic" w:hAnsi="Traditional Arabic" w:cs="Monotype Koufi" w:hint="cs"/>
          <w:b/>
          <w:bCs/>
          <w:sz w:val="36"/>
          <w:szCs w:val="36"/>
          <w:rtl/>
        </w:rPr>
        <w:t xml:space="preserve"> يختمَ بالباقياتِ الصالحاتِ أعمالَنَا.</w:t>
      </w:r>
    </w:p>
    <w:p w14:paraId="6493611B" w14:textId="314AA193" w:rsidR="00C31F10" w:rsidRPr="005D68E6" w:rsidRDefault="00631793" w:rsidP="00670622">
      <w:pPr>
        <w:tabs>
          <w:tab w:val="left" w:pos="10932"/>
          <w:tab w:val="left" w:pos="11112"/>
        </w:tabs>
        <w:bidi/>
        <w:spacing w:after="0" w:line="240" w:lineRule="auto"/>
        <w:jc w:val="center"/>
        <w:rPr>
          <w:rFonts w:ascii="Traditional Arabic" w:hAnsi="Traditional Arabic" w:cs="Monotype Koufi"/>
          <w:b/>
          <w:bCs/>
          <w:sz w:val="34"/>
          <w:szCs w:val="34"/>
          <w:rtl/>
        </w:rPr>
      </w:pPr>
      <w:r w:rsidRPr="005D68E6">
        <w:rPr>
          <w:rFonts w:ascii="Traditional Arabic" w:hAnsi="Traditional Arabic" w:cs="Monotype Koufi" w:hint="cs"/>
          <w:b/>
          <w:bCs/>
          <w:sz w:val="34"/>
          <w:szCs w:val="34"/>
          <w:rtl/>
        </w:rPr>
        <w:t xml:space="preserve">الدعاء،،،،،،،    وأقم الصلاة،،،،،    </w:t>
      </w:r>
      <w:proofErr w:type="gramStart"/>
      <w:r w:rsidRPr="005D68E6">
        <w:rPr>
          <w:rFonts w:ascii="Traditional Arabic" w:hAnsi="Traditional Arabic" w:cs="Monotype Koufi"/>
          <w:b/>
          <w:bCs/>
          <w:sz w:val="34"/>
          <w:szCs w:val="34"/>
          <w:rtl/>
        </w:rPr>
        <w:t>كتبه :</w:t>
      </w:r>
      <w:proofErr w:type="gramEnd"/>
      <w:r w:rsidRPr="005D68E6">
        <w:rPr>
          <w:rFonts w:ascii="Traditional Arabic" w:hAnsi="Traditional Arabic" w:cs="Monotype Koufi"/>
          <w:b/>
          <w:bCs/>
          <w:sz w:val="34"/>
          <w:szCs w:val="34"/>
          <w:rtl/>
        </w:rPr>
        <w:t xml:space="preserve"> خادم الدعوة الإسلامية</w:t>
      </w:r>
      <w:r w:rsidRPr="005D68E6">
        <w:rPr>
          <w:rFonts w:ascii="Traditional Arabic" w:hAnsi="Traditional Arabic" w:cs="Monotype Koufi" w:hint="cs"/>
          <w:b/>
          <w:bCs/>
          <w:sz w:val="34"/>
          <w:szCs w:val="34"/>
          <w:rtl/>
        </w:rPr>
        <w:t xml:space="preserve">  </w:t>
      </w:r>
      <w:r w:rsidRPr="005D68E6">
        <w:rPr>
          <w:rFonts w:ascii="Traditional Arabic" w:hAnsi="Traditional Arabic" w:cs="Monotype Koufi"/>
          <w:b/>
          <w:bCs/>
          <w:sz w:val="34"/>
          <w:szCs w:val="34"/>
          <w:rtl/>
        </w:rPr>
        <w:t>د / خالد بدير بدوي</w:t>
      </w:r>
    </w:p>
    <w:sectPr w:rsidR="00C31F10" w:rsidRPr="005D68E6" w:rsidSect="004E407A">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F2691E" w14:textId="77777777" w:rsidR="004E407A" w:rsidRDefault="004E407A" w:rsidP="0046340F">
      <w:pPr>
        <w:spacing w:after="0" w:line="240" w:lineRule="auto"/>
      </w:pPr>
      <w:r>
        <w:separator/>
      </w:r>
    </w:p>
  </w:endnote>
  <w:endnote w:type="continuationSeparator" w:id="0">
    <w:p w14:paraId="2B9805C3" w14:textId="77777777" w:rsidR="004E407A" w:rsidRDefault="004E407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D6332B" w14:textId="77777777" w:rsidR="004E407A" w:rsidRDefault="004E407A" w:rsidP="0046340F">
      <w:pPr>
        <w:spacing w:after="0" w:line="240" w:lineRule="auto"/>
      </w:pPr>
      <w:r>
        <w:separator/>
      </w:r>
    </w:p>
  </w:footnote>
  <w:footnote w:type="continuationSeparator" w:id="0">
    <w:p w14:paraId="092909C4" w14:textId="77777777" w:rsidR="004E407A" w:rsidRDefault="004E407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CDD64" w14:textId="77777777" w:rsidR="0046340F" w:rsidRDefault="00000000">
    <w:pPr>
      <w:pStyle w:val="a4"/>
    </w:pPr>
    <w:r>
      <w:rPr>
        <w:noProof/>
      </w:rPr>
      <w:pict w14:anchorId="33FF5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46F6C" w14:textId="77777777" w:rsidR="0046340F" w:rsidRDefault="00000000">
    <w:pPr>
      <w:pStyle w:val="a4"/>
    </w:pPr>
    <w:r>
      <w:rPr>
        <w:noProof/>
      </w:rPr>
      <w:pict w14:anchorId="65063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39EE32C2" wp14:editId="021E157F">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E32C2"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345652AD"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CEF6" w14:textId="77777777" w:rsidR="0046340F" w:rsidRDefault="00000000">
    <w:pPr>
      <w:pStyle w:val="a4"/>
    </w:pPr>
    <w:r>
      <w:rPr>
        <w:noProof/>
      </w:rPr>
      <w:pict w14:anchorId="572B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26FF4"/>
    <w:multiLevelType w:val="hybridMultilevel"/>
    <w:tmpl w:val="FECEB56C"/>
    <w:lvl w:ilvl="0" w:tplc="788298DE">
      <w:numFmt w:val="bullet"/>
      <w:lvlText w:val="-"/>
      <w:lvlJc w:val="left"/>
      <w:pPr>
        <w:ind w:left="720" w:hanging="360"/>
      </w:pPr>
      <w:rPr>
        <w:rFonts w:ascii="Traditional Arabic" w:eastAsia="SimSun" w:hAnsi="Traditional Arabic" w:cs="Traditional Arabic"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054626">
    <w:abstractNumId w:val="10"/>
  </w:num>
  <w:num w:numId="2" w16cid:durableId="404424645">
    <w:abstractNumId w:val="14"/>
  </w:num>
  <w:num w:numId="3" w16cid:durableId="1799911229">
    <w:abstractNumId w:val="21"/>
  </w:num>
  <w:num w:numId="4" w16cid:durableId="1501895445">
    <w:abstractNumId w:val="19"/>
  </w:num>
  <w:num w:numId="5" w16cid:durableId="1148279258">
    <w:abstractNumId w:val="16"/>
  </w:num>
  <w:num w:numId="6" w16cid:durableId="137189169">
    <w:abstractNumId w:val="23"/>
  </w:num>
  <w:num w:numId="7" w16cid:durableId="89469440">
    <w:abstractNumId w:val="3"/>
  </w:num>
  <w:num w:numId="8" w16cid:durableId="246426447">
    <w:abstractNumId w:val="11"/>
  </w:num>
  <w:num w:numId="9" w16cid:durableId="1996645764">
    <w:abstractNumId w:val="25"/>
  </w:num>
  <w:num w:numId="10" w16cid:durableId="1289316898">
    <w:abstractNumId w:val="4"/>
  </w:num>
  <w:num w:numId="11" w16cid:durableId="1305115810">
    <w:abstractNumId w:val="13"/>
  </w:num>
  <w:num w:numId="12" w16cid:durableId="585071717">
    <w:abstractNumId w:val="18"/>
  </w:num>
  <w:num w:numId="13" w16cid:durableId="1310162448">
    <w:abstractNumId w:val="8"/>
  </w:num>
  <w:num w:numId="14" w16cid:durableId="313336425">
    <w:abstractNumId w:val="27"/>
  </w:num>
  <w:num w:numId="15" w16cid:durableId="1233078266">
    <w:abstractNumId w:val="9"/>
  </w:num>
  <w:num w:numId="16" w16cid:durableId="341056589">
    <w:abstractNumId w:val="2"/>
  </w:num>
  <w:num w:numId="17" w16cid:durableId="877663292">
    <w:abstractNumId w:val="1"/>
  </w:num>
  <w:num w:numId="18" w16cid:durableId="1129516998">
    <w:abstractNumId w:val="22"/>
  </w:num>
  <w:num w:numId="19" w16cid:durableId="342318717">
    <w:abstractNumId w:val="12"/>
  </w:num>
  <w:num w:numId="20" w16cid:durableId="677200936">
    <w:abstractNumId w:val="24"/>
  </w:num>
  <w:num w:numId="21" w16cid:durableId="1949121512">
    <w:abstractNumId w:val="26"/>
  </w:num>
  <w:num w:numId="22" w16cid:durableId="128474328">
    <w:abstractNumId w:val="7"/>
  </w:num>
  <w:num w:numId="23" w16cid:durableId="1618561717">
    <w:abstractNumId w:val="6"/>
  </w:num>
  <w:num w:numId="24" w16cid:durableId="24910568">
    <w:abstractNumId w:val="5"/>
  </w:num>
  <w:num w:numId="25" w16cid:durableId="1869440414">
    <w:abstractNumId w:val="17"/>
  </w:num>
  <w:num w:numId="26" w16cid:durableId="841772062">
    <w:abstractNumId w:val="20"/>
  </w:num>
  <w:num w:numId="27" w16cid:durableId="1922907747">
    <w:abstractNumId w:val="0"/>
  </w:num>
  <w:num w:numId="28" w16cid:durableId="13960803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657E4"/>
    <w:rsid w:val="00073DDE"/>
    <w:rsid w:val="00074927"/>
    <w:rsid w:val="00081305"/>
    <w:rsid w:val="000847CC"/>
    <w:rsid w:val="00087C0A"/>
    <w:rsid w:val="00094DFD"/>
    <w:rsid w:val="0009595B"/>
    <w:rsid w:val="000A253F"/>
    <w:rsid w:val="000A582C"/>
    <w:rsid w:val="000A7D12"/>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0F7B21"/>
    <w:rsid w:val="00101090"/>
    <w:rsid w:val="0010455E"/>
    <w:rsid w:val="0011467B"/>
    <w:rsid w:val="00117DE8"/>
    <w:rsid w:val="001254BB"/>
    <w:rsid w:val="001261A5"/>
    <w:rsid w:val="00131288"/>
    <w:rsid w:val="00141CAD"/>
    <w:rsid w:val="001441A6"/>
    <w:rsid w:val="00144D36"/>
    <w:rsid w:val="00147189"/>
    <w:rsid w:val="001556B0"/>
    <w:rsid w:val="0016108F"/>
    <w:rsid w:val="001624A6"/>
    <w:rsid w:val="00165397"/>
    <w:rsid w:val="00167215"/>
    <w:rsid w:val="00170469"/>
    <w:rsid w:val="001739CD"/>
    <w:rsid w:val="00182D64"/>
    <w:rsid w:val="00190BC3"/>
    <w:rsid w:val="00192FD7"/>
    <w:rsid w:val="0019396C"/>
    <w:rsid w:val="00195FA8"/>
    <w:rsid w:val="001A7068"/>
    <w:rsid w:val="001A72EB"/>
    <w:rsid w:val="001B4D21"/>
    <w:rsid w:val="001B7F2A"/>
    <w:rsid w:val="001C1ABF"/>
    <w:rsid w:val="001D27C9"/>
    <w:rsid w:val="001D428A"/>
    <w:rsid w:val="001D5E63"/>
    <w:rsid w:val="001E1A42"/>
    <w:rsid w:val="001E5632"/>
    <w:rsid w:val="001F59BD"/>
    <w:rsid w:val="002101C7"/>
    <w:rsid w:val="00226734"/>
    <w:rsid w:val="0023413C"/>
    <w:rsid w:val="00236DAD"/>
    <w:rsid w:val="0023721B"/>
    <w:rsid w:val="002403E3"/>
    <w:rsid w:val="00241122"/>
    <w:rsid w:val="00245170"/>
    <w:rsid w:val="0025483C"/>
    <w:rsid w:val="00261961"/>
    <w:rsid w:val="0027026B"/>
    <w:rsid w:val="00277E66"/>
    <w:rsid w:val="00281CBA"/>
    <w:rsid w:val="00285816"/>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2339"/>
    <w:rsid w:val="003746B4"/>
    <w:rsid w:val="003771FD"/>
    <w:rsid w:val="00380C5C"/>
    <w:rsid w:val="00381047"/>
    <w:rsid w:val="0038454D"/>
    <w:rsid w:val="003942CD"/>
    <w:rsid w:val="003945E2"/>
    <w:rsid w:val="00394A79"/>
    <w:rsid w:val="00395699"/>
    <w:rsid w:val="003A16B3"/>
    <w:rsid w:val="003A2D7A"/>
    <w:rsid w:val="003A7EDF"/>
    <w:rsid w:val="003B2E7E"/>
    <w:rsid w:val="003B701C"/>
    <w:rsid w:val="003C0457"/>
    <w:rsid w:val="003C061F"/>
    <w:rsid w:val="003C63D4"/>
    <w:rsid w:val="003C68DC"/>
    <w:rsid w:val="003D082F"/>
    <w:rsid w:val="003D1782"/>
    <w:rsid w:val="003D1BE9"/>
    <w:rsid w:val="003D5E96"/>
    <w:rsid w:val="003D650C"/>
    <w:rsid w:val="003E6970"/>
    <w:rsid w:val="003F35EF"/>
    <w:rsid w:val="003F3A1D"/>
    <w:rsid w:val="003F617A"/>
    <w:rsid w:val="004006C3"/>
    <w:rsid w:val="004058A9"/>
    <w:rsid w:val="00406023"/>
    <w:rsid w:val="00406215"/>
    <w:rsid w:val="004109EE"/>
    <w:rsid w:val="00415A2C"/>
    <w:rsid w:val="00417B8C"/>
    <w:rsid w:val="00421341"/>
    <w:rsid w:val="004220E0"/>
    <w:rsid w:val="00431020"/>
    <w:rsid w:val="00445CB0"/>
    <w:rsid w:val="00446843"/>
    <w:rsid w:val="00447460"/>
    <w:rsid w:val="00447753"/>
    <w:rsid w:val="00447B77"/>
    <w:rsid w:val="00455DB6"/>
    <w:rsid w:val="00456563"/>
    <w:rsid w:val="00457793"/>
    <w:rsid w:val="0046340F"/>
    <w:rsid w:val="00464F30"/>
    <w:rsid w:val="00465BB0"/>
    <w:rsid w:val="00466990"/>
    <w:rsid w:val="00476507"/>
    <w:rsid w:val="00476A3E"/>
    <w:rsid w:val="004859BB"/>
    <w:rsid w:val="00485B11"/>
    <w:rsid w:val="004860AF"/>
    <w:rsid w:val="00496052"/>
    <w:rsid w:val="0049716F"/>
    <w:rsid w:val="004A0871"/>
    <w:rsid w:val="004A3529"/>
    <w:rsid w:val="004B1891"/>
    <w:rsid w:val="004B3B9F"/>
    <w:rsid w:val="004B45B0"/>
    <w:rsid w:val="004B6323"/>
    <w:rsid w:val="004B7607"/>
    <w:rsid w:val="004C141C"/>
    <w:rsid w:val="004C5102"/>
    <w:rsid w:val="004C6788"/>
    <w:rsid w:val="004D08AF"/>
    <w:rsid w:val="004D3306"/>
    <w:rsid w:val="004D5E7A"/>
    <w:rsid w:val="004E1DEC"/>
    <w:rsid w:val="004E23DB"/>
    <w:rsid w:val="004E407A"/>
    <w:rsid w:val="004F025F"/>
    <w:rsid w:val="004F122A"/>
    <w:rsid w:val="004F280A"/>
    <w:rsid w:val="004F33D0"/>
    <w:rsid w:val="004F4244"/>
    <w:rsid w:val="004F435D"/>
    <w:rsid w:val="004F4FB9"/>
    <w:rsid w:val="004F5027"/>
    <w:rsid w:val="004F5CED"/>
    <w:rsid w:val="004F7FCC"/>
    <w:rsid w:val="005002CE"/>
    <w:rsid w:val="00507298"/>
    <w:rsid w:val="00510414"/>
    <w:rsid w:val="00511A69"/>
    <w:rsid w:val="0051446B"/>
    <w:rsid w:val="0052034E"/>
    <w:rsid w:val="00523E09"/>
    <w:rsid w:val="005250E3"/>
    <w:rsid w:val="00532C84"/>
    <w:rsid w:val="005336B8"/>
    <w:rsid w:val="00534B94"/>
    <w:rsid w:val="00534E6D"/>
    <w:rsid w:val="00540427"/>
    <w:rsid w:val="00543F81"/>
    <w:rsid w:val="00545C04"/>
    <w:rsid w:val="00545FDD"/>
    <w:rsid w:val="005559C0"/>
    <w:rsid w:val="0055733F"/>
    <w:rsid w:val="00564B55"/>
    <w:rsid w:val="00565292"/>
    <w:rsid w:val="00567267"/>
    <w:rsid w:val="00567D0C"/>
    <w:rsid w:val="00577959"/>
    <w:rsid w:val="00582363"/>
    <w:rsid w:val="00594BE3"/>
    <w:rsid w:val="00595152"/>
    <w:rsid w:val="0059589F"/>
    <w:rsid w:val="005973B5"/>
    <w:rsid w:val="005977A4"/>
    <w:rsid w:val="005A6E7B"/>
    <w:rsid w:val="005A7088"/>
    <w:rsid w:val="005B7E5E"/>
    <w:rsid w:val="005C294A"/>
    <w:rsid w:val="005C4E8F"/>
    <w:rsid w:val="005D0BA6"/>
    <w:rsid w:val="005D2F5B"/>
    <w:rsid w:val="005D68E6"/>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4D94"/>
    <w:rsid w:val="0062757F"/>
    <w:rsid w:val="00631793"/>
    <w:rsid w:val="00636AEA"/>
    <w:rsid w:val="0063766E"/>
    <w:rsid w:val="00637ECF"/>
    <w:rsid w:val="00654BCB"/>
    <w:rsid w:val="00657FA3"/>
    <w:rsid w:val="00660826"/>
    <w:rsid w:val="00664533"/>
    <w:rsid w:val="006658BD"/>
    <w:rsid w:val="00670622"/>
    <w:rsid w:val="00671E75"/>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64A1"/>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C197D"/>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4708C"/>
    <w:rsid w:val="008508B4"/>
    <w:rsid w:val="00851E2F"/>
    <w:rsid w:val="00857F5B"/>
    <w:rsid w:val="0086265F"/>
    <w:rsid w:val="00864ADF"/>
    <w:rsid w:val="0087255A"/>
    <w:rsid w:val="008729D9"/>
    <w:rsid w:val="0087300F"/>
    <w:rsid w:val="008757C8"/>
    <w:rsid w:val="00875E17"/>
    <w:rsid w:val="00876D8E"/>
    <w:rsid w:val="00880C76"/>
    <w:rsid w:val="0088456A"/>
    <w:rsid w:val="00892332"/>
    <w:rsid w:val="008933F8"/>
    <w:rsid w:val="00893626"/>
    <w:rsid w:val="008A136B"/>
    <w:rsid w:val="008B6A25"/>
    <w:rsid w:val="008C2109"/>
    <w:rsid w:val="008D6F79"/>
    <w:rsid w:val="008E232D"/>
    <w:rsid w:val="008E6C01"/>
    <w:rsid w:val="008F2B63"/>
    <w:rsid w:val="008F553A"/>
    <w:rsid w:val="008F60B9"/>
    <w:rsid w:val="008F6589"/>
    <w:rsid w:val="008F675D"/>
    <w:rsid w:val="00902747"/>
    <w:rsid w:val="00905772"/>
    <w:rsid w:val="00905ADE"/>
    <w:rsid w:val="00910E0B"/>
    <w:rsid w:val="0091615E"/>
    <w:rsid w:val="00920941"/>
    <w:rsid w:val="009236DF"/>
    <w:rsid w:val="00925A16"/>
    <w:rsid w:val="00930E97"/>
    <w:rsid w:val="00932A44"/>
    <w:rsid w:val="00952DF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1783"/>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17908"/>
    <w:rsid w:val="00A235A6"/>
    <w:rsid w:val="00A25004"/>
    <w:rsid w:val="00A307A3"/>
    <w:rsid w:val="00A30969"/>
    <w:rsid w:val="00A3197A"/>
    <w:rsid w:val="00A34517"/>
    <w:rsid w:val="00A419C3"/>
    <w:rsid w:val="00A42F54"/>
    <w:rsid w:val="00A46521"/>
    <w:rsid w:val="00A51B54"/>
    <w:rsid w:val="00A530E3"/>
    <w:rsid w:val="00A56D32"/>
    <w:rsid w:val="00A61B0D"/>
    <w:rsid w:val="00A712EC"/>
    <w:rsid w:val="00A8735D"/>
    <w:rsid w:val="00AA0986"/>
    <w:rsid w:val="00AA2A9A"/>
    <w:rsid w:val="00AA3768"/>
    <w:rsid w:val="00AB00D2"/>
    <w:rsid w:val="00AB6B55"/>
    <w:rsid w:val="00AC1119"/>
    <w:rsid w:val="00AC4FCF"/>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5043"/>
    <w:rsid w:val="00B466AC"/>
    <w:rsid w:val="00B5134C"/>
    <w:rsid w:val="00B623FA"/>
    <w:rsid w:val="00B631EB"/>
    <w:rsid w:val="00B6327D"/>
    <w:rsid w:val="00B63E51"/>
    <w:rsid w:val="00B66E06"/>
    <w:rsid w:val="00B707AD"/>
    <w:rsid w:val="00B72EF0"/>
    <w:rsid w:val="00B7381D"/>
    <w:rsid w:val="00B739A6"/>
    <w:rsid w:val="00B82107"/>
    <w:rsid w:val="00B823B6"/>
    <w:rsid w:val="00B828DA"/>
    <w:rsid w:val="00B84AE2"/>
    <w:rsid w:val="00B85EA9"/>
    <w:rsid w:val="00B87386"/>
    <w:rsid w:val="00B91E40"/>
    <w:rsid w:val="00B9696B"/>
    <w:rsid w:val="00BA03AC"/>
    <w:rsid w:val="00BA1E8B"/>
    <w:rsid w:val="00BA2788"/>
    <w:rsid w:val="00BA27F0"/>
    <w:rsid w:val="00BA6C5B"/>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1703C"/>
    <w:rsid w:val="00C23037"/>
    <w:rsid w:val="00C31F10"/>
    <w:rsid w:val="00C404CC"/>
    <w:rsid w:val="00C4608C"/>
    <w:rsid w:val="00C51D90"/>
    <w:rsid w:val="00C60309"/>
    <w:rsid w:val="00C61129"/>
    <w:rsid w:val="00C755A6"/>
    <w:rsid w:val="00C80CD8"/>
    <w:rsid w:val="00C828FB"/>
    <w:rsid w:val="00C835A4"/>
    <w:rsid w:val="00C90222"/>
    <w:rsid w:val="00C94B62"/>
    <w:rsid w:val="00C9671C"/>
    <w:rsid w:val="00C96A40"/>
    <w:rsid w:val="00CA158F"/>
    <w:rsid w:val="00CA1F1D"/>
    <w:rsid w:val="00CA3ECC"/>
    <w:rsid w:val="00CB11E2"/>
    <w:rsid w:val="00CB17A8"/>
    <w:rsid w:val="00CB71EF"/>
    <w:rsid w:val="00CB73AB"/>
    <w:rsid w:val="00CD2CC2"/>
    <w:rsid w:val="00CD37BE"/>
    <w:rsid w:val="00CD397F"/>
    <w:rsid w:val="00CF330C"/>
    <w:rsid w:val="00CF492C"/>
    <w:rsid w:val="00CF4E76"/>
    <w:rsid w:val="00D006FD"/>
    <w:rsid w:val="00D06194"/>
    <w:rsid w:val="00D15BE2"/>
    <w:rsid w:val="00D2155E"/>
    <w:rsid w:val="00D41D76"/>
    <w:rsid w:val="00D43536"/>
    <w:rsid w:val="00D46255"/>
    <w:rsid w:val="00D55804"/>
    <w:rsid w:val="00D5726D"/>
    <w:rsid w:val="00D615F7"/>
    <w:rsid w:val="00D63CA0"/>
    <w:rsid w:val="00D72F07"/>
    <w:rsid w:val="00D74272"/>
    <w:rsid w:val="00D834B7"/>
    <w:rsid w:val="00D83791"/>
    <w:rsid w:val="00D86B96"/>
    <w:rsid w:val="00D93F81"/>
    <w:rsid w:val="00D94AF8"/>
    <w:rsid w:val="00D9605A"/>
    <w:rsid w:val="00D963AC"/>
    <w:rsid w:val="00DA0244"/>
    <w:rsid w:val="00DA26D3"/>
    <w:rsid w:val="00DA2AAD"/>
    <w:rsid w:val="00DB1A19"/>
    <w:rsid w:val="00DB3FF7"/>
    <w:rsid w:val="00DB4358"/>
    <w:rsid w:val="00DB69D5"/>
    <w:rsid w:val="00DB7030"/>
    <w:rsid w:val="00DC1941"/>
    <w:rsid w:val="00DC35AE"/>
    <w:rsid w:val="00DC780B"/>
    <w:rsid w:val="00DD35FE"/>
    <w:rsid w:val="00DD503A"/>
    <w:rsid w:val="00DD76A8"/>
    <w:rsid w:val="00DD7924"/>
    <w:rsid w:val="00DE721E"/>
    <w:rsid w:val="00DE772E"/>
    <w:rsid w:val="00DF374D"/>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4C0"/>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5347"/>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C1F"/>
    <w:rsid w:val="00F75FB8"/>
    <w:rsid w:val="00F87AFB"/>
    <w:rsid w:val="00F94A4A"/>
    <w:rsid w:val="00F95411"/>
    <w:rsid w:val="00F9599C"/>
    <w:rsid w:val="00F971FF"/>
    <w:rsid w:val="00F9740C"/>
    <w:rsid w:val="00FB2E9F"/>
    <w:rsid w:val="00FB3AFA"/>
    <w:rsid w:val="00FC2295"/>
    <w:rsid w:val="00FC4632"/>
    <w:rsid w:val="00FC46D4"/>
    <w:rsid w:val="00FC6BA0"/>
    <w:rsid w:val="00FC7D41"/>
    <w:rsid w:val="00FD436F"/>
    <w:rsid w:val="00FD607F"/>
    <w:rsid w:val="00FD6529"/>
    <w:rsid w:val="00FD6AC8"/>
    <w:rsid w:val="00FD799F"/>
    <w:rsid w:val="00FE4865"/>
    <w:rsid w:val="00FF147E"/>
    <w:rsid w:val="00FF2D0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9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edit-big">
    <w:name w:val="edit-big"/>
    <w:rsid w:val="00B7381D"/>
    <w:rPr>
      <w:rFonts w:ascii="Traditional Arabic" w:hAnsi="Traditional Arabic" w:cs="Traditional Arabic" w:hint="cs"/>
      <w:b/>
      <w:bCs/>
      <w:color w:val="0000FF"/>
      <w:sz w:val="30"/>
      <w:szCs w:val="30"/>
    </w:rPr>
  </w:style>
  <w:style w:type="character" w:customStyle="1" w:styleId="search-keys1">
    <w:name w:val="search-keys1"/>
    <w:rsid w:val="00B7381D"/>
    <w:rPr>
      <w:rFonts w:ascii="Traditional Arabic" w:hAnsi="Traditional Arabic" w:cs="Traditional Arabic" w:hint="cs"/>
      <w:b/>
      <w:bCs/>
      <w:color w:val="FF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79059764">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9657400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5151629">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85881032">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6839843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48799361">
      <w:bodyDiv w:val="1"/>
      <w:marLeft w:val="0"/>
      <w:marRight w:val="0"/>
      <w:marTop w:val="0"/>
      <w:marBottom w:val="0"/>
      <w:divBdr>
        <w:top w:val="none" w:sz="0" w:space="0" w:color="auto"/>
        <w:left w:val="none" w:sz="0" w:space="0" w:color="auto"/>
        <w:bottom w:val="none" w:sz="0" w:space="0" w:color="auto"/>
        <w:right w:val="none" w:sz="0" w:space="0" w:color="auto"/>
      </w:divBdr>
    </w:div>
    <w:div w:id="137850571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89082753">
      <w:bodyDiv w:val="1"/>
      <w:marLeft w:val="0"/>
      <w:marRight w:val="0"/>
      <w:marTop w:val="0"/>
      <w:marBottom w:val="0"/>
      <w:divBdr>
        <w:top w:val="none" w:sz="0" w:space="0" w:color="auto"/>
        <w:left w:val="none" w:sz="0" w:space="0" w:color="auto"/>
        <w:bottom w:val="none" w:sz="0" w:space="0" w:color="auto"/>
        <w:right w:val="none" w:sz="0" w:space="0" w:color="auto"/>
      </w:divBdr>
    </w:div>
    <w:div w:id="1808622709">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1753</Words>
  <Characters>9996</Characters>
  <Application>Microsoft Office Word</Application>
  <DocSecurity>0</DocSecurity>
  <Lines>83</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2023-11-11T08:13:00Z</cp:lastPrinted>
  <dcterms:created xsi:type="dcterms:W3CDTF">2024-03-29T19:49:00Z</dcterms:created>
  <dcterms:modified xsi:type="dcterms:W3CDTF">2024-03-29T19:49:00Z</dcterms:modified>
</cp:coreProperties>
</file>