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A77" w:rsidRDefault="005F5A65" w:rsidP="00C20A84">
      <w:pPr>
        <w:tabs>
          <w:tab w:val="left" w:pos="8306"/>
        </w:tabs>
        <w:spacing w:line="240" w:lineRule="auto"/>
        <w:ind w:left="-964"/>
        <w:rPr>
          <w:rFonts w:cs="Simple Bold Jut Out" w:hint="cs"/>
          <w:color w:val="FF0000"/>
          <w:sz w:val="32"/>
          <w:szCs w:val="32"/>
          <w:rtl/>
          <w:lang w:bidi="ar-EG"/>
        </w:rPr>
      </w:pPr>
      <w:r>
        <w:rPr>
          <w:noProof/>
        </w:rPr>
        <w:drawing>
          <wp:inline distT="0" distB="0" distL="0" distR="0" wp14:anchorId="193501CD" wp14:editId="6622CD4A">
            <wp:extent cx="6664960" cy="1400810"/>
            <wp:effectExtent l="0" t="0" r="2540" b="889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1C" w:rsidRPr="00C20A84" w:rsidRDefault="00667B07" w:rsidP="00CB77A3">
      <w:pPr>
        <w:tabs>
          <w:tab w:val="left" w:pos="8306"/>
        </w:tabs>
        <w:spacing w:line="240" w:lineRule="auto"/>
        <w:ind w:left="-964"/>
        <w:jc w:val="center"/>
        <w:rPr>
          <w:rFonts w:cs="Simple Bold Jut Out"/>
          <w:b/>
          <w:bCs/>
          <w:color w:val="FF0000"/>
          <w:sz w:val="44"/>
          <w:szCs w:val="44"/>
          <w:rtl/>
          <w:lang w:bidi="ar-EG"/>
        </w:rPr>
      </w:pPr>
      <w:r w:rsidRPr="00C20A84">
        <w:rPr>
          <w:rFonts w:cs="Simple Bold Jut Out" w:hint="cs"/>
          <w:b/>
          <w:bCs/>
          <w:color w:val="FF0000"/>
          <w:sz w:val="44"/>
          <w:szCs w:val="44"/>
          <w:rtl/>
          <w:lang w:bidi="ar-EG"/>
        </w:rPr>
        <w:t>حق</w:t>
      </w:r>
      <w:r w:rsidR="00C3096C">
        <w:rPr>
          <w:rFonts w:cs="Simple Bold Jut Out" w:hint="cs"/>
          <w:b/>
          <w:bCs/>
          <w:color w:val="FF0000"/>
          <w:sz w:val="44"/>
          <w:szCs w:val="44"/>
          <w:rtl/>
          <w:lang w:bidi="ar-EG"/>
        </w:rPr>
        <w:t>ُّ</w:t>
      </w:r>
      <w:r w:rsidRPr="00C20A84">
        <w:rPr>
          <w:rFonts w:cs="Simple Bold Jut Out" w:hint="cs"/>
          <w:b/>
          <w:bCs/>
          <w:color w:val="FF0000"/>
          <w:sz w:val="44"/>
          <w:szCs w:val="44"/>
          <w:rtl/>
          <w:lang w:bidi="ar-EG"/>
        </w:rPr>
        <w:t xml:space="preserve"> العمل</w:t>
      </w:r>
      <w:r w:rsidR="00C3096C">
        <w:rPr>
          <w:rFonts w:cs="Simple Bold Jut Out" w:hint="cs"/>
          <w:b/>
          <w:bCs/>
          <w:color w:val="FF0000"/>
          <w:sz w:val="44"/>
          <w:szCs w:val="44"/>
          <w:rtl/>
          <w:lang w:bidi="ar-EG"/>
        </w:rPr>
        <w:t>ِ</w:t>
      </w:r>
    </w:p>
    <w:p w:rsidR="00C738CB" w:rsidRPr="00F36713" w:rsidRDefault="00667B07" w:rsidP="00CB77A3">
      <w:pPr>
        <w:tabs>
          <w:tab w:val="left" w:pos="8306"/>
        </w:tabs>
        <w:spacing w:line="240" w:lineRule="auto"/>
        <w:ind w:left="-964"/>
        <w:jc w:val="center"/>
        <w:rPr>
          <w:rFonts w:cs="Simple Bold Jut Out"/>
          <w:color w:val="FF0000"/>
          <w:sz w:val="32"/>
          <w:szCs w:val="32"/>
          <w:rtl/>
          <w:lang w:bidi="ar-EG"/>
        </w:rPr>
      </w:pPr>
      <w:r>
        <w:rPr>
          <w:rFonts w:cs="Simple Bold Jut Out" w:hint="cs"/>
          <w:color w:val="FF0000"/>
          <w:sz w:val="32"/>
          <w:szCs w:val="32"/>
          <w:rtl/>
          <w:lang w:bidi="ar-EG"/>
        </w:rPr>
        <w:t>8</w:t>
      </w:r>
      <w:r w:rsidR="00A4441C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شوال </w:t>
      </w:r>
      <w:r w:rsidR="006820B6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1444</w:t>
      </w:r>
      <w:r w:rsidR="00716B3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ه </w:t>
      </w:r>
      <w:proofErr w:type="gramStart"/>
      <w:r w:rsidR="00716B3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-  </w:t>
      </w:r>
      <w:r>
        <w:rPr>
          <w:rFonts w:cs="Simple Bold Jut Out" w:hint="cs"/>
          <w:color w:val="FF0000"/>
          <w:sz w:val="32"/>
          <w:szCs w:val="32"/>
          <w:rtl/>
          <w:lang w:bidi="ar-EG"/>
        </w:rPr>
        <w:t>28</w:t>
      </w:r>
      <w:proofErr w:type="gramEnd"/>
      <w:r w:rsidR="007A55A9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 إبريل</w:t>
      </w:r>
      <w:r w:rsidR="00C738CB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 2023م</w:t>
      </w:r>
    </w:p>
    <w:p w:rsidR="00A55A77" w:rsidRPr="00F36713" w:rsidRDefault="00A55A77" w:rsidP="00CB77A3">
      <w:pPr>
        <w:tabs>
          <w:tab w:val="left" w:pos="8306"/>
        </w:tabs>
        <w:spacing w:line="240" w:lineRule="auto"/>
        <w:ind w:left="-964"/>
        <w:jc w:val="both"/>
        <w:rPr>
          <w:rFonts w:cs="Simple Bold Jut Out"/>
          <w:color w:val="FF0000"/>
          <w:sz w:val="32"/>
          <w:szCs w:val="32"/>
          <w:rtl/>
          <w:lang w:bidi="ar-EG"/>
        </w:rPr>
      </w:pPr>
      <w:r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العناصر </w:t>
      </w:r>
    </w:p>
    <w:p w:rsidR="00A55A77" w:rsidRPr="00DB01C4" w:rsidRDefault="00A55A77" w:rsidP="00CB77A3">
      <w:pPr>
        <w:tabs>
          <w:tab w:val="left" w:pos="8306"/>
        </w:tabs>
        <w:spacing w:line="240" w:lineRule="auto"/>
        <w:ind w:left="-964"/>
        <w:jc w:val="both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0C3B83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FD2CDD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أهمية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FD2CDD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العم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ــــ</w:t>
      </w:r>
      <w:r w:rsidR="00FD2CDD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ل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ِ</w:t>
      </w:r>
      <w:r w:rsidR="00FD2CDD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في الإس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ـــــ</w:t>
      </w:r>
      <w:r w:rsidR="00FD2CDD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لام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ِ.</w:t>
      </w:r>
    </w:p>
    <w:p w:rsidR="00A55A77" w:rsidRPr="00DB01C4" w:rsidRDefault="00A55A77" w:rsidP="00CB77A3">
      <w:pPr>
        <w:tabs>
          <w:tab w:val="left" w:pos="8306"/>
        </w:tabs>
        <w:spacing w:line="240" w:lineRule="auto"/>
        <w:ind w:left="-964"/>
        <w:jc w:val="both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ثاني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اعمل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ْ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لدنياك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كأن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ّ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ك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تعيش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أبد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="00562A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.</w:t>
      </w:r>
    </w:p>
    <w:p w:rsidR="00A55A77" w:rsidRPr="00DB01C4" w:rsidRDefault="00A55A77" w:rsidP="00CB77A3">
      <w:pPr>
        <w:tabs>
          <w:tab w:val="left" w:pos="8306"/>
        </w:tabs>
        <w:spacing w:line="240" w:lineRule="auto"/>
        <w:ind w:left="-964"/>
        <w:jc w:val="both"/>
        <w:rPr>
          <w:rFonts w:cs="Simple Bold Jut Out"/>
          <w:b/>
          <w:bCs/>
          <w:color w:val="FF0000"/>
          <w:sz w:val="36"/>
          <w:szCs w:val="36"/>
          <w:rtl/>
          <w:lang w:bidi="ar-EG"/>
        </w:rPr>
      </w:pP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ثالث</w:t>
      </w:r>
      <w:r w:rsidR="00C3096C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6723A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الإس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ــــ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لام</w:t>
      </w:r>
      <w:r w:rsidR="00BC2B60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يح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ارب</w:t>
      </w:r>
      <w:r w:rsidR="00BC2B60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الكس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ل</w:t>
      </w:r>
      <w:r w:rsidR="00BC2B60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َ.</w:t>
      </w:r>
    </w:p>
    <w:p w:rsidR="0055551B" w:rsidRPr="00C3096C" w:rsidRDefault="00BC2B60" w:rsidP="00CB77A3">
      <w:pPr>
        <w:tabs>
          <w:tab w:val="left" w:pos="8306"/>
        </w:tabs>
        <w:spacing w:line="240" w:lineRule="auto"/>
        <w:ind w:left="-964"/>
        <w:jc w:val="both"/>
        <w:rPr>
          <w:rFonts w:cs="Simple Bold Jut Out"/>
          <w:b/>
          <w:bCs/>
          <w:color w:val="FF0000"/>
          <w:sz w:val="32"/>
          <w:szCs w:val="32"/>
          <w:rtl/>
          <w:lang w:bidi="ar-EG"/>
        </w:rPr>
      </w:pP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رابعًا </w:t>
      </w:r>
      <w:r w:rsidR="004F493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وأخير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="0055551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 xml:space="preserve">ا: 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كن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ْ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راهب</w:t>
      </w:r>
      <w:r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ا صومعت</w:t>
      </w:r>
      <w:r w:rsidR="00305D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1B394B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ــــ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>ك</w:t>
      </w:r>
      <w:r w:rsidR="00305D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="0012051E" w:rsidRPr="00DB01C4">
        <w:rPr>
          <w:rFonts w:cs="Simple Bold Jut Out"/>
          <w:b/>
          <w:bCs/>
          <w:color w:val="FF0000"/>
          <w:sz w:val="36"/>
          <w:szCs w:val="36"/>
          <w:rtl/>
          <w:lang w:bidi="ar-EG"/>
        </w:rPr>
        <w:t xml:space="preserve"> الحياة</w:t>
      </w:r>
      <w:r w:rsidR="00305DE2" w:rsidRPr="00DB01C4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305DE2">
        <w:rPr>
          <w:rFonts w:cs="Simple Bold Jut Out" w:hint="cs"/>
          <w:b/>
          <w:bCs/>
          <w:color w:val="FF0000"/>
          <w:sz w:val="32"/>
          <w:szCs w:val="32"/>
          <w:rtl/>
          <w:lang w:bidi="ar-EG"/>
        </w:rPr>
        <w:t>.</w:t>
      </w:r>
    </w:p>
    <w:p w:rsidR="00A55A77" w:rsidRDefault="00A55A77" w:rsidP="00CB77A3">
      <w:pPr>
        <w:tabs>
          <w:tab w:val="left" w:pos="8306"/>
        </w:tabs>
        <w:spacing w:line="240" w:lineRule="auto"/>
        <w:ind w:left="-964"/>
        <w:jc w:val="center"/>
        <w:rPr>
          <w:rFonts w:cs="Simple Bold Jut Out"/>
          <w:color w:val="FF0000"/>
          <w:sz w:val="32"/>
          <w:szCs w:val="32"/>
          <w:rtl/>
          <w:lang w:bidi="ar-EG"/>
        </w:rPr>
      </w:pPr>
      <w:r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الموضوع</w:t>
      </w:r>
    </w:p>
    <w:p w:rsidR="00D14928" w:rsidRPr="00D14928" w:rsidRDefault="00D14928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إن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الحمد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لله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نحمد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ونستعين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ونستغفر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ونستهديه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ونؤمن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به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ونتوكل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عليه</w:t>
      </w:r>
      <w:r w:rsidR="0088357E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ون</w:t>
      </w:r>
      <w:r w:rsidR="00270F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ثن</w:t>
      </w:r>
      <w:r w:rsidR="00305DE2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ي عليه</w:t>
      </w:r>
      <w:r w:rsidR="00270F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الخير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كل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ونعوذ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بالله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شرور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أنفس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وم</w:t>
      </w:r>
      <w:r w:rsidR="006310B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سيئات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أعمال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ا، م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يهده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فلا م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ضل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وم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ي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ضلل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فلا هادي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وأشهد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ْ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إله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</w:t>
      </w:r>
      <w:r w:rsidR="00FB53B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الله</w:t>
      </w:r>
      <w:r w:rsidR="00B27DC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وحد</w:t>
      </w:r>
      <w:r w:rsidR="00B27DC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1E7EC3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شريك</w:t>
      </w:r>
      <w:r w:rsidR="00B27DC1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وأشهد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أن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حمد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عبد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87137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ورسول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بعث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بالهد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ى ودين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الحق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ليظهر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على الدين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كل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وكف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ى بالله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شهيد</w:t>
      </w:r>
      <w:r w:rsidR="000604F9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ً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ا، </w:t>
      </w:r>
      <w:r w:rsidR="00436D0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 xml:space="preserve"> 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صل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ى</w:t>
      </w:r>
      <w:proofErr w:type="gramEnd"/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وسلم وبارك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عليه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وعلى </w:t>
      </w:r>
      <w:proofErr w:type="spellStart"/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آله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proofErr w:type="spellEnd"/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وصحبه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وم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تبع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م بإحسان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إلى يوم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الدين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.</w:t>
      </w:r>
    </w:p>
    <w:p w:rsidR="00A55A77" w:rsidRPr="00326DA1" w:rsidRDefault="00D14928" w:rsidP="00326DA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  <w:lang w:bidi="ar-EG"/>
        </w:rPr>
      </w:pP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سبحان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ك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علم</w:t>
      </w:r>
      <w:r w:rsidR="00C057CA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لن</w:t>
      </w:r>
      <w:r w:rsidR="00CC7F9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إل</w:t>
      </w:r>
      <w:r w:rsidR="00CC7F9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ما علمت</w:t>
      </w:r>
      <w:r w:rsidR="00CC7F9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</w:t>
      </w:r>
      <w:r w:rsidR="00CC7F97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إن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ك أنت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العليم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الحكيم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الله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علمن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ما ينفعن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ا، وانفعن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بم</w:t>
      </w:r>
      <w:r w:rsidR="00E55F78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علمتن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إن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ك أنت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السميع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العليم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ُ،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الله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إن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نسأل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ك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العلم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النافع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والعمل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الصالح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والإخلاص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 القول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والعمل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، ونعوذ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بك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علم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ينفع، وم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قلب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يخشع، وم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عين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تدمع، وم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نفس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تشبع، وم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دعوة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ٍ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لا ي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ستجاب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له</w:t>
      </w:r>
      <w:r w:rsidR="00CD5EEF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ا، الله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اجعلن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ا م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ِ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م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ّ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ن يستمع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ون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القول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فيتبعون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 xml:space="preserve"> أحسن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َ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ه</w:t>
      </w:r>
      <w:r w:rsidR="00F6312C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ُ</w:t>
      </w:r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: {أُولَئِكَ الَّذِينَ هَدَاهُمُ اللَّهُ وَأُولَئِكَ هُمْ أُولُو الْأَلْبَابِ} [الزمر:18</w:t>
      </w:r>
      <w:proofErr w:type="gramStart"/>
      <w:r w:rsidRPr="00D14928">
        <w:rPr>
          <w:rFonts w:ascii="mylotus" w:hAnsi="mylotus" w:cs="mylotus"/>
          <w:b/>
          <w:bCs/>
          <w:sz w:val="32"/>
          <w:szCs w:val="32"/>
          <w:rtl/>
          <w:lang w:bidi="ar-EG"/>
        </w:rPr>
        <w:t>].</w:t>
      </w:r>
      <w:r w:rsidR="00A55A7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أم</w:t>
      </w:r>
      <w:r w:rsidR="00F6312C">
        <w:rPr>
          <w:rFonts w:cs="Simple Bold Jut Out" w:hint="cs"/>
          <w:color w:val="FF0000"/>
          <w:sz w:val="32"/>
          <w:szCs w:val="32"/>
          <w:rtl/>
          <w:lang w:bidi="ar-EG"/>
        </w:rPr>
        <w:t>ّ</w:t>
      </w:r>
      <w:r w:rsidR="00A55A7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ا</w:t>
      </w:r>
      <w:proofErr w:type="gramEnd"/>
      <w:r w:rsidR="00A55A7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 xml:space="preserve"> بعد</w:t>
      </w:r>
      <w:r w:rsidR="00F6312C">
        <w:rPr>
          <w:rFonts w:cs="Simple Bold Jut Out" w:hint="cs"/>
          <w:color w:val="FF0000"/>
          <w:sz w:val="32"/>
          <w:szCs w:val="32"/>
          <w:rtl/>
          <w:lang w:bidi="ar-EG"/>
        </w:rPr>
        <w:t>ُ</w:t>
      </w:r>
      <w:r w:rsidR="00A55A77"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:</w:t>
      </w:r>
    </w:p>
    <w:p w:rsidR="00A55A77" w:rsidRPr="00F6312C" w:rsidRDefault="00A55A77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</w:pPr>
      <w:r w:rsidRPr="00F6312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F6312C" w:rsidRPr="00F6312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F6312C">
        <w:rPr>
          <w:rFonts w:cs="Simple Bold Jut Out" w:hint="cs"/>
          <w:b/>
          <w:bCs/>
          <w:color w:val="FF0000"/>
          <w:sz w:val="36"/>
          <w:szCs w:val="36"/>
          <w:rtl/>
          <w:lang w:bidi="ar-EG"/>
        </w:rPr>
        <w:t>ا:</w:t>
      </w:r>
      <w:r w:rsidR="00D70DFD" w:rsidRPr="00F6312C">
        <w:rPr>
          <w:rFonts w:cs="Simple Bold Jut Out"/>
          <w:b/>
          <w:bCs/>
          <w:color w:val="FF0000"/>
          <w:sz w:val="36"/>
          <w:szCs w:val="36"/>
          <w:rtl/>
        </w:rPr>
        <w:t xml:space="preserve"> </w:t>
      </w:r>
      <w:r w:rsidR="00D70DFD" w:rsidRPr="00F6312C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أهمية</w:t>
      </w:r>
      <w:r w:rsidR="00F6312C" w:rsidRPr="00F6312C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D70DFD" w:rsidRPr="00F6312C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العمل</w:t>
      </w:r>
      <w:r w:rsidR="00F6312C" w:rsidRPr="00F6312C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ِ</w:t>
      </w:r>
      <w:r w:rsidR="00D70DFD" w:rsidRPr="00F6312C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في الإسلام</w:t>
      </w:r>
      <w:r w:rsidR="00F6312C" w:rsidRPr="00F6312C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ِ</w:t>
      </w:r>
    </w:p>
    <w:p w:rsidR="00363184" w:rsidRDefault="00363184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عباد</w:t>
      </w:r>
      <w:r w:rsidR="00F631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F631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: إن</w:t>
      </w:r>
      <w:r w:rsidR="00F631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للعمل</w:t>
      </w:r>
      <w:r w:rsidR="00F6312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أهمية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كبيرة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الإسلام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لذلك كر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العاملين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والمنتجين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واعتبر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شرف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وجهاد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0D78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ف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بالعمل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يع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ب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ر</w:t>
      </w:r>
      <w:r w:rsidR="002F11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الإنسان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ذاته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ويؤد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رسالت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الحياة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بإعمار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الأرض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6C04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قال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C04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6C04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تعال</w:t>
      </w:r>
      <w:r w:rsidR="001F2B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6C04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:</w:t>
      </w:r>
      <w:proofErr w:type="gramEnd"/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712D63" w:rsidRPr="00712D63">
        <w:rPr>
          <w:rtl/>
        </w:rPr>
        <w:t xml:space="preserve"> </w:t>
      </w:r>
      <w:r w:rsidR="00712D63" w:rsidRPr="00712D63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هُوَ أَنْشَأَكُمْ مِنَ الْأَرْضِ وَاسْتَعْمَرَكُمْ فِيهَا (61)</w:t>
      </w:r>
      <w:r w:rsidR="00712D63" w:rsidRPr="00712D6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345ED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} </w:t>
      </w:r>
      <w:r w:rsidR="00712D6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(هود).</w:t>
      </w:r>
    </w:p>
    <w:p w:rsidR="00B6637D" w:rsidRDefault="00B6637D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ولقد ح</w:t>
      </w:r>
      <w:r w:rsidR="00432BC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ظ</w:t>
      </w:r>
      <w:r w:rsidR="00432BC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="00432BC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432BC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الإسلام</w:t>
      </w:r>
      <w:r w:rsidR="00432BC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بمنزلة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خاصة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واحترام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كبير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ويكف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في ذلك أمر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عز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وجل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بالسعي</w:t>
      </w:r>
      <w:r w:rsidR="0094485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الأرض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والابتغاء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فضل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بمختلف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الأساليب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والوسائل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التي شرع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="00DA3D4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قال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A3D4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DA3D4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تعال</w:t>
      </w:r>
      <w:r w:rsidR="00DC7D1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A3D4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: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Pr="00B6637D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هُوَ الَّذِي جَعَلَ لَكُمُ الْأَرْضَ ذَلُولًا فَامْشُوا فِي مَنَاكِبِهَا وَكُلُوا مِنْ رِزْقِهِ وَإِلَيْهِ النُّشُورُ (15)</w:t>
      </w:r>
      <w:r w:rsidRPr="00B663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}(الملك).</w:t>
      </w:r>
    </w:p>
    <w:p w:rsidR="00320B26" w:rsidRDefault="004E7C8D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العمل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خير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للإنسان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سؤال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الناس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62C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أعطوه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62C4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أو منعوه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ُ؛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لأن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ترك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ؤد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إلي الفقر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والبطالة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20B2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F41F1" w:rsidRPr="00FF41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عَنِ الزُّبَيْرِ بْنِ العَوَّامِ رَضِيَ اللَّهُ عَنْهُ، عَنِ النَّبِيِّ صَلَّى اللهُ عَلَيْهِ وَسَلَّمَ قَالَ: «لَأَنْ يَأْخُذَ أَحَدُكُمْ حَبْلَهُ، فَيَأْتِيَ بِحُزْمَةِ الحَطَبِ عَلَى ظَهْرِهِ، فَيَبِيعَهَا، فَيَكُفَّ اللَّهُ بِهَا وَجْهَهُ خَيْرٌ لَهُ مِنْ أَنْ يَسْأَلَ النَّاسَ أَعْطَوْهُ أَوْ مَنَعُوهُ</w:t>
      </w:r>
      <w:proofErr w:type="gramStart"/>
      <w:r w:rsidR="00FF41F1" w:rsidRPr="00FF41F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»</w:t>
      </w:r>
      <w:r w:rsidR="00FF41F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="00FF41F1" w:rsidRPr="00FE2DF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FF41F1" w:rsidRPr="00FE2DF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صحيح البخاري).</w:t>
      </w:r>
    </w:p>
    <w:p w:rsidR="006970CE" w:rsidRDefault="009C209D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ولم يأمر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سبحان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F6267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وتعالي بالانصراف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تحصيل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المعاش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إل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للعبادة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فإذا ق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ضيت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الصلاة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فعليه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يسع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في الأرض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طلب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للرزق</w:t>
      </w:r>
      <w:r w:rsidR="00EE6AE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0312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وابتغاء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0312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312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فضل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312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ِ،</w:t>
      </w:r>
      <w:r w:rsidR="0003127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قال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تعال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1C5A6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ي: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6970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6970CE" w:rsidRPr="006970CE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فَإِذَا قُضِيَتِ الصَّلَاةُ فَانْتَشِرُوا فِي الْأَرْضِ وَابْتَغُوا مِنْ فَضْلِ اللَّهِ وَاذْكُرُوا اللَّهَ كَثِيرًا لَعَلَّكُمْ تُفْلِحُونَ (10</w:t>
      </w:r>
      <w:proofErr w:type="gramStart"/>
      <w:r w:rsidR="006970CE" w:rsidRPr="006970CE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="006970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}(</w:t>
      </w:r>
      <w:proofErr w:type="gramEnd"/>
      <w:r w:rsidR="006970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الجمعة).</w:t>
      </w:r>
    </w:p>
    <w:p w:rsidR="009C209D" w:rsidRDefault="00FE2DF7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والعمل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الصالح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يؤجر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عليه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المسلم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 كل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حال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حتي ما يأكله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الطير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والحيوان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يؤجر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عليه</w:t>
      </w:r>
      <w:r w:rsid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9C209D" w:rsidRPr="009C209D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عَنْ أَنَسِ بْنِ مَالِكٍ رَضِيَ اللَّهُ عَنْهُ، قَالَ: قَالَ رَسُولُ اللَّهِ صَلَّى اللهُ عَلَيْهِ وَسَلَّمَ: «مَا مِنْ مُسْلِمٍ يَغْرِسُ غَرْسًا، أَوْ يَزْرَعُ زَرْعًا، فَيَأْكُلُ مِنْهُ طَيْرٌ أَوْ إِنْسَانٌ أَوْ بَهِيمَةٌ، إِلَّا كَانَ لَهُ بِهِ صَدَقَةٌ</w:t>
      </w:r>
      <w:proofErr w:type="gramStart"/>
      <w:r w:rsidR="009C209D" w:rsidRPr="005C6D3B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»</w:t>
      </w:r>
      <w:r w:rsidR="009C209D" w:rsidRPr="005C6D3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.(</w:t>
      </w:r>
      <w:proofErr w:type="gramEnd"/>
      <w:r w:rsidR="009C209D" w:rsidRPr="005C6D3B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صحيح البخاري).</w:t>
      </w:r>
    </w:p>
    <w:p w:rsidR="004C4A8F" w:rsidRDefault="004C4A8F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ولقد ضرب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لن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النبي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922735" w:rsidRPr="0092273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وكذلك سائر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الأنبياء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عليهم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الصلاة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 </w:t>
      </w:r>
      <w:proofErr w:type="gramStart"/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السلام</w:t>
      </w:r>
      <w:r w:rsidR="00A8467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 م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proofErr w:type="gramEnd"/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قبله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و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الصحابة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024E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الكرام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24E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رضي الله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عنهم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024E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24E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بعده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24E1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ضرب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وا لن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DA163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أروع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الأمثلة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الجد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والاجتهاد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والعمل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فالعمل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ضرب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547E3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ضروب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العبادة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لكن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إذا أد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العبد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ما عليه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فرائض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وكان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وفق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منهج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الذي وضع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لعباد</w:t>
      </w:r>
      <w:r w:rsidR="005E656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79776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.</w:t>
      </w:r>
    </w:p>
    <w:p w:rsidR="00326DA1" w:rsidRDefault="00326DA1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</w:p>
    <w:p w:rsidR="00326DA1" w:rsidRDefault="00326DA1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</w:p>
    <w:p w:rsidR="006D26C6" w:rsidRPr="008920D9" w:rsidRDefault="006D26C6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</w:pP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ثاني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ا: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اعمل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ْ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لدنياك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كأن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ّ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ك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تعيش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أبد</w:t>
      </w:r>
      <w:r w:rsidR="008920D9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8920D9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ا</w:t>
      </w:r>
    </w:p>
    <w:p w:rsidR="00FA36F8" w:rsidRDefault="009554D4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إن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الإسلام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لا يأمر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بمجرد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7A2B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إن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7A2B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ما يأمر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7A2B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بالعمل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7A2B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المتقن</w:t>
      </w:r>
      <w:r w:rsidR="008920D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7A2B5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A36F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B119BA" w:rsidRPr="00B119B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عَنْ عَائِشَةَ، أَنَّ رَسُولَ اللَّهِ صَلَّى اللهُ عَلَيْهِ وَسَلَّمَ قَالَ: «إِنَّ اللَّهَ عَزَّ وَجَلَّ يُحِبُّ إِذَا عَمِلَ أَحَدُكُمْ عَمَلًا أَنْ يُتْقِنَهُ</w:t>
      </w:r>
      <w:proofErr w:type="gramStart"/>
      <w:r w:rsidR="00B119BA" w:rsidRPr="00FE3820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»</w:t>
      </w:r>
      <w:r w:rsidR="007A2B5A" w:rsidRPr="00FE3820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</w:t>
      </w:r>
      <w:r w:rsidR="00B119BA" w:rsidRPr="00FE3820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B119BA" w:rsidRPr="00FE3820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المعجم الأوسط للطبراني).</w:t>
      </w:r>
    </w:p>
    <w:p w:rsidR="009554D4" w:rsidRDefault="00B015DD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وقال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سبحان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</w:t>
      </w:r>
      <w:r w:rsidR="00FA36F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FA36F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تعالي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كتابه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FA36F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9554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{</w:t>
      </w:r>
      <w:r w:rsidR="001A01E0" w:rsidRPr="001A01E0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إِنَّ الَّذِينَ آمَنُوا وَعَمِلُوا الصَّالِحَاتِ إِنَّا لَا نُضِيعُ أَجْرَ مَنْ أَحْسَنَ عَمَلًا (30)</w:t>
      </w:r>
      <w:r w:rsidR="009554D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} </w:t>
      </w:r>
      <w:r w:rsidR="001A01E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(الكهف).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فالعمل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المتقن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دعا إليه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الإسلام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وأمر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به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ووعد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صاحب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CA2C7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بأن</w:t>
      </w:r>
      <w:r w:rsidR="004E6D8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أجر</w:t>
      </w:r>
      <w:r w:rsidR="004E6D8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4E6D8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لن يضيع</w:t>
      </w:r>
      <w:r w:rsidR="004E6D8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هذا وع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د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له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جزاء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لإتقانه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FE382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08241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8472CB" w:rsidRDefault="00DE4475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وكذلك أمرن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النبي</w:t>
      </w:r>
      <w:r w:rsid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C00BB9" w:rsidRPr="00C00BB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نعمل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لآخر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لحظة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حيات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حتي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لو كانت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ثمرة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لا ندرك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8472CB" w:rsidRPr="008472CB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أَنَسِ بْنِ مَالِكٍ، عَنِ النَّبِيِّ صَلَّى اللهُ عَلَيْهِ وَسَلَّمَ قَالَ: «إِنْ قَامَتِ السَّاعَةُ وَفِي يَدِ أَحَدِكُمْ فَسِيلَةٌ، فَإِنِ اسْتَطَاعَ أَنْ لَا تَقُومَ حَتَّى يَغْرِسَهَا فَلْيَغْرِسْهَا» </w:t>
      </w:r>
      <w:r w:rsidR="008472CB" w:rsidRPr="00CC053E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(الأدب المفرد).</w:t>
      </w:r>
    </w:p>
    <w:p w:rsidR="004C28CC" w:rsidRDefault="004C28C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يعين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 الإتقان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تراقب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السر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والعلن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وه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ذا هو مقام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الإحسان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2E52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عندم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سأل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ج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بريل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عليه السلام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سيد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م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حمد</w:t>
      </w:r>
      <w:r w:rsidR="00CF3BD0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C4403" w:rsidRP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الإحسان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(</w:t>
      </w:r>
      <w:proofErr w:type="gramEnd"/>
      <w:r w:rsidRPr="004C28C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قَالَ: مَا الإِحْسَانُ؟ قَالَ: «أَنْ تَعْبُدَ اللَّهَ كَأَنَّكَ تَرَاهُ، فَإِنْ لَمْ ت</w:t>
      </w:r>
      <w:r w:rsidR="00FF78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َكُنْ تَرَاهُ فَإِنَّهُ </w:t>
      </w:r>
      <w:proofErr w:type="gramStart"/>
      <w:r w:rsidR="00FF78C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يَرَاكَ</w:t>
      </w:r>
      <w:r w:rsidR="00FF78C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صحيح البخاري).</w:t>
      </w:r>
    </w:p>
    <w:p w:rsidR="006D26C6" w:rsidRPr="006D26C6" w:rsidRDefault="002E52CE" w:rsidP="00741BC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وكذلك م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يعين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علي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الإتقان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أن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تعمل</w:t>
      </w:r>
      <w:r w:rsidR="00FC440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5C6D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لدنياك</w:t>
      </w:r>
      <w:r w:rsidR="00457E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5C6D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كأن</w:t>
      </w:r>
      <w:r w:rsidR="00457E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 تعيش</w:t>
      </w:r>
      <w:r w:rsidR="00457E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أبد</w:t>
      </w:r>
      <w:r w:rsidR="00457E0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عَنْ عَبْدِ اللَّهِ بْنِ الْعَيْزَارِ قَالَ: لَقِيتُ شَيْخًا مِنَ الْأَعْرَابِ كَبِيرًا فَقُلْتُ لَهُ: لَقِيتَ أَحَدًا مِنْ أَصْحَابِ رَسُولِ اللَّهِ صَلَّى اللهُ عَلَيْهِ وَسَلَّمَ؟ قَالَ: </w:t>
      </w:r>
      <w:proofErr w:type="gramStart"/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نَعَمْ ,</w:t>
      </w:r>
      <w:proofErr w:type="gramEnd"/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فَقُلْتُ: مَنْ؟ فَقَالَ عَبْدُ اللَّهِ بْنُ عَمْرِو بْنِ الْعَاصِ</w:t>
      </w:r>
      <w:r w:rsidR="00F65C0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فَقُلْتُ لَهُ: فَمَا سَمِعْتَهُ يَقُولُ؟ قَالَ: سَمِعْتُهُ يَقُولُ: «احْرِزْ لِدُنْيَاكَ </w:t>
      </w:r>
      <w:r w:rsidR="00DC37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(</w:t>
      </w:r>
      <w:r w:rsidR="00DC3746" w:rsidRPr="00DC374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اعْمَلْ </w:t>
      </w:r>
      <w:proofErr w:type="gramStart"/>
      <w:r w:rsidR="00DC3746" w:rsidRPr="00DC3746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لِلدُّنْيَا</w:t>
      </w:r>
      <w:r w:rsidR="00DC374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)</w:t>
      </w:r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كَأَنَّكَ</w:t>
      </w:r>
      <w:proofErr w:type="gramEnd"/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تَعِيشُ أَبَدًا</w:t>
      </w:r>
      <w:r w:rsidR="003C2FA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056D8F" w:rsidRPr="00056D8F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وَاعْمَلْ لِآخِرَتِكَ كَأَنَّكَ تَمُوتُ غَدًا»</w:t>
      </w:r>
      <w:r w:rsidR="00056D8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  <w:r w:rsidR="00056D8F" w:rsidRPr="00B40B32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(مسند الحارث).</w:t>
      </w:r>
    </w:p>
    <w:p w:rsidR="006D26C6" w:rsidRPr="003C2FA7" w:rsidRDefault="006D26C6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</w:pPr>
      <w:r w:rsidRPr="003C2FA7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ثالث</w:t>
      </w:r>
      <w:r w:rsidR="003C2FA7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3C2FA7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ا: الإسلام</w:t>
      </w:r>
      <w:r w:rsidR="003C2FA7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Pr="003C2FA7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يحارب</w:t>
      </w:r>
      <w:r w:rsidR="003C2FA7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Pr="003C2FA7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الكسل</w:t>
      </w:r>
      <w:r w:rsidR="003C2FA7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</w:p>
    <w:p w:rsidR="0080723C" w:rsidRDefault="004A356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عباد</w:t>
      </w:r>
      <w:r w:rsidR="003C2FA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3C2FA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إذا كان الإسلام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يدعو إلي العمل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والإنتاج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فإن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 يرفض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البطالة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والكسل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والتسول</w:t>
      </w:r>
      <w:r w:rsid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؛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لأن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ذلك م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أسباب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تأخر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البلاد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وهلاك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العباد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وقد كان رسول</w:t>
      </w:r>
      <w:r w:rsidR="0046590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CA05EF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94B3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3303B" w:rsidRPr="00A3303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D627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يستعيذ</w:t>
      </w:r>
      <w:r w:rsidR="00D434E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D627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بالله</w:t>
      </w:r>
      <w:r w:rsidR="00D434E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627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D434E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D6276B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الع</w:t>
      </w:r>
      <w:r w:rsidR="004F4F3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جز</w:t>
      </w:r>
      <w:r w:rsidR="00D434E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4F4F3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والكسل</w:t>
      </w:r>
      <w:r w:rsidR="00D434ED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="004F4F3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</w:t>
      </w:r>
      <w:r w:rsidR="00C952D1" w:rsidRPr="00C952D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أَنَس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952D1" w:rsidRPr="00C952D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بْن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C952D1" w:rsidRPr="00C952D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مَالِكٍ رَضِيَ اللَّهُ عَنْهُ، قَالَ: كَانَ النَّبِيُّ صَلَّى اللهُ عَلَيْهِ وَسَلَّمَ يَقُولُ: «اللَّهُمَّ إِنِّي أَعُوذُ بِكَ مِنَ العَجْزِ وَالكَسَلِ، وَالجُبْنِ وَالهَرَمِ، وَأَعُوذُ بِكَ مِنْ فِتْنَةِ المَحْيَا وَالمَمَاتِ، وَأَعُوذُ بِكَ مِنْ عَذَابِ القَبْرِ</w:t>
      </w:r>
      <w:r w:rsidR="00C952D1" w:rsidRPr="00C34B77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»</w:t>
      </w:r>
      <w:r w:rsidR="00C952D1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(صحيح البخاري</w:t>
      </w:r>
      <w:r w:rsidR="00894B39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)</w:t>
      </w:r>
      <w:r w:rsidR="00C952D1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</w:t>
      </w:r>
    </w:p>
    <w:p w:rsidR="0080723C" w:rsidRPr="0080723C" w:rsidRDefault="008614E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العجز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والكسل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قرينان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أم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العجز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عجز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القدرة</w:t>
      </w:r>
      <w:r w:rsidR="00216CA4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الكسل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عجز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الإرادة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040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، 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يقول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ابن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القيم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رحمه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983BA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8072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: </w:t>
      </w:r>
      <w:r w:rsidR="0080723C"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الذَّنْبُ إِمَّا يُمِيتُ الْقَلْبَ، أَوْ يُمْرِضُهُ مَرَضًا مُخَوِّفًا، أَوْ يُضْعِفُ قُوَّتَهُ وَلَا بُدَّ حَتَّى يَنْتَهِيَ ضَعْفُهُ إِلَى الْأَشْيَاءِ الثَّمَانِيَةِ الَّتِي </w:t>
      </w:r>
      <w:r w:rsidR="0030407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اسْتَعَاذَ مِنْهَا النَّبِيُّ </w:t>
      </w:r>
      <w:r w:rsidR="0080723C"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صَلّ</w:t>
      </w:r>
      <w:r w:rsidR="00304075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َى اللَّهُ عَلَيْهِ وَسَلَّمَ </w:t>
      </w:r>
      <w:r w:rsidR="0080723C"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وَهِيَ: « [الْهَمُّ، وَالْحَزَنُ، وَالْعَجْزُ، وَالْكَسَلُ، وَالْجُبْنُ، وَالْبُخْلُ، وَضَلَعُ الدَّيْنِ، وَغَلَبَةُ الرِّجَالِ] » وَكُلُّ اثْنَيْنِ مِنْهَا قَرِينَانِ.</w:t>
      </w:r>
    </w:p>
    <w:p w:rsidR="0080723C" w:rsidRPr="0080723C" w:rsidRDefault="0080723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فَالْهَمُّ وَالْحَزَنُ قَرِينَانِ: فَإِنَّ الْمَكْرُوهَ الْوَارِدَ عَلَى الْقَلْبِ إِنْ كَانَ مِنْ أَمْرٍ مُسْتَقْبَلٍ يَتَوَقَّعُهُ أَحْدَثَ الْهَمَّ، وَإِنْ كَانَ مِنْ أَمْرٍ مَاضٍ قَدْ وَقَعَ أَحْدَثَ الْحَزَنَ.</w:t>
      </w:r>
    </w:p>
    <w:p w:rsidR="0080723C" w:rsidRPr="0080723C" w:rsidRDefault="0080723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وَالْعَجْزُ وَالْكَسَلُ قَرِينَانِ: فَإِنْ تَخَلَّفَ الْعَبْدُ عَنْ أَسْبَابِ الْخَيْرِ وَالْفَلَاحِ، إِنْ كَانَ لِعَدَمِ قُدْرَتِهِ فَهُوَ الْعَجْزُ، وَإِنْ كَانَ لِعَدَمِ إِرَادَتِهِ فَهُوَ الْكَسَلُ.</w:t>
      </w:r>
    </w:p>
    <w:p w:rsidR="0080723C" w:rsidRPr="0080723C" w:rsidRDefault="0080723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وَالْجُبْنُ وَالْبُخْلُ قَرِينَانِ: فَإِنَّ عَدَمَ النَّفْعِ مِنْهُ إِنْ كَانَ بِبَدَنِهِ فَهُوَ الْجُبْنُ، وَإِنْ كَانَ بِمَالِهِ فَهُوَ الْبُخْلُ.</w:t>
      </w:r>
    </w:p>
    <w:p w:rsidR="00304075" w:rsidRDefault="0080723C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وَضَلَعُ الدَّيْنِ وَقَهْرُ الرِّجَالِ قَرِينَانِ: فَإِنَّ اسْتِعْلَاءَ الْغَيْرِ عَلَيْهِ إِنْ كَانَ بِحَقٍّ فَهُوَ مِنْ ضَلَعِ الدَّيْنِ، وَإِنْ كَانَ بِبَاطِلٍ فَهُوَ مِنْ قَهْرِ </w:t>
      </w:r>
      <w:proofErr w:type="gramStart"/>
      <w:r w:rsidRPr="0080723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الرِّجَالِ</w:t>
      </w:r>
      <w:r w:rsidRPr="00C34B77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.</w:t>
      </w:r>
      <w:r w:rsidR="00DA18BC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</w:t>
      </w:r>
      <w:proofErr w:type="gramEnd"/>
      <w:r w:rsidR="00DA18BC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الداء والدواء).</w:t>
      </w:r>
    </w:p>
    <w:p w:rsidR="006D26C6" w:rsidRDefault="00C952D1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وم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ثم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كان ترغيب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النبي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32F75" w:rsidRP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ﷺ</w:t>
      </w:r>
      <w:r w:rsidR="00A744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العمل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744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ونهيه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744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الكسل</w:t>
      </w:r>
      <w:r w:rsidR="00A32F75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ِ،</w:t>
      </w:r>
      <w:r w:rsidR="00A74422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عن أبي </w:t>
      </w:r>
      <w:r w:rsidR="0080584C" w:rsidRPr="0080584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هُرَيْرَة</w:t>
      </w:r>
      <w:r w:rsidR="006D63B1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َ رَضِيَ اللَّهُ عَنْهُ</w:t>
      </w:r>
      <w:r w:rsidR="006D63B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="006D63B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قال :</w:t>
      </w:r>
      <w:proofErr w:type="gramEnd"/>
      <w:r w:rsidR="006D63B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0584C" w:rsidRPr="0080584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قَالَ</w:t>
      </w:r>
      <w:r w:rsidR="006D63B1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:</w:t>
      </w:r>
      <w:r w:rsidR="0080584C" w:rsidRPr="0080584C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رَسُولُ اللَّهِ صَلَّى اللهُ عَلَيْهِ وَسَلَّمَ: «لَأَنْ يَحْتَطِبَ أَحَدُكُمْ حُزْمَةً عَلَى ظَهْرِهِ، خَيْرٌ لَهُ مِنْ أَنْ يَسْأَلَ أَحَدًا، فَيُعْطِيَهُ أَوْ يَمْنَعَهُ</w:t>
      </w:r>
      <w:r w:rsidR="0080584C" w:rsidRPr="00C34B77">
        <w:rPr>
          <w:rFonts w:ascii="mylotus" w:hAnsi="mylotus" w:cs="mylotus"/>
          <w:b/>
          <w:bCs/>
          <w:color w:val="FF0000"/>
          <w:sz w:val="32"/>
          <w:szCs w:val="32"/>
          <w:rtl/>
          <w:lang w:bidi="ar-EG"/>
        </w:rPr>
        <w:t>»</w:t>
      </w:r>
      <w:r w:rsidR="0080584C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(صحيح البخاري</w:t>
      </w:r>
      <w:r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)</w:t>
      </w:r>
      <w:r w:rsidR="0080584C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>.</w:t>
      </w:r>
      <w:r w:rsidR="00894B39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4F1CB4" w:rsidRPr="006D26C6" w:rsidRDefault="004F1CB4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فالإسلام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يدع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و </w:t>
      </w:r>
      <w:proofErr w:type="gramStart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إلي</w:t>
      </w:r>
      <w:proofErr w:type="gramEnd"/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الصالح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العمل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الجاد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المتقن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وينه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عن البطالة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والكسل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فالكسل</w:t>
      </w:r>
      <w:r w:rsidR="006155D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داء</w:t>
      </w:r>
      <w:r w:rsidR="00847DD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فتاك</w:t>
      </w:r>
      <w:r w:rsidR="00847DD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إذا تمكن</w:t>
      </w:r>
      <w:r w:rsidR="00847DD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847DD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صاحبه</w:t>
      </w:r>
      <w:r w:rsidR="00847DD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ضيع</w:t>
      </w:r>
      <w:r w:rsidR="0087466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دنياه</w:t>
      </w:r>
      <w:r w:rsidR="0087466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وأخراه</w:t>
      </w:r>
      <w:r w:rsidR="0087466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بل ويفقد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الكسول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بمرور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الوقت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إنسانيت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وينه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الإسلام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أيض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ا عن 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مد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الأيد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 للسؤال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ِ؛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لأن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ه</w:t>
      </w:r>
      <w:r w:rsidR="00FC4D83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ذل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لصاحبه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وتعطيل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لمهمته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في الحياة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وتضييع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ٌ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أعطاه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مقومات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تعينه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علي هذه المهمة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عبادة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الله</w:t>
      </w:r>
      <w:r w:rsidR="00297E3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وإعمار</w:t>
      </w:r>
      <w:r w:rsidR="0016338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="00AA7A2A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للكون</w:t>
      </w:r>
      <w:r w:rsidR="0016338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6D26C6" w:rsidRPr="00FC69C2" w:rsidRDefault="00163387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</w:pPr>
      <w:r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رابع</w:t>
      </w:r>
      <w:r w:rsidR="00FC69C2"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ا</w:t>
      </w:r>
      <w:r w:rsidR="00FC69C2"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466D28"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وأخير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="00466D28" w:rsidRP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ا</w:t>
      </w:r>
      <w:r w:rsidR="006D26C6" w:rsidRPr="00FC69C2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: ك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6D26C6" w:rsidRPr="00FC69C2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ن راهب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ً</w:t>
      </w:r>
      <w:r w:rsidR="006D26C6" w:rsidRPr="00FC69C2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ا صومعت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  <w:r w:rsidR="006D26C6" w:rsidRPr="00FC69C2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>ك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َ</w:t>
      </w:r>
      <w:r w:rsidR="006D26C6" w:rsidRPr="00FC69C2">
        <w:rPr>
          <w:rFonts w:ascii="mylotus" w:hAnsi="mylotus" w:cs="Simple Bold Jut Out"/>
          <w:b/>
          <w:bCs/>
          <w:color w:val="FF0000"/>
          <w:sz w:val="36"/>
          <w:szCs w:val="36"/>
          <w:rtl/>
          <w:lang w:bidi="ar-EG"/>
        </w:rPr>
        <w:t xml:space="preserve"> الحياة</w:t>
      </w:r>
      <w:r w:rsidR="00FC69C2">
        <w:rPr>
          <w:rFonts w:ascii="mylotus" w:hAnsi="mylotus" w:cs="Simple Bold Jut Out" w:hint="cs"/>
          <w:b/>
          <w:bCs/>
          <w:color w:val="FF0000"/>
          <w:sz w:val="36"/>
          <w:szCs w:val="36"/>
          <w:rtl/>
          <w:lang w:bidi="ar-EG"/>
        </w:rPr>
        <w:t>ُ</w:t>
      </w:r>
    </w:p>
    <w:p w:rsidR="00821879" w:rsidRDefault="000E2881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0E2881">
        <w:rPr>
          <w:rFonts w:ascii="mylotus" w:hAnsi="mylotus" w:cs="mylotus"/>
          <w:b/>
          <w:bCs/>
          <w:sz w:val="32"/>
          <w:szCs w:val="32"/>
          <w:rtl/>
        </w:rPr>
        <w:t>عباد</w:t>
      </w:r>
      <w:r w:rsidR="00FC69C2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Pr="000E2881">
        <w:rPr>
          <w:rFonts w:ascii="mylotus" w:hAnsi="mylotus" w:cs="mylotus"/>
          <w:b/>
          <w:bCs/>
          <w:sz w:val="32"/>
          <w:szCs w:val="32"/>
          <w:rtl/>
        </w:rPr>
        <w:t xml:space="preserve"> الله</w:t>
      </w:r>
      <w:r w:rsidR="00FC69C2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Pr="000E2881">
        <w:rPr>
          <w:rFonts w:ascii="mylotus" w:hAnsi="mylotus" w:cs="mylotus"/>
          <w:b/>
          <w:bCs/>
          <w:sz w:val="32"/>
          <w:szCs w:val="32"/>
          <w:rtl/>
        </w:rPr>
        <w:t>: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إن</w:t>
      </w:r>
      <w:r w:rsidR="003E3F13">
        <w:rPr>
          <w:rFonts w:ascii="mylotus" w:hAnsi="mylotus" w:cs="mylotus" w:hint="cs"/>
          <w:b/>
          <w:bCs/>
          <w:sz w:val="32"/>
          <w:szCs w:val="32"/>
          <w:rtl/>
        </w:rPr>
        <w:t>َّ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المسلم</w:t>
      </w:r>
      <w:r w:rsidR="003E3F13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الحق</w:t>
      </w:r>
      <w:r w:rsidR="003E3F13">
        <w:rPr>
          <w:rFonts w:ascii="mylotus" w:hAnsi="mylotus" w:cs="mylotus" w:hint="cs"/>
          <w:b/>
          <w:bCs/>
          <w:sz w:val="32"/>
          <w:szCs w:val="32"/>
          <w:rtl/>
        </w:rPr>
        <w:t>َّ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هو الذي يعيش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في الدنيا لا يطلب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سوي رض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ا الله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، فحيات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كل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ُّ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ا </w:t>
      </w:r>
      <w:proofErr w:type="gramStart"/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منضبط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ةٌ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 بمنهج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proofErr w:type="gramEnd"/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الله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، فإذا أمر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الله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امتثل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الأمر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، وإذا نهاه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امتثل</w:t>
      </w:r>
      <w:r w:rsidR="00064450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وابتعد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عم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َّ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ا نهاه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الله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عنه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، فيعمل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ويأكل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م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ن كد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ِّ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يده</w:t>
      </w:r>
      <w:r w:rsidR="00570F71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>و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>لا يتكاسل</w:t>
      </w:r>
      <w:r w:rsidR="00525217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أو يتسول</w:t>
      </w:r>
      <w:r w:rsidR="00525217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ويكون</w:t>
      </w:r>
      <w:r w:rsidR="00525217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عالة</w:t>
      </w:r>
      <w:r w:rsidR="00525217">
        <w:rPr>
          <w:rFonts w:ascii="mylotus" w:hAnsi="mylotus" w:cs="mylotus" w:hint="cs"/>
          <w:b/>
          <w:bCs/>
          <w:sz w:val="32"/>
          <w:szCs w:val="32"/>
          <w:rtl/>
        </w:rPr>
        <w:t>ً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علي غيره</w:t>
      </w:r>
      <w:r w:rsidR="00525217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="002D5276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DB1016" w:rsidRPr="00DB1016">
        <w:rPr>
          <w:rFonts w:ascii="mylotus" w:hAnsi="mylotus" w:cs="mylotus"/>
          <w:b/>
          <w:bCs/>
          <w:sz w:val="32"/>
          <w:szCs w:val="32"/>
          <w:rtl/>
        </w:rPr>
        <w:t xml:space="preserve"> سُئِلَ </w:t>
      </w:r>
      <w:proofErr w:type="spellStart"/>
      <w:r w:rsidR="003C2F2D">
        <w:rPr>
          <w:rFonts w:ascii="mylotus" w:hAnsi="mylotus" w:cs="mylotus"/>
          <w:b/>
          <w:bCs/>
          <w:sz w:val="32"/>
          <w:szCs w:val="32"/>
          <w:rtl/>
        </w:rPr>
        <w:t>النَّبِىُّ</w:t>
      </w:r>
      <w:proofErr w:type="spellEnd"/>
      <w:r w:rsidR="003C2F2D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525217" w:rsidRPr="00525217">
        <w:rPr>
          <w:rFonts w:ascii="mylotus" w:hAnsi="mylotus" w:cs="mylotus" w:hint="cs"/>
          <w:b/>
          <w:bCs/>
          <w:sz w:val="32"/>
          <w:szCs w:val="32"/>
          <w:rtl/>
        </w:rPr>
        <w:t>ﷺ</w:t>
      </w:r>
      <w:r w:rsidR="003C2F2D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="003C2F2D">
        <w:rPr>
          <w:rFonts w:ascii="mylotus" w:hAnsi="mylotus" w:cs="mylotus" w:hint="cs"/>
          <w:b/>
          <w:bCs/>
          <w:sz w:val="32"/>
          <w:szCs w:val="32"/>
          <w:rtl/>
        </w:rPr>
        <w:t>ع</w:t>
      </w:r>
      <w:r w:rsidR="00DB1016" w:rsidRPr="00DB1016">
        <w:rPr>
          <w:rFonts w:ascii="mylotus" w:hAnsi="mylotus" w:cs="mylotus"/>
          <w:b/>
          <w:bCs/>
          <w:sz w:val="32"/>
          <w:szCs w:val="32"/>
          <w:rtl/>
        </w:rPr>
        <w:t xml:space="preserve">َنْ أَفْضَلِ الْكَسْبِ فَقَالَ « بَيْعٌ مَبْرُورٌ وَعَمَلُ الرَّجُلِ بِيَدِهِ </w:t>
      </w:r>
      <w:r w:rsidR="00DB1016" w:rsidRPr="00C34B77">
        <w:rPr>
          <w:rFonts w:ascii="mylotus" w:hAnsi="mylotus" w:cs="mylotus"/>
          <w:b/>
          <w:bCs/>
          <w:color w:val="FF0000"/>
          <w:sz w:val="32"/>
          <w:szCs w:val="32"/>
          <w:rtl/>
        </w:rPr>
        <w:t>»</w:t>
      </w:r>
      <w:r w:rsidR="00DB1016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(مسند أحمد).</w:t>
      </w:r>
      <w:r w:rsidR="00821879" w:rsidRPr="00C34B77">
        <w:rPr>
          <w:rFonts w:ascii="mylotus" w:hAnsi="mylotus" w:cs="mylotus"/>
          <w:b/>
          <w:bCs/>
          <w:color w:val="FF0000"/>
          <w:sz w:val="32"/>
          <w:szCs w:val="32"/>
          <w:rtl/>
        </w:rPr>
        <w:t xml:space="preserve"> </w:t>
      </w:r>
    </w:p>
    <w:p w:rsidR="002D5276" w:rsidRDefault="00326DA1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وعن</w:t>
      </w:r>
      <w:r w:rsidR="00821879" w:rsidRPr="00821879">
        <w:rPr>
          <w:rFonts w:ascii="mylotus" w:hAnsi="mylotus" w:cs="mylotus"/>
          <w:b/>
          <w:bCs/>
          <w:sz w:val="32"/>
          <w:szCs w:val="32"/>
          <w:rtl/>
        </w:rPr>
        <w:t xml:space="preserve"> المِقْدَامِ رَضِيَ اللَّهُ عَنْهُ، عَنْ رَسُولِ اللَّهِ صَلَّى اللهُ عَلَيْهِ وَسَلَّمَ، قَالَ: «مَا أَكَلَ أَحَدٌ طَعَامًا قَطُّ، خَيْرًا مِنْ أَنْ يَأْكُلَ مِنْ عَمَلِ يَدِهِ، وَإِنَّ نَبِيَّ اللَّهِ دَاوُدَ عَلَيْهِ السَّلاَمُ، كَانَ يَأْكُلُ مِنْ عَمَلِ </w:t>
      </w:r>
      <w:proofErr w:type="gramStart"/>
      <w:r w:rsidR="00821879" w:rsidRPr="00821879">
        <w:rPr>
          <w:rFonts w:ascii="mylotus" w:hAnsi="mylotus" w:cs="mylotus"/>
          <w:b/>
          <w:bCs/>
          <w:sz w:val="32"/>
          <w:szCs w:val="32"/>
          <w:rtl/>
        </w:rPr>
        <w:t>يَدِهِ»</w:t>
      </w:r>
      <w:r w:rsidR="00821879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(</w:t>
      </w:r>
      <w:proofErr w:type="gramEnd"/>
      <w:r w:rsidR="00821879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صحيح البخاري).</w:t>
      </w:r>
    </w:p>
    <w:p w:rsidR="002D5276" w:rsidRDefault="002D5276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وكذلك يسع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ي علي 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>م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ن </w:t>
      </w:r>
      <w:r>
        <w:rPr>
          <w:rFonts w:ascii="mylotus" w:hAnsi="mylotus" w:cs="mylotus" w:hint="cs"/>
          <w:b/>
          <w:bCs/>
          <w:sz w:val="32"/>
          <w:szCs w:val="32"/>
          <w:rtl/>
        </w:rPr>
        <w:t>جعل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>م الله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في أمانته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>وتحت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>
        <w:rPr>
          <w:rFonts w:ascii="mylotus" w:hAnsi="mylotus" w:cs="mylotus" w:hint="cs"/>
          <w:b/>
          <w:bCs/>
          <w:sz w:val="32"/>
          <w:szCs w:val="32"/>
          <w:rtl/>
        </w:rPr>
        <w:t>مسئوليته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ولا يضيعه</w:t>
      </w:r>
      <w:r w:rsidR="00AF1934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>م</w:t>
      </w:r>
      <w:r w:rsidR="00B2153F" w:rsidRPr="00B2153F">
        <w:rPr>
          <w:rFonts w:ascii="mylotus" w:hAnsi="mylotus" w:cs="mylotus"/>
          <w:b/>
          <w:bCs/>
          <w:sz w:val="32"/>
          <w:szCs w:val="32"/>
          <w:rtl/>
        </w:rPr>
        <w:t xml:space="preserve"> عَنْ أَبِي هُرَيْرَةَ، قَالَ: قَالَ النَّبِيُّ صَلَّى اللهُ عَلَيْهِ وَسَلَّمَ: «السَّاعِي عَلَى الأَرْمَلَةِ وَالمِسْكِينِ، كَالْمُجَاهِدِ فِي سَبِيلِ اللَّهِ، أَوِ القَائِمِ اللَّيْلَ الصَّائِمِ </w:t>
      </w:r>
      <w:proofErr w:type="gramStart"/>
      <w:r w:rsidR="00B2153F" w:rsidRPr="00B2153F">
        <w:rPr>
          <w:rFonts w:ascii="mylotus" w:hAnsi="mylotus" w:cs="mylotus"/>
          <w:b/>
          <w:bCs/>
          <w:sz w:val="32"/>
          <w:szCs w:val="32"/>
          <w:rtl/>
        </w:rPr>
        <w:t>النَّهَارَ»</w:t>
      </w:r>
      <w:r w:rsidR="00B2153F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(</w:t>
      </w:r>
      <w:proofErr w:type="gramEnd"/>
      <w:r w:rsidR="00B2153F" w:rsidRPr="00C34B77">
        <w:rPr>
          <w:rFonts w:ascii="mylotus" w:hAnsi="mylotus" w:cs="mylotus" w:hint="cs"/>
          <w:b/>
          <w:bCs/>
          <w:color w:val="FF0000"/>
          <w:sz w:val="32"/>
          <w:szCs w:val="32"/>
          <w:rtl/>
        </w:rPr>
        <w:t>صحيح البخاري).</w:t>
      </w:r>
    </w:p>
    <w:p w:rsidR="005C464A" w:rsidRPr="000E2881" w:rsidRDefault="002D5276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rtl/>
        </w:rPr>
        <w:t>فيكون</w:t>
      </w:r>
      <w:r w:rsidR="008337F2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المسلم</w:t>
      </w:r>
      <w:r w:rsidR="008337F2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بذلك أشب</w:t>
      </w:r>
      <w:r w:rsidR="008337F2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براهب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ٍ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لكن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ْ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ليس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له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صومعة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ٌ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ينقطع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فيها للعبادة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>، وإن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َّ</w:t>
      </w:r>
      <w:r>
        <w:rPr>
          <w:rFonts w:ascii="mylotus" w:hAnsi="mylotus" w:cs="mylotus" w:hint="cs"/>
          <w:b/>
          <w:bCs/>
          <w:sz w:val="32"/>
          <w:szCs w:val="32"/>
          <w:rtl/>
        </w:rPr>
        <w:t>ما صومعت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الحياة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بأكمل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ا وهكذا 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>كان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 النبي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ُّ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B224CE" w:rsidRPr="00B224CE">
        <w:rPr>
          <w:rFonts w:ascii="mylotus" w:hAnsi="mylotus" w:cs="mylotus" w:hint="cs"/>
          <w:b/>
          <w:bCs/>
          <w:sz w:val="32"/>
          <w:szCs w:val="32"/>
          <w:rtl/>
        </w:rPr>
        <w:t>ﷺ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، </w:t>
      </w:r>
      <w:proofErr w:type="gramStart"/>
      <w:r w:rsidR="00326DA1">
        <w:rPr>
          <w:rFonts w:ascii="mylotus" w:hAnsi="mylotus" w:cs="mylotus" w:hint="cs"/>
          <w:b/>
          <w:bCs/>
          <w:sz w:val="32"/>
          <w:szCs w:val="32"/>
          <w:rtl/>
        </w:rPr>
        <w:t>و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أصحاب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>
        <w:rPr>
          <w:rFonts w:ascii="mylotus" w:hAnsi="mylotus" w:cs="mylotus" w:hint="cs"/>
          <w:b/>
          <w:bCs/>
          <w:sz w:val="32"/>
          <w:szCs w:val="32"/>
          <w:rtl/>
        </w:rPr>
        <w:t>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proofErr w:type="gramEnd"/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>رضي الله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="00326DA1">
        <w:rPr>
          <w:rFonts w:ascii="mylotus" w:hAnsi="mylotus" w:cs="mylotus" w:hint="cs"/>
          <w:b/>
          <w:bCs/>
          <w:sz w:val="32"/>
          <w:szCs w:val="32"/>
          <w:rtl/>
        </w:rPr>
        <w:t xml:space="preserve"> عنهم</w:t>
      </w:r>
      <w:r>
        <w:rPr>
          <w:rFonts w:ascii="mylotus" w:hAnsi="mylotus" w:cs="mylotus" w:hint="cs"/>
          <w:b/>
          <w:bCs/>
          <w:sz w:val="32"/>
          <w:szCs w:val="32"/>
          <w:rtl/>
        </w:rPr>
        <w:t>، وم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>ن سار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 علي هديه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>م ونهجه</w:t>
      </w:r>
      <w:r w:rsidR="00B224CE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>
        <w:rPr>
          <w:rFonts w:ascii="mylotus" w:hAnsi="mylotus" w:cs="mylotus" w:hint="cs"/>
          <w:b/>
          <w:bCs/>
          <w:sz w:val="32"/>
          <w:szCs w:val="32"/>
          <w:rtl/>
        </w:rPr>
        <w:t xml:space="preserve">م. </w:t>
      </w:r>
    </w:p>
    <w:p w:rsidR="005C464A" w:rsidRPr="005C464A" w:rsidRDefault="005C464A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2D527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ف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وفقن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إلى طاعت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وباعد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بينن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وبين</w:t>
      </w:r>
      <w:r w:rsidR="00B224C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معاصيك</w:t>
      </w:r>
      <w:r w:rsidR="00A4702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كما باعدت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4702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بين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A4702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المشرق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A47029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والمغرب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، الله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إ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نسأل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8309E7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التق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ى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ن العمل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ما ترض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3D0E1E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ي،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أعن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َّ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ا علي ذكر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وشكر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وحسن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عبادت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، الله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="00042686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اجعل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ْ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مصر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أمن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أمان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سلم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سلام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ً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سخاءً رخاءً وسائر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بلاد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المسلمين، الله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احفظه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ا 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ن كل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ِّ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مكروه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proofErr w:type="gramStart"/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وسوء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ٍ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 برحمت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ِ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proofErr w:type="gramEnd"/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يا أرحم</w:t>
      </w:r>
      <w:r w:rsidR="004E233C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َ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الراحمين، وصلَّى الله</w:t>
      </w:r>
      <w:r w:rsidR="00221C5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وسلَّم على نبيِّنَا م</w:t>
      </w:r>
      <w:r w:rsidR="00221C58">
        <w:rPr>
          <w:rFonts w:ascii="mylotus" w:hAnsi="mylotus" w:cs="mylotus" w:hint="cs"/>
          <w:b/>
          <w:bCs/>
          <w:color w:val="000000" w:themeColor="text1"/>
          <w:sz w:val="32"/>
          <w:szCs w:val="32"/>
          <w:rtl/>
          <w:lang w:bidi="ar-EG"/>
        </w:rPr>
        <w:t>ُ</w:t>
      </w: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حمدٍ وعلى </w:t>
      </w:r>
      <w:proofErr w:type="spellStart"/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آلِهِ</w:t>
      </w:r>
      <w:proofErr w:type="spellEnd"/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 وصحبه أجمعين.</w:t>
      </w:r>
    </w:p>
    <w:p w:rsidR="005C464A" w:rsidRPr="005C464A" w:rsidRDefault="005C464A" w:rsidP="00A11494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 xml:space="preserve">وآخر دعوانا أن الحمد لله رب العالمين </w:t>
      </w:r>
    </w:p>
    <w:p w:rsidR="006D26C6" w:rsidRDefault="005C464A" w:rsidP="00A11494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  <w:r w:rsidRPr="005C464A"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  <w:t>كتبه راجي عفو ربه عمر مصطفي</w:t>
      </w:r>
    </w:p>
    <w:p w:rsidR="00FE2DF7" w:rsidRPr="00363184" w:rsidRDefault="00FE2DF7" w:rsidP="00CB77A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2"/>
          <w:szCs w:val="32"/>
          <w:rtl/>
          <w:lang w:bidi="ar-EG"/>
        </w:rPr>
      </w:pPr>
    </w:p>
    <w:p w:rsidR="004A0115" w:rsidRPr="00F36713" w:rsidRDefault="004A0115" w:rsidP="00CB77A3">
      <w:pPr>
        <w:tabs>
          <w:tab w:val="left" w:pos="8306"/>
        </w:tabs>
        <w:spacing w:line="240" w:lineRule="auto"/>
        <w:ind w:left="-964"/>
        <w:jc w:val="both"/>
        <w:rPr>
          <w:rFonts w:ascii="Calibri" w:hAnsi="Calibri" w:cs="Times New Roman"/>
          <w:color w:val="000000" w:themeColor="text1"/>
          <w:sz w:val="32"/>
          <w:szCs w:val="32"/>
          <w:rtl/>
          <w:lang w:bidi="ar-EG"/>
        </w:rPr>
      </w:pPr>
    </w:p>
    <w:p w:rsidR="00B02547" w:rsidRPr="008B7A07" w:rsidRDefault="00B02547" w:rsidP="008B7A07">
      <w:pPr>
        <w:rPr>
          <w:rFonts w:ascii="Calibri" w:hAnsi="Calibri" w:cs="Calibri"/>
          <w:sz w:val="32"/>
          <w:szCs w:val="32"/>
          <w:lang w:bidi="ar-EG"/>
        </w:rPr>
      </w:pPr>
    </w:p>
    <w:sectPr w:rsidR="00B02547" w:rsidRPr="008B7A07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altName w:val="Arial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518280681">
    <w:abstractNumId w:val="1"/>
  </w:num>
  <w:num w:numId="2" w16cid:durableId="1437141032">
    <w:abstractNumId w:val="2"/>
  </w:num>
  <w:num w:numId="3" w16cid:durableId="123870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24E1A"/>
    <w:rsid w:val="00031279"/>
    <w:rsid w:val="00042686"/>
    <w:rsid w:val="00044438"/>
    <w:rsid w:val="00051238"/>
    <w:rsid w:val="00056D8F"/>
    <w:rsid w:val="000575E5"/>
    <w:rsid w:val="000604F9"/>
    <w:rsid w:val="00064450"/>
    <w:rsid w:val="00064E22"/>
    <w:rsid w:val="00082418"/>
    <w:rsid w:val="0008494D"/>
    <w:rsid w:val="00086391"/>
    <w:rsid w:val="000963BD"/>
    <w:rsid w:val="000C3B83"/>
    <w:rsid w:val="000D785A"/>
    <w:rsid w:val="000E0210"/>
    <w:rsid w:val="000E2881"/>
    <w:rsid w:val="000E4635"/>
    <w:rsid w:val="000E6F7B"/>
    <w:rsid w:val="000F6902"/>
    <w:rsid w:val="00112751"/>
    <w:rsid w:val="0012051E"/>
    <w:rsid w:val="001405D5"/>
    <w:rsid w:val="00153FD5"/>
    <w:rsid w:val="00154153"/>
    <w:rsid w:val="00163387"/>
    <w:rsid w:val="00163419"/>
    <w:rsid w:val="00163BB4"/>
    <w:rsid w:val="00192C15"/>
    <w:rsid w:val="001A01E0"/>
    <w:rsid w:val="001B394B"/>
    <w:rsid w:val="001C5A60"/>
    <w:rsid w:val="001E7EC3"/>
    <w:rsid w:val="001F2B14"/>
    <w:rsid w:val="0020102B"/>
    <w:rsid w:val="002151CC"/>
    <w:rsid w:val="00216CA4"/>
    <w:rsid w:val="00221C58"/>
    <w:rsid w:val="00222BBE"/>
    <w:rsid w:val="00244156"/>
    <w:rsid w:val="00270F2B"/>
    <w:rsid w:val="00291CAB"/>
    <w:rsid w:val="002946AB"/>
    <w:rsid w:val="00297E38"/>
    <w:rsid w:val="002D5276"/>
    <w:rsid w:val="002E52CE"/>
    <w:rsid w:val="002F117D"/>
    <w:rsid w:val="00304075"/>
    <w:rsid w:val="00305DE2"/>
    <w:rsid w:val="003170F7"/>
    <w:rsid w:val="00320B26"/>
    <w:rsid w:val="00326DA1"/>
    <w:rsid w:val="003400CA"/>
    <w:rsid w:val="00345EDB"/>
    <w:rsid w:val="00346D4B"/>
    <w:rsid w:val="00356E8A"/>
    <w:rsid w:val="00362C4E"/>
    <w:rsid w:val="00363184"/>
    <w:rsid w:val="00381A07"/>
    <w:rsid w:val="00387A2B"/>
    <w:rsid w:val="003A18C2"/>
    <w:rsid w:val="003A35B9"/>
    <w:rsid w:val="003B13DE"/>
    <w:rsid w:val="003B19B4"/>
    <w:rsid w:val="003B2EA5"/>
    <w:rsid w:val="003B3CCB"/>
    <w:rsid w:val="003C2F2D"/>
    <w:rsid w:val="003C2FA7"/>
    <w:rsid w:val="003D0E1E"/>
    <w:rsid w:val="003D5D48"/>
    <w:rsid w:val="003E3F13"/>
    <w:rsid w:val="003F55A3"/>
    <w:rsid w:val="003F55D8"/>
    <w:rsid w:val="00411B21"/>
    <w:rsid w:val="00421207"/>
    <w:rsid w:val="004240F9"/>
    <w:rsid w:val="0042688C"/>
    <w:rsid w:val="004320EA"/>
    <w:rsid w:val="00432BC1"/>
    <w:rsid w:val="00436D07"/>
    <w:rsid w:val="00457E05"/>
    <w:rsid w:val="00465901"/>
    <w:rsid w:val="00466D28"/>
    <w:rsid w:val="00477633"/>
    <w:rsid w:val="004A0115"/>
    <w:rsid w:val="004A356C"/>
    <w:rsid w:val="004B47AB"/>
    <w:rsid w:val="004B630C"/>
    <w:rsid w:val="004C2044"/>
    <w:rsid w:val="004C28CC"/>
    <w:rsid w:val="004C4A8F"/>
    <w:rsid w:val="004C6AED"/>
    <w:rsid w:val="004E233C"/>
    <w:rsid w:val="004E6D80"/>
    <w:rsid w:val="004E7C8D"/>
    <w:rsid w:val="004F182A"/>
    <w:rsid w:val="004F1CB4"/>
    <w:rsid w:val="004F4932"/>
    <w:rsid w:val="004F4F34"/>
    <w:rsid w:val="004F6CDA"/>
    <w:rsid w:val="00501126"/>
    <w:rsid w:val="00504D33"/>
    <w:rsid w:val="00525217"/>
    <w:rsid w:val="005268FF"/>
    <w:rsid w:val="00547E3A"/>
    <w:rsid w:val="0055551B"/>
    <w:rsid w:val="005615E7"/>
    <w:rsid w:val="00562AE2"/>
    <w:rsid w:val="00563C93"/>
    <w:rsid w:val="00570F71"/>
    <w:rsid w:val="005837DE"/>
    <w:rsid w:val="00587A6B"/>
    <w:rsid w:val="005913F9"/>
    <w:rsid w:val="00597DEE"/>
    <w:rsid w:val="005A1F89"/>
    <w:rsid w:val="005A7A6A"/>
    <w:rsid w:val="005B1070"/>
    <w:rsid w:val="005C464A"/>
    <w:rsid w:val="005C6D3B"/>
    <w:rsid w:val="005D04A0"/>
    <w:rsid w:val="005E656D"/>
    <w:rsid w:val="005F0844"/>
    <w:rsid w:val="005F3634"/>
    <w:rsid w:val="005F5A65"/>
    <w:rsid w:val="006004C5"/>
    <w:rsid w:val="00606721"/>
    <w:rsid w:val="00611147"/>
    <w:rsid w:val="00611982"/>
    <w:rsid w:val="006155D3"/>
    <w:rsid w:val="0063022B"/>
    <w:rsid w:val="006310BF"/>
    <w:rsid w:val="00667B07"/>
    <w:rsid w:val="0067222C"/>
    <w:rsid w:val="006723A2"/>
    <w:rsid w:val="00680436"/>
    <w:rsid w:val="00680B69"/>
    <w:rsid w:val="006820B6"/>
    <w:rsid w:val="006970CE"/>
    <w:rsid w:val="006B2153"/>
    <w:rsid w:val="006C041A"/>
    <w:rsid w:val="006D26C6"/>
    <w:rsid w:val="006D63B1"/>
    <w:rsid w:val="00712D63"/>
    <w:rsid w:val="00713BF2"/>
    <w:rsid w:val="00716B37"/>
    <w:rsid w:val="00741BCB"/>
    <w:rsid w:val="00760D7E"/>
    <w:rsid w:val="00771626"/>
    <w:rsid w:val="00797766"/>
    <w:rsid w:val="007A20E1"/>
    <w:rsid w:val="007A2B5A"/>
    <w:rsid w:val="007A55A9"/>
    <w:rsid w:val="007C216E"/>
    <w:rsid w:val="007E47B7"/>
    <w:rsid w:val="0080440F"/>
    <w:rsid w:val="0080584C"/>
    <w:rsid w:val="0080723C"/>
    <w:rsid w:val="00821879"/>
    <w:rsid w:val="00826B6F"/>
    <w:rsid w:val="008309E7"/>
    <w:rsid w:val="008337F2"/>
    <w:rsid w:val="00844A63"/>
    <w:rsid w:val="008472CB"/>
    <w:rsid w:val="00847DDA"/>
    <w:rsid w:val="008614EC"/>
    <w:rsid w:val="00861775"/>
    <w:rsid w:val="0087137A"/>
    <w:rsid w:val="0087466C"/>
    <w:rsid w:val="00881D96"/>
    <w:rsid w:val="0088357E"/>
    <w:rsid w:val="008915B2"/>
    <w:rsid w:val="008920D9"/>
    <w:rsid w:val="00894B39"/>
    <w:rsid w:val="008B7A07"/>
    <w:rsid w:val="008F77BB"/>
    <w:rsid w:val="00900CBF"/>
    <w:rsid w:val="00905190"/>
    <w:rsid w:val="009078C7"/>
    <w:rsid w:val="00922735"/>
    <w:rsid w:val="009346E7"/>
    <w:rsid w:val="00936D4F"/>
    <w:rsid w:val="00944855"/>
    <w:rsid w:val="009448DA"/>
    <w:rsid w:val="00945E69"/>
    <w:rsid w:val="009473CB"/>
    <w:rsid w:val="009554D4"/>
    <w:rsid w:val="00965433"/>
    <w:rsid w:val="00983BA2"/>
    <w:rsid w:val="00993BA6"/>
    <w:rsid w:val="009A44BA"/>
    <w:rsid w:val="009C209D"/>
    <w:rsid w:val="009E691B"/>
    <w:rsid w:val="00A11494"/>
    <w:rsid w:val="00A32F75"/>
    <w:rsid w:val="00A3303B"/>
    <w:rsid w:val="00A4441C"/>
    <w:rsid w:val="00A47029"/>
    <w:rsid w:val="00A514E5"/>
    <w:rsid w:val="00A55A77"/>
    <w:rsid w:val="00A6633E"/>
    <w:rsid w:val="00A74422"/>
    <w:rsid w:val="00A8467D"/>
    <w:rsid w:val="00A87DDC"/>
    <w:rsid w:val="00A920A8"/>
    <w:rsid w:val="00AA0401"/>
    <w:rsid w:val="00AA2400"/>
    <w:rsid w:val="00AA7A2A"/>
    <w:rsid w:val="00AC4D10"/>
    <w:rsid w:val="00AD7DB7"/>
    <w:rsid w:val="00AF1934"/>
    <w:rsid w:val="00B015DD"/>
    <w:rsid w:val="00B01987"/>
    <w:rsid w:val="00B02547"/>
    <w:rsid w:val="00B0465D"/>
    <w:rsid w:val="00B119BA"/>
    <w:rsid w:val="00B2153F"/>
    <w:rsid w:val="00B224CE"/>
    <w:rsid w:val="00B24CD7"/>
    <w:rsid w:val="00B27DC1"/>
    <w:rsid w:val="00B40B32"/>
    <w:rsid w:val="00B47799"/>
    <w:rsid w:val="00B63E3E"/>
    <w:rsid w:val="00B6637D"/>
    <w:rsid w:val="00B71940"/>
    <w:rsid w:val="00BA4CA8"/>
    <w:rsid w:val="00BC2B60"/>
    <w:rsid w:val="00BC2EC4"/>
    <w:rsid w:val="00BD7CA5"/>
    <w:rsid w:val="00BE09E0"/>
    <w:rsid w:val="00BF3244"/>
    <w:rsid w:val="00C00BB9"/>
    <w:rsid w:val="00C057CA"/>
    <w:rsid w:val="00C20A84"/>
    <w:rsid w:val="00C21743"/>
    <w:rsid w:val="00C3096C"/>
    <w:rsid w:val="00C34B77"/>
    <w:rsid w:val="00C448EE"/>
    <w:rsid w:val="00C738CB"/>
    <w:rsid w:val="00C809EE"/>
    <w:rsid w:val="00C926F0"/>
    <w:rsid w:val="00C952D1"/>
    <w:rsid w:val="00CA05EF"/>
    <w:rsid w:val="00CA2C7C"/>
    <w:rsid w:val="00CB77A3"/>
    <w:rsid w:val="00CC053E"/>
    <w:rsid w:val="00CC7F97"/>
    <w:rsid w:val="00CD5EEF"/>
    <w:rsid w:val="00CE2AFE"/>
    <w:rsid w:val="00CF3BD0"/>
    <w:rsid w:val="00D03CED"/>
    <w:rsid w:val="00D14928"/>
    <w:rsid w:val="00D166E6"/>
    <w:rsid w:val="00D25912"/>
    <w:rsid w:val="00D434ED"/>
    <w:rsid w:val="00D45058"/>
    <w:rsid w:val="00D50037"/>
    <w:rsid w:val="00D57F5E"/>
    <w:rsid w:val="00D6276B"/>
    <w:rsid w:val="00D70DFD"/>
    <w:rsid w:val="00D850EC"/>
    <w:rsid w:val="00DA163E"/>
    <w:rsid w:val="00DA18BC"/>
    <w:rsid w:val="00DA3D42"/>
    <w:rsid w:val="00DB01C4"/>
    <w:rsid w:val="00DB1016"/>
    <w:rsid w:val="00DB7D9B"/>
    <w:rsid w:val="00DC3746"/>
    <w:rsid w:val="00DC7D14"/>
    <w:rsid w:val="00DD172B"/>
    <w:rsid w:val="00DD7626"/>
    <w:rsid w:val="00DE4475"/>
    <w:rsid w:val="00DF3811"/>
    <w:rsid w:val="00DF4BBE"/>
    <w:rsid w:val="00E05A71"/>
    <w:rsid w:val="00E10F46"/>
    <w:rsid w:val="00E26CF9"/>
    <w:rsid w:val="00E4364A"/>
    <w:rsid w:val="00E55F78"/>
    <w:rsid w:val="00E93F65"/>
    <w:rsid w:val="00EC35AF"/>
    <w:rsid w:val="00EC3E24"/>
    <w:rsid w:val="00EE02CF"/>
    <w:rsid w:val="00EE6AE9"/>
    <w:rsid w:val="00F141A9"/>
    <w:rsid w:val="00F156E1"/>
    <w:rsid w:val="00F36713"/>
    <w:rsid w:val="00F4442F"/>
    <w:rsid w:val="00F6267B"/>
    <w:rsid w:val="00F6312C"/>
    <w:rsid w:val="00F65C06"/>
    <w:rsid w:val="00F70FEC"/>
    <w:rsid w:val="00F71411"/>
    <w:rsid w:val="00FA00C7"/>
    <w:rsid w:val="00FA3160"/>
    <w:rsid w:val="00FA36F8"/>
    <w:rsid w:val="00FB4E56"/>
    <w:rsid w:val="00FB53B7"/>
    <w:rsid w:val="00FC4403"/>
    <w:rsid w:val="00FC4666"/>
    <w:rsid w:val="00FC4D83"/>
    <w:rsid w:val="00FC69C2"/>
    <w:rsid w:val="00FD2CDD"/>
    <w:rsid w:val="00FD6CB5"/>
    <w:rsid w:val="00FE2DF7"/>
    <w:rsid w:val="00FE3820"/>
    <w:rsid w:val="00FF0917"/>
    <w:rsid w:val="00FF41F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FD6B82-B84C-E94C-97B6-ADA0E5E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64F9-6FB8-47E7-A00E-77B2F6FC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2023-04-21T02:26:00Z</cp:lastPrinted>
  <dcterms:created xsi:type="dcterms:W3CDTF">2023-04-23T13:21:00Z</dcterms:created>
  <dcterms:modified xsi:type="dcterms:W3CDTF">2023-04-23T13:21:00Z</dcterms:modified>
</cp:coreProperties>
</file>