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9736" w14:textId="78642F8D" w:rsidR="00F5209D" w:rsidRPr="00CD3A17" w:rsidRDefault="00CB0077" w:rsidP="00CD3A17">
      <w:pPr>
        <w:bidi/>
        <w:jc w:val="center"/>
        <w:rPr>
          <w:rFonts w:cs="PT Bold Heading"/>
          <w:sz w:val="40"/>
          <w:szCs w:val="40"/>
          <w:rtl/>
        </w:rPr>
      </w:pPr>
      <w:r w:rsidRPr="00CD3A17">
        <w:rPr>
          <w:rFonts w:cs="PT Bold Heading" w:hint="cs"/>
          <w:sz w:val="40"/>
          <w:szCs w:val="40"/>
          <w:rtl/>
        </w:rPr>
        <w:t xml:space="preserve">جمهورية مصر العربية     </w:t>
      </w:r>
      <w:r w:rsidR="00CD3A17">
        <w:rPr>
          <w:rFonts w:cs="PT Bold Heading" w:hint="cs"/>
          <w:sz w:val="40"/>
          <w:szCs w:val="40"/>
          <w:rtl/>
        </w:rPr>
        <w:t xml:space="preserve">                </w:t>
      </w:r>
      <w:r w:rsidRPr="00CD3A17">
        <w:rPr>
          <w:rFonts w:cs="PT Bold Heading" w:hint="cs"/>
          <w:sz w:val="40"/>
          <w:szCs w:val="40"/>
          <w:rtl/>
        </w:rPr>
        <w:t xml:space="preserve">        20 ذو الحجة 1442 هــ</w:t>
      </w:r>
    </w:p>
    <w:p w14:paraId="2B136966" w14:textId="0F36AE93" w:rsidR="00CB0077" w:rsidRPr="00CD3A17" w:rsidRDefault="00CB0077" w:rsidP="00CD3A17">
      <w:pPr>
        <w:bidi/>
        <w:jc w:val="center"/>
        <w:rPr>
          <w:rFonts w:cs="PT Bold Heading"/>
          <w:sz w:val="40"/>
          <w:szCs w:val="40"/>
          <w:rtl/>
        </w:rPr>
      </w:pPr>
      <w:r w:rsidRPr="00CD3A17">
        <w:rPr>
          <w:rFonts w:cs="PT Bold Heading" w:hint="cs"/>
          <w:sz w:val="40"/>
          <w:szCs w:val="40"/>
          <w:rtl/>
        </w:rPr>
        <w:t xml:space="preserve">وزارة الأوقاف         </w:t>
      </w:r>
      <w:r w:rsidR="00CD3A17">
        <w:rPr>
          <w:rFonts w:cs="PT Bold Heading" w:hint="cs"/>
          <w:sz w:val="40"/>
          <w:szCs w:val="40"/>
          <w:rtl/>
        </w:rPr>
        <w:t xml:space="preserve">                                </w:t>
      </w:r>
      <w:r w:rsidRPr="00CD3A17">
        <w:rPr>
          <w:rFonts w:cs="PT Bold Heading" w:hint="cs"/>
          <w:sz w:val="40"/>
          <w:szCs w:val="40"/>
          <w:rtl/>
        </w:rPr>
        <w:t xml:space="preserve">    20</w:t>
      </w:r>
      <w:r w:rsidR="00CD3A17">
        <w:rPr>
          <w:rFonts w:cs="PT Bold Heading" w:hint="cs"/>
          <w:sz w:val="40"/>
          <w:szCs w:val="40"/>
          <w:rtl/>
        </w:rPr>
        <w:t xml:space="preserve"> </w:t>
      </w:r>
      <w:r w:rsidRPr="00CD3A17">
        <w:rPr>
          <w:rFonts w:cs="PT Bold Heading" w:hint="cs"/>
          <w:sz w:val="40"/>
          <w:szCs w:val="40"/>
          <w:rtl/>
        </w:rPr>
        <w:t>يوليو 2021 م</w:t>
      </w:r>
    </w:p>
    <w:p w14:paraId="7F7E0AC4" w14:textId="53DBE63D" w:rsidR="00CB0077" w:rsidRPr="00CD3A17" w:rsidRDefault="00CB0077" w:rsidP="00CD3A17">
      <w:pPr>
        <w:bidi/>
        <w:jc w:val="center"/>
        <w:rPr>
          <w:rFonts w:cs="PT Bold Heading"/>
          <w:sz w:val="48"/>
          <w:szCs w:val="48"/>
          <w:rtl/>
        </w:rPr>
      </w:pPr>
      <w:r w:rsidRPr="00CD3A17">
        <w:rPr>
          <w:rFonts w:cs="PT Bold Heading" w:hint="cs"/>
          <w:sz w:val="48"/>
          <w:szCs w:val="48"/>
          <w:rtl/>
        </w:rPr>
        <w:t>مخاطر استباحة المال العام والحق العام</w:t>
      </w:r>
    </w:p>
    <w:p w14:paraId="2CC69526" w14:textId="77777777" w:rsidR="00CD3A17" w:rsidRDefault="00CD3A17" w:rsidP="00CD3A17">
      <w:pPr>
        <w:bidi/>
        <w:jc w:val="center"/>
        <w:rPr>
          <w:rFonts w:ascii="Simplified Arabic" w:hAnsi="Simplified Arabic" w:cs="Simplified Arabic"/>
          <w:sz w:val="32"/>
          <w:szCs w:val="32"/>
          <w:rtl/>
        </w:rPr>
      </w:pPr>
      <w:r>
        <w:rPr>
          <w:rFonts w:ascii="Simplified Arabic" w:hAnsi="Simplified Arabic" w:cs="Simplified Arabic" w:hint="cs"/>
          <w:sz w:val="32"/>
          <w:szCs w:val="32"/>
          <w:rtl/>
        </w:rPr>
        <w:t>(1)</w:t>
      </w:r>
    </w:p>
    <w:p w14:paraId="361C99F0" w14:textId="214D47C2" w:rsidR="00CB0077" w:rsidRPr="00221A4C" w:rsidRDefault="00221A4C" w:rsidP="00CD3A17">
      <w:pPr>
        <w:bidi/>
        <w:jc w:val="both"/>
        <w:rPr>
          <w:rFonts w:ascii="Simplified Arabic" w:hAnsi="Simplified Arabic" w:cs="Simplified Arabic"/>
          <w:sz w:val="32"/>
          <w:szCs w:val="32"/>
          <w:rtl/>
        </w:rPr>
      </w:pPr>
      <w:r w:rsidRPr="00221A4C">
        <w:rPr>
          <w:rFonts w:ascii="Simplified Arabic" w:hAnsi="Simplified Arabic" w:cs="Simplified Arabic"/>
          <w:sz w:val="32"/>
          <w:szCs w:val="32"/>
          <w:rtl/>
        </w:rPr>
        <w:t xml:space="preserve">الحمد لله رب العالمين، القائل في كتابة الكريم: </w:t>
      </w:r>
      <w:r w:rsidRPr="00221A4C">
        <w:rPr>
          <w:rFonts w:ascii="Simplified Arabic" w:hAnsi="Simplified Arabic" w:cs="Simplified Arabic"/>
          <w:b/>
          <w:bCs/>
          <w:color w:val="00B0F0"/>
          <w:sz w:val="36"/>
          <w:szCs w:val="36"/>
          <w:rtl/>
        </w:rPr>
        <w:t xml:space="preserve">﴿قُل لَّا يَسْتَوِى </w:t>
      </w:r>
      <w:proofErr w:type="spellStart"/>
      <w:r w:rsidRPr="00221A4C">
        <w:rPr>
          <w:rFonts w:ascii="Simplified Arabic" w:hAnsi="Simplified Arabic" w:cs="Simplified Arabic"/>
          <w:b/>
          <w:bCs/>
          <w:color w:val="00B0F0"/>
          <w:sz w:val="36"/>
          <w:szCs w:val="36"/>
          <w:rtl/>
        </w:rPr>
        <w:t>ٱلْخَبِيثُ</w:t>
      </w:r>
      <w:proofErr w:type="spellEnd"/>
      <w:r w:rsidRPr="00221A4C">
        <w:rPr>
          <w:rFonts w:ascii="Simplified Arabic" w:hAnsi="Simplified Arabic" w:cs="Simplified Arabic"/>
          <w:b/>
          <w:bCs/>
          <w:color w:val="00B0F0"/>
          <w:sz w:val="36"/>
          <w:szCs w:val="36"/>
          <w:rtl/>
        </w:rPr>
        <w:t xml:space="preserve"> </w:t>
      </w:r>
      <w:proofErr w:type="spellStart"/>
      <w:r w:rsidRPr="00221A4C">
        <w:rPr>
          <w:rFonts w:ascii="Simplified Arabic" w:hAnsi="Simplified Arabic" w:cs="Simplified Arabic"/>
          <w:b/>
          <w:bCs/>
          <w:color w:val="00B0F0"/>
          <w:sz w:val="36"/>
          <w:szCs w:val="36"/>
          <w:rtl/>
        </w:rPr>
        <w:t>وَٱلطَّيِّبُ</w:t>
      </w:r>
      <w:proofErr w:type="spellEnd"/>
      <w:r w:rsidRPr="00221A4C">
        <w:rPr>
          <w:rFonts w:ascii="Simplified Arabic" w:hAnsi="Simplified Arabic" w:cs="Simplified Arabic"/>
          <w:b/>
          <w:bCs/>
          <w:color w:val="00B0F0"/>
          <w:sz w:val="36"/>
          <w:szCs w:val="36"/>
          <w:rtl/>
        </w:rPr>
        <w:t xml:space="preserve"> وَلَوْ أَعْجَبَكَ كَثْرَةُ </w:t>
      </w:r>
      <w:proofErr w:type="spellStart"/>
      <w:r w:rsidRPr="00221A4C">
        <w:rPr>
          <w:rFonts w:ascii="Simplified Arabic" w:hAnsi="Simplified Arabic" w:cs="Simplified Arabic"/>
          <w:b/>
          <w:bCs/>
          <w:color w:val="00B0F0"/>
          <w:sz w:val="36"/>
          <w:szCs w:val="36"/>
          <w:rtl/>
        </w:rPr>
        <w:t>ٱلْخَبِيثِ</w:t>
      </w:r>
      <w:proofErr w:type="spellEnd"/>
      <w:r w:rsidRPr="00221A4C">
        <w:rPr>
          <w:rFonts w:ascii="Simplified Arabic" w:hAnsi="Simplified Arabic" w:cs="Simplified Arabic"/>
          <w:b/>
          <w:bCs/>
          <w:color w:val="00B0F0"/>
          <w:sz w:val="36"/>
          <w:szCs w:val="36"/>
          <w:rtl/>
        </w:rPr>
        <w:t>﴾،</w:t>
      </w:r>
      <w:r w:rsidRPr="00221A4C">
        <w:rPr>
          <w:rFonts w:ascii="Simplified Arabic" w:hAnsi="Simplified Arabic" w:cs="Simplified Arabic"/>
          <w:color w:val="00B0F0"/>
          <w:sz w:val="32"/>
          <w:szCs w:val="32"/>
          <w:rtl/>
        </w:rPr>
        <w:t xml:space="preserve"> </w:t>
      </w:r>
      <w:r w:rsidRPr="00221A4C">
        <w:rPr>
          <w:rFonts w:ascii="Simplified Arabic" w:hAnsi="Simplified Arabic" w:cs="Simplified Arabic"/>
          <w:sz w:val="32"/>
          <w:szCs w:val="32"/>
          <w:rtl/>
        </w:rPr>
        <w:t xml:space="preserve">وأشهد أن لا إله إلا الله وحده لا شريك له، وأشهد أن سيدنا ونبينا محمدًا عبده ورسوله، اللهم صل وسلم وبارك عليه، </w:t>
      </w:r>
      <w:r w:rsidRPr="00221A4C">
        <w:rPr>
          <w:rFonts w:ascii="Simplified Arabic" w:hAnsi="Simplified Arabic" w:cs="Simplified Arabic" w:hint="cs"/>
          <w:sz w:val="32"/>
          <w:szCs w:val="32"/>
          <w:rtl/>
        </w:rPr>
        <w:t>وعلى</w:t>
      </w:r>
      <w:r w:rsidRPr="00221A4C">
        <w:rPr>
          <w:rFonts w:ascii="Simplified Arabic" w:hAnsi="Simplified Arabic" w:cs="Simplified Arabic"/>
          <w:sz w:val="32"/>
          <w:szCs w:val="32"/>
          <w:rtl/>
        </w:rPr>
        <w:t xml:space="preserve"> </w:t>
      </w:r>
      <w:proofErr w:type="spellStart"/>
      <w:r w:rsidRPr="00221A4C">
        <w:rPr>
          <w:rFonts w:ascii="Simplified Arabic" w:hAnsi="Simplified Arabic" w:cs="Simplified Arabic"/>
          <w:sz w:val="32"/>
          <w:szCs w:val="32"/>
          <w:rtl/>
        </w:rPr>
        <w:t>آله</w:t>
      </w:r>
      <w:proofErr w:type="spellEnd"/>
      <w:r w:rsidRPr="00221A4C">
        <w:rPr>
          <w:rFonts w:ascii="Simplified Arabic" w:hAnsi="Simplified Arabic" w:cs="Simplified Arabic"/>
          <w:sz w:val="32"/>
          <w:szCs w:val="32"/>
          <w:rtl/>
        </w:rPr>
        <w:t xml:space="preserve"> وصحبه، ومن تبعهم بإحسان </w:t>
      </w:r>
      <w:r w:rsidRPr="00221A4C">
        <w:rPr>
          <w:rFonts w:ascii="Simplified Arabic" w:hAnsi="Simplified Arabic" w:cs="Simplified Arabic" w:hint="cs"/>
          <w:sz w:val="32"/>
          <w:szCs w:val="32"/>
          <w:rtl/>
        </w:rPr>
        <w:t>إلى</w:t>
      </w:r>
      <w:r w:rsidRPr="00221A4C">
        <w:rPr>
          <w:rFonts w:ascii="Simplified Arabic" w:hAnsi="Simplified Arabic" w:cs="Simplified Arabic"/>
          <w:sz w:val="32"/>
          <w:szCs w:val="32"/>
          <w:rtl/>
        </w:rPr>
        <w:t xml:space="preserve"> يوم الدين، وبعد</w:t>
      </w:r>
      <w:r w:rsidRPr="00221A4C">
        <w:rPr>
          <w:rFonts w:ascii="Simplified Arabic" w:hAnsi="Simplified Arabic" w:cs="Simplified Arabic"/>
          <w:sz w:val="32"/>
          <w:szCs w:val="32"/>
        </w:rPr>
        <w:t>:</w:t>
      </w:r>
    </w:p>
    <w:p w14:paraId="1D68A30B" w14:textId="2E4FF178" w:rsidR="00667CD5" w:rsidRPr="00221A4C" w:rsidRDefault="00CB0077" w:rsidP="00221A4C">
      <w:pPr>
        <w:bidi/>
        <w:jc w:val="both"/>
        <w:rPr>
          <w:rFonts w:ascii="Simplified Arabic" w:hAnsi="Simplified Arabic" w:cs="Simplified Arabic"/>
          <w:sz w:val="32"/>
          <w:szCs w:val="32"/>
          <w:rtl/>
        </w:rPr>
      </w:pPr>
      <w:r w:rsidRPr="00221A4C">
        <w:rPr>
          <w:rFonts w:ascii="Simplified Arabic" w:hAnsi="Simplified Arabic" w:cs="Simplified Arabic" w:hint="cs"/>
          <w:sz w:val="32"/>
          <w:szCs w:val="32"/>
          <w:rtl/>
        </w:rPr>
        <w:t xml:space="preserve">فقد جعل الإسلام حفظ المال أحد الكليات الست، والمقاصد الكلية السامية التي أحاطها ديننا الحنيف بالعناية والحفظ والرعاية والصيانة، حيث يحذر الحق سبحانه وتعالي من أكل أموال الناس بالباطل، فيقول (عز وجل): </w:t>
      </w:r>
      <w:r w:rsidR="00667CD5" w:rsidRPr="00221A4C">
        <w:rPr>
          <w:rFonts w:ascii="Simplified Arabic" w:hAnsi="Simplified Arabic" w:cs="Simplified Arabic"/>
          <w:b/>
          <w:bCs/>
          <w:color w:val="00B0F0"/>
          <w:sz w:val="36"/>
          <w:szCs w:val="36"/>
          <w:rtl/>
        </w:rPr>
        <w:t>﴿ يَا أَيُّهَا الَّذِينَ آمَنُوا لَا تَأْكُلُوا أَمْوَالَكُمْ بَيْنَكُمْ بِالْبَاطِلِ إِلَّا أَنْ تَكُونَ تِجَارَةً عَنْ تَرَاضٍ مِنْكُمْ وَلَا تَقْتُلُوا أَنْفُسَكُمْ إِنَّ اللَّهَ كَانَ بِكُمْ رَحِيمًا </w:t>
      </w:r>
      <w:r w:rsidR="00667CD5" w:rsidRPr="00221A4C">
        <w:rPr>
          <w:rFonts w:ascii="Simplified Arabic" w:hAnsi="Simplified Arabic" w:cs="Simplified Arabic"/>
          <w:b/>
          <w:bCs/>
          <w:color w:val="00B0F0"/>
          <w:sz w:val="36"/>
          <w:szCs w:val="36"/>
        </w:rPr>
        <w:t>* </w:t>
      </w:r>
      <w:r w:rsidR="00667CD5" w:rsidRPr="00221A4C">
        <w:rPr>
          <w:rFonts w:ascii="Simplified Arabic" w:hAnsi="Simplified Arabic" w:cs="Simplified Arabic"/>
          <w:b/>
          <w:bCs/>
          <w:color w:val="00B0F0"/>
          <w:sz w:val="36"/>
          <w:szCs w:val="36"/>
          <w:rtl/>
        </w:rPr>
        <w:t>وَمَنْ يَفْعَلْ ذَلِكَ عُدْوَانًا وَظُلْمًا فَسَوْفَ نُصْلِيهِ نَارًا وَكَانَ ذَلِكَ عَلَى اللَّهِ يَسِيرًا ﴾</w:t>
      </w:r>
      <w:r w:rsidR="00667CD5" w:rsidRPr="00221A4C">
        <w:rPr>
          <w:rFonts w:ascii="Simplified Arabic" w:hAnsi="Simplified Arabic" w:cs="Simplified Arabic" w:hint="cs"/>
          <w:b/>
          <w:bCs/>
          <w:color w:val="00B0F0"/>
          <w:sz w:val="36"/>
          <w:szCs w:val="36"/>
          <w:rtl/>
        </w:rPr>
        <w:t>،</w:t>
      </w:r>
      <w:r w:rsidR="00667CD5" w:rsidRPr="00221A4C">
        <w:rPr>
          <w:rFonts w:ascii="Simplified Arabic" w:hAnsi="Simplified Arabic" w:cs="Simplified Arabic" w:hint="cs"/>
          <w:sz w:val="32"/>
          <w:szCs w:val="32"/>
          <w:rtl/>
        </w:rPr>
        <w:t xml:space="preserve"> ويقول نبينا (صلي الله عليه وسل</w:t>
      </w:r>
      <w:r w:rsidR="00221A4C">
        <w:rPr>
          <w:rFonts w:ascii="Simplified Arabic" w:hAnsi="Simplified Arabic" w:cs="Simplified Arabic" w:hint="cs"/>
          <w:sz w:val="32"/>
          <w:szCs w:val="32"/>
          <w:rtl/>
        </w:rPr>
        <w:t>م)</w:t>
      </w:r>
      <w:r w:rsidR="00667CD5" w:rsidRPr="00221A4C">
        <w:rPr>
          <w:rFonts w:ascii="Simplified Arabic" w:hAnsi="Simplified Arabic" w:cs="Simplified Arabic" w:hint="cs"/>
          <w:b/>
          <w:bCs/>
          <w:color w:val="00B050"/>
          <w:sz w:val="36"/>
          <w:szCs w:val="36"/>
          <w:rtl/>
        </w:rPr>
        <w:t xml:space="preserve">: </w:t>
      </w:r>
      <w:r w:rsidR="00221A4C">
        <w:rPr>
          <w:rFonts w:ascii="Simplified Arabic" w:hAnsi="Simplified Arabic" w:cs="Simplified Arabic" w:hint="cs"/>
          <w:b/>
          <w:bCs/>
          <w:color w:val="00B050"/>
          <w:sz w:val="36"/>
          <w:szCs w:val="36"/>
          <w:rtl/>
        </w:rPr>
        <w:t>"</w:t>
      </w:r>
      <w:r w:rsidR="00667CD5" w:rsidRPr="00221A4C">
        <w:rPr>
          <w:rFonts w:ascii="Simplified Arabic" w:hAnsi="Simplified Arabic" w:cs="Simplified Arabic" w:hint="cs"/>
          <w:b/>
          <w:bCs/>
          <w:color w:val="00B050"/>
          <w:sz w:val="36"/>
          <w:szCs w:val="36"/>
          <w:rtl/>
        </w:rPr>
        <w:t>كل لحم نَبَتَ مِنْ سُحْتٍ فَالنَّارُ أَوْلَى بِهِ</w:t>
      </w:r>
      <w:r w:rsidR="00221A4C">
        <w:rPr>
          <w:rFonts w:ascii="Simplified Arabic" w:hAnsi="Simplified Arabic" w:cs="Simplified Arabic" w:hint="cs"/>
          <w:b/>
          <w:bCs/>
          <w:color w:val="00B050"/>
          <w:sz w:val="36"/>
          <w:szCs w:val="36"/>
          <w:rtl/>
        </w:rPr>
        <w:t>"</w:t>
      </w:r>
      <w:r w:rsidR="00667CD5" w:rsidRPr="00221A4C">
        <w:rPr>
          <w:rFonts w:ascii="Simplified Arabic" w:hAnsi="Simplified Arabic" w:cs="Simplified Arabic" w:hint="cs"/>
          <w:b/>
          <w:bCs/>
          <w:color w:val="00B050"/>
          <w:sz w:val="36"/>
          <w:szCs w:val="36"/>
          <w:rtl/>
        </w:rPr>
        <w:t>.</w:t>
      </w:r>
    </w:p>
    <w:p w14:paraId="55F5F220" w14:textId="3AB2E932" w:rsidR="00715B6C" w:rsidRPr="00221A4C" w:rsidRDefault="00667CD5" w:rsidP="00221A4C">
      <w:pPr>
        <w:bidi/>
        <w:jc w:val="both"/>
        <w:rPr>
          <w:rFonts w:ascii="Simplified Arabic" w:hAnsi="Simplified Arabic" w:cs="Simplified Arabic"/>
          <w:sz w:val="32"/>
          <w:szCs w:val="32"/>
          <w:rtl/>
        </w:rPr>
      </w:pPr>
      <w:r w:rsidRPr="00221A4C">
        <w:rPr>
          <w:rFonts w:ascii="Simplified Arabic" w:hAnsi="Simplified Arabic" w:cs="Simplified Arabic" w:hint="cs"/>
          <w:sz w:val="32"/>
          <w:szCs w:val="32"/>
          <w:rtl/>
        </w:rPr>
        <w:t xml:space="preserve">وقد أحاط الإسلام المال بسياجات متعددة من الحفظ، فشرع حد السرقة، وشرع الضمان، والكفالة، والوكالة، والحجر، كما تضمن حد الحرابة حفظ المال أيضـًا، ونبهنا الشرع الحنيف </w:t>
      </w:r>
      <w:proofErr w:type="gramStart"/>
      <w:r w:rsidRPr="00221A4C">
        <w:rPr>
          <w:rFonts w:ascii="Simplified Arabic" w:hAnsi="Simplified Arabic" w:cs="Simplified Arabic" w:hint="cs"/>
          <w:sz w:val="32"/>
          <w:szCs w:val="32"/>
          <w:rtl/>
        </w:rPr>
        <w:t>إلي</w:t>
      </w:r>
      <w:proofErr w:type="gramEnd"/>
      <w:r w:rsidRPr="00221A4C">
        <w:rPr>
          <w:rFonts w:ascii="Simplified Arabic" w:hAnsi="Simplified Arabic" w:cs="Simplified Arabic" w:hint="cs"/>
          <w:sz w:val="32"/>
          <w:szCs w:val="32"/>
          <w:rtl/>
        </w:rPr>
        <w:t xml:space="preserve"> كتابة الدَّين، والوفاء به، وبالأمانات، حيث يقول تعالي</w:t>
      </w:r>
      <w:r w:rsidRPr="00221A4C">
        <w:rPr>
          <w:rFonts w:ascii="Simplified Arabic" w:hAnsi="Simplified Arabic" w:cs="Simplified Arabic" w:hint="cs"/>
          <w:b/>
          <w:bCs/>
          <w:color w:val="00B0F0"/>
          <w:sz w:val="36"/>
          <w:szCs w:val="36"/>
          <w:rtl/>
        </w:rPr>
        <w:t xml:space="preserve">: </w:t>
      </w:r>
      <w:r w:rsidR="00221A4C" w:rsidRPr="00221A4C">
        <w:rPr>
          <w:rFonts w:ascii="Simplified Arabic" w:hAnsi="Simplified Arabic" w:cs="Simplified Arabic"/>
          <w:b/>
          <w:bCs/>
          <w:color w:val="00B0F0"/>
          <w:sz w:val="36"/>
          <w:szCs w:val="36"/>
          <w:rtl/>
        </w:rPr>
        <w:t>﴿</w:t>
      </w:r>
      <w:r w:rsidR="00715B6C" w:rsidRPr="00221A4C">
        <w:rPr>
          <w:rFonts w:ascii="Simplified Arabic" w:hAnsi="Simplified Arabic" w:cs="Simplified Arabic"/>
          <w:b/>
          <w:bCs/>
          <w:color w:val="00B0F0"/>
          <w:sz w:val="36"/>
          <w:szCs w:val="36"/>
          <w:rtl/>
        </w:rPr>
        <w:t>يَا أَيُّهَا الَّذِينَ آمَنُوا أَوْفُوا بِالْعُقُودِ</w:t>
      </w:r>
      <w:r w:rsidR="00221A4C" w:rsidRPr="00221A4C">
        <w:rPr>
          <w:rFonts w:ascii="Simplified Arabic" w:hAnsi="Simplified Arabic" w:cs="Simplified Arabic"/>
          <w:b/>
          <w:bCs/>
          <w:color w:val="00B0F0"/>
          <w:sz w:val="36"/>
          <w:szCs w:val="36"/>
          <w:rtl/>
        </w:rPr>
        <w:t>﴾</w:t>
      </w:r>
      <w:r w:rsidR="00715B6C" w:rsidRPr="00221A4C">
        <w:rPr>
          <w:rFonts w:ascii="Simplified Arabic" w:hAnsi="Simplified Arabic" w:cs="Simplified Arabic" w:hint="cs"/>
          <w:b/>
          <w:bCs/>
          <w:color w:val="00B0F0"/>
          <w:sz w:val="36"/>
          <w:szCs w:val="36"/>
          <w:rtl/>
        </w:rPr>
        <w:t>،</w:t>
      </w:r>
      <w:r w:rsidR="00221A4C">
        <w:rPr>
          <w:rFonts w:ascii="Simplified Arabic" w:hAnsi="Simplified Arabic" w:cs="Simplified Arabic" w:hint="cs"/>
          <w:sz w:val="32"/>
          <w:szCs w:val="32"/>
          <w:rtl/>
        </w:rPr>
        <w:t xml:space="preserve"> </w:t>
      </w:r>
      <w:r w:rsidR="00715B6C" w:rsidRPr="00221A4C">
        <w:rPr>
          <w:rFonts w:ascii="Simplified Arabic" w:hAnsi="Simplified Arabic" w:cs="Simplified Arabic" w:hint="cs"/>
          <w:sz w:val="32"/>
          <w:szCs w:val="32"/>
          <w:rtl/>
        </w:rPr>
        <w:t xml:space="preserve">ويقول (صلي الله عليه وسلم): </w:t>
      </w:r>
      <w:r w:rsidR="00221A4C" w:rsidRPr="00221A4C">
        <w:rPr>
          <w:rFonts w:ascii="Simplified Arabic" w:hAnsi="Simplified Arabic" w:cs="Simplified Arabic" w:hint="cs"/>
          <w:b/>
          <w:bCs/>
          <w:color w:val="00B050"/>
          <w:sz w:val="36"/>
          <w:szCs w:val="36"/>
          <w:rtl/>
        </w:rPr>
        <w:t>"</w:t>
      </w:r>
      <w:r w:rsidR="00715B6C" w:rsidRPr="00221A4C">
        <w:rPr>
          <w:rFonts w:ascii="Simplified Arabic" w:hAnsi="Simplified Arabic" w:cs="Simplified Arabic"/>
          <w:b/>
          <w:bCs/>
          <w:color w:val="00B050"/>
          <w:sz w:val="36"/>
          <w:szCs w:val="36"/>
          <w:rtl/>
        </w:rPr>
        <w:t>لَا إِيمَانَ لِـمَنْ لَا أَمَانَةَ لَهُ، وَلَا دِينَ لِـمَنْ لَا عَهْدَ لَهُ</w:t>
      </w:r>
      <w:r w:rsidR="00221A4C" w:rsidRPr="00221A4C">
        <w:rPr>
          <w:rFonts w:ascii="Simplified Arabic" w:hAnsi="Simplified Arabic" w:cs="Simplified Arabic" w:hint="cs"/>
          <w:b/>
          <w:bCs/>
          <w:color w:val="00B050"/>
          <w:sz w:val="36"/>
          <w:szCs w:val="36"/>
          <w:rtl/>
        </w:rPr>
        <w:t>"</w:t>
      </w:r>
      <w:r w:rsidR="00715B6C" w:rsidRPr="00221A4C">
        <w:rPr>
          <w:rFonts w:ascii="Simplified Arabic" w:hAnsi="Simplified Arabic" w:cs="Simplified Arabic" w:hint="cs"/>
          <w:b/>
          <w:bCs/>
          <w:color w:val="00B050"/>
          <w:sz w:val="36"/>
          <w:szCs w:val="36"/>
          <w:rtl/>
        </w:rPr>
        <w:t>.</w:t>
      </w:r>
    </w:p>
    <w:p w14:paraId="73D9F9BA" w14:textId="77777777" w:rsidR="00CD3A17" w:rsidRDefault="00CD3A17" w:rsidP="00CD3A17">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(2)</w:t>
      </w:r>
    </w:p>
    <w:p w14:paraId="07DFE5F6" w14:textId="0C4E58AC" w:rsidR="00CB0077" w:rsidRPr="00221A4C" w:rsidRDefault="00715B6C" w:rsidP="00CD3A17">
      <w:pPr>
        <w:bidi/>
        <w:jc w:val="both"/>
        <w:rPr>
          <w:rFonts w:ascii="Simplified Arabic" w:hAnsi="Simplified Arabic" w:cs="Simplified Arabic"/>
          <w:b/>
          <w:bCs/>
          <w:color w:val="00B050"/>
          <w:sz w:val="36"/>
          <w:szCs w:val="36"/>
          <w:rtl/>
        </w:rPr>
      </w:pPr>
      <w:r w:rsidRPr="00221A4C">
        <w:rPr>
          <w:rFonts w:ascii="Simplified Arabic" w:hAnsi="Simplified Arabic" w:cs="Simplified Arabic" w:hint="cs"/>
          <w:sz w:val="32"/>
          <w:szCs w:val="32"/>
          <w:rtl/>
        </w:rPr>
        <w:t xml:space="preserve">والمال إما أن يكون مالاً عامـًا أو خاصـًا، فالمال العام هو ما تملكه الشعوب من الأعيان والمنافع مما لا يقع تحت ملكية فردية؛ وحرمة المال العام أشد إثمـًا وجرمـًا وخطرًا من حرمة المال الخاص؛ لكثرة الأنفس والذمم المتعلقة به، فالأمانة فيه أشد، والمسئولية فيه أعظم، حيث يقول تعالي: </w:t>
      </w:r>
      <w:r w:rsidR="00221A4C" w:rsidRPr="00221A4C">
        <w:rPr>
          <w:rFonts w:ascii="Simplified Arabic" w:hAnsi="Simplified Arabic" w:cs="Simplified Arabic"/>
          <w:b/>
          <w:bCs/>
          <w:color w:val="00B0F0"/>
          <w:sz w:val="36"/>
          <w:szCs w:val="36"/>
          <w:rtl/>
        </w:rPr>
        <w:t>﴿</w:t>
      </w:r>
      <w:r w:rsidRPr="006F076A">
        <w:rPr>
          <w:rFonts w:ascii="Simplified Arabic" w:hAnsi="Simplified Arabic" w:cs="Simplified Arabic"/>
          <w:b/>
          <w:bCs/>
          <w:color w:val="00B0F0"/>
          <w:sz w:val="36"/>
          <w:szCs w:val="36"/>
          <w:rtl/>
        </w:rPr>
        <w:t>ومن يغلل يأت بما غل يوم القيامة ثم توفى كل نفس ما كسبت وهم لا يظلمون</w:t>
      </w:r>
      <w:r w:rsidR="006F076A" w:rsidRPr="00221A4C">
        <w:rPr>
          <w:rFonts w:ascii="Simplified Arabic" w:hAnsi="Simplified Arabic" w:cs="Simplified Arabic"/>
          <w:b/>
          <w:bCs/>
          <w:color w:val="00B0F0"/>
          <w:sz w:val="36"/>
          <w:szCs w:val="36"/>
          <w:rtl/>
        </w:rPr>
        <w:t>﴾</w:t>
      </w:r>
      <w:r w:rsidRPr="006F076A">
        <w:rPr>
          <w:rFonts w:ascii="Simplified Arabic" w:hAnsi="Simplified Arabic" w:cs="Simplified Arabic" w:hint="cs"/>
          <w:b/>
          <w:bCs/>
          <w:color w:val="00B0F0"/>
          <w:sz w:val="36"/>
          <w:szCs w:val="36"/>
          <w:rtl/>
        </w:rPr>
        <w:t>،</w:t>
      </w:r>
      <w:r w:rsidRPr="00221A4C">
        <w:rPr>
          <w:rFonts w:ascii="Simplified Arabic" w:hAnsi="Simplified Arabic" w:cs="Simplified Arabic" w:hint="cs"/>
          <w:sz w:val="32"/>
          <w:szCs w:val="32"/>
          <w:rtl/>
        </w:rPr>
        <w:t xml:space="preserve"> ويقول نبينا (صلي الله عليه وسلم): </w:t>
      </w:r>
      <w:r w:rsidR="00221A4C">
        <w:rPr>
          <w:rFonts w:ascii="Simplified Arabic" w:hAnsi="Simplified Arabic" w:cs="Simplified Arabic" w:hint="cs"/>
          <w:b/>
          <w:bCs/>
          <w:color w:val="00B050"/>
          <w:sz w:val="36"/>
          <w:szCs w:val="36"/>
          <w:rtl/>
        </w:rPr>
        <w:t>"</w:t>
      </w:r>
      <w:r w:rsidRPr="00221A4C">
        <w:rPr>
          <w:rFonts w:ascii="Simplified Arabic" w:hAnsi="Simplified Arabic" w:cs="Simplified Arabic"/>
          <w:b/>
          <w:bCs/>
          <w:color w:val="00B050"/>
          <w:sz w:val="36"/>
          <w:szCs w:val="36"/>
          <w:rtl/>
        </w:rPr>
        <w:t>إنَّ رجالًا يَتخوَّضونَ في مالِ اللَّهِ ورسولِهِ بغَيرِ حقٍّ </w:t>
      </w:r>
      <w:r w:rsidRPr="00221A4C">
        <w:rPr>
          <w:rFonts w:ascii="Simplified Arabic" w:hAnsi="Simplified Arabic" w:cs="Simplified Arabic" w:hint="cs"/>
          <w:b/>
          <w:bCs/>
          <w:color w:val="00B050"/>
          <w:sz w:val="36"/>
          <w:szCs w:val="36"/>
          <w:rtl/>
        </w:rPr>
        <w:t>ف</w:t>
      </w:r>
      <w:r w:rsidRPr="00221A4C">
        <w:rPr>
          <w:rFonts w:ascii="Simplified Arabic" w:hAnsi="Simplified Arabic" w:cs="Simplified Arabic"/>
          <w:b/>
          <w:bCs/>
          <w:color w:val="00B050"/>
          <w:sz w:val="36"/>
          <w:szCs w:val="36"/>
          <w:rtl/>
        </w:rPr>
        <w:t>لَهُمُ النَّارُ يومَ القيامةِ</w:t>
      </w:r>
      <w:r w:rsidR="00221A4C">
        <w:rPr>
          <w:rFonts w:ascii="Simplified Arabic" w:hAnsi="Simplified Arabic" w:cs="Simplified Arabic" w:hint="cs"/>
          <w:b/>
          <w:bCs/>
          <w:color w:val="00B050"/>
          <w:sz w:val="36"/>
          <w:szCs w:val="36"/>
          <w:rtl/>
        </w:rPr>
        <w:t>"</w:t>
      </w:r>
      <w:r w:rsidRPr="00221A4C">
        <w:rPr>
          <w:rFonts w:ascii="Simplified Arabic" w:hAnsi="Simplified Arabic" w:cs="Simplified Arabic" w:hint="cs"/>
          <w:b/>
          <w:bCs/>
          <w:color w:val="00B050"/>
          <w:sz w:val="36"/>
          <w:szCs w:val="36"/>
          <w:rtl/>
        </w:rPr>
        <w:t>،</w:t>
      </w:r>
      <w:r w:rsidRPr="00221A4C">
        <w:rPr>
          <w:rFonts w:ascii="Simplified Arabic" w:hAnsi="Simplified Arabic" w:cs="Simplified Arabic" w:hint="cs"/>
          <w:sz w:val="32"/>
          <w:szCs w:val="32"/>
          <w:rtl/>
        </w:rPr>
        <w:t xml:space="preserve"> ويقول (صلي الله عليه وسلم): </w:t>
      </w:r>
      <w:r w:rsidRPr="00221A4C">
        <w:rPr>
          <w:rFonts w:ascii="Simplified Arabic" w:hAnsi="Simplified Arabic" w:cs="Simplified Arabic" w:hint="cs"/>
          <w:b/>
          <w:bCs/>
          <w:color w:val="00B050"/>
          <w:sz w:val="36"/>
          <w:szCs w:val="36"/>
          <w:rtl/>
        </w:rPr>
        <w:t>"</w:t>
      </w:r>
      <w:r w:rsidRPr="00221A4C">
        <w:rPr>
          <w:rFonts w:ascii="Simplified Arabic" w:hAnsi="Simplified Arabic" w:cs="Simplified Arabic"/>
          <w:b/>
          <w:bCs/>
          <w:color w:val="00B050"/>
          <w:sz w:val="36"/>
          <w:szCs w:val="36"/>
          <w:rtl/>
        </w:rPr>
        <w:t>من اقتطع حقَّ امرئٍ مسلمٍ بيمينِه حرَّم اللهُ عليه الجنةَ وأوجب له النارَ، فقال رجلٌ وإنْ شيءٌ يسيرٌ قال : وإنْ قضيبٌ من أراكٍ وإنْ قضيبٌ من أراكٍ</w:t>
      </w:r>
      <w:r w:rsidRPr="00221A4C">
        <w:rPr>
          <w:rFonts w:ascii="Simplified Arabic" w:hAnsi="Simplified Arabic" w:cs="Simplified Arabic" w:hint="cs"/>
          <w:b/>
          <w:bCs/>
          <w:color w:val="00B050"/>
          <w:sz w:val="36"/>
          <w:szCs w:val="36"/>
          <w:rtl/>
        </w:rPr>
        <w:t>".</w:t>
      </w:r>
    </w:p>
    <w:p w14:paraId="64E448C7" w14:textId="4C2674D0" w:rsidR="00715B6C" w:rsidRPr="007C45CA" w:rsidRDefault="006F076A" w:rsidP="007C45CA">
      <w:pPr>
        <w:bidi/>
        <w:jc w:val="both"/>
        <w:rPr>
          <w:rFonts w:ascii="Simplified Arabic" w:hAnsi="Simplified Arabic" w:cs="Simplified Arabic"/>
          <w:sz w:val="32"/>
          <w:szCs w:val="32"/>
          <w:rtl/>
        </w:rPr>
      </w:pPr>
      <w:r w:rsidRPr="007C45CA">
        <w:rPr>
          <w:rFonts w:ascii="Simplified Arabic" w:hAnsi="Simplified Arabic" w:cs="Simplified Arabic" w:hint="cs"/>
          <w:sz w:val="32"/>
          <w:szCs w:val="32"/>
          <w:rtl/>
        </w:rPr>
        <w:t>وكما أمر الإسلام بضرورة المحافظة على المال العام، فقد أكد على الحفاظ على الحق العام، وحذر أشد التحذير من استباحت</w:t>
      </w:r>
      <w:r w:rsidRPr="007C45CA">
        <w:rPr>
          <w:rFonts w:ascii="Simplified Arabic" w:hAnsi="Simplified Arabic" w:cs="Simplified Arabic" w:hint="eastAsia"/>
          <w:sz w:val="32"/>
          <w:szCs w:val="32"/>
          <w:rtl/>
        </w:rPr>
        <w:t>ه</w:t>
      </w:r>
      <w:r w:rsidRPr="007C45CA">
        <w:rPr>
          <w:rFonts w:ascii="Simplified Arabic" w:hAnsi="Simplified Arabic" w:cs="Simplified Arabic" w:hint="cs"/>
          <w:sz w:val="32"/>
          <w:szCs w:val="32"/>
          <w:rtl/>
        </w:rPr>
        <w:t xml:space="preserve"> بأي صورة من الصور، ومن ذلك: الاعتداء على المرافق العامة، كالطرق العامة، أو المدارس، أو المستشفيات، أو وسائل المواصلات، أو شبكات المياه، أو الكهرباء، أو الصرف الصحي، وغير ذلك، فالواجب علينا المحافظة عليها، وحمايتها، والعمل على تنميتها وتطويرها؛ لأنها لنا جميعــًا وللأجيال القادمة، ولأن الذي يعتدي على المال العام يعتدي على الوطن كله، وعليه إثم كل من له حق في هذا المال.</w:t>
      </w:r>
    </w:p>
    <w:p w14:paraId="03CFB9D0" w14:textId="0D07AF36" w:rsidR="006F076A" w:rsidRPr="007C45CA" w:rsidRDefault="006F076A" w:rsidP="007C45CA">
      <w:pPr>
        <w:bidi/>
        <w:jc w:val="both"/>
        <w:rPr>
          <w:rFonts w:ascii="Simplified Arabic" w:hAnsi="Simplified Arabic" w:cs="Simplified Arabic"/>
          <w:sz w:val="32"/>
          <w:szCs w:val="32"/>
          <w:rtl/>
        </w:rPr>
      </w:pPr>
      <w:r w:rsidRPr="007C45CA">
        <w:rPr>
          <w:rFonts w:ascii="Simplified Arabic" w:hAnsi="Simplified Arabic" w:cs="Simplified Arabic" w:hint="cs"/>
          <w:sz w:val="32"/>
          <w:szCs w:val="32"/>
          <w:rtl/>
        </w:rPr>
        <w:t>*****</w:t>
      </w:r>
    </w:p>
    <w:p w14:paraId="7AD94FB4" w14:textId="73997F5B" w:rsidR="006F076A" w:rsidRDefault="006F076A" w:rsidP="007C45CA">
      <w:pPr>
        <w:bidi/>
        <w:jc w:val="both"/>
        <w:rPr>
          <w:rFonts w:ascii="Simplified Arabic" w:hAnsi="Simplified Arabic" w:cs="Simplified Arabic"/>
          <w:sz w:val="32"/>
          <w:szCs w:val="32"/>
          <w:rtl/>
        </w:rPr>
      </w:pPr>
      <w:r w:rsidRPr="007C45CA">
        <w:rPr>
          <w:rFonts w:ascii="Simplified Arabic" w:hAnsi="Simplified Arabic" w:cs="Simplified Arabic" w:hint="cs"/>
          <w:sz w:val="32"/>
          <w:szCs w:val="32"/>
          <w:rtl/>
        </w:rPr>
        <w:t xml:space="preserve">الحمد لله رب العالمين، والصلاة والسلام </w:t>
      </w:r>
      <w:r w:rsidR="007C45CA" w:rsidRPr="007C45CA">
        <w:rPr>
          <w:rFonts w:ascii="Simplified Arabic" w:hAnsi="Simplified Arabic" w:cs="Simplified Arabic" w:hint="cs"/>
          <w:sz w:val="32"/>
          <w:szCs w:val="32"/>
          <w:rtl/>
        </w:rPr>
        <w:t>على</w:t>
      </w:r>
      <w:r w:rsidRPr="007C45CA">
        <w:rPr>
          <w:rFonts w:ascii="Simplified Arabic" w:hAnsi="Simplified Arabic" w:cs="Simplified Arabic" w:hint="cs"/>
          <w:sz w:val="32"/>
          <w:szCs w:val="32"/>
          <w:rtl/>
        </w:rPr>
        <w:t xml:space="preserve"> خاتم الأنبياء والمرسلين، سيدنا محمد (صلي الله عليه وسلم)، </w:t>
      </w:r>
      <w:r w:rsidR="007C45CA" w:rsidRPr="007C45CA">
        <w:rPr>
          <w:rFonts w:ascii="Simplified Arabic" w:hAnsi="Simplified Arabic" w:cs="Simplified Arabic" w:hint="cs"/>
          <w:sz w:val="32"/>
          <w:szCs w:val="32"/>
          <w:rtl/>
        </w:rPr>
        <w:t>وعلى</w:t>
      </w:r>
      <w:r w:rsidRPr="007C45CA">
        <w:rPr>
          <w:rFonts w:ascii="Simplified Arabic" w:hAnsi="Simplified Arabic" w:cs="Simplified Arabic" w:hint="cs"/>
          <w:sz w:val="32"/>
          <w:szCs w:val="32"/>
          <w:rtl/>
        </w:rPr>
        <w:t xml:space="preserve"> </w:t>
      </w:r>
      <w:proofErr w:type="spellStart"/>
      <w:r w:rsidRPr="007C45CA">
        <w:rPr>
          <w:rFonts w:ascii="Simplified Arabic" w:hAnsi="Simplified Arabic" w:cs="Simplified Arabic" w:hint="cs"/>
          <w:sz w:val="32"/>
          <w:szCs w:val="32"/>
          <w:rtl/>
        </w:rPr>
        <w:t>آله</w:t>
      </w:r>
      <w:proofErr w:type="spellEnd"/>
      <w:r w:rsidRPr="007C45CA">
        <w:rPr>
          <w:rFonts w:ascii="Simplified Arabic" w:hAnsi="Simplified Arabic" w:cs="Simplified Arabic" w:hint="cs"/>
          <w:sz w:val="32"/>
          <w:szCs w:val="32"/>
          <w:rtl/>
        </w:rPr>
        <w:t xml:space="preserve"> وصحبه أجمعين.</w:t>
      </w:r>
    </w:p>
    <w:p w14:paraId="62B7B7DF" w14:textId="77777777" w:rsidR="00CD3A17" w:rsidRDefault="00CD3A17" w:rsidP="00CD3A17">
      <w:pPr>
        <w:bidi/>
        <w:jc w:val="both"/>
        <w:rPr>
          <w:rFonts w:ascii="Simplified Arabic" w:hAnsi="Simplified Arabic" w:cs="Simplified Arabic"/>
          <w:sz w:val="32"/>
          <w:szCs w:val="32"/>
          <w:rtl/>
        </w:rPr>
      </w:pPr>
    </w:p>
    <w:p w14:paraId="57F5AC85" w14:textId="77777777" w:rsidR="00CD3A17" w:rsidRPr="007C45CA" w:rsidRDefault="00CD3A17" w:rsidP="00CD3A17">
      <w:pPr>
        <w:bidi/>
        <w:jc w:val="both"/>
        <w:rPr>
          <w:rFonts w:ascii="Simplified Arabic" w:hAnsi="Simplified Arabic" w:cs="Simplified Arabic"/>
          <w:sz w:val="32"/>
          <w:szCs w:val="32"/>
          <w:rtl/>
        </w:rPr>
      </w:pPr>
    </w:p>
    <w:p w14:paraId="5BCA1BCD" w14:textId="77777777" w:rsidR="00CD3A17" w:rsidRDefault="00CD3A17" w:rsidP="00CD3A17">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(3)</w:t>
      </w:r>
    </w:p>
    <w:p w14:paraId="30CAD518" w14:textId="1FD57A86" w:rsidR="006F076A" w:rsidRPr="007C45CA" w:rsidRDefault="006F076A" w:rsidP="00CD3A17">
      <w:pPr>
        <w:bidi/>
        <w:jc w:val="both"/>
        <w:rPr>
          <w:rFonts w:ascii="Simplified Arabic" w:hAnsi="Simplified Arabic" w:cs="Simplified Arabic"/>
          <w:sz w:val="32"/>
          <w:szCs w:val="32"/>
          <w:rtl/>
        </w:rPr>
      </w:pPr>
      <w:r w:rsidRPr="007C45CA">
        <w:rPr>
          <w:rFonts w:ascii="Simplified Arabic" w:hAnsi="Simplified Arabic" w:cs="Simplified Arabic" w:hint="cs"/>
          <w:sz w:val="32"/>
          <w:szCs w:val="32"/>
          <w:rtl/>
        </w:rPr>
        <w:t>إن مخاطر استباحة المال العام والحق العام كثيرة علي الفرد والمجتمع في الدنيا والآخرة، فمضيع المال العام والحق العام متعرض للوعيد، ونزع البركة من دعائه، وماله، وصحته، وأولاده، حيث يقول نبينا (صلي الله عليه وسلم</w:t>
      </w:r>
      <w:r w:rsidR="007C45CA" w:rsidRPr="007C45CA">
        <w:rPr>
          <w:rFonts w:ascii="Simplified Arabic" w:hAnsi="Simplified Arabic" w:cs="Simplified Arabic" w:hint="cs"/>
          <w:sz w:val="32"/>
          <w:szCs w:val="32"/>
          <w:rtl/>
        </w:rPr>
        <w:t xml:space="preserve">): </w:t>
      </w:r>
      <w:r w:rsidR="007C45CA" w:rsidRPr="007C45CA">
        <w:rPr>
          <w:rFonts w:ascii="Simplified Arabic" w:hAnsi="Simplified Arabic" w:cs="Simplified Arabic" w:hint="cs"/>
          <w:b/>
          <w:bCs/>
          <w:color w:val="00B050"/>
          <w:sz w:val="36"/>
          <w:szCs w:val="36"/>
          <w:rtl/>
        </w:rPr>
        <w:t xml:space="preserve">"إن الله أبي علي أن </w:t>
      </w:r>
      <w:r w:rsidR="007C45CA" w:rsidRPr="007C45CA">
        <w:rPr>
          <w:rFonts w:ascii="Simplified Arabic" w:hAnsi="Simplified Arabic" w:cs="Simplified Arabic"/>
          <w:b/>
          <w:bCs/>
          <w:color w:val="00B050"/>
          <w:sz w:val="36"/>
          <w:szCs w:val="36"/>
          <w:rtl/>
        </w:rPr>
        <w:t>يَدْخُلُ الْجَنَّةَ لَحْمٌ</w:t>
      </w:r>
      <w:r w:rsidR="007C45CA" w:rsidRPr="007C45CA">
        <w:rPr>
          <w:rFonts w:ascii="Simplified Arabic" w:hAnsi="Simplified Arabic" w:cs="Simplified Arabic" w:hint="cs"/>
          <w:b/>
          <w:bCs/>
          <w:color w:val="00B050"/>
          <w:sz w:val="36"/>
          <w:szCs w:val="36"/>
          <w:rtl/>
        </w:rPr>
        <w:t>ـًا</w:t>
      </w:r>
      <w:r w:rsidR="007C45CA" w:rsidRPr="007C45CA">
        <w:rPr>
          <w:rFonts w:ascii="Simplified Arabic" w:hAnsi="Simplified Arabic" w:cs="Simplified Arabic"/>
          <w:b/>
          <w:bCs/>
          <w:color w:val="00B050"/>
          <w:sz w:val="36"/>
          <w:szCs w:val="36"/>
          <w:rtl/>
        </w:rPr>
        <w:t xml:space="preserve"> نَبَتَ مِنْ سُحْتٍ، </w:t>
      </w:r>
      <w:r w:rsidR="007C45CA" w:rsidRPr="007C45CA">
        <w:rPr>
          <w:rFonts w:ascii="Simplified Arabic" w:hAnsi="Simplified Arabic" w:cs="Simplified Arabic" w:hint="cs"/>
          <w:b/>
          <w:bCs/>
          <w:color w:val="00B050"/>
          <w:sz w:val="36"/>
          <w:szCs w:val="36"/>
          <w:rtl/>
        </w:rPr>
        <w:t>فا</w:t>
      </w:r>
      <w:r w:rsidR="007C45CA" w:rsidRPr="007C45CA">
        <w:rPr>
          <w:rFonts w:ascii="Simplified Arabic" w:hAnsi="Simplified Arabic" w:cs="Simplified Arabic"/>
          <w:b/>
          <w:bCs/>
          <w:color w:val="00B050"/>
          <w:sz w:val="36"/>
          <w:szCs w:val="36"/>
          <w:rtl/>
        </w:rPr>
        <w:t>لنَّارُ أَوْلَى بِهِ</w:t>
      </w:r>
      <w:r w:rsidR="007C45CA" w:rsidRPr="007C45CA">
        <w:rPr>
          <w:rFonts w:ascii="Simplified Arabic" w:hAnsi="Simplified Arabic" w:cs="Simplified Arabic" w:hint="cs"/>
          <w:b/>
          <w:bCs/>
          <w:color w:val="00B050"/>
          <w:sz w:val="36"/>
          <w:szCs w:val="36"/>
          <w:rtl/>
        </w:rPr>
        <w:t xml:space="preserve">"، </w:t>
      </w:r>
      <w:r w:rsidR="007C45CA" w:rsidRPr="007C45CA">
        <w:rPr>
          <w:rFonts w:ascii="Simplified Arabic" w:hAnsi="Simplified Arabic" w:cs="Simplified Arabic" w:hint="cs"/>
          <w:sz w:val="32"/>
          <w:szCs w:val="32"/>
          <w:rtl/>
        </w:rPr>
        <w:t>وذكر نبينا (صلي الله عليه وسلم)</w:t>
      </w:r>
      <w:r w:rsidR="007C45CA" w:rsidRPr="007C45CA">
        <w:rPr>
          <w:rFonts w:ascii="Simplified Arabic" w:hAnsi="Simplified Arabic" w:cs="Simplified Arabic" w:hint="cs"/>
          <w:b/>
          <w:bCs/>
          <w:color w:val="00B050"/>
          <w:sz w:val="36"/>
          <w:szCs w:val="36"/>
          <w:rtl/>
        </w:rPr>
        <w:t xml:space="preserve"> "</w:t>
      </w:r>
      <w:r w:rsidR="007C45CA" w:rsidRPr="007C45CA">
        <w:rPr>
          <w:rFonts w:ascii="Simplified Arabic" w:hAnsi="Simplified Arabic" w:cs="Simplified Arabic"/>
          <w:b/>
          <w:bCs/>
          <w:color w:val="00B050"/>
          <w:sz w:val="36"/>
          <w:szCs w:val="36"/>
          <w:rtl/>
        </w:rPr>
        <w:t>الرَّجُلَ يُطِيلُ السَّفَرَ أشْعَثَ أغْبَرَ، يَمُدُّ يَدَيْهِ إلى السَّماءِ، يا رَبِّ، يا رَبِّ، ومَطْعَمُهُ حَرامٌ، ومَشْرَبُهُ حَرامٌ، ومَلْبَسُهُ حَرامٌ، وغُذِيَ بالحَرامِ، فأنَّى يُسْتَجابُ لذلكَ؟</w:t>
      </w:r>
      <w:r w:rsidR="007C45CA" w:rsidRPr="007C45CA">
        <w:rPr>
          <w:rFonts w:ascii="Simplified Arabic" w:hAnsi="Simplified Arabic" w:cs="Simplified Arabic" w:hint="cs"/>
          <w:b/>
          <w:bCs/>
          <w:color w:val="00B050"/>
          <w:sz w:val="36"/>
          <w:szCs w:val="36"/>
          <w:rtl/>
        </w:rPr>
        <w:t>"</w:t>
      </w:r>
      <w:r w:rsidR="007C45CA" w:rsidRPr="007C45CA">
        <w:rPr>
          <w:rFonts w:ascii="Simplified Arabic" w:hAnsi="Simplified Arabic" w:cs="Simplified Arabic" w:hint="cs"/>
          <w:sz w:val="32"/>
          <w:szCs w:val="32"/>
          <w:rtl/>
        </w:rPr>
        <w:t>، ولله در القائل:</w:t>
      </w:r>
    </w:p>
    <w:p w14:paraId="68463411" w14:textId="14727614" w:rsidR="007C45CA" w:rsidRDefault="000849D7" w:rsidP="007C45CA">
      <w:pPr>
        <w:bidi/>
        <w:jc w:val="both"/>
        <w:rPr>
          <w:rFonts w:ascii="Simplified Arabic" w:hAnsi="Simplified Arabic" w:cs="Simplified Arabic"/>
          <w:sz w:val="32"/>
          <w:szCs w:val="32"/>
          <w:rtl/>
        </w:rPr>
      </w:pPr>
      <w:r w:rsidRPr="000849D7">
        <w:rPr>
          <w:rFonts w:ascii="Simplified Arabic" w:hAnsi="Simplified Arabic" w:cs="Simplified Arabic"/>
          <w:sz w:val="32"/>
          <w:szCs w:val="32"/>
          <w:rtl/>
        </w:rPr>
        <w:t>جمع الحرام على الحلال ليكثره</w:t>
      </w:r>
      <w:r w:rsidRPr="000849D7">
        <w:rPr>
          <w:rFonts w:ascii="Simplified Arabic" w:hAnsi="Simplified Arabic" w:cs="Simplified Arabic" w:hint="cs"/>
          <w:sz w:val="32"/>
          <w:szCs w:val="32"/>
          <w:rtl/>
        </w:rPr>
        <w:t xml:space="preserve">          </w:t>
      </w:r>
      <w:r w:rsidRPr="000849D7">
        <w:rPr>
          <w:rFonts w:ascii="Simplified Arabic" w:hAnsi="Simplified Arabic" w:cs="Simplified Arabic"/>
          <w:sz w:val="32"/>
          <w:szCs w:val="32"/>
          <w:rtl/>
        </w:rPr>
        <w:t xml:space="preserve"> دخل الحرام على الحلال فبعثره</w:t>
      </w:r>
      <w:r w:rsidRPr="000849D7">
        <w:rPr>
          <w:rFonts w:ascii="Simplified Arabic" w:hAnsi="Simplified Arabic" w:cs="Simplified Arabic"/>
          <w:sz w:val="32"/>
          <w:szCs w:val="32"/>
        </w:rPr>
        <w:t>.</w:t>
      </w:r>
    </w:p>
    <w:p w14:paraId="06289876" w14:textId="0C9567C9" w:rsidR="000849D7" w:rsidRDefault="000849D7" w:rsidP="000849D7">
      <w:pPr>
        <w:bidi/>
        <w:jc w:val="both"/>
        <w:rPr>
          <w:rFonts w:ascii="Simplified Arabic" w:hAnsi="Simplified Arabic" w:cs="Simplified Arabic"/>
          <w:sz w:val="32"/>
          <w:szCs w:val="32"/>
          <w:rtl/>
        </w:rPr>
      </w:pPr>
      <w:r>
        <w:rPr>
          <w:rFonts w:ascii="Simplified Arabic" w:hAnsi="Simplified Arabic" w:cs="Simplified Arabic" w:hint="cs"/>
          <w:sz w:val="32"/>
          <w:szCs w:val="32"/>
          <w:rtl/>
        </w:rPr>
        <w:t>ولا شك أن الاعتداء على أي عين من أعيان الوقف أو استباحتها هي استباحة لمال عام النفع، وحق عام النفع، وقفه أناس صالحون على سبل الخير؛ مما يجعل الاعتداء على أي عين من أعيان الوقف أو حق من حقوقه جريمة شرعية ووطنية، كما أن الحفاظ على مال الوقف وأعيانه وحقوقه واجب وأمانة شرعية ووطنية.</w:t>
      </w:r>
    </w:p>
    <w:p w14:paraId="1D947937" w14:textId="1D8EB207" w:rsidR="000849D7" w:rsidRPr="000849D7" w:rsidRDefault="000849D7" w:rsidP="000849D7">
      <w:pPr>
        <w:bidi/>
        <w:jc w:val="both"/>
        <w:rPr>
          <w:rFonts w:ascii="Simplified Arabic" w:hAnsi="Simplified Arabic" w:cs="Simplified Arabic"/>
          <w:b/>
          <w:bCs/>
          <w:color w:val="00B0F0"/>
          <w:sz w:val="36"/>
          <w:szCs w:val="36"/>
          <w:rtl/>
        </w:rPr>
      </w:pPr>
      <w:r>
        <w:rPr>
          <w:rFonts w:ascii="Simplified Arabic" w:hAnsi="Simplified Arabic" w:cs="Simplified Arabic" w:hint="cs"/>
          <w:sz w:val="32"/>
          <w:szCs w:val="32"/>
          <w:rtl/>
        </w:rPr>
        <w:t xml:space="preserve">ونؤكد أن مستبيح المال العام والحق العام إن نجا من عقاب الدنيا فإنه لا يفلت من عقاب الله عز وجل </w:t>
      </w:r>
      <w:r w:rsidRPr="00221A4C">
        <w:rPr>
          <w:rFonts w:ascii="Simplified Arabic" w:hAnsi="Simplified Arabic" w:cs="Simplified Arabic"/>
          <w:b/>
          <w:bCs/>
          <w:color w:val="00B0F0"/>
          <w:sz w:val="36"/>
          <w:szCs w:val="36"/>
          <w:rtl/>
        </w:rPr>
        <w:t>﴿</w:t>
      </w:r>
      <w:r w:rsidRPr="000849D7">
        <w:rPr>
          <w:rFonts w:ascii="Simplified Arabic" w:hAnsi="Simplified Arabic" w:cs="Simplified Arabic"/>
          <w:b/>
          <w:bCs/>
          <w:color w:val="00B0F0"/>
          <w:sz w:val="36"/>
          <w:szCs w:val="36"/>
          <w:rtl/>
        </w:rPr>
        <w:t>يَوْمَ لَا يَنفَعُ مَالٌ وَلَا بَنُون</w:t>
      </w:r>
      <w:r w:rsidRPr="000849D7">
        <w:rPr>
          <w:rFonts w:ascii="Simplified Arabic" w:hAnsi="Simplified Arabic" w:cs="Simplified Arabic" w:hint="cs"/>
          <w:b/>
          <w:bCs/>
          <w:color w:val="00B0F0"/>
          <w:sz w:val="36"/>
          <w:szCs w:val="36"/>
          <w:rtl/>
        </w:rPr>
        <w:t>*</w:t>
      </w:r>
      <w:r w:rsidRPr="000849D7">
        <w:rPr>
          <w:rFonts w:ascii="Simplified Arabic" w:hAnsi="Simplified Arabic" w:cs="Simplified Arabic"/>
          <w:b/>
          <w:bCs/>
          <w:color w:val="00B0F0"/>
          <w:sz w:val="36"/>
          <w:szCs w:val="36"/>
        </w:rPr>
        <w:t> </w:t>
      </w:r>
      <w:r w:rsidRPr="000849D7">
        <w:rPr>
          <w:rFonts w:ascii="Simplified Arabic" w:hAnsi="Simplified Arabic" w:cs="Simplified Arabic"/>
          <w:b/>
          <w:bCs/>
          <w:color w:val="00B0F0"/>
          <w:sz w:val="36"/>
          <w:szCs w:val="36"/>
          <w:rtl/>
        </w:rPr>
        <w:t>إِلَّا مَنْ أَتَى اللَّهَ بِقَلْبٍ سَلِيمٍ</w:t>
      </w:r>
      <w:r w:rsidRPr="00221A4C">
        <w:rPr>
          <w:rFonts w:ascii="Simplified Arabic" w:hAnsi="Simplified Arabic" w:cs="Simplified Arabic"/>
          <w:b/>
          <w:bCs/>
          <w:color w:val="00B0F0"/>
          <w:sz w:val="36"/>
          <w:szCs w:val="36"/>
          <w:rtl/>
        </w:rPr>
        <w:t>﴾</w:t>
      </w:r>
      <w:r w:rsidRPr="000849D7">
        <w:rPr>
          <w:rFonts w:ascii="Simplified Arabic" w:hAnsi="Simplified Arabic" w:cs="Simplified Arabic" w:hint="cs"/>
          <w:b/>
          <w:bCs/>
          <w:color w:val="00B0F0"/>
          <w:sz w:val="36"/>
          <w:szCs w:val="36"/>
          <w:rtl/>
        </w:rPr>
        <w:t xml:space="preserve">، </w:t>
      </w:r>
      <w:r w:rsidRPr="000849D7">
        <w:rPr>
          <w:rFonts w:ascii="Simplified Arabic" w:hAnsi="Simplified Arabic" w:cs="Simplified Arabic" w:hint="cs"/>
          <w:sz w:val="32"/>
          <w:szCs w:val="32"/>
          <w:rtl/>
        </w:rPr>
        <w:t>حيث يقول تعالي:</w:t>
      </w:r>
      <w:r w:rsidRPr="000849D7">
        <w:rPr>
          <w:rFonts w:ascii="Simplified Arabic" w:hAnsi="Simplified Arabic" w:cs="Simplified Arabic" w:hint="cs"/>
          <w:b/>
          <w:bCs/>
          <w:color w:val="00B0F0"/>
          <w:sz w:val="36"/>
          <w:szCs w:val="36"/>
          <w:rtl/>
        </w:rPr>
        <w:t xml:space="preserve"> </w:t>
      </w:r>
      <w:r w:rsidRPr="00221A4C">
        <w:rPr>
          <w:rFonts w:ascii="Simplified Arabic" w:hAnsi="Simplified Arabic" w:cs="Simplified Arabic"/>
          <w:b/>
          <w:bCs/>
          <w:color w:val="00B0F0"/>
          <w:sz w:val="36"/>
          <w:szCs w:val="36"/>
          <w:rtl/>
        </w:rPr>
        <w:t>﴿</w:t>
      </w:r>
      <w:r w:rsidRPr="000849D7">
        <w:rPr>
          <w:rFonts w:ascii="Simplified Arabic" w:hAnsi="Simplified Arabic" w:cs="Simplified Arabic"/>
          <w:b/>
          <w:bCs/>
          <w:color w:val="00B0F0"/>
          <w:sz w:val="36"/>
          <w:szCs w:val="36"/>
          <w:rtl/>
        </w:rPr>
        <w:t>وَلَعَذَابُ الْآخِرَةِ أَكْبَرُ ۚ لَوْ كَانُوا يَعْلَمُونَ</w:t>
      </w:r>
      <w:r w:rsidRPr="00221A4C">
        <w:rPr>
          <w:rFonts w:ascii="Simplified Arabic" w:hAnsi="Simplified Arabic" w:cs="Simplified Arabic"/>
          <w:b/>
          <w:bCs/>
          <w:color w:val="00B0F0"/>
          <w:sz w:val="36"/>
          <w:szCs w:val="36"/>
          <w:rtl/>
        </w:rPr>
        <w:t>﴾</w:t>
      </w:r>
      <w:r>
        <w:rPr>
          <w:rFonts w:ascii="Simplified Arabic" w:hAnsi="Simplified Arabic" w:cs="Simplified Arabic" w:hint="cs"/>
          <w:b/>
          <w:bCs/>
          <w:color w:val="00B0F0"/>
          <w:sz w:val="36"/>
          <w:szCs w:val="36"/>
          <w:rtl/>
        </w:rPr>
        <w:t>.</w:t>
      </w:r>
    </w:p>
    <w:p w14:paraId="296E28C3" w14:textId="01D17A7F" w:rsidR="000849D7" w:rsidRPr="000849D7" w:rsidRDefault="000849D7" w:rsidP="000849D7">
      <w:pPr>
        <w:bidi/>
        <w:jc w:val="center"/>
        <w:rPr>
          <w:rFonts w:ascii="Arial" w:hAnsi="Arial" w:cs="PT Bold Heading" w:hint="cs"/>
          <w:color w:val="202124"/>
          <w:sz w:val="44"/>
          <w:szCs w:val="44"/>
          <w:shd w:val="clear" w:color="auto" w:fill="FFFFFF"/>
        </w:rPr>
      </w:pPr>
      <w:r w:rsidRPr="000849D7">
        <w:rPr>
          <w:rFonts w:ascii="Arial" w:hAnsi="Arial" w:cs="PT Bold Heading" w:hint="cs"/>
          <w:color w:val="202124"/>
          <w:sz w:val="44"/>
          <w:szCs w:val="44"/>
          <w:shd w:val="clear" w:color="auto" w:fill="FFFFFF"/>
          <w:rtl/>
        </w:rPr>
        <w:t>اللهم اكفنا بحلالك عن الحرام وأغننا بفضلك عمن سواك</w:t>
      </w:r>
    </w:p>
    <w:sectPr w:rsidR="000849D7" w:rsidRPr="0008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77"/>
    <w:rsid w:val="000849D7"/>
    <w:rsid w:val="00221A4C"/>
    <w:rsid w:val="00667CD5"/>
    <w:rsid w:val="006F076A"/>
    <w:rsid w:val="00715B6C"/>
    <w:rsid w:val="007C45CA"/>
    <w:rsid w:val="00CB0077"/>
    <w:rsid w:val="00CD3A17"/>
    <w:rsid w:val="00F52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B46C"/>
  <w15:chartTrackingRefBased/>
  <w15:docId w15:val="{967E9CEB-5548-476D-A3B3-69A36A6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CB00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B0077"/>
    <w:rPr>
      <w:rFonts w:ascii="Times New Roman" w:eastAsia="Times New Roman" w:hAnsi="Times New Roman" w:cs="Times New Roman"/>
      <w:b/>
      <w:bCs/>
      <w:sz w:val="27"/>
      <w:szCs w:val="27"/>
    </w:rPr>
  </w:style>
  <w:style w:type="character" w:styleId="Hyperlink">
    <w:name w:val="Hyperlink"/>
    <w:basedOn w:val="a0"/>
    <w:uiPriority w:val="99"/>
    <w:unhideWhenUsed/>
    <w:rsid w:val="00CB0077"/>
    <w:rPr>
      <w:color w:val="0000FF"/>
      <w:u w:val="single"/>
    </w:rPr>
  </w:style>
  <w:style w:type="character" w:styleId="a3">
    <w:name w:val="Strong"/>
    <w:basedOn w:val="a0"/>
    <w:uiPriority w:val="22"/>
    <w:qFormat/>
    <w:rsid w:val="00667CD5"/>
    <w:rPr>
      <w:b/>
      <w:bCs/>
    </w:rPr>
  </w:style>
  <w:style w:type="character" w:styleId="a4">
    <w:name w:val="Emphasis"/>
    <w:basedOn w:val="a0"/>
    <w:uiPriority w:val="20"/>
    <w:qFormat/>
    <w:rsid w:val="00715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591</Words>
  <Characters>3374</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2021-07-25T19:29:00Z</dcterms:created>
  <dcterms:modified xsi:type="dcterms:W3CDTF">2021-07-25T20:43:00Z</dcterms:modified>
</cp:coreProperties>
</file>