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40985996" w:rsidR="0046340F" w:rsidRPr="00EA6948" w:rsidRDefault="00380C5C" w:rsidP="007451B9">
      <w:pPr>
        <w:pStyle w:val="ad"/>
        <w:pBdr>
          <w:top w:val="thinThickSmallGap" w:sz="18" w:space="1" w:color="auto"/>
          <w:left w:val="thinThickSmallGap" w:sz="18" w:space="4" w:color="auto"/>
          <w:bottom w:val="thickThinSmallGap" w:sz="18" w:space="1" w:color="auto"/>
          <w:right w:val="thickThinSmallGap" w:sz="18" w:space="4" w:color="auto"/>
        </w:pBdr>
        <w:shd w:val="clear" w:color="auto" w:fill="C00000"/>
        <w:bidi/>
        <w:spacing w:line="276" w:lineRule="auto"/>
        <w:ind w:left="144" w:right="288"/>
        <w:jc w:val="both"/>
        <w:rPr>
          <w:rFonts w:asciiTheme="majorBidi" w:hAnsiTheme="majorBidi" w:cstheme="majorBidi"/>
          <w:sz w:val="36"/>
          <w:szCs w:val="36"/>
          <w:rtl/>
        </w:rPr>
      </w:pPr>
      <w:r w:rsidRPr="00EA6948">
        <w:rPr>
          <w:rFonts w:asciiTheme="majorBidi" w:hAnsiTheme="majorBidi" w:cstheme="majorBidi"/>
          <w:noProof/>
          <w:sz w:val="36"/>
          <w:szCs w:val="36"/>
        </w:rPr>
        <mc:AlternateContent>
          <mc:Choice Requires="wps">
            <w:drawing>
              <wp:anchor distT="45720" distB="45720" distL="114300" distR="114300" simplePos="0" relativeHeight="251659264" behindDoc="0" locked="0" layoutInCell="1" allowOverlap="1" wp14:anchorId="392D04ED" wp14:editId="51183218">
                <wp:simplePos x="0" y="0"/>
                <wp:positionH relativeFrom="margin">
                  <wp:posOffset>6096000</wp:posOffset>
                </wp:positionH>
                <wp:positionV relativeFrom="paragraph">
                  <wp:posOffset>38735</wp:posOffset>
                </wp:positionV>
                <wp:extent cx="10858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239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480pt;margin-top:3.05pt;width:85.5pt;height:7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mNDQIAAB8EAAAOAAAAZHJzL2Uyb0RvYy54bWysU9tu2zAMfR+wfxD0vtjJki0x4hRdugwD&#10;ugvQ7QNkWY6FyaJGKbG7ry+luGl2wR6G+UEQTeqQPDxcXw2dYUeFXoMt+XSSc6ashFrbfcm/ftm9&#10;WHLmg7C1MGBVye+V51eb58/WvSvUDFowtUJGINYXvSt5G4IrsszLVnXCT8ApS84GsBOBTNxnNYqe&#10;0DuTzfL8VdYD1g5BKu/p783JyTcJv2mUDJ+axqvATMmptpBOTGcVz2yzFsUehWu1HMsQ/1BFJ7Sl&#10;pGeoGxEEO6D+DarTEsFDEyYSugyaRkuVeqBupvkv3dy1wqnUC5Hj3Zkm//9g5cfjnfuMLAxvYKAB&#10;pia8uwX5zTML21bYvbpGhL5VoqbE00hZ1jtfjE8j1b7wEaTqP0BNQxaHAAloaLCLrFCfjNBpAPdn&#10;0tUQmIwp8+ViuSCXJN9q9nI1W6QUonh87dCHdwo6Fi8lRxpqQhfHWx9iNaJ4DInJPBhd77QxycB9&#10;tTXIjoIEsEvfiP5TmLGsp+wLyv13iDx9f4LodCAlG92VfHkOEkWk7a2tk86C0OZ0p5KNHXmM1J1I&#10;DEM1UGDks4L6nhhFOCmWNowuLeAPznpSa8n994NAxZl5b2kqq+l8HuWdjPni9YwMvPRUlx5hJUGV&#10;PHB2um5DWonYuoVrml6jE7FPlYy1kgoT3+PGRJlf2inqaa83DwAAAP//AwBQSwMEFAAGAAgAAAAh&#10;AGXVkUffAAAACgEAAA8AAABkcnMvZG93bnJldi54bWxMj8FOwzAQRO9I/IO1SFwQdUzBtCFOhZBA&#10;9AYFwdWNt0mEvQ62m4a/xz3BbXdnNPumWk3OshFD7D0pELMCGFLjTU+tgve3x8sFsJg0GW09oYIf&#10;jLCqT08qXRp/oFccN6llOYRiqRV0KQ0l57Hp0Ok48wNS1nY+OJ3yGlpugj7kcGf5VVFI7nRP+UOn&#10;B3zosPna7J2CxfXz+BnX85ePRu7sMl3cjk/fQanzs+n+DljCKf2Z4Yif0aHOTFu/JxOZVbCURe6S&#10;FEgB7KiLuciHbZ5uhAReV/x/hfoXAAD//wMAUEsBAi0AFAAGAAgAAAAhALaDOJL+AAAA4QEAABMA&#10;AAAAAAAAAAAAAAAAAAAAAFtDb250ZW50X1R5cGVzXS54bWxQSwECLQAUAAYACAAAACEAOP0h/9YA&#10;AACUAQAACwAAAAAAAAAAAAAAAAAvAQAAX3JlbHMvLnJlbHNQSwECLQAUAAYACAAAACEAhqB5jQ0C&#10;AAAfBAAADgAAAAAAAAAAAAAAAAAuAgAAZHJzL2Uyb0RvYy54bWxQSwECLQAUAAYACAAAACEAZdWR&#10;R98AAAAKAQAADwAAAAAAAAAAAAAAAABnBAAAZHJzL2Rvd25yZXYueG1sUEsFBgAAAAAEAAQA8wAA&#10;AHMFA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v:textbox>
                <w10:wrap type="square" anchorx="margin"/>
              </v:shape>
            </w:pict>
          </mc:Fallback>
        </mc:AlternateContent>
      </w:r>
      <w:r w:rsidR="005A75BE">
        <w:rPr>
          <w:rFonts w:asciiTheme="majorBidi" w:hAnsiTheme="majorBidi" w:cstheme="majorBidi" w:hint="cs"/>
          <w:noProof/>
          <w:sz w:val="36"/>
          <w:szCs w:val="36"/>
          <w:rtl/>
          <w:lang w:bidi="ar-EG"/>
        </w:rPr>
        <w:t>ا</w:t>
      </w:r>
      <w:r w:rsidR="00AA0986" w:rsidRPr="00EA6948">
        <w:rPr>
          <w:rFonts w:asciiTheme="majorBidi" w:hAnsiTheme="majorBidi" w:cstheme="majorBidi" w:hint="cs"/>
          <w:noProof/>
          <w:sz w:val="36"/>
          <w:szCs w:val="36"/>
          <w:rtl/>
          <w:lang w:bidi="ar-EG"/>
        </w:rPr>
        <w:t>غتنام ال</w:t>
      </w:r>
      <w:r w:rsidR="005A75BE">
        <w:rPr>
          <w:rFonts w:asciiTheme="majorBidi" w:hAnsiTheme="majorBidi" w:cstheme="majorBidi" w:hint="cs"/>
          <w:noProof/>
          <w:sz w:val="36"/>
          <w:szCs w:val="36"/>
          <w:rtl/>
          <w:lang w:bidi="ar-EG"/>
        </w:rPr>
        <w:t>أ</w:t>
      </w:r>
      <w:r w:rsidR="00AA0986" w:rsidRPr="00EA6948">
        <w:rPr>
          <w:rFonts w:asciiTheme="majorBidi" w:hAnsiTheme="majorBidi" w:cstheme="majorBidi" w:hint="cs"/>
          <w:noProof/>
          <w:sz w:val="36"/>
          <w:szCs w:val="36"/>
          <w:rtl/>
          <w:lang w:bidi="ar-EG"/>
        </w:rPr>
        <w:t>وق</w:t>
      </w:r>
      <w:r w:rsidR="005A75BE">
        <w:rPr>
          <w:rFonts w:asciiTheme="majorBidi" w:hAnsiTheme="majorBidi" w:cstheme="majorBidi" w:hint="cs"/>
          <w:noProof/>
          <w:sz w:val="36"/>
          <w:szCs w:val="36"/>
          <w:rtl/>
          <w:lang w:bidi="ar-EG"/>
        </w:rPr>
        <w:t>ا</w:t>
      </w:r>
      <w:r w:rsidR="00AA0986" w:rsidRPr="00EA6948">
        <w:rPr>
          <w:rFonts w:asciiTheme="majorBidi" w:hAnsiTheme="majorBidi" w:cstheme="majorBidi" w:hint="cs"/>
          <w:noProof/>
          <w:sz w:val="36"/>
          <w:szCs w:val="36"/>
          <w:rtl/>
          <w:lang w:bidi="ar-EG"/>
        </w:rPr>
        <w:t>ت ومخاطر إضاعتها</w:t>
      </w:r>
      <w:r w:rsidR="00466990" w:rsidRPr="00EA6948">
        <w:rPr>
          <w:rFonts w:asciiTheme="majorBidi" w:hAnsiTheme="majorBidi" w:cstheme="majorBidi"/>
          <w:noProof/>
          <w:sz w:val="36"/>
          <w:szCs w:val="36"/>
          <w:rtl/>
        </w:rPr>
        <w:t xml:space="preserve"> </w:t>
      </w:r>
      <w:r w:rsidR="00466990" w:rsidRPr="00EA6948">
        <w:rPr>
          <w:rFonts w:asciiTheme="majorBidi" w:hAnsiTheme="majorBidi" w:cstheme="majorBidi"/>
          <w:sz w:val="36"/>
          <w:szCs w:val="36"/>
          <w:rtl/>
        </w:rPr>
        <w:t xml:space="preserve">                        2</w:t>
      </w:r>
      <w:r w:rsidR="00AA0986" w:rsidRPr="00EA6948">
        <w:rPr>
          <w:rFonts w:asciiTheme="majorBidi" w:hAnsiTheme="majorBidi" w:cstheme="majorBidi" w:hint="cs"/>
          <w:sz w:val="36"/>
          <w:szCs w:val="36"/>
          <w:rtl/>
        </w:rPr>
        <w:t>7</w:t>
      </w:r>
      <w:r w:rsidR="003746B4" w:rsidRPr="00EA6948">
        <w:rPr>
          <w:rFonts w:asciiTheme="majorBidi" w:hAnsiTheme="majorBidi" w:cstheme="majorBidi"/>
          <w:sz w:val="36"/>
          <w:szCs w:val="36"/>
          <w:rtl/>
        </w:rPr>
        <w:t xml:space="preserve"> </w:t>
      </w:r>
      <w:r w:rsidR="00031119" w:rsidRPr="00EA6948">
        <w:rPr>
          <w:rFonts w:asciiTheme="majorBidi" w:hAnsiTheme="majorBidi" w:cstheme="majorBidi"/>
          <w:sz w:val="36"/>
          <w:szCs w:val="36"/>
          <w:rtl/>
        </w:rPr>
        <w:t xml:space="preserve">جمادي الأولي </w:t>
      </w:r>
      <w:r w:rsidR="0046340F" w:rsidRPr="00EA6948">
        <w:rPr>
          <w:rFonts w:asciiTheme="majorBidi" w:hAnsiTheme="majorBidi" w:cstheme="majorBidi"/>
          <w:sz w:val="36"/>
          <w:szCs w:val="36"/>
          <w:rtl/>
        </w:rPr>
        <w:t>1443هـ</w:t>
      </w:r>
    </w:p>
    <w:p w14:paraId="15BAD717" w14:textId="1521D0FC" w:rsidR="0046340F" w:rsidRPr="00EA6948" w:rsidRDefault="00EA6948" w:rsidP="007451B9">
      <w:pPr>
        <w:pBdr>
          <w:top w:val="thinThickSmallGap" w:sz="18" w:space="1" w:color="auto"/>
          <w:left w:val="thinThickSmallGap" w:sz="18" w:space="4" w:color="auto"/>
          <w:bottom w:val="thickThinSmallGap" w:sz="18" w:space="1" w:color="auto"/>
          <w:right w:val="thickThinSmallGap" w:sz="18" w:space="4" w:color="auto"/>
        </w:pBdr>
        <w:shd w:val="clear" w:color="auto" w:fill="C00000"/>
        <w:tabs>
          <w:tab w:val="left" w:pos="6272"/>
        </w:tabs>
        <w:bidi/>
        <w:spacing w:after="0" w:line="276" w:lineRule="auto"/>
        <w:ind w:left="144" w:right="288"/>
        <w:jc w:val="both"/>
        <w:rPr>
          <w:rFonts w:asciiTheme="majorBidi" w:hAnsiTheme="majorBidi" w:cstheme="majorBidi"/>
          <w:sz w:val="36"/>
          <w:szCs w:val="36"/>
          <w:rtl/>
        </w:rPr>
      </w:pPr>
      <w:r w:rsidRPr="00EA6948">
        <w:rPr>
          <w:rFonts w:asciiTheme="majorBidi" w:hAnsiTheme="majorBidi" w:cstheme="majorBidi" w:hint="cs"/>
          <w:sz w:val="36"/>
          <w:szCs w:val="36"/>
          <w:rtl/>
          <w:lang w:bidi="ar-EG"/>
        </w:rPr>
        <w:t xml:space="preserve">الشيخ / طه ممدوح عبد الوهاب   </w:t>
      </w:r>
      <w:r w:rsidR="006E09B2" w:rsidRPr="00EA6948">
        <w:rPr>
          <w:rFonts w:asciiTheme="majorBidi" w:hAnsiTheme="majorBidi" w:cstheme="majorBidi"/>
          <w:sz w:val="36"/>
          <w:szCs w:val="36"/>
          <w:rtl/>
          <w:lang w:bidi="ar-EG"/>
        </w:rPr>
        <w:t xml:space="preserve">        </w:t>
      </w:r>
      <w:r w:rsidR="001B7F2A" w:rsidRPr="00EA6948">
        <w:rPr>
          <w:rFonts w:asciiTheme="majorBidi" w:hAnsiTheme="majorBidi" w:cstheme="majorBidi"/>
          <w:sz w:val="36"/>
          <w:szCs w:val="36"/>
          <w:rtl/>
          <w:lang w:bidi="ar-EG"/>
        </w:rPr>
        <w:t xml:space="preserve">   </w:t>
      </w:r>
      <w:r w:rsidR="00466990" w:rsidRPr="00EA6948">
        <w:rPr>
          <w:rFonts w:asciiTheme="majorBidi" w:hAnsiTheme="majorBidi" w:cstheme="majorBidi"/>
          <w:sz w:val="36"/>
          <w:szCs w:val="36"/>
          <w:rtl/>
        </w:rPr>
        <w:t xml:space="preserve">  </w:t>
      </w:r>
      <w:r w:rsidR="00AA0986" w:rsidRPr="00EA6948">
        <w:rPr>
          <w:rFonts w:asciiTheme="majorBidi" w:hAnsiTheme="majorBidi" w:cstheme="majorBidi" w:hint="cs"/>
          <w:sz w:val="36"/>
          <w:szCs w:val="36"/>
          <w:rtl/>
          <w:lang w:bidi="ar-EG"/>
        </w:rPr>
        <w:t xml:space="preserve">    </w:t>
      </w:r>
      <w:r w:rsidR="00031119" w:rsidRPr="00EA6948">
        <w:rPr>
          <w:rFonts w:asciiTheme="majorBidi" w:hAnsiTheme="majorBidi" w:cstheme="majorBidi"/>
          <w:sz w:val="36"/>
          <w:szCs w:val="36"/>
          <w:rtl/>
        </w:rPr>
        <w:t xml:space="preserve">      </w:t>
      </w:r>
      <w:r w:rsidR="001D428A" w:rsidRPr="00EA6948">
        <w:rPr>
          <w:rFonts w:asciiTheme="majorBidi" w:hAnsiTheme="majorBidi" w:cstheme="majorBidi"/>
          <w:sz w:val="36"/>
          <w:szCs w:val="36"/>
          <w:rtl/>
          <w:lang w:bidi="ar-EG"/>
        </w:rPr>
        <w:t xml:space="preserve"> </w:t>
      </w:r>
      <w:r w:rsidR="001556B0" w:rsidRPr="00EA6948">
        <w:rPr>
          <w:rFonts w:asciiTheme="majorBidi" w:hAnsiTheme="majorBidi" w:cstheme="majorBidi"/>
          <w:sz w:val="36"/>
          <w:szCs w:val="36"/>
          <w:lang w:bidi="ar-EG"/>
        </w:rPr>
        <w:t xml:space="preserve">   </w:t>
      </w:r>
      <w:r w:rsidR="00AA0986" w:rsidRPr="00EA6948">
        <w:rPr>
          <w:rFonts w:asciiTheme="majorBidi" w:hAnsiTheme="majorBidi" w:cstheme="majorBidi"/>
          <w:sz w:val="36"/>
          <w:szCs w:val="36"/>
        </w:rPr>
        <w:t>31</w:t>
      </w:r>
      <w:r w:rsidR="00380C5C" w:rsidRPr="00EA6948">
        <w:rPr>
          <w:rFonts w:asciiTheme="majorBidi" w:hAnsiTheme="majorBidi" w:cstheme="majorBidi"/>
          <w:sz w:val="36"/>
          <w:szCs w:val="36"/>
          <w:rtl/>
          <w:lang w:bidi="ar-EG"/>
        </w:rPr>
        <w:t>ديسمبر</w:t>
      </w:r>
      <w:r w:rsidR="0046340F" w:rsidRPr="00EA6948">
        <w:rPr>
          <w:rFonts w:asciiTheme="majorBidi" w:hAnsiTheme="majorBidi" w:cstheme="majorBidi"/>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2348"/>
      </w:tblGrid>
      <w:tr w:rsidR="00DC780B" w:rsidRPr="00EA6948" w14:paraId="52E5C9E6" w14:textId="77777777" w:rsidTr="00406023">
        <w:tc>
          <w:tcPr>
            <w:tcW w:w="11573" w:type="dxa"/>
            <w:vAlign w:val="center"/>
          </w:tcPr>
          <w:p w14:paraId="398CC61B" w14:textId="54FD5F80" w:rsidR="00DA26D3" w:rsidRPr="00EA6948" w:rsidRDefault="00466990" w:rsidP="007451B9">
            <w:pPr>
              <w:pBdr>
                <w:left w:val="single" w:sz="4" w:space="4" w:color="auto"/>
                <w:right w:val="single" w:sz="4" w:space="4" w:color="auto"/>
              </w:pBdr>
              <w:bidi/>
              <w:spacing w:line="276" w:lineRule="auto"/>
              <w:ind w:left="144" w:right="288"/>
              <w:jc w:val="lowKashida"/>
              <w:rPr>
                <w:rFonts w:asciiTheme="majorBidi" w:hAnsiTheme="majorBidi" w:cstheme="majorBidi"/>
                <w:sz w:val="36"/>
                <w:szCs w:val="36"/>
                <w:rtl/>
              </w:rPr>
            </w:pPr>
            <w:r w:rsidRPr="00EA6948">
              <w:rPr>
                <w:rFonts w:asciiTheme="majorBidi" w:hAnsiTheme="majorBidi" w:cstheme="majorBidi"/>
                <w:noProof/>
                <w:sz w:val="40"/>
                <w:szCs w:val="40"/>
              </w:rPr>
              <mc:AlternateContent>
                <mc:Choice Requires="wps">
                  <w:drawing>
                    <wp:anchor distT="45720" distB="45720" distL="114300" distR="114300" simplePos="0" relativeHeight="251661312" behindDoc="0" locked="0" layoutInCell="1" allowOverlap="1" wp14:anchorId="43759189" wp14:editId="58BCCA8A">
                      <wp:simplePos x="0" y="0"/>
                      <wp:positionH relativeFrom="margin">
                        <wp:posOffset>55245</wp:posOffset>
                      </wp:positionH>
                      <wp:positionV relativeFrom="paragraph">
                        <wp:posOffset>14605</wp:posOffset>
                      </wp:positionV>
                      <wp:extent cx="141922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811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39A6410">
                                        <wp:extent cx="1285875" cy="143827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86089" cy="14385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4.35pt;margin-top:1.15pt;width:111.7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HEQIAACcEAAAOAAAAZHJzL2Uyb0RvYy54bWysU9uO0zAQfUfiHyy/0zRVC23UdLV0KUJa&#10;LtLCB0wcp7FwPMZ2m5SvZ+xmu9WCeEDkwfJkxmdmzpxZ3wydZkfpvEJT8nwy5UwagbUy+5J/+7p7&#10;teTMBzA1aDSy5Cfp+c3m5Yt1bws5wxZ1LR0jEOOL3pa8DcEWWeZFKzvwE7TSkLNB10Eg0+2z2kFP&#10;6J3OZtPp66xHV1uHQnpPf+/OTr5J+E0jRfjcNF4GpktOtYV0unRW8cw2ayj2DmyrxFgG/EMVHShD&#10;SS9QdxCAHZz6DapTwqHHJkwEdhk2jRIy9UDd5NNn3Ty0YGXqhcjx9kKT/3+w4tPxwX5xLAxvcaAB&#10;pia8vUfx3TOD2xbMXt46h30roabEeaQs660vxqeRal/4CFL1H7GmIcMhYAIaGtdFVqhPRug0gNOF&#10;dDkEJmLKeb6azRacCfLli2WeL9JYMigen1vnw3uJHYuXkjuaaoKH470PsRwoHkNiNo9a1TuldTLc&#10;vtpqx45ACtilL3XwLEwb1pd8taBC/g4xTd+fIDoVSMpadSVfXoKgiLy9M3USWgClz3cqWZuRyMjd&#10;mcUwVANT9chy5LXC+kTMOjwrlzaNLi26n5z1pNqS+x8HcJIz/cHQdFb5fB5lnoz54s2MDHftqa49&#10;YARBlTxwdr5uQ1qNyIDBW5pioxK/T5WMJZMaE+3j5kS5X9sp6mm/N78AAAD//wMAUEsDBBQABgAI&#10;AAAAIQAhmuf+3QAAAAcBAAAPAAAAZHJzL2Rvd25yZXYueG1sTI7BTsMwEETvSPyDtUhcEHWaQFtC&#10;nAohgegNCoKrG2+TCHsdbDcNf89ygtuOZvT2VevJWTFiiL0nBfNZBgKp8aanVsHb68PlCkRMmoy2&#10;nlDBN0ZY16cnlS6NP9ILjtvUCoZQLLWCLqWhlDI2HTodZ35A4m7vg9OJY2ilCfrIcGdlnmUL6XRP&#10;/KHTA9532HxuD07B6upp/Iib4vm9WeztTbpYjo9fQanzs+nuFkTCKf2N4Vef1aFmp50/kInCMmPJ&#10;QwV5AYLbvMhzEDs+rucFyLqS//3rHwAAAP//AwBQSwECLQAUAAYACAAAACEAtoM4kv4AAADhAQAA&#10;EwAAAAAAAAAAAAAAAAAAAAAAW0NvbnRlbnRfVHlwZXNdLnhtbFBLAQItABQABgAIAAAAIQA4/SH/&#10;1gAAAJQBAAALAAAAAAAAAAAAAAAAAC8BAABfcmVscy8ucmVsc1BLAQItABQABgAIAAAAIQDv5+7H&#10;EQIAACcEAAAOAAAAAAAAAAAAAAAAAC4CAABkcnMvZTJvRG9jLnhtbFBLAQItABQABgAIAAAAIQAh&#10;muf+3QAAAAcBAAAPAAAAAAAAAAAAAAAAAGsEAABkcnMvZG93bnJldi54bWxQSwUGAAAAAAQABADz&#10;AAAAdQ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39A6410">
                                  <wp:extent cx="1285875" cy="143827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86089" cy="1438514"/>
                                          </a:xfrm>
                                          <a:prstGeom prst="rect">
                                            <a:avLst/>
                                          </a:prstGeom>
                                          <a:noFill/>
                                          <a:ln>
                                            <a:noFill/>
                                          </a:ln>
                                        </pic:spPr>
                                      </pic:pic>
                                    </a:graphicData>
                                  </a:graphic>
                                </wp:inline>
                              </w:drawing>
                            </w:r>
                          </w:p>
                        </w:txbxContent>
                      </v:textbox>
                      <w10:wrap type="square" anchorx="margin"/>
                    </v:shape>
                  </w:pict>
                </mc:Fallback>
              </mc:AlternateContent>
            </w:r>
            <w:r w:rsidR="00F34787" w:rsidRPr="00EA6948">
              <w:rPr>
                <w:rFonts w:asciiTheme="majorBidi" w:hAnsiTheme="majorBidi" w:cstheme="majorBidi"/>
                <w:sz w:val="40"/>
                <w:szCs w:val="40"/>
              </w:rPr>
              <w:t xml:space="preserve">           </w:t>
            </w:r>
            <w:r w:rsidR="009D7893" w:rsidRPr="00EA6948">
              <w:rPr>
                <w:rFonts w:asciiTheme="majorBidi" w:hAnsiTheme="majorBidi" w:cstheme="majorBidi"/>
                <w:sz w:val="40"/>
                <w:szCs w:val="40"/>
              </w:rPr>
              <w:t xml:space="preserve">  </w:t>
            </w:r>
            <w:r w:rsidR="00DA26D3" w:rsidRPr="00EA6948">
              <w:rPr>
                <w:rFonts w:asciiTheme="majorBidi" w:hAnsiTheme="majorBidi" w:cstheme="majorBidi" w:hint="cs"/>
                <w:sz w:val="36"/>
                <w:szCs w:val="36"/>
                <w:rtl/>
              </w:rPr>
              <w:t xml:space="preserve">                   </w:t>
            </w:r>
          </w:p>
          <w:p w14:paraId="4C4C4CC9"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Pr>
            </w:pPr>
            <w:r w:rsidRPr="00EA6948">
              <w:rPr>
                <w:rFonts w:asciiTheme="majorBidi" w:hAnsiTheme="majorBidi" w:cstheme="majorBidi"/>
                <w:sz w:val="36"/>
                <w:szCs w:val="36"/>
                <w:rtl/>
              </w:rPr>
              <w:t xml:space="preserve">الحمدُ للهِ ربِّ العالمينَ، القائلِ في كتابِهِ العزيزِ: (وَالْعَصْرِ* إِنَّ الْإِنْسَانَ لَفِي خُسْرٍ* إِلَّا الَّذِينَ آمَنُوا وَعَمِلُوا الصَّالِحَاتِ وَتَوَاصَوْا بِالْحَقِّ وَتَوَاصَوْا بِالصَّبْر)، وأشهدُ أنْ لا إِلَهَ إِلَّا اللهُ وحدَهُ لا شريكَ لَهُ، وأشهدُ أنّ سيدَنَا ونبيَّنَا محمدًا عبدُهُ ورسولُهُ وصفيُّهُ من خلقِهِ وخليلُهُ، اللهمَّ صلِّ وسلمْ وباركْ عليه، </w:t>
            </w:r>
            <w:proofErr w:type="gramStart"/>
            <w:r w:rsidRPr="00EA6948">
              <w:rPr>
                <w:rFonts w:asciiTheme="majorBidi" w:hAnsiTheme="majorBidi" w:cstheme="majorBidi"/>
                <w:sz w:val="36"/>
                <w:szCs w:val="36"/>
                <w:rtl/>
              </w:rPr>
              <w:t>وعلي</w:t>
            </w:r>
            <w:proofErr w:type="gramEnd"/>
            <w:r w:rsidRPr="00EA6948">
              <w:rPr>
                <w:rFonts w:asciiTheme="majorBidi" w:hAnsiTheme="majorBidi" w:cstheme="majorBidi"/>
                <w:sz w:val="36"/>
                <w:szCs w:val="36"/>
                <w:rtl/>
              </w:rPr>
              <w:t xml:space="preserve"> </w:t>
            </w:r>
            <w:proofErr w:type="spellStart"/>
            <w:r w:rsidRPr="00EA6948">
              <w:rPr>
                <w:rFonts w:asciiTheme="majorBidi" w:hAnsiTheme="majorBidi" w:cstheme="majorBidi"/>
                <w:sz w:val="36"/>
                <w:szCs w:val="36"/>
                <w:rtl/>
              </w:rPr>
              <w:t>آِلِهِ</w:t>
            </w:r>
            <w:proofErr w:type="spellEnd"/>
            <w:r w:rsidRPr="00EA6948">
              <w:rPr>
                <w:rFonts w:asciiTheme="majorBidi" w:hAnsiTheme="majorBidi" w:cstheme="majorBidi"/>
                <w:sz w:val="36"/>
                <w:szCs w:val="36"/>
                <w:rtl/>
              </w:rPr>
              <w:t xml:space="preserve"> وصحبِهِ، ومَنْ تبعَهُم بإحسانٍ إلي يومِ الدين.</w:t>
            </w:r>
          </w:p>
          <w:p w14:paraId="262A9875"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وبعــــدُ:</w:t>
            </w:r>
          </w:p>
          <w:p w14:paraId="4B278763"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PT Bold Dusky"/>
                <w:b/>
                <w:bCs/>
                <w:sz w:val="36"/>
                <w:szCs w:val="36"/>
                <w:u w:val="single"/>
                <w:rtl/>
              </w:rPr>
            </w:pPr>
            <w:r w:rsidRPr="00EA6948">
              <w:rPr>
                <w:rFonts w:asciiTheme="majorBidi" w:hAnsiTheme="majorBidi" w:cs="PT Bold Dusky"/>
                <w:b/>
                <w:bCs/>
                <w:sz w:val="36"/>
                <w:szCs w:val="36"/>
                <w:u w:val="single"/>
                <w:rtl/>
              </w:rPr>
              <w:t>أولًا: قيمةُ الوقتِ وأهميتُهُ في الإسلامِ</w:t>
            </w:r>
          </w:p>
          <w:p w14:paraId="4681B45C"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إنّ الوقتَ هو الحياةُ، وأوْقاتُنَا هي رأسُ مالِنَا في هذه الدنيا، ومَنْ فرّطَ في وقتِهِ وعمُرِهِ فقدْ فرّطَ في خيرٍ كبيرٍ، فأيّامُ اللهِ تعالى تتسارعُ، والأزمنةُ تتلاحقُ، وكلُّ شيءٍ مِن حولِكَ يُذكرُكَ بقيمةِ الوقتِ والزمنِ الذي تعيشُهُ، فطلوعُ الشمسِ وغروبُهَا، والقمرُ الذي قدّرَهُ اللهُ منازلَ، كلُّ يومٍ تراهُ أصغرَ أو أكبرَ من اليومِ الذي قبلَهُ، وحركةُ الكونِ والكواكبِ، والسماواتُ والأرضُ، فكلُّ هذه الأشياءِ تذكرُكَ بقيمةِ الزمنِ الذي هو رأسُ مالِكَ. فهل شعرْنَا بذلِكَ، وهل عملْنَا لذلِكَ.</w:t>
            </w:r>
          </w:p>
          <w:p w14:paraId="78F10DA0"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b/>
                <w:bCs/>
                <w:sz w:val="36"/>
                <w:szCs w:val="36"/>
                <w:u w:val="single"/>
                <w:rtl/>
              </w:rPr>
              <w:t xml:space="preserve">  وقد جاءَ في الأثرِ أنَّهُ “مِا مِن يومٍ ينشقُّ فجرُهُ إلا وينادِي</w:t>
            </w:r>
            <w:r w:rsidRPr="00EA6948">
              <w:rPr>
                <w:rFonts w:asciiTheme="majorBidi" w:hAnsiTheme="majorBidi" w:cstheme="majorBidi"/>
                <w:sz w:val="36"/>
                <w:szCs w:val="36"/>
                <w:rtl/>
              </w:rPr>
              <w:t xml:space="preserve">: يا ابنَ آدمَ، أنَا خلق؟ جديدٌ، وعلى عملِكَ شهيدٌ، فتزودْ منِّي، فإنِّي لا أعودُ إلى يومِ القيامةِ”، وكان الحسنُ البصريُّ رحمَهُ اللهُ يقولُ: “يا ابنَ آدمَ إنَّمَا أنتَ أيامٌ إذَا ذهبَ يومٌ ذهبَ بعضُكَ”. </w:t>
            </w:r>
          </w:p>
          <w:p w14:paraId="52A4BC05"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w:t>
            </w:r>
            <w:r w:rsidRPr="00EA6948">
              <w:rPr>
                <w:rFonts w:asciiTheme="majorBidi" w:hAnsiTheme="majorBidi" w:cstheme="majorBidi"/>
                <w:b/>
                <w:bCs/>
                <w:sz w:val="36"/>
                <w:szCs w:val="36"/>
                <w:u w:val="single"/>
                <w:rtl/>
              </w:rPr>
              <w:t>والوقتُ نعمةٌ مِن نعمِ اللهِ على عبادِهِ، يقولُ اللهُ تعالى</w:t>
            </w:r>
            <w:r w:rsidRPr="00EA6948">
              <w:rPr>
                <w:rFonts w:asciiTheme="majorBidi" w:hAnsiTheme="majorBidi" w:cstheme="majorBidi"/>
                <w:b/>
                <w:bCs/>
                <w:sz w:val="36"/>
                <w:szCs w:val="36"/>
                <w:rtl/>
              </w:rPr>
              <w:t>:</w:t>
            </w:r>
            <w:r w:rsidRPr="00EA6948">
              <w:rPr>
                <w:rFonts w:asciiTheme="majorBidi" w:hAnsiTheme="majorBidi" w:cstheme="majorBidi"/>
                <w:sz w:val="36"/>
                <w:szCs w:val="36"/>
                <w:rtl/>
              </w:rPr>
              <w:t xml:space="preserve"> </w:t>
            </w:r>
            <w:proofErr w:type="gramStart"/>
            <w:r w:rsidRPr="00EA6948">
              <w:rPr>
                <w:rFonts w:asciiTheme="majorBidi" w:hAnsiTheme="majorBidi" w:cstheme="majorBidi"/>
                <w:sz w:val="36"/>
                <w:szCs w:val="36"/>
                <w:rtl/>
              </w:rPr>
              <w:t>﴿ وَجَعَلْنَا</w:t>
            </w:r>
            <w:proofErr w:type="gramEnd"/>
            <w:r w:rsidRPr="00EA6948">
              <w:rPr>
                <w:rFonts w:asciiTheme="majorBidi" w:hAnsiTheme="majorBidi" w:cstheme="majorBidi"/>
                <w:sz w:val="36"/>
                <w:szCs w:val="36"/>
                <w:rtl/>
              </w:rPr>
              <w:t xml:space="preserve"> اللَّيْلَ وَالنَّهَارَ آيَتَيْنِ ﴾ [الإسراء: 12]، ويقولُ أكرمُ الأكرمينَ: ﴿ وَسَخَّرَ لَكُمُ اللَّيْلَ وَالنَّهَار ﴾ [النحل: 12]، ويروِي لنا البخاريُّ في صحيحِهِ عن ابنِ عباسٍ رضي اللهُ عنهما عن النبيِّ صلى اللهُ عليه وسلم قولَهُ: «نِعْمَتَانِ مَغْبُونٌ فِيهِمَا كَثِيرٌ مِنَ النَّاسِ: الصِّحَّةُ وَالفَرَاغُ» فالخاسرُ في وقتِهِ إنَّمَا هو مغبونٌ كالذي يبيعُ سلعتَهُ بأقلِّ مما تستحقُ، أو يشتريهَا بأكثرَ مما تستحقُ. وليس يتحسرُ أهلُ الجنةِ على شيءٍ إِلّا على ساعةٍ مرّتْ بهم لم يذكرُوا اللهَ عزَّ وجلَّ فيها.</w:t>
            </w:r>
          </w:p>
          <w:p w14:paraId="14CDE043"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w:t>
            </w:r>
            <w:r w:rsidRPr="00EA6948">
              <w:rPr>
                <w:rFonts w:asciiTheme="majorBidi" w:hAnsiTheme="majorBidi" w:cstheme="majorBidi"/>
                <w:b/>
                <w:bCs/>
                <w:sz w:val="36"/>
                <w:szCs w:val="36"/>
                <w:rtl/>
              </w:rPr>
              <w:t xml:space="preserve"> وقد اقسمَ اللهُ بالوقتِ في القرآنِ الكريمِ</w:t>
            </w:r>
            <w:r w:rsidRPr="00EA6948">
              <w:rPr>
                <w:rFonts w:asciiTheme="majorBidi" w:hAnsiTheme="majorBidi" w:cstheme="majorBidi"/>
                <w:sz w:val="36"/>
                <w:szCs w:val="36"/>
                <w:rtl/>
              </w:rPr>
              <w:t xml:space="preserve">، والعظيمُ إذا أقسمَ بشيءٍ دلَّ على عظمتِهِ وضرورةِ العنايةِ بهِ، قال تعالى: (والفجرِ)، وقال أيضًا: (والعصرِ)، قال بعضُ العلماءِ: في </w:t>
            </w:r>
            <w:r w:rsidRPr="00EA6948">
              <w:rPr>
                <w:rFonts w:asciiTheme="majorBidi" w:hAnsiTheme="majorBidi" w:cstheme="majorBidi"/>
                <w:sz w:val="36"/>
                <w:szCs w:val="36"/>
                <w:rtl/>
              </w:rPr>
              <w:lastRenderedPageBreak/>
              <w:t>إقسامِهِ -سبحانَهُ- بالعصرِ تنبيهٌ لعبادِهِ المؤمنينَ إلى المحافظةِ على الوقتِ، وأنّ نصيبَكَ مِن هذه الحياةِ هو هذا الوقتُ وهذا الزمنُ فتشغلهُ بهذه الأربعِ، وإلا كنتَ مِن الخاسرين، وأقسمَ سبحانَهُ بالليلِ والنهارِ فقال: (والليلِ إذا يغشَى، والنهارِ إذا تجلَّى)، وقال عزَّ وجلَّ: (والضحَى، والليلِ إذا سجَى).</w:t>
            </w:r>
          </w:p>
          <w:p w14:paraId="39213904" w14:textId="6E2EE52B"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والمتأملُ في القرآنِ الكريمِ يجدُ أنَّهُ قد عنيَ بالوقتِ عنايةً </w:t>
            </w:r>
            <w:proofErr w:type="gramStart"/>
            <w:r w:rsidRPr="00EA6948">
              <w:rPr>
                <w:rFonts w:asciiTheme="majorBidi" w:hAnsiTheme="majorBidi" w:cstheme="majorBidi"/>
                <w:sz w:val="36"/>
                <w:szCs w:val="36"/>
                <w:rtl/>
              </w:rPr>
              <w:t>شديدةً ،</w:t>
            </w:r>
            <w:proofErr w:type="gramEnd"/>
            <w:r w:rsidRPr="00EA6948">
              <w:rPr>
                <w:rFonts w:asciiTheme="majorBidi" w:hAnsiTheme="majorBidi" w:cstheme="majorBidi"/>
                <w:sz w:val="36"/>
                <w:szCs w:val="36"/>
                <w:rtl/>
              </w:rPr>
              <w:t xml:space="preserve"> حيثُ سُميتْ أربعُ سورٍ مِن سورِ القرآنِ الكريمِ ببعضِ </w:t>
            </w:r>
            <w:r w:rsidR="00751B56" w:rsidRPr="00EA6948">
              <w:rPr>
                <w:rFonts w:asciiTheme="majorBidi" w:hAnsiTheme="majorBidi" w:cstheme="majorBidi" w:hint="cs"/>
                <w:sz w:val="36"/>
                <w:szCs w:val="36"/>
                <w:rtl/>
              </w:rPr>
              <w:t>الأوقا</w:t>
            </w:r>
            <w:r w:rsidR="00744E6F">
              <w:rPr>
                <w:rFonts w:asciiTheme="majorBidi" w:hAnsiTheme="majorBidi" w:cstheme="majorBidi" w:hint="cs"/>
                <w:sz w:val="36"/>
                <w:szCs w:val="36"/>
                <w:rtl/>
                <w:lang w:bidi="ar-EG"/>
              </w:rPr>
              <w:t>ت</w:t>
            </w:r>
            <w:r w:rsidRPr="00EA6948">
              <w:rPr>
                <w:rFonts w:asciiTheme="majorBidi" w:hAnsiTheme="majorBidi" w:cstheme="majorBidi"/>
                <w:sz w:val="36"/>
                <w:szCs w:val="36"/>
                <w:rtl/>
              </w:rPr>
              <w:t xml:space="preserve"> ، وهي ( سورةُ الفجرِ ، وسورةُ الليلِ ، وسورةُ الضحَى ، وسورةّ العصرِ ).</w:t>
            </w:r>
          </w:p>
          <w:p w14:paraId="4A951DA7"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PT Bold Dusky"/>
                <w:b/>
                <w:bCs/>
                <w:sz w:val="40"/>
                <w:szCs w:val="40"/>
                <w:u w:val="single"/>
                <w:rtl/>
              </w:rPr>
            </w:pPr>
            <w:r w:rsidRPr="00EA6948">
              <w:rPr>
                <w:rFonts w:asciiTheme="majorBidi" w:hAnsiTheme="majorBidi" w:cs="PT Bold Dusky"/>
                <w:b/>
                <w:bCs/>
                <w:sz w:val="40"/>
                <w:szCs w:val="40"/>
                <w:u w:val="single"/>
                <w:rtl/>
              </w:rPr>
              <w:t>ثانيًا: وجوبُ اغتنامِ الوقتِ</w:t>
            </w:r>
          </w:p>
          <w:p w14:paraId="559F6948"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يجبُ علي الإنسانِ أنْ </w:t>
            </w:r>
            <w:proofErr w:type="gramStart"/>
            <w:r w:rsidRPr="00EA6948">
              <w:rPr>
                <w:rFonts w:asciiTheme="majorBidi" w:hAnsiTheme="majorBidi" w:cstheme="majorBidi"/>
                <w:sz w:val="36"/>
                <w:szCs w:val="36"/>
                <w:rtl/>
              </w:rPr>
              <w:t>يغتنمَ  وقتَهُ</w:t>
            </w:r>
            <w:proofErr w:type="gramEnd"/>
            <w:r w:rsidRPr="00EA6948">
              <w:rPr>
                <w:rFonts w:asciiTheme="majorBidi" w:hAnsiTheme="majorBidi" w:cstheme="majorBidi"/>
                <w:sz w:val="36"/>
                <w:szCs w:val="36"/>
                <w:rtl/>
              </w:rPr>
              <w:t xml:space="preserve"> في أعمالِ الخيرِ التي تنفعُ النفسَ والمجتمعَ والوطنَ ، حيثُ يقولُ سبحانَهُ : ( فَاسْتَبِقُوا الْخَيْرَاتِ)(سورة البقرة 148) ، ويقولُ نبيُّنَا ( صلي اللهُ عليه وسلم ) : ( اغْتَنِمْ خَمْسًا قَبْلَ خَمْسٍ: شَبَابَكَ قَبْلَ هَرَمِكَ، وَصِحَّتَكَ قَبْلَ سَقَمِكَ، وَغِنَاكَ قَبْلَ فَقْرِكَ، وَفَرَاغَكَ قَبْلَ شُغُلِكَ، وَحَيَاتَكَ قَبْلَ مَوْتِكَ)(أخرجه الحاكم).</w:t>
            </w:r>
          </w:p>
          <w:p w14:paraId="5F96D249"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ويقولُ الحسنُ البصريُّ </w:t>
            </w:r>
            <w:proofErr w:type="gramStart"/>
            <w:r w:rsidRPr="00EA6948">
              <w:rPr>
                <w:rFonts w:asciiTheme="majorBidi" w:hAnsiTheme="majorBidi" w:cstheme="majorBidi"/>
                <w:sz w:val="36"/>
                <w:szCs w:val="36"/>
                <w:rtl/>
              </w:rPr>
              <w:t>( رحمَهُ</w:t>
            </w:r>
            <w:proofErr w:type="gramEnd"/>
            <w:r w:rsidRPr="00EA6948">
              <w:rPr>
                <w:rFonts w:asciiTheme="majorBidi" w:hAnsiTheme="majorBidi" w:cstheme="majorBidi"/>
                <w:sz w:val="36"/>
                <w:szCs w:val="36"/>
                <w:rtl/>
              </w:rPr>
              <w:t xml:space="preserve"> اللهُ ) : يا ابنَ ادمَ ، إنَّمَا أنتَ أيامٌ ،كلما ذهبَ يومٌ ذهبَ بعضُكَ .</w:t>
            </w:r>
          </w:p>
          <w:p w14:paraId="380E2046"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لذلكَ وجبَ علينَا أنْ نُنَظِّمَ </w:t>
            </w:r>
            <w:proofErr w:type="gramStart"/>
            <w:r w:rsidRPr="00EA6948">
              <w:rPr>
                <w:rFonts w:asciiTheme="majorBidi" w:hAnsiTheme="majorBidi" w:cstheme="majorBidi"/>
                <w:sz w:val="36"/>
                <w:szCs w:val="36"/>
                <w:rtl/>
              </w:rPr>
              <w:t>أوقاتَنَا ،</w:t>
            </w:r>
            <w:proofErr w:type="gramEnd"/>
            <w:r w:rsidRPr="00EA6948">
              <w:rPr>
                <w:rFonts w:asciiTheme="majorBidi" w:hAnsiTheme="majorBidi" w:cstheme="majorBidi"/>
                <w:sz w:val="36"/>
                <w:szCs w:val="36"/>
                <w:rtl/>
              </w:rPr>
              <w:t xml:space="preserve"> ونستفيدَ بكلِّ جزءٍ فيهَا ، ونعملَ علي استغلالِ كلِّ لحظةٍ في حياتِنَا ، فإنّ النشاطَ يُوَلِّدُ النشاطَ ، والكسلَ يولدُ الكسلَ ،وإنّ القليلَ إلي القليلِ كثيرٌ ، وإنّ حياةَ الإنسانِ إنّمَا هي عبارةٌ عن مجموعةٍ مِنَ الوحداتِ الزمنيةِ التي تشكلُ في مجملِهَا وتراكيبِهَا حياتَهَ كلَّهَا ، وللهِ درُّ القائلِ :</w:t>
            </w:r>
          </w:p>
          <w:p w14:paraId="10F8EA89" w14:textId="2F3F084A"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b/>
                <w:bCs/>
                <w:sz w:val="36"/>
                <w:szCs w:val="36"/>
                <w:rtl/>
              </w:rPr>
            </w:pPr>
            <w:r w:rsidRPr="00EA6948">
              <w:rPr>
                <w:rFonts w:asciiTheme="majorBidi" w:hAnsiTheme="majorBidi" w:cstheme="majorBidi"/>
                <w:b/>
                <w:bCs/>
                <w:sz w:val="36"/>
                <w:szCs w:val="36"/>
                <w:rtl/>
              </w:rPr>
              <w:t xml:space="preserve">                        دقاتُ قلبِ المرءِ قائلةٌ لَهُ         ****          إنّ الحياةَ دقائقٌ وثوانِ</w:t>
            </w:r>
          </w:p>
          <w:p w14:paraId="384A39B9"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بل إنّ عُمرَ الإنسانِ وحياتَهُ الحقيقيةَ إنَّمَا هو ما يُنتجهُ أو يُخلفهُ مِن تراثٍ معرفِيٍّ ، أو فكرِيٍّ ، أو إنتاجٍ علميٍّ، نظريٍّ أو تطبيقيٍّ ، وكلّ ما يقدمُهُ لخدمةِ البشريةِ ، بغضِّ النظرِ عن مدي الزمنِ الذي يعيشُهُ، فالبركةُ في العمرِ لا تكونُ بطولِ العمرِ فحسب ، إنَّمَا هي مقدارُ ما يُنْتِجهُ أو يقدمُهُ الإنسانُ في هذا العمرِ لخدمةِ دينِهِ أو دُنياهُ أو دُنيَا الناسِ ، فخيرُ الناسِ مَن طالَ عُمْرُهُ وحَسنَ عملُهُ ، وشرُّ الناسِ مَن طالَ عمرُهُ وساءَ عملُهُ ، وخيرُ الناسِ أنفعُهُم للناسِ ، فقد سُئِلَ نبيُّنَا ( صلي اللهُ عليه وسلم ) : يا رسولَ اللهِ أيُّ الناسِ خيرٌ ؟ قال ( صلي اللهُ عليه وسلم ) : ( مَن طالَ عمرُهُ وحَسنَ عملُهّ ) ، قيل فأيُّ الناسِ شرٌّ قال : ( مَن طالَ عُمرُهُ وساءَ عملُهُ )(رواه الترمذي).</w:t>
            </w:r>
          </w:p>
          <w:p w14:paraId="129551A4"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lastRenderedPageBreak/>
              <w:t>وقد كان الصحابةُ والسّلفُ الصّالحُ ومَن سَارَ على دَرْبِهِم وطريقِهِم يبادِرُون إلى استغْلالِ أوقاتِهِم، ومن أمثلةِ ذلك:</w:t>
            </w:r>
          </w:p>
          <w:p w14:paraId="0569B57B"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b/>
                <w:bCs/>
                <w:sz w:val="36"/>
                <w:szCs w:val="36"/>
                <w:u w:val="single"/>
                <w:rtl/>
              </w:rPr>
              <w:t xml:space="preserve">* يقولُ ابنُ عمرَ كما عند البخاريِ في صحيحِهِ: </w:t>
            </w:r>
            <w:r w:rsidRPr="00EA6948">
              <w:rPr>
                <w:rFonts w:asciiTheme="majorBidi" w:hAnsiTheme="majorBidi" w:cstheme="majorBidi"/>
                <w:sz w:val="36"/>
                <w:szCs w:val="36"/>
                <w:rtl/>
              </w:rPr>
              <w:t>«إِذَا أَمْسَيْتَ فَلاَ تَنْتَظِرِ الصَّبَاحَ، وَإِذَا أَصْبَحْتَ فَلاَ تَنْتَظِرِ المَسَاءَ، وَخُذْ مِنْ صِحَّتِكَ لِمَرَضِكَ، وَمِنْ حَيَاتِكَ لِمَوْتِكَ».</w:t>
            </w:r>
          </w:p>
          <w:p w14:paraId="4363EC4D"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b/>
                <w:bCs/>
                <w:sz w:val="36"/>
                <w:szCs w:val="36"/>
                <w:u w:val="single"/>
                <w:rtl/>
              </w:rPr>
              <w:t>* ويقولُ ابنُ مسعودٍ رضي اللهُ عنه:</w:t>
            </w:r>
            <w:r w:rsidRPr="00EA6948">
              <w:rPr>
                <w:rFonts w:asciiTheme="majorBidi" w:hAnsiTheme="majorBidi" w:cstheme="majorBidi"/>
                <w:sz w:val="36"/>
                <w:szCs w:val="36"/>
                <w:rtl/>
              </w:rPr>
              <w:t xml:space="preserve"> «ما ندمتُ على شيءٍ ندمِي على يومٍ غَرُبتْ شمسُهُ نقصَ فيه أجلِي، ولم يزددْ فيه عملِي». هذه أعظمُ مصيبةٍ على الإنسانِ أنْ يمرَّ عليه الوقتُ ولم يزددْ عملًا، والمصيبةُ الأخرى: أنْ يمرَّ الوقتُ وأنت في زيادةِ معصيةٍ، وصحائِفُكَ قد تسودُّ بالسيئاتِ، والعياذُ باللهِ.</w:t>
            </w:r>
          </w:p>
          <w:p w14:paraId="6B6D1DC9"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b/>
                <w:bCs/>
                <w:sz w:val="36"/>
                <w:szCs w:val="36"/>
                <w:u w:val="single"/>
                <w:rtl/>
              </w:rPr>
              <w:t>* ويقولُ عمرُ بنُ عبدِ العزيزِ رحمَهُ اللهُ:"</w:t>
            </w:r>
            <w:r w:rsidRPr="00EA6948">
              <w:rPr>
                <w:rFonts w:asciiTheme="majorBidi" w:hAnsiTheme="majorBidi" w:cstheme="majorBidi"/>
                <w:sz w:val="36"/>
                <w:szCs w:val="36"/>
                <w:rtl/>
              </w:rPr>
              <w:t xml:space="preserve"> إنّ الليلَ والنهارَ يعملانِ فيكَ فاعملْ فيهمَا ".</w:t>
            </w:r>
          </w:p>
          <w:p w14:paraId="541CA3BA"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b/>
                <w:bCs/>
                <w:sz w:val="36"/>
                <w:szCs w:val="36"/>
                <w:u w:val="single"/>
                <w:rtl/>
              </w:rPr>
              <w:t>* وكان الحسنُ البصريُّ -رحمَهُ اللهُ- يقولُ عن حالِ السّلفِ</w:t>
            </w:r>
            <w:r w:rsidRPr="00EA6948">
              <w:rPr>
                <w:rFonts w:asciiTheme="majorBidi" w:hAnsiTheme="majorBidi" w:cstheme="majorBidi"/>
                <w:sz w:val="36"/>
                <w:szCs w:val="36"/>
                <w:rtl/>
              </w:rPr>
              <w:t>: «أدركتُ أقوامًا كانوا على أوقاتِهِم أشدَّ حرصًا منكم على دراهمِكُم ودنانيرِكُم».</w:t>
            </w:r>
          </w:p>
          <w:p w14:paraId="69C1EC36"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وقيل لسفيانَ الثوريِ: اجلسْ معنا نتحدثُ. قال: كيف نتحدثُ والنهارُ يعملُ عملَهُ، ما طلعتْ الشمسُ إلا كانتْ شاهدةً على العبادِ فيما فعلُوا؟!!</w:t>
            </w:r>
          </w:p>
          <w:p w14:paraId="4F8FC50F" w14:textId="77777777" w:rsidR="00EA6948" w:rsidRPr="00EA6948" w:rsidRDefault="00EA6948" w:rsidP="007451B9">
            <w:pPr>
              <w:pBdr>
                <w:left w:val="single" w:sz="4" w:space="4" w:color="auto"/>
                <w:right w:val="single" w:sz="4" w:space="4" w:color="auto"/>
              </w:pBdr>
              <w:bidi/>
              <w:spacing w:line="276" w:lineRule="auto"/>
              <w:ind w:left="432" w:right="576"/>
              <w:jc w:val="center"/>
              <w:rPr>
                <w:rFonts w:asciiTheme="majorBidi" w:hAnsiTheme="majorBidi" w:cstheme="majorBidi"/>
                <w:sz w:val="36"/>
                <w:szCs w:val="36"/>
                <w:rtl/>
              </w:rPr>
            </w:pPr>
            <w:r w:rsidRPr="00EA6948">
              <w:rPr>
                <w:rFonts w:asciiTheme="majorBidi" w:hAnsiTheme="majorBidi" w:cstheme="majorBidi"/>
                <w:sz w:val="36"/>
                <w:szCs w:val="36"/>
                <w:rtl/>
              </w:rPr>
              <w:t>**********</w:t>
            </w:r>
          </w:p>
          <w:p w14:paraId="5987AA70"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الحمدُ للهِ ربِّ العالمين، والصلاةُ والسلامُ </w:t>
            </w:r>
            <w:proofErr w:type="gramStart"/>
            <w:r w:rsidRPr="00EA6948">
              <w:rPr>
                <w:rFonts w:asciiTheme="majorBidi" w:hAnsiTheme="majorBidi" w:cstheme="majorBidi"/>
                <w:sz w:val="36"/>
                <w:szCs w:val="36"/>
                <w:rtl/>
              </w:rPr>
              <w:t>علي</w:t>
            </w:r>
            <w:proofErr w:type="gramEnd"/>
            <w:r w:rsidRPr="00EA6948">
              <w:rPr>
                <w:rFonts w:asciiTheme="majorBidi" w:hAnsiTheme="majorBidi" w:cstheme="majorBidi"/>
                <w:sz w:val="36"/>
                <w:szCs w:val="36"/>
                <w:rtl/>
              </w:rPr>
              <w:t xml:space="preserve"> خاتمِ الأنبياءِ والمرسلين، سيدِنَا محمدٍ (صلي اللهُ عليه وسلم)، وعلي </w:t>
            </w:r>
            <w:proofErr w:type="spellStart"/>
            <w:r w:rsidRPr="00EA6948">
              <w:rPr>
                <w:rFonts w:asciiTheme="majorBidi" w:hAnsiTheme="majorBidi" w:cstheme="majorBidi"/>
                <w:sz w:val="36"/>
                <w:szCs w:val="36"/>
                <w:rtl/>
              </w:rPr>
              <w:t>آلِهِ</w:t>
            </w:r>
            <w:proofErr w:type="spellEnd"/>
            <w:r w:rsidRPr="00EA6948">
              <w:rPr>
                <w:rFonts w:asciiTheme="majorBidi" w:hAnsiTheme="majorBidi" w:cstheme="majorBidi"/>
                <w:sz w:val="36"/>
                <w:szCs w:val="36"/>
                <w:rtl/>
              </w:rPr>
              <w:t xml:space="preserve"> وصحبِهِ أجمعين.</w:t>
            </w:r>
          </w:p>
          <w:p w14:paraId="44A26A4C" w14:textId="24052866"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PT Bold Dusky"/>
                <w:b/>
                <w:bCs/>
                <w:sz w:val="40"/>
                <w:szCs w:val="40"/>
                <w:u w:val="single"/>
                <w:rtl/>
              </w:rPr>
            </w:pPr>
            <w:r w:rsidRPr="00EA6948">
              <w:rPr>
                <w:rFonts w:asciiTheme="majorBidi" w:hAnsiTheme="majorBidi" w:cs="PT Bold Dusky"/>
                <w:b/>
                <w:bCs/>
                <w:sz w:val="40"/>
                <w:szCs w:val="40"/>
                <w:u w:val="single"/>
                <w:rtl/>
              </w:rPr>
              <w:t>ثالثًا: مخاطرُ وأسبابُ ضياعِ الوقتِ</w:t>
            </w:r>
          </w:p>
          <w:p w14:paraId="25D4B6C2"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كما حثتْنَا الشريعةُ الإسلاميةُ علي أهميةِ اغتنامِ </w:t>
            </w:r>
            <w:proofErr w:type="gramStart"/>
            <w:r w:rsidRPr="00EA6948">
              <w:rPr>
                <w:rFonts w:asciiTheme="majorBidi" w:hAnsiTheme="majorBidi" w:cstheme="majorBidi"/>
                <w:sz w:val="36"/>
                <w:szCs w:val="36"/>
                <w:rtl/>
              </w:rPr>
              <w:t>الأوقاتِ ،</w:t>
            </w:r>
            <w:proofErr w:type="gramEnd"/>
            <w:r w:rsidRPr="00EA6948">
              <w:rPr>
                <w:rFonts w:asciiTheme="majorBidi" w:hAnsiTheme="majorBidi" w:cstheme="majorBidi"/>
                <w:sz w:val="36"/>
                <w:szCs w:val="36"/>
                <w:rtl/>
              </w:rPr>
              <w:t xml:space="preserve"> فقد حذرتْنَا مِن الغفلةِ عنهَا، ومِن مخاطرِ إضاعتِهَا ، حيثُ يقولُ الحقُّ سبحانَهُ : ( وَأَنفِقُوا مِن مَّا رَزَقْنَاكُم مِّن قَبْلِ أَن يَأْتِيَ أَحَدَكُمُ الْمَوْتُ فَيَقُولَ رَبِّ لَوْلَا أَخَّرْتَنِي إِلَى أَجَلٍ قَرِيبٍ فَأَصَّدَّقَ وَأَكُن مِّنَ الصَّالِحِينَ *وَلَن يُؤَخِّرَ اللَّهُ نَفْسًا إِذَا جَاءَ أَجَلُهَا وَاللَّهُ خَبِيرٌ بِمَا تَعْمَلُونَ)(سورة المنافقون 10ـ 11).</w:t>
            </w:r>
          </w:p>
          <w:p w14:paraId="6C73FF73"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ويقولُ </w:t>
            </w:r>
            <w:proofErr w:type="gramStart"/>
            <w:r w:rsidRPr="00EA6948">
              <w:rPr>
                <w:rFonts w:asciiTheme="majorBidi" w:hAnsiTheme="majorBidi" w:cstheme="majorBidi"/>
                <w:sz w:val="36"/>
                <w:szCs w:val="36"/>
                <w:rtl/>
              </w:rPr>
              <w:t>( صلي</w:t>
            </w:r>
            <w:proofErr w:type="gramEnd"/>
            <w:r w:rsidRPr="00EA6948">
              <w:rPr>
                <w:rFonts w:asciiTheme="majorBidi" w:hAnsiTheme="majorBidi" w:cstheme="majorBidi"/>
                <w:sz w:val="36"/>
                <w:szCs w:val="36"/>
                <w:rtl/>
              </w:rPr>
              <w:t xml:space="preserve"> اللهُ عليه وسلم ): (لا تزولُ قدمَا عبدٍ يومَ القيامةِ حتى يُسألَ عن [أربعٍ]: عُمرِهِ فيمَ أفنَاهُ؟ وعن علمِهِ فيمَ فَعَل؟ وعن مالِهِ من أين اكتسبَهُ؟ وفيمَ أنفقَهُ؟ وعن جسمِهِ فيمَ </w:t>
            </w:r>
            <w:proofErr w:type="gramStart"/>
            <w:r w:rsidRPr="00EA6948">
              <w:rPr>
                <w:rFonts w:asciiTheme="majorBidi" w:hAnsiTheme="majorBidi" w:cstheme="majorBidi"/>
                <w:sz w:val="36"/>
                <w:szCs w:val="36"/>
                <w:rtl/>
              </w:rPr>
              <w:t>أبلَاهُ)(</w:t>
            </w:r>
            <w:proofErr w:type="gramEnd"/>
            <w:r w:rsidRPr="00EA6948">
              <w:rPr>
                <w:rFonts w:asciiTheme="majorBidi" w:hAnsiTheme="majorBidi" w:cstheme="majorBidi"/>
                <w:sz w:val="36"/>
                <w:szCs w:val="36"/>
                <w:rtl/>
              </w:rPr>
              <w:t xml:space="preserve"> رواه الترمذي)</w:t>
            </w:r>
          </w:p>
          <w:p w14:paraId="391BC9DA"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b/>
                <w:bCs/>
                <w:sz w:val="36"/>
                <w:szCs w:val="36"/>
                <w:u w:val="single"/>
                <w:rtl/>
              </w:rPr>
            </w:pPr>
            <w:r w:rsidRPr="00EA6948">
              <w:rPr>
                <w:rFonts w:asciiTheme="majorBidi" w:hAnsiTheme="majorBidi" w:cstheme="majorBidi"/>
                <w:b/>
                <w:bCs/>
                <w:sz w:val="36"/>
                <w:szCs w:val="36"/>
                <w:u w:val="single"/>
                <w:rtl/>
              </w:rPr>
              <w:t>ولقد تعدّدتْ أسبابُ ضياعِ الأوقاتِ في حياةِ النّاسِ، ومنها:</w:t>
            </w:r>
          </w:p>
          <w:p w14:paraId="7A1B7966"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1) عدمُ وجودِ أهدافٍ أو خُططٍ للحياةِ أو ما يمكنُ أنْ نسميَهُ بالعشوائيّةِ القاتلةِ، كمَن يعيشُ في الدنيا للطعامِ والشرابِ ولا يعرفُ لنفسِهِ هدفًا ولا يدركُ لحياتِهِ قيمةً، كهؤلاءِ الذين يعيشونَ في الدنيا في لهوِهَا ولعبِهَا لا هدفَ لهم إلا الطعامَ والشرابَ فكانتْ حياتُهُم أشبَهَ </w:t>
            </w:r>
            <w:r w:rsidRPr="00EA6948">
              <w:rPr>
                <w:rFonts w:asciiTheme="majorBidi" w:hAnsiTheme="majorBidi" w:cstheme="majorBidi"/>
                <w:sz w:val="36"/>
                <w:szCs w:val="36"/>
                <w:rtl/>
              </w:rPr>
              <w:lastRenderedPageBreak/>
              <w:t xml:space="preserve">بالحيواناتِ، قال تعالى: </w:t>
            </w:r>
            <w:proofErr w:type="gramStart"/>
            <w:r w:rsidRPr="00EA6948">
              <w:rPr>
                <w:rFonts w:asciiTheme="majorBidi" w:hAnsiTheme="majorBidi" w:cstheme="majorBidi"/>
                <w:sz w:val="36"/>
                <w:szCs w:val="36"/>
                <w:rtl/>
              </w:rPr>
              <w:t>﴿ وَالَّذِينَ</w:t>
            </w:r>
            <w:proofErr w:type="gramEnd"/>
            <w:r w:rsidRPr="00EA6948">
              <w:rPr>
                <w:rFonts w:asciiTheme="majorBidi" w:hAnsiTheme="majorBidi" w:cstheme="majorBidi"/>
                <w:sz w:val="36"/>
                <w:szCs w:val="36"/>
                <w:rtl/>
              </w:rPr>
              <w:t xml:space="preserve"> كَفَرُوا يَتَمَتَّعُونَ وَيَأْكُلُونَ كَمَا تَأْكُلُ الْأَنْعَامُ وَالنَّارُ مَثْوًى لَهُمْ ﴾ [محمد: 12].</w:t>
            </w:r>
          </w:p>
          <w:p w14:paraId="0B0D29A8"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2) الصحبةُ السيئةُ ومرافقةُ غيرِ الجادّين: فالرفقةُ السيئةّ تعملُ على قتلِ وقتِ الآخرين؛ لأنَّها لا تريدُ لأحدٍ أنْ يكونَ أفضلَ حالًا منها، ولذا لن تجدَ صديقًا لك سيئًا يحرصُ على وقتِكَ أبدًا، بل تجدُهُ يوجِدُ لك مبرراتٍ لتضييعِ الأوقاتِ. </w:t>
            </w:r>
          </w:p>
          <w:p w14:paraId="1303BF37"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3) عدم ُإدراكِ حقيقةِ الأوقاتِ، فلو عرفَ الإنسانُ حجمَ المأساةِ، وحجمَ الخيرِ الذي يضيعُ منه بضياعِ وقتِهِ، لما رفعَ رأسَهُ مِن على الأرضِ سجودًا وإقامةً لطاعةِ اللهِ تعالى، ولما توقفَ عن العملِ الصالحِ له في الدينِ والدنيا والآخرةِ.</w:t>
            </w:r>
          </w:p>
          <w:p w14:paraId="11CB68C4"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وعلي ذلك فيجبُ على المسْلِمِ الآتي: الحِرْصُ على الاستفادةِ من وقتِهِ بتحديدِ الغايةِ وفهمِ حقيقةِ الوجودِ، يقولُ معاذُ بنُ جبلٍ: (إنِّي لأحسبُ نومتِي وقومتِي)، تنظيمُ الوَقتِ والتخطيطُ لَهُ، وتحديدُ الأولوياتِ، ومحاسبةُ النّفسِ على التقصيرِ، واغتنامُ أوْقاتِ الفَرَاغِ، وإنجَازُ الأعمالِ فيها، وقراءةُ حياةِ السّلفِ في ذلك، فإنَّ التاريخَ الإنسانيَّ ما هُو إلا سِيرُ رِجَالٍ عُظمَاءَ، والحِرْصُ على الصُّحبَةِ الصَّالحَةِ الجَادّةِ في الحياةِ، ووضْعُ خطّةٍ للأعمالِ الصالحةِ اللازمةِ، وإشغالُ النفسِ بأعمالٍ نافعةٍ في كلِّ وقتٍ، كالتفقّهِ في الدّينِ، والتلاوةِ والصيامِ، والسعيِ في قَضَاءِ حوائجِ النّاسِ.</w:t>
            </w:r>
          </w:p>
          <w:p w14:paraId="437EDB21"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اللهم ارزقنَا البركةَ في أوقاتِنَا وأعمارِنَا</w:t>
            </w:r>
          </w:p>
          <w:p w14:paraId="74A9561B"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proofErr w:type="gramStart"/>
            <w:r w:rsidRPr="00EA6948">
              <w:rPr>
                <w:rFonts w:asciiTheme="majorBidi" w:hAnsiTheme="majorBidi" w:cstheme="majorBidi"/>
                <w:sz w:val="36"/>
                <w:szCs w:val="36"/>
                <w:rtl/>
              </w:rPr>
              <w:t>الدعاءُ،،،</w:t>
            </w:r>
            <w:proofErr w:type="gramEnd"/>
            <w:r w:rsidRPr="00EA6948">
              <w:rPr>
                <w:rFonts w:asciiTheme="majorBidi" w:hAnsiTheme="majorBidi" w:cstheme="majorBidi"/>
                <w:sz w:val="36"/>
                <w:szCs w:val="36"/>
                <w:rtl/>
              </w:rPr>
              <w:t xml:space="preserve">                                                  وأقمْ الصلاةَ،،،</w:t>
            </w:r>
          </w:p>
          <w:p w14:paraId="1F5930D6"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     كتبه: طه ممدوح عبد الوهاب  </w:t>
            </w:r>
          </w:p>
          <w:p w14:paraId="3BB3524A" w14:textId="77777777" w:rsidR="00EA6948" w:rsidRPr="00EA6948" w:rsidRDefault="00EA6948" w:rsidP="007451B9">
            <w:pPr>
              <w:pBdr>
                <w:left w:val="single" w:sz="4" w:space="4" w:color="auto"/>
                <w:right w:val="single" w:sz="4" w:space="4" w:color="auto"/>
              </w:pBdr>
              <w:bidi/>
              <w:spacing w:line="276" w:lineRule="auto"/>
              <w:ind w:left="432" w:right="576"/>
              <w:jc w:val="mediumKashida"/>
              <w:rPr>
                <w:rFonts w:asciiTheme="majorBidi" w:hAnsiTheme="majorBidi" w:cstheme="majorBidi"/>
                <w:sz w:val="36"/>
                <w:szCs w:val="36"/>
                <w:rtl/>
              </w:rPr>
            </w:pPr>
            <w:r w:rsidRPr="00EA6948">
              <w:rPr>
                <w:rFonts w:asciiTheme="majorBidi" w:hAnsiTheme="majorBidi" w:cstheme="majorBidi"/>
                <w:sz w:val="36"/>
                <w:szCs w:val="36"/>
                <w:rtl/>
              </w:rPr>
              <w:t xml:space="preserve">إمامٌ وخطيبٌ بوزارةِ الأوقافِ  </w:t>
            </w:r>
          </w:p>
          <w:p w14:paraId="5B89DCBB" w14:textId="73D71139" w:rsidR="00AC1119" w:rsidRPr="00EA6948" w:rsidRDefault="00746E72" w:rsidP="007451B9">
            <w:pPr>
              <w:pBdr>
                <w:left w:val="single" w:sz="4" w:space="4" w:color="auto"/>
                <w:right w:val="single" w:sz="4" w:space="4" w:color="auto"/>
              </w:pBdr>
              <w:shd w:val="clear" w:color="auto" w:fill="BFBFBF" w:themeFill="background1" w:themeFillShade="BF"/>
              <w:bidi/>
              <w:spacing w:line="276" w:lineRule="auto"/>
              <w:ind w:left="144" w:right="288"/>
              <w:jc w:val="both"/>
              <w:rPr>
                <w:rFonts w:asciiTheme="majorBidi" w:hAnsiTheme="majorBidi" w:cstheme="majorBidi"/>
                <w:sz w:val="36"/>
                <w:szCs w:val="36"/>
                <w:rtl/>
                <w:lang w:bidi="ar-EG"/>
              </w:rPr>
            </w:pPr>
            <w:r w:rsidRPr="00EA6948">
              <w:rPr>
                <w:rFonts w:asciiTheme="majorBidi" w:hAnsiTheme="majorBidi" w:cstheme="majorBidi"/>
                <w:noProof/>
                <w:sz w:val="36"/>
                <w:szCs w:val="36"/>
                <w:rtl/>
                <w:lang w:val="ar-EG" w:bidi="ar-EG"/>
              </w:rPr>
              <w:drawing>
                <wp:inline distT="0" distB="0" distL="0" distR="0" wp14:anchorId="1CBCB750" wp14:editId="53366D52">
                  <wp:extent cx="7429500" cy="15621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7429500" cy="1562100"/>
                          </a:xfrm>
                          <a:prstGeom prst="rect">
                            <a:avLst/>
                          </a:prstGeom>
                        </pic:spPr>
                      </pic:pic>
                    </a:graphicData>
                  </a:graphic>
                </wp:inline>
              </w:drawing>
            </w:r>
          </w:p>
        </w:tc>
      </w:tr>
    </w:tbl>
    <w:p w14:paraId="12567AA7" w14:textId="74CAE1D6" w:rsidR="00406023" w:rsidRPr="00EA6948" w:rsidRDefault="00406023" w:rsidP="007451B9">
      <w:pPr>
        <w:pBdr>
          <w:left w:val="single" w:sz="4" w:space="4" w:color="auto"/>
          <w:right w:val="single" w:sz="4" w:space="4" w:color="auto"/>
        </w:pBdr>
        <w:spacing w:after="0" w:line="276" w:lineRule="auto"/>
        <w:ind w:left="144" w:right="288"/>
        <w:jc w:val="both"/>
        <w:rPr>
          <w:rFonts w:asciiTheme="majorBidi" w:hAnsiTheme="majorBidi" w:cstheme="majorBidi"/>
          <w:sz w:val="36"/>
          <w:szCs w:val="36"/>
          <w:rtl/>
        </w:rPr>
      </w:pPr>
    </w:p>
    <w:sectPr w:rsidR="00406023" w:rsidRPr="00EA6948"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AF12" w14:textId="77777777" w:rsidR="00410F5F" w:rsidRDefault="00410F5F" w:rsidP="0046340F">
      <w:pPr>
        <w:spacing w:after="0" w:line="240" w:lineRule="auto"/>
      </w:pPr>
      <w:r>
        <w:separator/>
      </w:r>
    </w:p>
  </w:endnote>
  <w:endnote w:type="continuationSeparator" w:id="0">
    <w:p w14:paraId="72E6CDB0" w14:textId="77777777" w:rsidR="00410F5F" w:rsidRDefault="00410F5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T Bold Dusky">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0500" w14:textId="77777777" w:rsidR="00410F5F" w:rsidRDefault="00410F5F" w:rsidP="0046340F">
      <w:pPr>
        <w:spacing w:after="0" w:line="240" w:lineRule="auto"/>
      </w:pPr>
      <w:r>
        <w:separator/>
      </w:r>
    </w:p>
  </w:footnote>
  <w:footnote w:type="continuationSeparator" w:id="0">
    <w:p w14:paraId="4C43886A" w14:textId="77777777" w:rsidR="00410F5F" w:rsidRDefault="00410F5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410F5F">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410F5F">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410F5F">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2122"/>
    <w:rsid w:val="00023006"/>
    <w:rsid w:val="00031119"/>
    <w:rsid w:val="000312A5"/>
    <w:rsid w:val="00050B44"/>
    <w:rsid w:val="00063DB7"/>
    <w:rsid w:val="00064872"/>
    <w:rsid w:val="00074927"/>
    <w:rsid w:val="00081305"/>
    <w:rsid w:val="000847CC"/>
    <w:rsid w:val="000A253F"/>
    <w:rsid w:val="000D17D7"/>
    <w:rsid w:val="000D4887"/>
    <w:rsid w:val="000E419A"/>
    <w:rsid w:val="000F47DA"/>
    <w:rsid w:val="00101090"/>
    <w:rsid w:val="0011467B"/>
    <w:rsid w:val="001261A5"/>
    <w:rsid w:val="00131288"/>
    <w:rsid w:val="00141CAD"/>
    <w:rsid w:val="001556B0"/>
    <w:rsid w:val="00165397"/>
    <w:rsid w:val="00167215"/>
    <w:rsid w:val="00190BC3"/>
    <w:rsid w:val="00195FA8"/>
    <w:rsid w:val="001B7F2A"/>
    <w:rsid w:val="001D428A"/>
    <w:rsid w:val="001D5E63"/>
    <w:rsid w:val="002101C7"/>
    <w:rsid w:val="00236DAD"/>
    <w:rsid w:val="0023721B"/>
    <w:rsid w:val="00241122"/>
    <w:rsid w:val="0025483C"/>
    <w:rsid w:val="00261961"/>
    <w:rsid w:val="00277E66"/>
    <w:rsid w:val="00281CBA"/>
    <w:rsid w:val="002914BD"/>
    <w:rsid w:val="002A2522"/>
    <w:rsid w:val="002B58A1"/>
    <w:rsid w:val="002E19FC"/>
    <w:rsid w:val="002E7C00"/>
    <w:rsid w:val="00304297"/>
    <w:rsid w:val="00313A6C"/>
    <w:rsid w:val="00341052"/>
    <w:rsid w:val="00370A49"/>
    <w:rsid w:val="00370E3E"/>
    <w:rsid w:val="003746B4"/>
    <w:rsid w:val="003771FD"/>
    <w:rsid w:val="00380C5C"/>
    <w:rsid w:val="00381047"/>
    <w:rsid w:val="00395699"/>
    <w:rsid w:val="003A16B3"/>
    <w:rsid w:val="003C061F"/>
    <w:rsid w:val="003C63D4"/>
    <w:rsid w:val="003C68DC"/>
    <w:rsid w:val="003D1782"/>
    <w:rsid w:val="004006C3"/>
    <w:rsid w:val="004058A9"/>
    <w:rsid w:val="00406023"/>
    <w:rsid w:val="00410F5F"/>
    <w:rsid w:val="00415A2C"/>
    <w:rsid w:val="00447753"/>
    <w:rsid w:val="00447B77"/>
    <w:rsid w:val="00456563"/>
    <w:rsid w:val="0046340F"/>
    <w:rsid w:val="00466990"/>
    <w:rsid w:val="004859BB"/>
    <w:rsid w:val="004860AF"/>
    <w:rsid w:val="004A3529"/>
    <w:rsid w:val="004B1891"/>
    <w:rsid w:val="004B45B0"/>
    <w:rsid w:val="004B7607"/>
    <w:rsid w:val="004C5102"/>
    <w:rsid w:val="004D3306"/>
    <w:rsid w:val="004F122A"/>
    <w:rsid w:val="004F280A"/>
    <w:rsid w:val="004F33D0"/>
    <w:rsid w:val="004F4244"/>
    <w:rsid w:val="004F5CED"/>
    <w:rsid w:val="004F7FCC"/>
    <w:rsid w:val="00507298"/>
    <w:rsid w:val="0051446B"/>
    <w:rsid w:val="0052034E"/>
    <w:rsid w:val="005250E3"/>
    <w:rsid w:val="00532C84"/>
    <w:rsid w:val="00534B94"/>
    <w:rsid w:val="00534E6D"/>
    <w:rsid w:val="00540427"/>
    <w:rsid w:val="005559C0"/>
    <w:rsid w:val="00582363"/>
    <w:rsid w:val="00594BE3"/>
    <w:rsid w:val="0059589F"/>
    <w:rsid w:val="005977A4"/>
    <w:rsid w:val="005A75BE"/>
    <w:rsid w:val="005C294A"/>
    <w:rsid w:val="005D0BA6"/>
    <w:rsid w:val="005D2F5B"/>
    <w:rsid w:val="005E0AAB"/>
    <w:rsid w:val="005E2F8E"/>
    <w:rsid w:val="006048B5"/>
    <w:rsid w:val="00605A9A"/>
    <w:rsid w:val="00612626"/>
    <w:rsid w:val="006155BD"/>
    <w:rsid w:val="00657FA3"/>
    <w:rsid w:val="00660826"/>
    <w:rsid w:val="00664533"/>
    <w:rsid w:val="006658BD"/>
    <w:rsid w:val="00690DD9"/>
    <w:rsid w:val="006B1ABE"/>
    <w:rsid w:val="006C4313"/>
    <w:rsid w:val="006D03FD"/>
    <w:rsid w:val="006E09B2"/>
    <w:rsid w:val="006E389D"/>
    <w:rsid w:val="006E5145"/>
    <w:rsid w:val="006E545B"/>
    <w:rsid w:val="0070758A"/>
    <w:rsid w:val="0072007E"/>
    <w:rsid w:val="0072770D"/>
    <w:rsid w:val="00741309"/>
    <w:rsid w:val="007419E1"/>
    <w:rsid w:val="00744E6F"/>
    <w:rsid w:val="00744F2C"/>
    <w:rsid w:val="007451B9"/>
    <w:rsid w:val="00745C25"/>
    <w:rsid w:val="00746E72"/>
    <w:rsid w:val="00750E1E"/>
    <w:rsid w:val="00751B56"/>
    <w:rsid w:val="00754328"/>
    <w:rsid w:val="007701BD"/>
    <w:rsid w:val="00773514"/>
    <w:rsid w:val="00781AF8"/>
    <w:rsid w:val="00785BAB"/>
    <w:rsid w:val="007B0A31"/>
    <w:rsid w:val="007C0BEE"/>
    <w:rsid w:val="007D0E08"/>
    <w:rsid w:val="007E4059"/>
    <w:rsid w:val="007F3E9C"/>
    <w:rsid w:val="00804157"/>
    <w:rsid w:val="00804EEA"/>
    <w:rsid w:val="00805378"/>
    <w:rsid w:val="0081022E"/>
    <w:rsid w:val="00820A56"/>
    <w:rsid w:val="00844465"/>
    <w:rsid w:val="008508B4"/>
    <w:rsid w:val="00857F5B"/>
    <w:rsid w:val="0087255A"/>
    <w:rsid w:val="008933F8"/>
    <w:rsid w:val="008F2B63"/>
    <w:rsid w:val="008F60B9"/>
    <w:rsid w:val="008F675D"/>
    <w:rsid w:val="00905772"/>
    <w:rsid w:val="00905ADE"/>
    <w:rsid w:val="00910E0B"/>
    <w:rsid w:val="0091615E"/>
    <w:rsid w:val="00930E97"/>
    <w:rsid w:val="00932A44"/>
    <w:rsid w:val="009555AC"/>
    <w:rsid w:val="0095705F"/>
    <w:rsid w:val="00960027"/>
    <w:rsid w:val="009663B2"/>
    <w:rsid w:val="009672D9"/>
    <w:rsid w:val="00977DC9"/>
    <w:rsid w:val="009863DD"/>
    <w:rsid w:val="0099098F"/>
    <w:rsid w:val="00995CA1"/>
    <w:rsid w:val="009A222E"/>
    <w:rsid w:val="009B10D1"/>
    <w:rsid w:val="009B3194"/>
    <w:rsid w:val="009C0DF5"/>
    <w:rsid w:val="009D1D2D"/>
    <w:rsid w:val="009D7893"/>
    <w:rsid w:val="009E1662"/>
    <w:rsid w:val="009E6F90"/>
    <w:rsid w:val="009F779A"/>
    <w:rsid w:val="00A0496D"/>
    <w:rsid w:val="00A114DD"/>
    <w:rsid w:val="00A235A6"/>
    <w:rsid w:val="00A30969"/>
    <w:rsid w:val="00A34517"/>
    <w:rsid w:val="00A419C3"/>
    <w:rsid w:val="00AA0986"/>
    <w:rsid w:val="00AB00D2"/>
    <w:rsid w:val="00AB6B55"/>
    <w:rsid w:val="00AC1119"/>
    <w:rsid w:val="00AD34C4"/>
    <w:rsid w:val="00AD5889"/>
    <w:rsid w:val="00B0280C"/>
    <w:rsid w:val="00B10098"/>
    <w:rsid w:val="00B14D43"/>
    <w:rsid w:val="00B2605A"/>
    <w:rsid w:val="00B3109A"/>
    <w:rsid w:val="00B623FA"/>
    <w:rsid w:val="00B631EB"/>
    <w:rsid w:val="00B6327D"/>
    <w:rsid w:val="00B707AD"/>
    <w:rsid w:val="00B84AE2"/>
    <w:rsid w:val="00B87386"/>
    <w:rsid w:val="00BA03AC"/>
    <w:rsid w:val="00BB330E"/>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63CA0"/>
    <w:rsid w:val="00D72F07"/>
    <w:rsid w:val="00D834B7"/>
    <w:rsid w:val="00D86B96"/>
    <w:rsid w:val="00DA26D3"/>
    <w:rsid w:val="00DB1A19"/>
    <w:rsid w:val="00DB7030"/>
    <w:rsid w:val="00DC780B"/>
    <w:rsid w:val="00DD503A"/>
    <w:rsid w:val="00DD76A8"/>
    <w:rsid w:val="00DE721E"/>
    <w:rsid w:val="00E02C08"/>
    <w:rsid w:val="00E13C85"/>
    <w:rsid w:val="00E15904"/>
    <w:rsid w:val="00E17770"/>
    <w:rsid w:val="00E5066B"/>
    <w:rsid w:val="00E66BB4"/>
    <w:rsid w:val="00E84285"/>
    <w:rsid w:val="00E87115"/>
    <w:rsid w:val="00E92E89"/>
    <w:rsid w:val="00E931E5"/>
    <w:rsid w:val="00E95BE5"/>
    <w:rsid w:val="00EA6948"/>
    <w:rsid w:val="00EA74C7"/>
    <w:rsid w:val="00EC5668"/>
    <w:rsid w:val="00ED04C6"/>
    <w:rsid w:val="00F01759"/>
    <w:rsid w:val="00F05ACB"/>
    <w:rsid w:val="00F15BB2"/>
    <w:rsid w:val="00F20C31"/>
    <w:rsid w:val="00F22186"/>
    <w:rsid w:val="00F30D9C"/>
    <w:rsid w:val="00F31A2C"/>
    <w:rsid w:val="00F34787"/>
    <w:rsid w:val="00F42961"/>
    <w:rsid w:val="00F47D4B"/>
    <w:rsid w:val="00F52695"/>
    <w:rsid w:val="00F54502"/>
    <w:rsid w:val="00F6293D"/>
    <w:rsid w:val="00F62B86"/>
    <w:rsid w:val="00F708E8"/>
    <w:rsid w:val="00F95411"/>
    <w:rsid w:val="00FB2E9F"/>
    <w:rsid w:val="00FC2295"/>
    <w:rsid w:val="00FC46D4"/>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6851</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2021-12-24T00:24:00Z</cp:lastPrinted>
  <dcterms:created xsi:type="dcterms:W3CDTF">2021-12-25T20:48:00Z</dcterms:created>
  <dcterms:modified xsi:type="dcterms:W3CDTF">2021-12-25T20:49:00Z</dcterms:modified>
</cp:coreProperties>
</file>