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6C2851" w:rsidRDefault="00CF330C" w:rsidP="004163F8">
      <w:pPr>
        <w:pStyle w:val="ad"/>
        <w:pBdr>
          <w:top w:val="thinThickSmallGap" w:sz="18" w:space="1" w:color="auto"/>
          <w:left w:val="thinThickSmallGap" w:sz="18" w:space="0" w:color="auto"/>
          <w:bottom w:val="thickThinSmallGap" w:sz="18" w:space="0" w:color="auto"/>
          <w:right w:val="thickThinSmallGap" w:sz="18" w:space="4" w:color="auto"/>
        </w:pBdr>
        <w:bidi/>
        <w:ind w:right="288"/>
        <w:jc w:val="both"/>
        <w:rPr>
          <w:rFonts w:asciiTheme="majorBidi" w:hAnsiTheme="majorBidi" w:cstheme="majorBidi"/>
          <w:sz w:val="44"/>
          <w:szCs w:val="44"/>
          <w:rtl/>
        </w:rPr>
      </w:pPr>
      <w:r w:rsidRPr="006C2851">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3460AC86">
                <wp:simplePos x="0" y="0"/>
                <wp:positionH relativeFrom="page">
                  <wp:posOffset>209550</wp:posOffset>
                </wp:positionH>
                <wp:positionV relativeFrom="paragraph">
                  <wp:posOffset>635</wp:posOffset>
                </wp:positionV>
                <wp:extent cx="1666875" cy="12573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257300"/>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36C3030D">
                                  <wp:extent cx="1552575" cy="1190625"/>
                                  <wp:effectExtent l="0" t="0" r="0" b="9525"/>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553297" cy="11911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5pt;width:131.25pt;height:9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">
                <v:textbo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36C3030D">
                            <wp:extent cx="1552575" cy="1190625"/>
                            <wp:effectExtent l="0" t="0" r="0" b="9525"/>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553297" cy="1191179"/>
                                    </a:xfrm>
                                    <a:prstGeom prst="rect">
                                      <a:avLst/>
                                    </a:prstGeom>
                                    <a:noFill/>
                                    <a:ln>
                                      <a:noFill/>
                                    </a:ln>
                                  </pic:spPr>
                                </pic:pic>
                              </a:graphicData>
                            </a:graphic>
                          </wp:inline>
                        </w:drawing>
                      </w:r>
                    </w:p>
                  </w:txbxContent>
                </v:textbox>
                <w10:wrap type="square" anchorx="page"/>
              </v:shape>
            </w:pict>
          </mc:Fallback>
        </mc:AlternateContent>
      </w:r>
      <w:r w:rsidR="0061768F" w:rsidRPr="006C2851">
        <w:rPr>
          <w:rFonts w:asciiTheme="majorBidi" w:hAnsiTheme="majorBidi" w:cstheme="majorBidi"/>
          <w:noProof/>
          <w:sz w:val="44"/>
          <w:szCs w:val="44"/>
          <w:rtl/>
        </w:rPr>
        <w:drawing>
          <wp:inline distT="0" distB="0" distL="0" distR="0" wp14:anchorId="38417312" wp14:editId="69CF49C3">
            <wp:extent cx="4829175" cy="122872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9654" cy="1228847"/>
                    </a:xfrm>
                    <a:prstGeom prst="rect">
                      <a:avLst/>
                    </a:prstGeom>
                  </pic:spPr>
                </pic:pic>
              </a:graphicData>
            </a:graphic>
          </wp:inline>
        </w:drawing>
      </w:r>
    </w:p>
    <w:p w14:paraId="54C499AC" w14:textId="430861EE" w:rsidR="007638CE" w:rsidRPr="00B33DCE" w:rsidRDefault="00B33DCE" w:rsidP="007638CE">
      <w:pPr>
        <w:pBdr>
          <w:bottom w:val="threeDEngrave" w:sz="12" w:space="1" w:color="auto"/>
        </w:pBdr>
        <w:bidi/>
        <w:spacing w:after="0" w:line="240" w:lineRule="auto"/>
        <w:ind w:left="-142"/>
        <w:jc w:val="center"/>
        <w:rPr>
          <w:rFonts w:asciiTheme="majorBidi" w:eastAsia="SimSun" w:hAnsiTheme="majorBidi" w:cstheme="majorBidi"/>
          <w:b/>
          <w:bCs/>
          <w:sz w:val="40"/>
          <w:szCs w:val="40"/>
          <w:rtl/>
          <w:lang w:eastAsia="zh-CN" w:bidi="ar-EG"/>
        </w:rPr>
      </w:pPr>
      <w:r w:rsidRPr="00B33DCE">
        <w:rPr>
          <w:rFonts w:asciiTheme="majorBidi" w:eastAsia="SimSun" w:hAnsiTheme="majorBidi" w:cstheme="majorBidi" w:hint="cs"/>
          <w:b/>
          <w:bCs/>
          <w:sz w:val="40"/>
          <w:szCs w:val="40"/>
          <w:rtl/>
          <w:lang w:eastAsia="zh-CN" w:bidi="ar-EG"/>
        </w:rPr>
        <w:t>4 ذو القعدة</w:t>
      </w:r>
      <w:r w:rsidR="00B13E82" w:rsidRPr="00B33DCE">
        <w:rPr>
          <w:rFonts w:asciiTheme="majorBidi" w:eastAsia="SimSun" w:hAnsiTheme="majorBidi" w:cstheme="majorBidi"/>
          <w:b/>
          <w:bCs/>
          <w:sz w:val="40"/>
          <w:szCs w:val="40"/>
          <w:rtl/>
          <w:lang w:eastAsia="zh-CN" w:bidi="ar-EG"/>
        </w:rPr>
        <w:t xml:space="preserve"> 1443هـ  </w:t>
      </w:r>
      <w:r w:rsidR="009C4CA2" w:rsidRPr="00B33DCE">
        <w:rPr>
          <w:rFonts w:asciiTheme="majorBidi" w:eastAsia="SimSun" w:hAnsiTheme="majorBidi" w:cstheme="majorBidi" w:hint="cs"/>
          <w:b/>
          <w:bCs/>
          <w:sz w:val="40"/>
          <w:szCs w:val="40"/>
          <w:rtl/>
          <w:lang w:eastAsia="zh-CN" w:bidi="ar-EG"/>
        </w:rPr>
        <w:t xml:space="preserve"> </w:t>
      </w:r>
      <w:r w:rsidRPr="00B33DCE">
        <w:rPr>
          <w:rFonts w:ascii="Traditional Arabic" w:hAnsi="Traditional Arabic" w:cs="PT Bold Heading" w:hint="cs"/>
          <w:b/>
          <w:bCs/>
          <w:sz w:val="40"/>
          <w:szCs w:val="40"/>
          <w:u w:val="single"/>
          <w:rtl/>
        </w:rPr>
        <w:t>سعةُ أبوابِ الخيرِ في الرسالةِ المحمديةِ</w:t>
      </w:r>
      <w:r w:rsidR="007638CE" w:rsidRPr="00B33DCE">
        <w:rPr>
          <w:rFonts w:asciiTheme="majorBidi" w:eastAsia="SimSun" w:hAnsiTheme="majorBidi" w:cstheme="majorBidi" w:hint="cs"/>
          <w:b/>
          <w:bCs/>
          <w:sz w:val="40"/>
          <w:szCs w:val="40"/>
          <w:rtl/>
          <w:lang w:eastAsia="zh-CN" w:bidi="ar-EG"/>
        </w:rPr>
        <w:t xml:space="preserve"> </w:t>
      </w:r>
      <w:r w:rsidR="00B13E82" w:rsidRPr="00B33DCE">
        <w:rPr>
          <w:rFonts w:asciiTheme="majorBidi" w:eastAsia="SimSun" w:hAnsiTheme="majorBidi" w:cstheme="majorBidi"/>
          <w:b/>
          <w:bCs/>
          <w:sz w:val="40"/>
          <w:szCs w:val="40"/>
          <w:rtl/>
          <w:lang w:eastAsia="zh-CN" w:bidi="ar-EG"/>
        </w:rPr>
        <w:t xml:space="preserve">  </w:t>
      </w:r>
      <w:r w:rsidR="00DD7924" w:rsidRPr="00B33DCE">
        <w:rPr>
          <w:rFonts w:asciiTheme="majorBidi" w:eastAsia="SimSun" w:hAnsiTheme="majorBidi" w:cstheme="majorBidi"/>
          <w:b/>
          <w:bCs/>
          <w:sz w:val="40"/>
          <w:szCs w:val="40"/>
          <w:rtl/>
          <w:lang w:eastAsia="zh-CN" w:bidi="ar-EG"/>
        </w:rPr>
        <w:t xml:space="preserve"> </w:t>
      </w:r>
      <w:r w:rsidRPr="00B33DCE">
        <w:rPr>
          <w:rFonts w:asciiTheme="majorBidi" w:eastAsia="SimSun" w:hAnsiTheme="majorBidi" w:cstheme="majorBidi" w:hint="cs"/>
          <w:b/>
          <w:bCs/>
          <w:sz w:val="40"/>
          <w:szCs w:val="40"/>
          <w:rtl/>
          <w:lang w:eastAsia="zh-CN" w:bidi="ar-EG"/>
        </w:rPr>
        <w:t>3 يونيو</w:t>
      </w:r>
      <w:r w:rsidR="006C2851" w:rsidRPr="00B33DCE">
        <w:rPr>
          <w:rFonts w:asciiTheme="majorBidi" w:eastAsia="SimSun" w:hAnsiTheme="majorBidi" w:cstheme="majorBidi"/>
          <w:b/>
          <w:bCs/>
          <w:sz w:val="40"/>
          <w:szCs w:val="40"/>
          <w:rtl/>
          <w:lang w:eastAsia="zh-CN" w:bidi="ar-EG"/>
        </w:rPr>
        <w:t xml:space="preserve"> </w:t>
      </w:r>
      <w:r w:rsidR="00B13E82" w:rsidRPr="00B33DCE">
        <w:rPr>
          <w:rFonts w:asciiTheme="majorBidi" w:eastAsia="SimSun" w:hAnsiTheme="majorBidi" w:cstheme="majorBidi"/>
          <w:b/>
          <w:bCs/>
          <w:sz w:val="40"/>
          <w:szCs w:val="40"/>
          <w:rtl/>
          <w:lang w:eastAsia="zh-CN" w:bidi="ar-EG"/>
        </w:rPr>
        <w:t>2022م</w:t>
      </w:r>
    </w:p>
    <w:p w14:paraId="15484789" w14:textId="77777777" w:rsidR="007638CE" w:rsidRPr="003B11D9" w:rsidRDefault="007638CE" w:rsidP="007638CE">
      <w:pPr>
        <w:bidi/>
        <w:spacing w:after="0" w:line="240" w:lineRule="auto"/>
        <w:jc w:val="both"/>
        <w:rPr>
          <w:rFonts w:asciiTheme="majorBidi" w:hAnsiTheme="majorBidi" w:cstheme="majorBidi"/>
          <w:b/>
          <w:bCs/>
          <w:color w:val="1F3864" w:themeColor="accent5" w:themeShade="80"/>
          <w:sz w:val="38"/>
          <w:szCs w:val="38"/>
          <w:rtl/>
        </w:rPr>
      </w:pPr>
      <w:r w:rsidRPr="003B11D9">
        <w:rPr>
          <w:rFonts w:asciiTheme="majorBidi" w:hAnsiTheme="majorBidi" w:cstheme="majorBidi"/>
          <w:b/>
          <w:bCs/>
          <w:color w:val="1F3864" w:themeColor="accent5" w:themeShade="80"/>
          <w:sz w:val="38"/>
          <w:szCs w:val="38"/>
          <w:rtl/>
        </w:rPr>
        <w:t>عناصرُ الخطبةِ:</w:t>
      </w:r>
    </w:p>
    <w:p w14:paraId="288384FB" w14:textId="29ADF568" w:rsidR="00B33DCE" w:rsidRPr="001F7AAC" w:rsidRDefault="007638CE" w:rsidP="002922EA">
      <w:pPr>
        <w:bidi/>
        <w:spacing w:after="40" w:line="240" w:lineRule="auto"/>
        <w:jc w:val="both"/>
        <w:rPr>
          <w:rFonts w:ascii="Traditional Arabic" w:hAnsi="Traditional Arabic" w:cs="Monotype Koufi"/>
          <w:b/>
          <w:bCs/>
          <w:sz w:val="36"/>
          <w:szCs w:val="36"/>
          <w:u w:val="single"/>
          <w:rtl/>
        </w:rPr>
      </w:pPr>
      <w:proofErr w:type="gramStart"/>
      <w:r w:rsidRPr="003B11D9">
        <w:rPr>
          <w:rFonts w:asciiTheme="majorBidi" w:hAnsiTheme="majorBidi" w:cstheme="majorBidi"/>
          <w:b/>
          <w:bCs/>
          <w:color w:val="FF0000"/>
          <w:sz w:val="38"/>
          <w:szCs w:val="38"/>
          <w:u w:val="single"/>
          <w:rtl/>
        </w:rPr>
        <w:t>أولًا</w:t>
      </w:r>
      <w:r w:rsidR="00B33DCE" w:rsidRPr="007D399D">
        <w:rPr>
          <w:rFonts w:ascii="Traditional Arabic" w:hAnsi="Traditional Arabic" w:cs="Monotype Koufi"/>
          <w:b/>
          <w:bCs/>
          <w:sz w:val="36"/>
          <w:szCs w:val="36"/>
          <w:u w:val="single"/>
          <w:rtl/>
        </w:rPr>
        <w:t xml:space="preserve">: </w:t>
      </w:r>
      <w:r w:rsidR="00B33DCE">
        <w:rPr>
          <w:rFonts w:ascii="Traditional Arabic" w:hAnsi="Traditional Arabic" w:cs="Monotype Koufi" w:hint="cs"/>
          <w:b/>
          <w:bCs/>
          <w:sz w:val="36"/>
          <w:szCs w:val="36"/>
          <w:u w:val="single"/>
          <w:rtl/>
        </w:rPr>
        <w:t xml:space="preserve"> </w:t>
      </w:r>
      <w:r w:rsidR="00B33DCE" w:rsidRPr="00A80DD7">
        <w:rPr>
          <w:rFonts w:ascii="Traditional Arabic" w:hAnsi="Traditional Arabic" w:cs="Monotype Koufi"/>
          <w:b/>
          <w:bCs/>
          <w:sz w:val="36"/>
          <w:szCs w:val="36"/>
          <w:u w:val="single"/>
          <w:rtl/>
        </w:rPr>
        <w:t>الحث</w:t>
      </w:r>
      <w:r w:rsidR="00B33DCE">
        <w:rPr>
          <w:rFonts w:ascii="Traditional Arabic" w:hAnsi="Traditional Arabic" w:cs="Monotype Koufi" w:hint="cs"/>
          <w:b/>
          <w:bCs/>
          <w:sz w:val="36"/>
          <w:szCs w:val="36"/>
          <w:u w:val="single"/>
          <w:rtl/>
        </w:rPr>
        <w:t>ُّ</w:t>
      </w:r>
      <w:proofErr w:type="gramEnd"/>
      <w:r w:rsidR="00B33DCE" w:rsidRPr="00A80DD7">
        <w:rPr>
          <w:rFonts w:ascii="Traditional Arabic" w:hAnsi="Traditional Arabic" w:cs="Monotype Koufi"/>
          <w:b/>
          <w:bCs/>
          <w:sz w:val="36"/>
          <w:szCs w:val="36"/>
          <w:u w:val="single"/>
          <w:rtl/>
        </w:rPr>
        <w:t xml:space="preserve"> على التنافس</w:t>
      </w:r>
      <w:r w:rsidR="00B33DCE">
        <w:rPr>
          <w:rFonts w:ascii="Traditional Arabic" w:hAnsi="Traditional Arabic" w:cs="Monotype Koufi" w:hint="cs"/>
          <w:b/>
          <w:bCs/>
          <w:sz w:val="36"/>
          <w:szCs w:val="36"/>
          <w:u w:val="single"/>
          <w:rtl/>
        </w:rPr>
        <w:t>ِ</w:t>
      </w:r>
      <w:r w:rsidR="00B33DCE" w:rsidRPr="00A80DD7">
        <w:rPr>
          <w:rFonts w:ascii="Traditional Arabic" w:hAnsi="Traditional Arabic" w:cs="Monotype Koufi"/>
          <w:b/>
          <w:bCs/>
          <w:sz w:val="36"/>
          <w:szCs w:val="36"/>
          <w:u w:val="single"/>
          <w:rtl/>
        </w:rPr>
        <w:t xml:space="preserve"> في الخيرات</w:t>
      </w:r>
      <w:r w:rsidR="00B33DCE">
        <w:rPr>
          <w:rFonts w:ascii="Traditional Arabic" w:hAnsi="Traditional Arabic" w:cs="Monotype Koufi" w:hint="cs"/>
          <w:b/>
          <w:bCs/>
          <w:sz w:val="36"/>
          <w:szCs w:val="36"/>
          <w:u w:val="single"/>
          <w:rtl/>
        </w:rPr>
        <w:t>ِ</w:t>
      </w:r>
      <w:r w:rsidR="00B33DCE">
        <w:rPr>
          <w:rFonts w:ascii="Traditional Arabic" w:hAnsi="Traditional Arabic" w:cs="Monotype Koufi" w:hint="cs"/>
          <w:b/>
          <w:bCs/>
          <w:sz w:val="36"/>
          <w:szCs w:val="36"/>
          <w:u w:val="single"/>
          <w:rtl/>
        </w:rPr>
        <w:t xml:space="preserve">     </w:t>
      </w:r>
      <w:r w:rsidRPr="003B11D9">
        <w:rPr>
          <w:rFonts w:asciiTheme="majorBidi" w:hAnsiTheme="majorBidi" w:cstheme="majorBidi" w:hint="cs"/>
          <w:sz w:val="38"/>
          <w:szCs w:val="38"/>
          <w:u w:val="single"/>
          <w:rtl/>
        </w:rPr>
        <w:t xml:space="preserve"> </w:t>
      </w:r>
      <w:r w:rsidRPr="003B11D9">
        <w:rPr>
          <w:rFonts w:asciiTheme="majorBidi" w:hAnsiTheme="majorBidi" w:cstheme="majorBidi"/>
          <w:b/>
          <w:bCs/>
          <w:color w:val="FF0000"/>
          <w:sz w:val="38"/>
          <w:szCs w:val="38"/>
          <w:u w:val="single"/>
          <w:rtl/>
        </w:rPr>
        <w:t>ثانيًا</w:t>
      </w:r>
      <w:r w:rsidRPr="003B11D9">
        <w:rPr>
          <w:rFonts w:asciiTheme="majorBidi" w:hAnsiTheme="majorBidi" w:cstheme="majorBidi"/>
          <w:sz w:val="38"/>
          <w:szCs w:val="38"/>
          <w:u w:val="single"/>
          <w:rtl/>
        </w:rPr>
        <w:t xml:space="preserve">: </w:t>
      </w:r>
      <w:r w:rsidR="00B33DCE">
        <w:rPr>
          <w:rFonts w:ascii="Traditional Arabic" w:hAnsi="Traditional Arabic" w:cs="Monotype Koufi" w:hint="cs"/>
          <w:b/>
          <w:bCs/>
          <w:sz w:val="36"/>
          <w:szCs w:val="36"/>
          <w:u w:val="single"/>
          <w:rtl/>
        </w:rPr>
        <w:t>أبوابُ الخيرِ صورٌ ونماذجُ مشرقةٌ</w:t>
      </w:r>
    </w:p>
    <w:p w14:paraId="256154AE" w14:textId="6B4B6716" w:rsidR="00B33DCE" w:rsidRDefault="007638CE" w:rsidP="002922EA">
      <w:pPr>
        <w:bidi/>
        <w:spacing w:after="40" w:line="240" w:lineRule="auto"/>
        <w:jc w:val="center"/>
        <w:rPr>
          <w:rFonts w:ascii="Traditional Arabic" w:hAnsi="Traditional Arabic" w:cs="Monotype Koufi"/>
          <w:b/>
          <w:bCs/>
          <w:sz w:val="36"/>
          <w:szCs w:val="36"/>
          <w:u w:val="single"/>
          <w:rtl/>
        </w:rPr>
      </w:pPr>
      <w:r w:rsidRPr="003B11D9">
        <w:rPr>
          <w:rFonts w:asciiTheme="majorBidi" w:hAnsiTheme="majorBidi" w:cstheme="majorBidi"/>
          <w:b/>
          <w:bCs/>
          <w:color w:val="FF0000"/>
          <w:sz w:val="38"/>
          <w:szCs w:val="38"/>
          <w:u w:val="single"/>
          <w:rtl/>
        </w:rPr>
        <w:t>ثالثًا</w:t>
      </w:r>
      <w:r w:rsidRPr="003B11D9">
        <w:rPr>
          <w:rFonts w:asciiTheme="majorBidi" w:hAnsiTheme="majorBidi" w:cstheme="majorBidi"/>
          <w:sz w:val="38"/>
          <w:szCs w:val="38"/>
          <w:u w:val="single"/>
          <w:rtl/>
        </w:rPr>
        <w:t xml:space="preserve">: </w:t>
      </w:r>
      <w:r w:rsidR="00B33DCE">
        <w:rPr>
          <w:rFonts w:ascii="Traditional Arabic" w:hAnsi="Traditional Arabic" w:cs="Monotype Koufi" w:hint="cs"/>
          <w:b/>
          <w:bCs/>
          <w:sz w:val="36"/>
          <w:szCs w:val="36"/>
          <w:u w:val="single"/>
          <w:rtl/>
        </w:rPr>
        <w:t>هيَّا قبلَ فواتِ الأوانِ</w:t>
      </w:r>
    </w:p>
    <w:p w14:paraId="08893061" w14:textId="77777777" w:rsidR="00B33DCE" w:rsidRPr="00B33DCE" w:rsidRDefault="00B33DCE" w:rsidP="002922EA">
      <w:pPr>
        <w:bidi/>
        <w:spacing w:after="40" w:line="240" w:lineRule="auto"/>
        <w:jc w:val="both"/>
        <w:rPr>
          <w:rFonts w:ascii="Traditional Arabic" w:hAnsi="Traditional Arabic" w:cs="Traditional Arabic"/>
          <w:b/>
          <w:bCs/>
          <w:sz w:val="34"/>
          <w:szCs w:val="34"/>
          <w:rtl/>
        </w:rPr>
      </w:pPr>
      <w:r w:rsidRPr="00B33DCE">
        <w:rPr>
          <w:rFonts w:ascii="Traditional Arabic" w:hAnsi="Traditional Arabic" w:cs="Traditional Arabic" w:hint="cs"/>
          <w:b/>
          <w:bCs/>
          <w:sz w:val="34"/>
          <w:szCs w:val="34"/>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صلَّى اللهُ عليه وسلم.</w:t>
      </w:r>
      <w:r w:rsidRPr="00B33DCE">
        <w:rPr>
          <w:rFonts w:ascii="Traditional Arabic" w:hAnsi="Traditional Arabic" w:cs="Monotype Koufi" w:hint="cs"/>
          <w:b/>
          <w:bCs/>
          <w:sz w:val="34"/>
          <w:szCs w:val="34"/>
          <w:rtl/>
        </w:rPr>
        <w:t xml:space="preserve"> أمَّا بعدُ:</w:t>
      </w:r>
    </w:p>
    <w:p w14:paraId="1211B4E2" w14:textId="77777777" w:rsidR="00B33DCE" w:rsidRPr="00B33DCE" w:rsidRDefault="00B33DCE" w:rsidP="002922EA">
      <w:pPr>
        <w:bidi/>
        <w:spacing w:after="40" w:line="240" w:lineRule="auto"/>
        <w:jc w:val="both"/>
        <w:rPr>
          <w:rFonts w:ascii="Traditional Arabic" w:hAnsi="Traditional Arabic" w:cs="Monotype Koufi"/>
          <w:b/>
          <w:bCs/>
          <w:sz w:val="34"/>
          <w:szCs w:val="34"/>
          <w:u w:val="single"/>
          <w:rtl/>
        </w:rPr>
      </w:pPr>
      <w:proofErr w:type="gramStart"/>
      <w:r w:rsidRPr="00B33DCE">
        <w:rPr>
          <w:rFonts w:ascii="Traditional Arabic" w:hAnsi="Traditional Arabic" w:cs="Monotype Koufi" w:hint="cs"/>
          <w:b/>
          <w:bCs/>
          <w:sz w:val="34"/>
          <w:szCs w:val="34"/>
          <w:u w:val="single"/>
          <w:rtl/>
        </w:rPr>
        <w:t>أولًا</w:t>
      </w:r>
      <w:r w:rsidRPr="00B33DCE">
        <w:rPr>
          <w:rFonts w:ascii="Traditional Arabic" w:hAnsi="Traditional Arabic" w:cs="Monotype Koufi"/>
          <w:b/>
          <w:bCs/>
          <w:sz w:val="34"/>
          <w:szCs w:val="34"/>
          <w:u w:val="single"/>
          <w:rtl/>
        </w:rPr>
        <w:t xml:space="preserve">: </w:t>
      </w:r>
      <w:r w:rsidRPr="00B33DCE">
        <w:rPr>
          <w:rFonts w:ascii="Traditional Arabic" w:hAnsi="Traditional Arabic" w:cs="Monotype Koufi" w:hint="cs"/>
          <w:b/>
          <w:bCs/>
          <w:sz w:val="34"/>
          <w:szCs w:val="34"/>
          <w:u w:val="single"/>
          <w:rtl/>
        </w:rPr>
        <w:t xml:space="preserve"> </w:t>
      </w:r>
      <w:r w:rsidRPr="00B33DCE">
        <w:rPr>
          <w:rFonts w:ascii="Traditional Arabic" w:hAnsi="Traditional Arabic" w:cs="Monotype Koufi"/>
          <w:b/>
          <w:bCs/>
          <w:sz w:val="34"/>
          <w:szCs w:val="34"/>
          <w:u w:val="single"/>
          <w:rtl/>
        </w:rPr>
        <w:t>الحث</w:t>
      </w:r>
      <w:r w:rsidRPr="00B33DCE">
        <w:rPr>
          <w:rFonts w:ascii="Traditional Arabic" w:hAnsi="Traditional Arabic" w:cs="Monotype Koufi" w:hint="cs"/>
          <w:b/>
          <w:bCs/>
          <w:sz w:val="34"/>
          <w:szCs w:val="34"/>
          <w:u w:val="single"/>
          <w:rtl/>
        </w:rPr>
        <w:t>ُّ</w:t>
      </w:r>
      <w:proofErr w:type="gramEnd"/>
      <w:r w:rsidRPr="00B33DCE">
        <w:rPr>
          <w:rFonts w:ascii="Traditional Arabic" w:hAnsi="Traditional Arabic" w:cs="Monotype Koufi"/>
          <w:b/>
          <w:bCs/>
          <w:sz w:val="34"/>
          <w:szCs w:val="34"/>
          <w:u w:val="single"/>
          <w:rtl/>
        </w:rPr>
        <w:t xml:space="preserve"> على التنافس</w:t>
      </w:r>
      <w:r w:rsidRPr="00B33DCE">
        <w:rPr>
          <w:rFonts w:ascii="Traditional Arabic" w:hAnsi="Traditional Arabic" w:cs="Monotype Koufi" w:hint="cs"/>
          <w:b/>
          <w:bCs/>
          <w:sz w:val="34"/>
          <w:szCs w:val="34"/>
          <w:u w:val="single"/>
          <w:rtl/>
        </w:rPr>
        <w:t>ِ</w:t>
      </w:r>
      <w:r w:rsidRPr="00B33DCE">
        <w:rPr>
          <w:rFonts w:ascii="Traditional Arabic" w:hAnsi="Traditional Arabic" w:cs="Monotype Koufi"/>
          <w:b/>
          <w:bCs/>
          <w:sz w:val="34"/>
          <w:szCs w:val="34"/>
          <w:u w:val="single"/>
          <w:rtl/>
        </w:rPr>
        <w:t xml:space="preserve"> في الخيرات</w:t>
      </w:r>
      <w:r w:rsidRPr="00B33DCE">
        <w:rPr>
          <w:rFonts w:ascii="Traditional Arabic" w:hAnsi="Traditional Arabic" w:cs="Monotype Koufi" w:hint="cs"/>
          <w:b/>
          <w:bCs/>
          <w:sz w:val="34"/>
          <w:szCs w:val="34"/>
          <w:u w:val="single"/>
          <w:rtl/>
        </w:rPr>
        <w:t>ِ</w:t>
      </w:r>
    </w:p>
    <w:p w14:paraId="4C550C0E" w14:textId="77777777" w:rsidR="00B33DCE" w:rsidRPr="00B33DCE" w:rsidRDefault="00B33DCE" w:rsidP="002922EA">
      <w:pPr>
        <w:bidi/>
        <w:spacing w:after="40" w:line="240" w:lineRule="auto"/>
        <w:jc w:val="both"/>
        <w:rPr>
          <w:rFonts w:ascii="Traditional Arabic" w:hAnsi="Traditional Arabic" w:cs="Traditional Arabic"/>
          <w:b/>
          <w:bCs/>
          <w:sz w:val="34"/>
          <w:szCs w:val="34"/>
          <w:rtl/>
        </w:rPr>
      </w:pPr>
      <w:r w:rsidRPr="00B33DCE">
        <w:rPr>
          <w:rFonts w:ascii="Traditional Arabic" w:hAnsi="Traditional Arabic" w:cs="Traditional Arabic"/>
          <w:b/>
          <w:bCs/>
          <w:sz w:val="34"/>
          <w:szCs w:val="34"/>
          <w:rtl/>
        </w:rPr>
        <w:t>لقد حث</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الإسلام</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على التنافس</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في الخيرات</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والتسابق</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إلى فعل</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الطاعات</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والقربات</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وقد تضافرت</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نصوصٌ كثيرة</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م</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ن القرآن</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والسنة</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w:t>
      </w:r>
      <w:r w:rsidRPr="00B33DCE">
        <w:rPr>
          <w:rFonts w:ascii="Traditional Arabic" w:hAnsi="Traditional Arabic" w:cs="Traditional Arabic" w:hint="cs"/>
          <w:b/>
          <w:bCs/>
          <w:sz w:val="34"/>
          <w:szCs w:val="34"/>
          <w:rtl/>
        </w:rPr>
        <w:t>في هذ الشأنِ،</w:t>
      </w:r>
      <w:r w:rsidRPr="00B33DCE">
        <w:rPr>
          <w:rFonts w:ascii="Traditional Arabic" w:hAnsi="Traditional Arabic" w:cs="Traditional Arabic"/>
          <w:b/>
          <w:bCs/>
          <w:sz w:val="34"/>
          <w:szCs w:val="34"/>
          <w:rtl/>
        </w:rPr>
        <w:t xml:space="preserve"> قال</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تعالي:{ وَسَارِعُوا إِلَى مَغْفِرَةٍ مِنْ رَبِّكُمْ وَجَنَّةٍ عَرْضُهَا السَّمَوَاتُ وَالْأَرْضُ أُعِدَّتْ لِلْمُتَّقِينَ} (آل عمران: 133)؛ وقال</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سبحان</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ه</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سَابِقُوا إِلَى مَغْفِرَةٍ مِنْ رَبِّكُمْ وَجَنَّةٍ عَرْضُهَا كَعَرْضِ السَّمَاءِ وَالْأَرْضِ أُعِدَّتْ لِلَّذِينَ آَمَنُوا بِاللَّهِ وَرُسُلِهِ ذَلِكَ فَضْلُ اللَّهِ يُؤْتِيهِ مَنْ يَشَاءُ وَاللَّهُ ذُو الْفَضْلِ الْعَظِيمِ} (الحديد: 21)؛ ومدح</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w:t>
      </w:r>
      <w:r w:rsidRPr="00B33DCE">
        <w:rPr>
          <w:rFonts w:ascii="Traditional Arabic" w:hAnsi="Traditional Arabic" w:cs="Traditional Arabic" w:hint="cs"/>
          <w:b/>
          <w:bCs/>
          <w:sz w:val="34"/>
          <w:szCs w:val="34"/>
          <w:rtl/>
        </w:rPr>
        <w:t xml:space="preserve">اللهُ تعالى </w:t>
      </w:r>
      <w:r w:rsidRPr="00B33DCE">
        <w:rPr>
          <w:rFonts w:ascii="Traditional Arabic" w:hAnsi="Traditional Arabic" w:cs="Traditional Arabic"/>
          <w:b/>
          <w:bCs/>
          <w:sz w:val="34"/>
          <w:szCs w:val="34"/>
          <w:rtl/>
        </w:rPr>
        <w:t>أنبيائ</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ه</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بهذه</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الصفة</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الحميدة</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فقال</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 إِنَّهُمْ كَانُوا يُسَارِعُونَ فِي الْخَيْرَاتِ وَيَدْعُونَنَا رَغَبًا وَرَهَبًا وَكَانُوا لَنَا خَاشِعِينَ} (الأنبياء:90) وقال بعد</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م</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ا مدح</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المتصفين</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بالأعمال</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الصالحة</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م</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ن عباده</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الصالحين:{ أُولَئِكَ يُسَارِعُونَ فِي الْخَيْرَاتِ وَهُمْ لَهَا سَابِقُونَ} (المؤمنون: 61) ، وأمر</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ن</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ا بذلك</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فقال</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{فَاسْتَبِقُوا الْخَيْرَاتِ} (البقرة 148)، وقال:{ وَفِي ذَلِكَ فَلْيَتَنَافَسِ الْمُتَنَافِسُونَ} (المطففين: 26). وقال: </w:t>
      </w:r>
      <w:proofErr w:type="gramStart"/>
      <w:r w:rsidRPr="00B33DCE">
        <w:rPr>
          <w:rFonts w:ascii="Traditional Arabic" w:hAnsi="Traditional Arabic" w:cs="Traditional Arabic"/>
          <w:b/>
          <w:bCs/>
          <w:sz w:val="34"/>
          <w:szCs w:val="34"/>
          <w:rtl/>
        </w:rPr>
        <w:t>{ وَالسَّابِقُونَ</w:t>
      </w:r>
      <w:proofErr w:type="gramEnd"/>
      <w:r w:rsidRPr="00B33DCE">
        <w:rPr>
          <w:rFonts w:ascii="Traditional Arabic" w:hAnsi="Traditional Arabic" w:cs="Traditional Arabic"/>
          <w:b/>
          <w:bCs/>
          <w:sz w:val="34"/>
          <w:szCs w:val="34"/>
          <w:rtl/>
        </w:rPr>
        <w:t xml:space="preserve"> السَّابِقُونَ* أُولَئِكَ الْمُقَرَّبُونَ* فِي جَنَّاتِ النَّعِيمِ}(الواقعة: 10 - 12)؛ قال</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ابن</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القيِّم</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-رحمه</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الله</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"السَّابِقُونَ في الدُّنْيا إلى الخَيْراتِ هُمْ السَّابِقُونَ يومَ القَيامةِ إلى الجنَّات</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w:t>
      </w:r>
    </w:p>
    <w:p w14:paraId="75BC59A3" w14:textId="77777777" w:rsidR="00B33DCE" w:rsidRPr="002922EA" w:rsidRDefault="00B33DCE" w:rsidP="002922EA">
      <w:pPr>
        <w:bidi/>
        <w:spacing w:after="40" w:line="240" w:lineRule="auto"/>
        <w:jc w:val="both"/>
        <w:rPr>
          <w:rFonts w:ascii="Traditional Arabic" w:hAnsi="Traditional Arabic" w:cs="Traditional Arabic"/>
          <w:b/>
          <w:bCs/>
          <w:sz w:val="34"/>
          <w:szCs w:val="34"/>
          <w:rtl/>
        </w:rPr>
      </w:pPr>
      <w:r w:rsidRPr="002922EA">
        <w:rPr>
          <w:rFonts w:ascii="Traditional Arabic" w:hAnsi="Traditional Arabic" w:cs="Traditional Arabic"/>
          <w:b/>
          <w:bCs/>
          <w:sz w:val="34"/>
          <w:szCs w:val="34"/>
          <w:rtl/>
        </w:rPr>
        <w:t xml:space="preserve"> ولقد كان</w:t>
      </w:r>
      <w:r w:rsidRPr="002922EA">
        <w:rPr>
          <w:rFonts w:ascii="Traditional Arabic" w:hAnsi="Traditional Arabic" w:cs="Traditional Arabic" w:hint="cs"/>
          <w:b/>
          <w:bCs/>
          <w:sz w:val="34"/>
          <w:szCs w:val="34"/>
          <w:rtl/>
        </w:rPr>
        <w:t>َ</w:t>
      </w:r>
      <w:r w:rsidRPr="002922EA">
        <w:rPr>
          <w:rFonts w:ascii="Traditional Arabic" w:hAnsi="Traditional Arabic" w:cs="Traditional Arabic"/>
          <w:b/>
          <w:bCs/>
          <w:sz w:val="34"/>
          <w:szCs w:val="34"/>
          <w:rtl/>
        </w:rPr>
        <w:t xml:space="preserve"> - صل</w:t>
      </w:r>
      <w:r w:rsidRPr="002922EA">
        <w:rPr>
          <w:rFonts w:ascii="Traditional Arabic" w:hAnsi="Traditional Arabic" w:cs="Traditional Arabic" w:hint="cs"/>
          <w:b/>
          <w:bCs/>
          <w:sz w:val="34"/>
          <w:szCs w:val="34"/>
          <w:rtl/>
        </w:rPr>
        <w:t>َّ</w:t>
      </w:r>
      <w:r w:rsidRPr="002922EA">
        <w:rPr>
          <w:rFonts w:ascii="Traditional Arabic" w:hAnsi="Traditional Arabic" w:cs="Traditional Arabic"/>
          <w:b/>
          <w:bCs/>
          <w:sz w:val="34"/>
          <w:szCs w:val="34"/>
          <w:rtl/>
        </w:rPr>
        <w:t>ى الله</w:t>
      </w:r>
      <w:r w:rsidRPr="002922EA">
        <w:rPr>
          <w:rFonts w:ascii="Traditional Arabic" w:hAnsi="Traditional Arabic" w:cs="Traditional Arabic" w:hint="cs"/>
          <w:b/>
          <w:bCs/>
          <w:sz w:val="34"/>
          <w:szCs w:val="34"/>
          <w:rtl/>
        </w:rPr>
        <w:t>ُ</w:t>
      </w:r>
      <w:r w:rsidRPr="002922EA">
        <w:rPr>
          <w:rFonts w:ascii="Traditional Arabic" w:hAnsi="Traditional Arabic" w:cs="Traditional Arabic"/>
          <w:b/>
          <w:bCs/>
          <w:sz w:val="34"/>
          <w:szCs w:val="34"/>
          <w:rtl/>
        </w:rPr>
        <w:t xml:space="preserve"> عليه وسلم - مث</w:t>
      </w:r>
      <w:r w:rsidRPr="002922EA">
        <w:rPr>
          <w:rFonts w:ascii="Traditional Arabic" w:hAnsi="Traditional Arabic" w:cs="Traditional Arabic" w:hint="cs"/>
          <w:b/>
          <w:bCs/>
          <w:sz w:val="34"/>
          <w:szCs w:val="34"/>
          <w:rtl/>
        </w:rPr>
        <w:t>لًا</w:t>
      </w:r>
      <w:r w:rsidRPr="002922EA">
        <w:rPr>
          <w:rFonts w:ascii="Traditional Arabic" w:hAnsi="Traditional Arabic" w:cs="Traditional Arabic"/>
          <w:b/>
          <w:bCs/>
          <w:sz w:val="34"/>
          <w:szCs w:val="34"/>
          <w:rtl/>
        </w:rPr>
        <w:t xml:space="preserve"> أعل</w:t>
      </w:r>
      <w:r w:rsidRPr="002922EA">
        <w:rPr>
          <w:rFonts w:ascii="Traditional Arabic" w:hAnsi="Traditional Arabic" w:cs="Traditional Arabic" w:hint="cs"/>
          <w:b/>
          <w:bCs/>
          <w:sz w:val="34"/>
          <w:szCs w:val="34"/>
          <w:rtl/>
        </w:rPr>
        <w:t>َ</w:t>
      </w:r>
      <w:r w:rsidRPr="002922EA">
        <w:rPr>
          <w:rFonts w:ascii="Traditional Arabic" w:hAnsi="Traditional Arabic" w:cs="Traditional Arabic"/>
          <w:b/>
          <w:bCs/>
          <w:sz w:val="34"/>
          <w:szCs w:val="34"/>
          <w:rtl/>
        </w:rPr>
        <w:t>ى في المسارعة</w:t>
      </w:r>
      <w:r w:rsidRPr="002922EA">
        <w:rPr>
          <w:rFonts w:ascii="Traditional Arabic" w:hAnsi="Traditional Arabic" w:cs="Traditional Arabic" w:hint="cs"/>
          <w:b/>
          <w:bCs/>
          <w:sz w:val="34"/>
          <w:szCs w:val="34"/>
          <w:rtl/>
        </w:rPr>
        <w:t>ِ</w:t>
      </w:r>
      <w:r w:rsidRPr="002922EA">
        <w:rPr>
          <w:rFonts w:ascii="Traditional Arabic" w:hAnsi="Traditional Arabic" w:cs="Traditional Arabic"/>
          <w:b/>
          <w:bCs/>
          <w:sz w:val="34"/>
          <w:szCs w:val="34"/>
          <w:rtl/>
        </w:rPr>
        <w:t xml:space="preserve"> إلى الخير</w:t>
      </w:r>
      <w:r w:rsidRPr="002922EA">
        <w:rPr>
          <w:rFonts w:ascii="Traditional Arabic" w:hAnsi="Traditional Arabic" w:cs="Traditional Arabic" w:hint="cs"/>
          <w:b/>
          <w:bCs/>
          <w:sz w:val="34"/>
          <w:szCs w:val="34"/>
          <w:rtl/>
        </w:rPr>
        <w:t>ِ</w:t>
      </w:r>
      <w:r w:rsidRPr="002922EA">
        <w:rPr>
          <w:rFonts w:ascii="Traditional Arabic" w:hAnsi="Traditional Arabic" w:cs="Traditional Arabic"/>
          <w:b/>
          <w:bCs/>
          <w:sz w:val="34"/>
          <w:szCs w:val="34"/>
          <w:rtl/>
        </w:rPr>
        <w:t>، فعَنْ عُقْبةَ بنِ الحارث</w:t>
      </w:r>
      <w:r w:rsidRPr="002922EA">
        <w:rPr>
          <w:rFonts w:ascii="Traditional Arabic" w:hAnsi="Traditional Arabic" w:cs="Traditional Arabic" w:hint="cs"/>
          <w:b/>
          <w:bCs/>
          <w:sz w:val="34"/>
          <w:szCs w:val="34"/>
          <w:rtl/>
        </w:rPr>
        <w:t>ِ</w:t>
      </w:r>
      <w:r w:rsidRPr="002922EA">
        <w:rPr>
          <w:rFonts w:ascii="Traditional Arabic" w:hAnsi="Traditional Arabic" w:cs="Traditional Arabic"/>
          <w:b/>
          <w:bCs/>
          <w:sz w:val="34"/>
          <w:szCs w:val="34"/>
          <w:rtl/>
        </w:rPr>
        <w:t xml:space="preserve"> رَضْي اللهُ عَنْه، قَالَ: صَلَّيتُ وراءَ النَّبيِّ صلَّى اللهُ عليه وسلَّمَ بالمدينةِ العَصْرَ، فسَلَّمَ ثمَّ قامَ مُسْرِعًا فتخَطَّى رِقابَ النَّاسِ إلى بعضِ حُجَرِ نِسَائهِ، ففَزِعَ الناسُ من سُرْعتِهِ، فخرَجَ عليهم، فرَأى أنَّهم قد عَجِب</w:t>
      </w:r>
      <w:r w:rsidRPr="002922EA">
        <w:rPr>
          <w:rFonts w:ascii="Traditional Arabic" w:hAnsi="Traditional Arabic" w:cs="Traditional Arabic" w:hint="cs"/>
          <w:b/>
          <w:bCs/>
          <w:sz w:val="34"/>
          <w:szCs w:val="34"/>
          <w:rtl/>
        </w:rPr>
        <w:t>ُ</w:t>
      </w:r>
      <w:r w:rsidRPr="002922EA">
        <w:rPr>
          <w:rFonts w:ascii="Traditional Arabic" w:hAnsi="Traditional Arabic" w:cs="Traditional Arabic"/>
          <w:b/>
          <w:bCs/>
          <w:sz w:val="34"/>
          <w:szCs w:val="34"/>
          <w:rtl/>
        </w:rPr>
        <w:t>وا مِن سُرعتِهِ، قال: «ذَكرتُ شيئًا من تِبْرٍ عندنا، فكَرِهتُ أن يحبِسَني، فأمَرْتُ بقسْمَتِهِ</w:t>
      </w:r>
      <w:proofErr w:type="gramStart"/>
      <w:r w:rsidRPr="002922EA">
        <w:rPr>
          <w:rFonts w:ascii="Traditional Arabic" w:hAnsi="Traditional Arabic" w:cs="Traditional Arabic"/>
          <w:b/>
          <w:bCs/>
          <w:sz w:val="34"/>
          <w:szCs w:val="34"/>
          <w:rtl/>
        </w:rPr>
        <w:t>».[</w:t>
      </w:r>
      <w:proofErr w:type="gramEnd"/>
      <w:r w:rsidRPr="002922EA">
        <w:rPr>
          <w:rFonts w:ascii="Traditional Arabic" w:hAnsi="Traditional Arabic" w:cs="Traditional Arabic"/>
          <w:b/>
          <w:bCs/>
          <w:sz w:val="34"/>
          <w:szCs w:val="34"/>
          <w:rtl/>
        </w:rPr>
        <w:t>البخاري].</w:t>
      </w:r>
    </w:p>
    <w:p w14:paraId="55C7B946" w14:textId="77777777" w:rsidR="00B33DCE" w:rsidRPr="00B33DCE" w:rsidRDefault="00B33DCE" w:rsidP="002922EA">
      <w:pPr>
        <w:bidi/>
        <w:spacing w:after="40" w:line="240" w:lineRule="auto"/>
        <w:jc w:val="both"/>
        <w:rPr>
          <w:rFonts w:ascii="Traditional Arabic" w:hAnsi="Traditional Arabic" w:cs="Traditional Arabic"/>
          <w:b/>
          <w:bCs/>
          <w:sz w:val="34"/>
          <w:szCs w:val="34"/>
          <w:rtl/>
        </w:rPr>
      </w:pPr>
      <w:r w:rsidRPr="00B33DCE">
        <w:rPr>
          <w:rFonts w:ascii="Traditional Arabic" w:hAnsi="Traditional Arabic" w:cs="Traditional Arabic" w:hint="cs"/>
          <w:b/>
          <w:bCs/>
          <w:sz w:val="34"/>
          <w:szCs w:val="34"/>
          <w:rtl/>
        </w:rPr>
        <w:t xml:space="preserve">فقد </w:t>
      </w:r>
      <w:r w:rsidRPr="00B33DCE">
        <w:rPr>
          <w:rFonts w:ascii="Traditional Arabic" w:hAnsi="Traditional Arabic" w:cs="Traditional Arabic"/>
          <w:b/>
          <w:bCs/>
          <w:sz w:val="34"/>
          <w:szCs w:val="34"/>
          <w:rtl/>
        </w:rPr>
        <w:t>خش</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ي النبي</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 صل</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ى الله</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عليه وسلم- أن</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تحبس</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ه</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هذه الأمانة</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يوم</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القيامة</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فبادر</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إلى توزيع</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ه</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ا، والتصدق</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به</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ا.</w:t>
      </w:r>
    </w:p>
    <w:p w14:paraId="6A1BA465" w14:textId="77777777" w:rsidR="00B33DCE" w:rsidRPr="00B33DCE" w:rsidRDefault="00B33DCE" w:rsidP="002922EA">
      <w:pPr>
        <w:bidi/>
        <w:spacing w:after="40" w:line="240" w:lineRule="auto"/>
        <w:jc w:val="both"/>
        <w:rPr>
          <w:rFonts w:ascii="Traditional Arabic" w:hAnsi="Traditional Arabic" w:cs="Traditional Arabic"/>
          <w:b/>
          <w:bCs/>
          <w:sz w:val="34"/>
          <w:szCs w:val="34"/>
          <w:rtl/>
        </w:rPr>
      </w:pPr>
      <w:r w:rsidRPr="00B33DCE">
        <w:rPr>
          <w:rFonts w:ascii="Traditional Arabic" w:hAnsi="Traditional Arabic" w:cs="Traditional Arabic"/>
          <w:b/>
          <w:bCs/>
          <w:sz w:val="34"/>
          <w:szCs w:val="34"/>
          <w:rtl/>
        </w:rPr>
        <w:lastRenderedPageBreak/>
        <w:t>ولقد ربى</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النبي</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صل</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ى الله</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عليه وسلم صحاب</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ت</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ه</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الكرام</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على التنافس</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في الخيرات</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والتسابق</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إليها</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فحث</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ه</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م على التنافس</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في العبادات</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كالأذان</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والصف</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الأول</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والتبكير</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إلى الصلوات</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والحرص</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على جماعتي العشاء</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والفجر</w:t>
      </w:r>
      <w:r w:rsidRPr="00B33DCE">
        <w:rPr>
          <w:rFonts w:ascii="Traditional Arabic" w:hAnsi="Traditional Arabic" w:cs="Traditional Arabic" w:hint="cs"/>
          <w:b/>
          <w:bCs/>
          <w:sz w:val="34"/>
          <w:szCs w:val="34"/>
          <w:rtl/>
        </w:rPr>
        <w:t>ِ، ف</w:t>
      </w:r>
      <w:r w:rsidRPr="00B33DCE">
        <w:rPr>
          <w:rFonts w:ascii="Traditional Arabic" w:hAnsi="Traditional Arabic" w:cs="Traditional Arabic"/>
          <w:b/>
          <w:bCs/>
          <w:sz w:val="34"/>
          <w:szCs w:val="34"/>
          <w:rtl/>
        </w:rPr>
        <w:t>عَنْ أَبِي هُرَيْرَةَ : أَنَّ رَسُولَ اللَّهِ صَلَّى اللَّهُ عَلَيْهِ وَسَلَّمَ قَالَ :</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لَوْ يَعْلَمُ النَّاسُ مَا فِي النِّدَاءِ وَالصَّفِّ الأَوَّلِ ، ثُمَّ لَمْ يَجِدُوا إِلَّا أَنْ يَسْتَهِمُوا عَلَيْهِ لاَسْتَهَمُوا ، وَلَوْ يَعْلَمُونَ مَا فِي التَّهْجِيرِ لاَسْتَبَقُوا إِلَيْهِ ، وَلَوْ يَعْلَمُونَ مَا فِي العَتَمَةِ وَالصُّبْحِ ، لَأَتَوْهُمَا وَلَوْ حَبْوًا</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البخاري).</w:t>
      </w:r>
    </w:p>
    <w:p w14:paraId="417E9B18" w14:textId="77777777" w:rsidR="00B33DCE" w:rsidRPr="00B33DCE" w:rsidRDefault="00B33DCE" w:rsidP="002922EA">
      <w:pPr>
        <w:bidi/>
        <w:spacing w:after="40" w:line="240" w:lineRule="auto"/>
        <w:jc w:val="both"/>
        <w:rPr>
          <w:rFonts w:ascii="Traditional Arabic" w:hAnsi="Traditional Arabic" w:cs="Traditional Arabic"/>
          <w:b/>
          <w:bCs/>
          <w:sz w:val="34"/>
          <w:szCs w:val="34"/>
          <w:rtl/>
        </w:rPr>
      </w:pPr>
      <w:r w:rsidRPr="00B33DCE">
        <w:rPr>
          <w:rFonts w:ascii="Traditional Arabic" w:hAnsi="Traditional Arabic" w:cs="Traditional Arabic"/>
          <w:b/>
          <w:bCs/>
          <w:sz w:val="34"/>
          <w:szCs w:val="34"/>
          <w:rtl/>
        </w:rPr>
        <w:t>وهذا بلال</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يسبق</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إلى الجنة</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بوضوئه</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وصلاته</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فعَنْ أَبِي هُرَيْرَةَ رَضِيَ اللَّهُ عَنْهُ : أَنَّ النَّبِيَّ صَلَّى اللَّهُ عَلَيْهِ وَسَلَّمَ قَالَ لِبِلاَلٍ : عِنْدَ صَلاَةِ الفَجْرِ</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يَا بِلاَلُ حَدِّثْنِي </w:t>
      </w:r>
      <w:proofErr w:type="spellStart"/>
      <w:r w:rsidRPr="00B33DCE">
        <w:rPr>
          <w:rFonts w:ascii="Traditional Arabic" w:hAnsi="Traditional Arabic" w:cs="Traditional Arabic"/>
          <w:b/>
          <w:bCs/>
          <w:sz w:val="34"/>
          <w:szCs w:val="34"/>
          <w:rtl/>
        </w:rPr>
        <w:t>بِأَرْجَى</w:t>
      </w:r>
      <w:proofErr w:type="spellEnd"/>
      <w:r w:rsidRPr="00B33DCE">
        <w:rPr>
          <w:rFonts w:ascii="Traditional Arabic" w:hAnsi="Traditional Arabic" w:cs="Traditional Arabic"/>
          <w:b/>
          <w:bCs/>
          <w:sz w:val="34"/>
          <w:szCs w:val="34"/>
          <w:rtl/>
        </w:rPr>
        <w:t xml:space="preserve"> عَمَلٍ عَمِلْتَهُ فِي الإِسْلاَمِ ، فَإِنِّي سَمِعْتُ دَفَّ نَعْلَيْكَ بَيْنَ يَدَيَّ فِي الجَنَّةِ قَالَ : مَا عَمِلْتُ عَمَلًا أَرْجَى عِنْدِي : أَنِّي لَمْ أَتَطَهَّرْ طَهُورًا ، فِي سَاعَةِ لَيْلٍ أَوْ نَهَارٍ ، إِلَّا صَلَّيْتُ بِذَلِكَ الطُّهُورِ مَا كُتِبَ لِي أَنْ أُصَلِّيَ."( البخاري)</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قال ابن</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القيم</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w:t>
      </w:r>
      <w:r w:rsidRPr="00B33DCE">
        <w:rPr>
          <w:rFonts w:ascii="Traditional Arabic" w:hAnsi="Traditional Arabic" w:cs="Traditional Arabic" w:hint="cs"/>
          <w:b/>
          <w:bCs/>
          <w:sz w:val="34"/>
          <w:szCs w:val="34"/>
          <w:rtl/>
        </w:rPr>
        <w:t xml:space="preserve"> وأمَّا</w:t>
      </w:r>
      <w:r w:rsidRPr="00B33DCE">
        <w:rPr>
          <w:rFonts w:ascii="Traditional Arabic" w:hAnsi="Traditional Arabic" w:cs="Traditional Arabic"/>
          <w:b/>
          <w:bCs/>
          <w:sz w:val="34"/>
          <w:szCs w:val="34"/>
          <w:rtl/>
        </w:rPr>
        <w:t xml:space="preserve"> تقدم</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بلال</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بين ي</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د</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ي رسول</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الله</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في الجنة</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فلأن</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بلال</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ا كان يدع</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و بالأذان</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فيتقدم</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أذان</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ه بين يد</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ي رسول</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الله</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فتقدم</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دخول</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ه</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كالحاجب</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والخادم</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w:t>
      </w:r>
    </w:p>
    <w:p w14:paraId="3110D0D8" w14:textId="77777777" w:rsidR="00B33DCE" w:rsidRPr="00B33DCE" w:rsidRDefault="00B33DCE" w:rsidP="002922EA">
      <w:pPr>
        <w:bidi/>
        <w:spacing w:after="40" w:line="240" w:lineRule="auto"/>
        <w:jc w:val="both"/>
        <w:rPr>
          <w:rFonts w:ascii="Traditional Arabic" w:hAnsi="Traditional Arabic" w:cs="Monotype Koufi"/>
          <w:b/>
          <w:bCs/>
          <w:sz w:val="34"/>
          <w:szCs w:val="34"/>
          <w:u w:val="single"/>
          <w:rtl/>
        </w:rPr>
      </w:pPr>
      <w:r w:rsidRPr="00B33DCE">
        <w:rPr>
          <w:rFonts w:ascii="Traditional Arabic" w:hAnsi="Traditional Arabic" w:cs="Monotype Koufi" w:hint="cs"/>
          <w:b/>
          <w:bCs/>
          <w:sz w:val="34"/>
          <w:szCs w:val="34"/>
          <w:u w:val="single"/>
          <w:rtl/>
        </w:rPr>
        <w:t>ثانيًا</w:t>
      </w:r>
      <w:r w:rsidRPr="00B33DCE">
        <w:rPr>
          <w:rFonts w:ascii="Traditional Arabic" w:hAnsi="Traditional Arabic" w:cs="Monotype Koufi"/>
          <w:b/>
          <w:bCs/>
          <w:sz w:val="34"/>
          <w:szCs w:val="34"/>
          <w:u w:val="single"/>
          <w:rtl/>
        </w:rPr>
        <w:t>:</w:t>
      </w:r>
      <w:r w:rsidRPr="00B33DCE">
        <w:rPr>
          <w:rFonts w:ascii="Traditional Arabic" w:hAnsi="Traditional Arabic" w:cs="Monotype Koufi" w:hint="cs"/>
          <w:b/>
          <w:bCs/>
          <w:sz w:val="34"/>
          <w:szCs w:val="34"/>
          <w:u w:val="single"/>
          <w:rtl/>
        </w:rPr>
        <w:t xml:space="preserve"> أبوابُ الخيرِ صورٌ ونماذجُ مشرقةٌ</w:t>
      </w:r>
    </w:p>
    <w:p w14:paraId="6D28C23C" w14:textId="77777777" w:rsidR="00B33DCE" w:rsidRPr="00B33DCE" w:rsidRDefault="00B33DCE" w:rsidP="002922EA">
      <w:pPr>
        <w:bidi/>
        <w:spacing w:after="40" w:line="240" w:lineRule="auto"/>
        <w:jc w:val="both"/>
        <w:rPr>
          <w:rFonts w:ascii="Traditional Arabic" w:hAnsi="Traditional Arabic" w:cs="Traditional Arabic"/>
          <w:b/>
          <w:bCs/>
          <w:sz w:val="34"/>
          <w:szCs w:val="34"/>
          <w:rtl/>
        </w:rPr>
      </w:pPr>
      <w:r w:rsidRPr="00B33DCE">
        <w:rPr>
          <w:rFonts w:ascii="Traditional Arabic" w:hAnsi="Traditional Arabic" w:cs="Traditional Arabic" w:hint="cs"/>
          <w:b/>
          <w:bCs/>
          <w:sz w:val="34"/>
          <w:szCs w:val="34"/>
          <w:rtl/>
        </w:rPr>
        <w:t xml:space="preserve">لقد حفلتْ السنةُ النبويةُ المطهرةُ بصورٍ ونماذجَ كثيرةٍ في التنافسِ إلى أبوابِ الخيرِ في حياةِ الصحابةِ الكرامِ، </w:t>
      </w:r>
      <w:r w:rsidRPr="00B33DCE">
        <w:rPr>
          <w:rFonts w:ascii="Traditional Arabic" w:hAnsi="Traditional Arabic" w:cs="Traditional Arabic"/>
          <w:b/>
          <w:bCs/>
          <w:sz w:val="34"/>
          <w:szCs w:val="34"/>
          <w:rtl/>
        </w:rPr>
        <w:t>فهذا أبو بكر</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 رضي الله</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عنه - الرجلُ الذي ما وَجَد</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طريق</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ا علِم</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أنَّ فيها خيرًا وأجرًا إلاَّ سلَك</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ها ومشَى فيها، فحينم</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ا وجَّهَ النبيُّ - صلَّى الله</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عليه وسلَّم - إلى أصحابِه</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بعضَ الأسئلةِ عن أفعالِ الخيرِ اليوميَّة</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كان أبو بكرٍ الصديق</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هو المجيب</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قال - صلَّى الله</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عليه وسلَّم -: " مَن أصبحَ مِنكُم اليومَ صائمًا؟ "، قال أبو بَكرٍ: أنا، قال: " فمَن تَبِع</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مِنكم اليومَ جنازةً؟"، قال أبو بكرٍ: أنا، قال: " فمَن أَطْعَم</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منكم اليومَ مِسكينًا؟ "، قال أبو بكر</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أنا، قال: " فمَن عادَ مِنك</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م اليومَ مريضًا؟"، قال أبو بكر</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أَنا، فقال</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رسولُ الله</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 صلَّى الله</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عليه وسلَّم -: " ما اجْتمَعْنَ في امرئٍ إلاَّ دخَل </w:t>
      </w:r>
      <w:proofErr w:type="gramStart"/>
      <w:r w:rsidRPr="00B33DCE">
        <w:rPr>
          <w:rFonts w:ascii="Traditional Arabic" w:hAnsi="Traditional Arabic" w:cs="Traditional Arabic"/>
          <w:b/>
          <w:bCs/>
          <w:sz w:val="34"/>
          <w:szCs w:val="34"/>
          <w:rtl/>
        </w:rPr>
        <w:t>الجَنَّةَ .</w:t>
      </w:r>
      <w:proofErr w:type="gramEnd"/>
      <w:r w:rsidRPr="00B33DCE">
        <w:rPr>
          <w:rFonts w:ascii="Traditional Arabic" w:hAnsi="Traditional Arabic" w:cs="Traditional Arabic"/>
          <w:b/>
          <w:bCs/>
          <w:sz w:val="34"/>
          <w:szCs w:val="34"/>
          <w:rtl/>
        </w:rPr>
        <w:t>"( أخرجه مسلم)</w:t>
      </w:r>
      <w:r w:rsidRPr="00B33DCE">
        <w:rPr>
          <w:rFonts w:ascii="Traditional Arabic" w:hAnsi="Traditional Arabic" w:cs="Traditional Arabic" w:hint="cs"/>
          <w:b/>
          <w:bCs/>
          <w:sz w:val="34"/>
          <w:szCs w:val="34"/>
          <w:rtl/>
        </w:rPr>
        <w:t>.</w:t>
      </w:r>
    </w:p>
    <w:p w14:paraId="4FB07AD9" w14:textId="77777777" w:rsidR="00B33DCE" w:rsidRPr="00B33DCE" w:rsidRDefault="00B33DCE" w:rsidP="002922EA">
      <w:pPr>
        <w:bidi/>
        <w:spacing w:after="40" w:line="240" w:lineRule="auto"/>
        <w:jc w:val="both"/>
        <w:rPr>
          <w:rFonts w:ascii="Traditional Arabic" w:hAnsi="Traditional Arabic" w:cs="Traditional Arabic"/>
          <w:b/>
          <w:bCs/>
          <w:sz w:val="34"/>
          <w:szCs w:val="34"/>
          <w:rtl/>
        </w:rPr>
      </w:pPr>
      <w:r w:rsidRPr="00B33DCE">
        <w:rPr>
          <w:rFonts w:ascii="Traditional Arabic" w:hAnsi="Traditional Arabic" w:cs="Traditional Arabic"/>
          <w:b/>
          <w:bCs/>
          <w:sz w:val="34"/>
          <w:szCs w:val="34"/>
          <w:rtl/>
        </w:rPr>
        <w:t>كما كان أبو بكر</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رضي الله</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عنه له السبق</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عندما طلب</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رسول</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الله</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صل</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ى الله</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عليه وسلم م</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ن صحابته</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أن</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w:t>
      </w:r>
      <w:proofErr w:type="gramStart"/>
      <w:r w:rsidRPr="00B33DCE">
        <w:rPr>
          <w:rFonts w:ascii="Traditional Arabic" w:hAnsi="Traditional Arabic" w:cs="Traditional Arabic"/>
          <w:b/>
          <w:bCs/>
          <w:sz w:val="34"/>
          <w:szCs w:val="34"/>
          <w:rtl/>
        </w:rPr>
        <w:t>يتصدق</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وا ،</w:t>
      </w:r>
      <w:proofErr w:type="gramEnd"/>
      <w:r w:rsidRPr="00B33DCE">
        <w:rPr>
          <w:rFonts w:ascii="Traditional Arabic" w:hAnsi="Traditional Arabic" w:cs="Traditional Arabic"/>
          <w:b/>
          <w:bCs/>
          <w:sz w:val="34"/>
          <w:szCs w:val="34"/>
          <w:rtl/>
        </w:rPr>
        <w:t xml:space="preserve"> يقول</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عمر</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w:t>
      </w:r>
      <w:r w:rsidRPr="00B33DCE">
        <w:rPr>
          <w:rFonts w:ascii="Traditional Arabic" w:hAnsi="Traditional Arabic" w:cs="Traditional Arabic" w:hint="cs"/>
          <w:b/>
          <w:bCs/>
          <w:sz w:val="34"/>
          <w:szCs w:val="34"/>
          <w:rtl/>
        </w:rPr>
        <w:t xml:space="preserve">" </w:t>
      </w:r>
      <w:r w:rsidRPr="00B33DCE">
        <w:rPr>
          <w:rFonts w:ascii="Traditional Arabic" w:hAnsi="Traditional Arabic" w:cs="Traditional Arabic"/>
          <w:b/>
          <w:bCs/>
          <w:sz w:val="34"/>
          <w:szCs w:val="34"/>
          <w:rtl/>
        </w:rPr>
        <w:t>فَوَافَقَ ذَلِكَ عِنْدِي مَال</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ا، فَقُلْتُ: اليَوْمَ أَسْبِقُ أَبَا بَكْرٍ إِنْ سَبَقْتُهُ يَوْمًا، قَالَ: فَجِئْتُ بِنِصْفِ مَالِي، فَقَالَ رَسُولُ اللهِ صَلَّى اللَّهُ عَلَيْهِ: وَسَلَّمَ: مَا أَبْقَيْتَ لأَهْلِكَ؟ قُلْتُ: مِثْلَهُ، وَأَتَى أَبُو بَكْرٍ بِكُلِّ مَا عِنْدَهُ، فَقَالَ: يَا أَبَا بَكْرٍ مَا أَبْقَيْتَ لأَهْلِكَ؟ قَالَ: أَبْقَيْتُ لَهُمُ اللَّهَ وَرَسُولَهُ، قُلْتُ: لاَ أَسْبِقُهُ إِلَى شَيْءٍ أَبَدًا. " (الترمذي</w:t>
      </w:r>
      <w:r w:rsidRPr="00B33DCE">
        <w:rPr>
          <w:rFonts w:ascii="Traditional Arabic" w:hAnsi="Traditional Arabic" w:cs="Traditional Arabic" w:hint="cs"/>
          <w:b/>
          <w:bCs/>
          <w:sz w:val="34"/>
          <w:szCs w:val="34"/>
          <w:rtl/>
        </w:rPr>
        <w:t xml:space="preserve"> وصححه</w:t>
      </w:r>
      <w:r w:rsidRPr="00B33DCE">
        <w:rPr>
          <w:rFonts w:ascii="Traditional Arabic" w:hAnsi="Traditional Arabic" w:cs="Traditional Arabic"/>
          <w:b/>
          <w:bCs/>
          <w:sz w:val="34"/>
          <w:szCs w:val="34"/>
          <w:rtl/>
        </w:rPr>
        <w:t>)</w:t>
      </w:r>
      <w:r w:rsidRPr="00B33DCE">
        <w:rPr>
          <w:rFonts w:ascii="Traditional Arabic" w:hAnsi="Traditional Arabic" w:cs="Traditional Arabic" w:hint="cs"/>
          <w:b/>
          <w:bCs/>
          <w:sz w:val="34"/>
          <w:szCs w:val="34"/>
          <w:rtl/>
        </w:rPr>
        <w:t>.</w:t>
      </w:r>
    </w:p>
    <w:p w14:paraId="4065A4D5" w14:textId="2EA828BA" w:rsidR="00B33DCE" w:rsidRPr="002922EA" w:rsidRDefault="00B33DCE" w:rsidP="002922EA">
      <w:pPr>
        <w:bidi/>
        <w:spacing w:after="40" w:line="240" w:lineRule="auto"/>
        <w:jc w:val="both"/>
        <w:rPr>
          <w:rFonts w:ascii="Traditional Arabic" w:hAnsi="Traditional Arabic" w:cs="Traditional Arabic"/>
          <w:b/>
          <w:bCs/>
          <w:sz w:val="36"/>
          <w:szCs w:val="36"/>
          <w:rtl/>
        </w:rPr>
      </w:pPr>
      <w:r w:rsidRPr="002922EA">
        <w:rPr>
          <w:rFonts w:ascii="Traditional Arabic" w:hAnsi="Traditional Arabic" w:cs="Traditional Arabic"/>
          <w:b/>
          <w:bCs/>
          <w:sz w:val="36"/>
          <w:szCs w:val="36"/>
          <w:rtl/>
        </w:rPr>
        <w:t>ومن</w:t>
      </w:r>
      <w:r w:rsidRPr="002922EA">
        <w:rPr>
          <w:rFonts w:ascii="Traditional Arabic" w:hAnsi="Traditional Arabic" w:cs="Traditional Arabic" w:hint="cs"/>
          <w:b/>
          <w:bCs/>
          <w:sz w:val="36"/>
          <w:szCs w:val="36"/>
          <w:rtl/>
        </w:rPr>
        <w:t xml:space="preserve"> هذه</w:t>
      </w:r>
      <w:r w:rsidRPr="002922EA">
        <w:rPr>
          <w:rFonts w:ascii="Traditional Arabic" w:hAnsi="Traditional Arabic" w:cs="Traditional Arabic"/>
          <w:b/>
          <w:bCs/>
          <w:sz w:val="36"/>
          <w:szCs w:val="36"/>
          <w:rtl/>
        </w:rPr>
        <w:t xml:space="preserve"> الصور ما رواه عُمَر</w:t>
      </w:r>
      <w:r w:rsidRPr="002922EA">
        <w:rPr>
          <w:rFonts w:ascii="Traditional Arabic" w:hAnsi="Traditional Arabic" w:cs="Traditional Arabic" w:hint="cs"/>
          <w:b/>
          <w:bCs/>
          <w:sz w:val="36"/>
          <w:szCs w:val="36"/>
          <w:rtl/>
        </w:rPr>
        <w:t>ُ</w:t>
      </w:r>
      <w:r w:rsidRPr="002922EA">
        <w:rPr>
          <w:rFonts w:ascii="Traditional Arabic" w:hAnsi="Traditional Arabic" w:cs="Traditional Arabic"/>
          <w:b/>
          <w:bCs/>
          <w:sz w:val="36"/>
          <w:szCs w:val="36"/>
          <w:rtl/>
        </w:rPr>
        <w:t xml:space="preserve"> بْن</w:t>
      </w:r>
      <w:r w:rsidRPr="002922EA">
        <w:rPr>
          <w:rFonts w:ascii="Traditional Arabic" w:hAnsi="Traditional Arabic" w:cs="Traditional Arabic" w:hint="cs"/>
          <w:b/>
          <w:bCs/>
          <w:sz w:val="36"/>
          <w:szCs w:val="36"/>
          <w:rtl/>
        </w:rPr>
        <w:t>ُ</w:t>
      </w:r>
      <w:r w:rsidRPr="002922EA">
        <w:rPr>
          <w:rFonts w:ascii="Traditional Arabic" w:hAnsi="Traditional Arabic" w:cs="Traditional Arabic"/>
          <w:b/>
          <w:bCs/>
          <w:sz w:val="36"/>
          <w:szCs w:val="36"/>
          <w:rtl/>
        </w:rPr>
        <w:t xml:space="preserve"> الْخَطَّابِ، قَالَ: مَرَّ رَسُولُ اللَّهِ صَلَّى اللهُ عَلَيْهِ وَسَلَّمَ وَأَنَا مَعَهُ وَأَبُو بَكْرٍ، عَلَى عَبْدِ اللَّهِ بْنِ مَسْعُودٍ وَهُوَ يَقْرَأُ، فَقَامَ فَتَسَمَّعَ قِرَاءَتَهُ، ثُمَّ رَكَعَ عَبْدُ اللَّهِ وَسَجَدَ، قَالَ: فَقَالَ رَسُولُ اللَّهِ صَلَّى اللهُ عَلَيْهِ وَسَلَّمَ: «سَلْ تُعْطَهْ، سَلْ تُعْطَهْ» ، قَالَ: ثُمَّ مَضَى رَسُولُ اللَّهِ صَلَّى اللهُ عَلَيْهِ وَسَلَّمَ وَقَالَ: «مَنْ سَرَّهُ أَنْ يَقْرَأَ الْقُرْآنَ غَضًّا كَمَا أُنْزِلَ، فَلْيَقْرَأْهُ مِنَ ابْنِ أُمِّ عَبْدٍ» ، قَالَ: فَأَدْلَجْتُ إِلَى عَبْدِ اللَّهِ بْنِ مَسْعُودٍ لِأُبَشِّرَهُ بِمَا قَالَ رَسُولُ اللَّهِ صَلَّى اللهُ عَلَيْهِ وَسَلَّمَ، قَالَ: فَلَمَّا ضَرَبْتُ الْبَابَ - أَوْ قَالَ لَمَّا سَمِعَ صَوْتِي - قَالَ: مَا جَاءَ بِكَ هَذِهِ السَّاعَةَ؟ قُلْتُ: جِئْتُ لِأُبَشِّرَكَ </w:t>
      </w:r>
      <w:r w:rsidRPr="002922EA">
        <w:rPr>
          <w:rFonts w:ascii="Traditional Arabic" w:hAnsi="Traditional Arabic" w:cs="Traditional Arabic"/>
          <w:b/>
          <w:bCs/>
          <w:sz w:val="36"/>
          <w:szCs w:val="36"/>
          <w:rtl/>
        </w:rPr>
        <w:lastRenderedPageBreak/>
        <w:t xml:space="preserve">بِمَا قَالَ رَسُولُ اللَّهِ صَلَّى اللهُ عَلَيْهِ وَسَلَّمَ، قَالَ: قَدْ سَبَقَكَ أَبُو بَكْرٍ، قُلْتُ: إِنْ يَفْعَلْ فَإِنَّهُ سَبَّاقٌ بِالْخَيْرَاتِ، مَا اسْتَبَقْنَا خَيْرًا قَطُّ إِلَّا سَبَقَنَا إِلَيْهَا أَبُو </w:t>
      </w:r>
      <w:proofErr w:type="gramStart"/>
      <w:r w:rsidRPr="002922EA">
        <w:rPr>
          <w:rFonts w:ascii="Traditional Arabic" w:hAnsi="Traditional Arabic" w:cs="Traditional Arabic"/>
          <w:b/>
          <w:bCs/>
          <w:sz w:val="36"/>
          <w:szCs w:val="36"/>
          <w:rtl/>
        </w:rPr>
        <w:t>بَكْرٍ »</w:t>
      </w:r>
      <w:proofErr w:type="gramEnd"/>
      <w:r w:rsidRPr="002922EA">
        <w:rPr>
          <w:rFonts w:ascii="Traditional Arabic" w:hAnsi="Traditional Arabic" w:cs="Traditional Arabic"/>
          <w:b/>
          <w:bCs/>
          <w:sz w:val="36"/>
          <w:szCs w:val="36"/>
          <w:rtl/>
        </w:rPr>
        <w:t xml:space="preserve"> (أحمد</w:t>
      </w:r>
      <w:r w:rsidRPr="002922EA">
        <w:rPr>
          <w:rFonts w:ascii="Traditional Arabic" w:hAnsi="Traditional Arabic" w:cs="Traditional Arabic" w:hint="cs"/>
          <w:b/>
          <w:bCs/>
          <w:sz w:val="36"/>
          <w:szCs w:val="36"/>
          <w:rtl/>
        </w:rPr>
        <w:t xml:space="preserve"> وصححه أحمد شاكر</w:t>
      </w:r>
      <w:r w:rsidRPr="002922EA">
        <w:rPr>
          <w:rFonts w:ascii="Traditional Arabic" w:hAnsi="Traditional Arabic" w:cs="Traditional Arabic"/>
          <w:b/>
          <w:bCs/>
          <w:sz w:val="36"/>
          <w:szCs w:val="36"/>
          <w:rtl/>
        </w:rPr>
        <w:t>)</w:t>
      </w:r>
      <w:r w:rsidRPr="002922EA">
        <w:rPr>
          <w:rFonts w:ascii="Traditional Arabic" w:hAnsi="Traditional Arabic" w:cs="Traditional Arabic" w:hint="cs"/>
          <w:b/>
          <w:bCs/>
          <w:sz w:val="36"/>
          <w:szCs w:val="36"/>
          <w:rtl/>
        </w:rPr>
        <w:t>.</w:t>
      </w:r>
    </w:p>
    <w:p w14:paraId="16715C98" w14:textId="77777777" w:rsidR="00B33DCE" w:rsidRPr="002922EA" w:rsidRDefault="00B33DCE" w:rsidP="002922EA">
      <w:pPr>
        <w:bidi/>
        <w:spacing w:after="40" w:line="240" w:lineRule="auto"/>
        <w:jc w:val="both"/>
        <w:rPr>
          <w:rFonts w:ascii="Traditional Arabic" w:hAnsi="Traditional Arabic" w:cs="Traditional Arabic"/>
          <w:b/>
          <w:bCs/>
          <w:sz w:val="33"/>
          <w:szCs w:val="33"/>
          <w:rtl/>
        </w:rPr>
      </w:pPr>
      <w:r w:rsidRPr="002922EA">
        <w:rPr>
          <w:rFonts w:ascii="Traditional Arabic" w:hAnsi="Traditional Arabic" w:cs="Traditional Arabic"/>
          <w:b/>
          <w:bCs/>
          <w:sz w:val="33"/>
          <w:szCs w:val="33"/>
          <w:rtl/>
        </w:rPr>
        <w:t>وروى أبو نُعيم</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xml:space="preserve"> في «حلية</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xml:space="preserve"> الأولياء» أن</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xml:space="preserve"> عمر</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xml:space="preserve"> بن</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xml:space="preserve"> الخطاب</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xml:space="preserve"> رضي الله</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xml:space="preserve"> تعالى عنه خرج</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xml:space="preserve"> في سواد</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xml:space="preserve"> الليل</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xml:space="preserve"> فرآه</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xml:space="preserve"> طلحة</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فذهب</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xml:space="preserve"> عمر</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xml:space="preserve"> فدخل</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xml:space="preserve"> بيت</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ا ثم دخل</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xml:space="preserve"> آخر</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فلم</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ا أصبح</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xml:space="preserve"> طلحة</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xml:space="preserve"> ذهب</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xml:space="preserve"> إلى ذلك البيت</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xml:space="preserve"> فإذا بعجوز</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xml:space="preserve"> عمياء</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xml:space="preserve"> مقعدة</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فقال لها: ما بال</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xml:space="preserve"> هذا الرجل</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xml:space="preserve"> يأتيك</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قالت</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xml:space="preserve">: </w:t>
      </w:r>
      <w:r w:rsidRPr="002922EA">
        <w:rPr>
          <w:rFonts w:ascii="Traditional Arabic" w:hAnsi="Traditional Arabic" w:cs="Traditional Arabic" w:hint="cs"/>
          <w:b/>
          <w:bCs/>
          <w:sz w:val="33"/>
          <w:szCs w:val="33"/>
          <w:rtl/>
        </w:rPr>
        <w:t>إ</w:t>
      </w:r>
      <w:r w:rsidRPr="002922EA">
        <w:rPr>
          <w:rFonts w:ascii="Traditional Arabic" w:hAnsi="Traditional Arabic" w:cs="Traditional Arabic"/>
          <w:b/>
          <w:bCs/>
          <w:sz w:val="33"/>
          <w:szCs w:val="33"/>
          <w:rtl/>
        </w:rPr>
        <w:t>ن</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ه</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xml:space="preserve"> يتعهد</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ن</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ي منذ</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xml:space="preserve"> كذا وكذا يأتين</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ي بم</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ا ي</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صلح</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ن</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ي، ويخرج</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xml:space="preserve"> عن</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ي الأذى</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فقال</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xml:space="preserve"> طلحة</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ثكلتك</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xml:space="preserve"> أم</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ك</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xml:space="preserve"> يا طلحة</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xml:space="preserve"> </w:t>
      </w:r>
      <w:proofErr w:type="spellStart"/>
      <w:r w:rsidRPr="002922EA">
        <w:rPr>
          <w:rFonts w:ascii="Traditional Arabic" w:hAnsi="Traditional Arabic" w:cs="Traditional Arabic"/>
          <w:b/>
          <w:bCs/>
          <w:sz w:val="33"/>
          <w:szCs w:val="33"/>
          <w:rtl/>
        </w:rPr>
        <w:t>أعثرات</w:t>
      </w:r>
      <w:r w:rsidRPr="002922EA">
        <w:rPr>
          <w:rFonts w:ascii="Traditional Arabic" w:hAnsi="Traditional Arabic" w:cs="Traditional Arabic" w:hint="cs"/>
          <w:b/>
          <w:bCs/>
          <w:sz w:val="33"/>
          <w:szCs w:val="33"/>
          <w:rtl/>
        </w:rPr>
        <w:t>ِ</w:t>
      </w:r>
      <w:proofErr w:type="spellEnd"/>
      <w:r w:rsidRPr="002922EA">
        <w:rPr>
          <w:rFonts w:ascii="Traditional Arabic" w:hAnsi="Traditional Arabic" w:cs="Traditional Arabic"/>
          <w:b/>
          <w:bCs/>
          <w:sz w:val="33"/>
          <w:szCs w:val="33"/>
          <w:rtl/>
        </w:rPr>
        <w:t xml:space="preserve"> عمر</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 xml:space="preserve"> تتبع</w:t>
      </w:r>
      <w:r w:rsidRPr="002922EA">
        <w:rPr>
          <w:rFonts w:ascii="Traditional Arabic" w:hAnsi="Traditional Arabic" w:cs="Traditional Arabic" w:hint="cs"/>
          <w:b/>
          <w:bCs/>
          <w:sz w:val="33"/>
          <w:szCs w:val="33"/>
          <w:rtl/>
        </w:rPr>
        <w:t>ُ</w:t>
      </w:r>
      <w:r w:rsidRPr="002922EA">
        <w:rPr>
          <w:rFonts w:ascii="Traditional Arabic" w:hAnsi="Traditional Arabic" w:cs="Traditional Arabic"/>
          <w:b/>
          <w:bCs/>
          <w:sz w:val="33"/>
          <w:szCs w:val="33"/>
          <w:rtl/>
        </w:rPr>
        <w:t>؟!</w:t>
      </w:r>
    </w:p>
    <w:p w14:paraId="15F9E533" w14:textId="557FE83F" w:rsidR="00B33DCE" w:rsidRPr="00B33DCE" w:rsidRDefault="00B33DCE" w:rsidP="002922EA">
      <w:pPr>
        <w:bidi/>
        <w:spacing w:after="40" w:line="240" w:lineRule="auto"/>
        <w:jc w:val="both"/>
        <w:rPr>
          <w:rFonts w:ascii="Traditional Arabic" w:hAnsi="Traditional Arabic" w:cs="Traditional Arabic"/>
          <w:b/>
          <w:bCs/>
          <w:sz w:val="33"/>
          <w:szCs w:val="33"/>
          <w:rtl/>
        </w:rPr>
      </w:pPr>
      <w:r w:rsidRPr="00B33DCE">
        <w:rPr>
          <w:rFonts w:ascii="Traditional Arabic" w:hAnsi="Traditional Arabic" w:cs="Traditional Arabic"/>
          <w:b/>
          <w:bCs/>
          <w:sz w:val="33"/>
          <w:szCs w:val="33"/>
          <w:rtl/>
        </w:rPr>
        <w:t>وهذا أبو الدحداح</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الأنصاري</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لما نزل</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قول</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الله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تعالى:{مَنْ ذَا الَّذِي يُقْرِضُ اللَّهَ قَرْضًا حَسَنًا فَيُضَاعِفَهُ لَهُ أَضْعَافًا كَثِيرَةً } [البقرة: 245] ؛ قال</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للرسول</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 صل</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ى الله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عليه وسلم -: وإنّ الله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ليريد</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منَّا القرض؟ قال عليه الصلاة</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والسلام</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نعم</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يا أبا الدحداح، قال: أرن</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ي يد</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ك</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يا رسول</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الله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فناول</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النبي</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 صل</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ى الله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عليه وسلم - يد</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فقال أبو الدحداح: إن</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ي قد أقرضت</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رب</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ي عز</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وجل</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حائ</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ط</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ي (أي بستاني، وكان فيه 600 نخلة) وأم</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الدحداح</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فيه وعيال</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ا، فناداه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ا: يا أم</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الدحداح</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قالت</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لبيك</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قال: أخرج</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ي م</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ن الحائط</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يعني: أخرج</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ي م</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ن البستان</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فقد أقرضت</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رب</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ي عز</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وجل</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وفي رواية</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أن</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امرأت</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لما سمعته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يناديه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ا عمدت</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إلى </w:t>
      </w:r>
      <w:proofErr w:type="spellStart"/>
      <w:r w:rsidRPr="00B33DCE">
        <w:rPr>
          <w:rFonts w:ascii="Traditional Arabic" w:hAnsi="Traditional Arabic" w:cs="Traditional Arabic"/>
          <w:b/>
          <w:bCs/>
          <w:sz w:val="33"/>
          <w:szCs w:val="33"/>
          <w:rtl/>
        </w:rPr>
        <w:t>صبيان</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ا</w:t>
      </w:r>
      <w:proofErr w:type="spellEnd"/>
      <w:r w:rsidRPr="00B33DCE">
        <w:rPr>
          <w:rFonts w:ascii="Traditional Arabic" w:hAnsi="Traditional Arabic" w:cs="Traditional Arabic"/>
          <w:b/>
          <w:bCs/>
          <w:sz w:val="33"/>
          <w:szCs w:val="33"/>
          <w:rtl/>
        </w:rPr>
        <w:t xml:space="preserve"> تخرج</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التمر</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م</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ن أفواه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م، وتنفض</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ما في أكمام</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م. تريد</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بفعل</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ا هذا الأجر</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كاملاً غير</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منقوص</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م</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ن الله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لذلك كانت النتيجة</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لهذه المسارعة</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أن</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قال</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النبي</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صل</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ى الله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عليه وسلم: "كم م</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ن عذقٍ رداح</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(أي: مثمر</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وممتلئ</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في الجنة</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لأب</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ي الدحداح</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[أحمد والطبراني].</w:t>
      </w:r>
    </w:p>
    <w:p w14:paraId="11A9D2D2" w14:textId="12B4A807" w:rsidR="00B33DCE" w:rsidRPr="004163F8" w:rsidRDefault="00B33DCE" w:rsidP="002922EA">
      <w:pPr>
        <w:bidi/>
        <w:spacing w:after="40" w:line="240" w:lineRule="auto"/>
        <w:jc w:val="both"/>
        <w:rPr>
          <w:rFonts w:ascii="Traditional Arabic" w:hAnsi="Traditional Arabic" w:cs="Traditional Arabic"/>
          <w:b/>
          <w:bCs/>
          <w:sz w:val="33"/>
          <w:szCs w:val="33"/>
          <w:rtl/>
        </w:rPr>
      </w:pPr>
      <w:r w:rsidRPr="00B33DCE">
        <w:rPr>
          <w:rFonts w:ascii="Traditional Arabic" w:hAnsi="Traditional Arabic" w:cs="Traditional Arabic"/>
          <w:b/>
          <w:bCs/>
          <w:sz w:val="33"/>
          <w:szCs w:val="33"/>
          <w:rtl/>
        </w:rPr>
        <w:t>وهذا أبو طلحة</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الأنصاري</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جاء إلى النبي</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 صل</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ى الله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عليه وسلم -، فقال</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يا رسول</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الله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يقول</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الله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تبارك</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وتعالى في كتابه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{لَنْ تَنَالُوا الْبِرَّ حَتَّى تُنْفِقُوا مِمَّا تُحِبُّونَ}[آل عمران: 92]</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وإنّ</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أحب</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أموال</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ي إليَّ </w:t>
      </w:r>
      <w:proofErr w:type="spellStart"/>
      <w:r w:rsidRPr="00B33DCE">
        <w:rPr>
          <w:rFonts w:ascii="Traditional Arabic" w:hAnsi="Traditional Arabic" w:cs="Traditional Arabic"/>
          <w:b/>
          <w:bCs/>
          <w:sz w:val="33"/>
          <w:szCs w:val="33"/>
          <w:rtl/>
        </w:rPr>
        <w:t>بَيْرُحاء</w:t>
      </w:r>
      <w:proofErr w:type="spellEnd"/>
      <w:r w:rsidRPr="00B33DCE">
        <w:rPr>
          <w:rFonts w:ascii="Traditional Arabic" w:hAnsi="Traditional Arabic" w:cs="Traditional Arabic"/>
          <w:b/>
          <w:bCs/>
          <w:sz w:val="33"/>
          <w:szCs w:val="33"/>
          <w:rtl/>
        </w:rPr>
        <w:t>، وكانت حديقة</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يدخل</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ا النبي</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 صل</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ى الله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عليه وسلم -، ويستظل</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بها، ويشرب</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م</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ن مائ</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ا، فهي إلى الله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عز</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وجل</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وإلى رسوله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 صل</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ى الله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عليه وسلم -، أرج</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و برّ</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ا وذخر</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ا عند</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الله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فضع</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ا يا رسول</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الله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حيث</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أراك</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الله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فقال - صل</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ى الله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عليه وسلم -: بخ</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يا أب</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ا طلحة، ذاك مال</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رابح</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ذاك ما</w:t>
      </w:r>
      <w:r w:rsidRPr="00B33DCE">
        <w:rPr>
          <w:rFonts w:ascii="Traditional Arabic" w:hAnsi="Traditional Arabic" w:cs="Traditional Arabic" w:hint="cs"/>
          <w:b/>
          <w:bCs/>
          <w:sz w:val="33"/>
          <w:szCs w:val="33"/>
          <w:rtl/>
        </w:rPr>
        <w:t>لٌ</w:t>
      </w:r>
      <w:r w:rsidRPr="00B33DCE">
        <w:rPr>
          <w:rFonts w:ascii="Traditional Arabic" w:hAnsi="Traditional Arabic" w:cs="Traditional Arabic"/>
          <w:b/>
          <w:bCs/>
          <w:sz w:val="33"/>
          <w:szCs w:val="33"/>
          <w:rtl/>
        </w:rPr>
        <w:t xml:space="preserve"> رابح</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قبلناه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منك، ورددناه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عليك</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فاجعل</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في الأقربين، فتصدق</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به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أبو طلحة</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 xml:space="preserve"> على ذوي رحم</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ه</w:t>
      </w:r>
      <w:r w:rsidRPr="00B33DCE">
        <w:rPr>
          <w:rFonts w:ascii="Traditional Arabic" w:hAnsi="Traditional Arabic" w:cs="Traditional Arabic" w:hint="cs"/>
          <w:b/>
          <w:bCs/>
          <w:sz w:val="33"/>
          <w:szCs w:val="33"/>
          <w:rtl/>
        </w:rPr>
        <w:t>ِ</w:t>
      </w:r>
      <w:r w:rsidRPr="00B33DCE">
        <w:rPr>
          <w:rFonts w:ascii="Traditional Arabic" w:hAnsi="Traditional Arabic" w:cs="Traditional Arabic"/>
          <w:b/>
          <w:bCs/>
          <w:sz w:val="33"/>
          <w:szCs w:val="33"/>
          <w:rtl/>
        </w:rPr>
        <w:t>."[البخاري ومسلم].</w:t>
      </w:r>
      <w:r w:rsidR="004163F8">
        <w:rPr>
          <w:rFonts w:ascii="Traditional Arabic" w:hAnsi="Traditional Arabic" w:cs="Traditional Arabic" w:hint="cs"/>
          <w:b/>
          <w:bCs/>
          <w:sz w:val="33"/>
          <w:szCs w:val="33"/>
          <w:rtl/>
        </w:rPr>
        <w:t xml:space="preserve"> </w:t>
      </w:r>
      <w:r w:rsidRPr="00B33DCE">
        <w:rPr>
          <w:rFonts w:ascii="Traditional Arabic" w:hAnsi="Traditional Arabic" w:cs="Traditional Arabic" w:hint="cs"/>
          <w:b/>
          <w:bCs/>
          <w:sz w:val="34"/>
          <w:szCs w:val="34"/>
          <w:rtl/>
        </w:rPr>
        <w:t>وهكذا كان</w:t>
      </w:r>
      <w:r w:rsidRPr="00B33DCE">
        <w:rPr>
          <w:rFonts w:ascii="Traditional Arabic" w:hAnsi="Traditional Arabic" w:cs="Traditional Arabic"/>
          <w:b/>
          <w:bCs/>
          <w:sz w:val="34"/>
          <w:szCs w:val="34"/>
          <w:rtl/>
        </w:rPr>
        <w:t xml:space="preserve"> حرص</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الصحابة</w:t>
      </w:r>
      <w:r w:rsidRPr="00B33DCE">
        <w:rPr>
          <w:rFonts w:ascii="Traditional Arabic" w:hAnsi="Traditional Arabic" w:cs="Traditional Arabic" w:hint="cs"/>
          <w:b/>
          <w:bCs/>
          <w:sz w:val="34"/>
          <w:szCs w:val="34"/>
          <w:rtl/>
        </w:rPr>
        <w:t>ِ الكرامِ</w:t>
      </w:r>
      <w:r w:rsidRPr="00B33DCE">
        <w:rPr>
          <w:rFonts w:ascii="Traditional Arabic" w:hAnsi="Traditional Arabic" w:cs="Traditional Arabic"/>
          <w:b/>
          <w:bCs/>
          <w:sz w:val="34"/>
          <w:szCs w:val="34"/>
          <w:rtl/>
        </w:rPr>
        <w:t xml:space="preserve"> على التنافس</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والتسابق</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إلى </w:t>
      </w:r>
      <w:r w:rsidRPr="00B33DCE">
        <w:rPr>
          <w:rFonts w:ascii="Traditional Arabic" w:hAnsi="Traditional Arabic" w:cs="Traditional Arabic" w:hint="cs"/>
          <w:b/>
          <w:bCs/>
          <w:sz w:val="34"/>
          <w:szCs w:val="34"/>
          <w:rtl/>
        </w:rPr>
        <w:t xml:space="preserve">أبوابِ </w:t>
      </w:r>
      <w:r w:rsidRPr="00B33DCE">
        <w:rPr>
          <w:rFonts w:ascii="Traditional Arabic" w:hAnsi="Traditional Arabic" w:cs="Traditional Arabic"/>
          <w:b/>
          <w:bCs/>
          <w:sz w:val="34"/>
          <w:szCs w:val="34"/>
          <w:rtl/>
        </w:rPr>
        <w:t>الخير</w:t>
      </w:r>
      <w:r w:rsidRPr="00B33DCE">
        <w:rPr>
          <w:rFonts w:ascii="Traditional Arabic" w:hAnsi="Traditional Arabic" w:cs="Traditional Arabic" w:hint="cs"/>
          <w:b/>
          <w:bCs/>
          <w:sz w:val="34"/>
          <w:szCs w:val="34"/>
          <w:rtl/>
        </w:rPr>
        <w:t>ِ.</w:t>
      </w:r>
    </w:p>
    <w:p w14:paraId="77DA70A3" w14:textId="1AAB297F" w:rsidR="00B33DCE" w:rsidRPr="002922EA" w:rsidRDefault="00B33DCE" w:rsidP="002922EA">
      <w:pPr>
        <w:bidi/>
        <w:spacing w:after="40" w:line="240" w:lineRule="auto"/>
        <w:jc w:val="both"/>
        <w:rPr>
          <w:rFonts w:ascii="Traditional Arabic" w:hAnsi="Traditional Arabic" w:cs="Monotype Koufi"/>
          <w:b/>
          <w:bCs/>
          <w:sz w:val="36"/>
          <w:szCs w:val="36"/>
          <w:u w:val="single"/>
          <w:rtl/>
        </w:rPr>
      </w:pPr>
      <w:r w:rsidRPr="002922EA">
        <w:rPr>
          <w:rFonts w:ascii="Traditional Arabic" w:hAnsi="Traditional Arabic" w:cs="Monotype Koufi" w:hint="cs"/>
          <w:b/>
          <w:bCs/>
          <w:sz w:val="36"/>
          <w:szCs w:val="36"/>
          <w:u w:val="single"/>
          <w:rtl/>
        </w:rPr>
        <w:t>ثالثًا</w:t>
      </w:r>
      <w:r w:rsidRPr="002922EA">
        <w:rPr>
          <w:rFonts w:ascii="Traditional Arabic" w:hAnsi="Traditional Arabic" w:cs="Monotype Koufi"/>
          <w:b/>
          <w:bCs/>
          <w:sz w:val="36"/>
          <w:szCs w:val="36"/>
          <w:u w:val="single"/>
          <w:rtl/>
        </w:rPr>
        <w:t>:</w:t>
      </w:r>
      <w:r w:rsidRPr="002922EA">
        <w:rPr>
          <w:rFonts w:ascii="Traditional Arabic" w:hAnsi="Traditional Arabic" w:cs="Monotype Koufi" w:hint="cs"/>
          <w:b/>
          <w:bCs/>
          <w:sz w:val="36"/>
          <w:szCs w:val="36"/>
          <w:u w:val="single"/>
          <w:rtl/>
        </w:rPr>
        <w:t xml:space="preserve"> هيَّا قبلَ فواتِ الأوانِ</w:t>
      </w:r>
      <w:r w:rsidR="004163F8" w:rsidRPr="002922EA">
        <w:rPr>
          <w:rFonts w:ascii="Traditional Arabic" w:hAnsi="Traditional Arabic" w:cs="Monotype Koufi" w:hint="cs"/>
          <w:b/>
          <w:bCs/>
          <w:sz w:val="36"/>
          <w:szCs w:val="36"/>
          <w:u w:val="single"/>
          <w:rtl/>
        </w:rPr>
        <w:t xml:space="preserve"> </w:t>
      </w:r>
      <w:r w:rsidR="002922EA" w:rsidRPr="002922EA">
        <w:rPr>
          <w:rFonts w:ascii="Traditional Arabic" w:hAnsi="Traditional Arabic" w:cs="Monotype Koufi" w:hint="cs"/>
          <w:b/>
          <w:bCs/>
          <w:sz w:val="36"/>
          <w:szCs w:val="36"/>
          <w:u w:val="single"/>
          <w:rtl/>
        </w:rPr>
        <w:t xml:space="preserve"> </w:t>
      </w:r>
      <w:r w:rsidR="004163F8" w:rsidRPr="002922EA">
        <w:rPr>
          <w:rFonts w:ascii="Traditional Arabic" w:hAnsi="Traditional Arabic" w:cs="Monotype Koufi" w:hint="cs"/>
          <w:b/>
          <w:bCs/>
          <w:sz w:val="36"/>
          <w:szCs w:val="36"/>
          <w:u w:val="single"/>
          <w:rtl/>
        </w:rPr>
        <w:t xml:space="preserve"> </w:t>
      </w:r>
      <w:r w:rsidRPr="002922EA">
        <w:rPr>
          <w:rFonts w:ascii="Traditional Arabic" w:hAnsi="Traditional Arabic" w:cs="Monotype Koufi" w:hint="cs"/>
          <w:b/>
          <w:bCs/>
          <w:sz w:val="36"/>
          <w:szCs w:val="36"/>
          <w:rtl/>
        </w:rPr>
        <w:t>أيُّها الإخوةُ المؤمنون</w:t>
      </w:r>
      <w:r w:rsidRPr="002922EA">
        <w:rPr>
          <w:rFonts w:ascii="Traditional Arabic" w:hAnsi="Traditional Arabic" w:cs="Traditional Arabic" w:hint="cs"/>
          <w:b/>
          <w:bCs/>
          <w:sz w:val="36"/>
          <w:szCs w:val="36"/>
          <w:rtl/>
        </w:rPr>
        <w:t xml:space="preserve">: </w:t>
      </w:r>
      <w:r w:rsidRPr="002922EA">
        <w:rPr>
          <w:rFonts w:ascii="Traditional Arabic" w:hAnsi="Traditional Arabic" w:cs="Traditional Arabic"/>
          <w:b/>
          <w:bCs/>
          <w:sz w:val="36"/>
          <w:szCs w:val="36"/>
          <w:rtl/>
        </w:rPr>
        <w:t>عليك</w:t>
      </w:r>
      <w:r w:rsidRPr="002922EA">
        <w:rPr>
          <w:rFonts w:ascii="Traditional Arabic" w:hAnsi="Traditional Arabic" w:cs="Traditional Arabic" w:hint="cs"/>
          <w:b/>
          <w:bCs/>
          <w:sz w:val="36"/>
          <w:szCs w:val="36"/>
          <w:rtl/>
        </w:rPr>
        <w:t>ُ</w:t>
      </w:r>
      <w:r w:rsidRPr="002922EA">
        <w:rPr>
          <w:rFonts w:ascii="Traditional Arabic" w:hAnsi="Traditional Arabic" w:cs="Traditional Arabic"/>
          <w:b/>
          <w:bCs/>
          <w:sz w:val="36"/>
          <w:szCs w:val="36"/>
          <w:rtl/>
        </w:rPr>
        <w:t xml:space="preserve">م </w:t>
      </w:r>
      <w:r w:rsidRPr="002922EA">
        <w:rPr>
          <w:rFonts w:ascii="Traditional Arabic" w:hAnsi="Traditional Arabic" w:cs="Traditional Arabic" w:hint="cs"/>
          <w:b/>
          <w:bCs/>
          <w:sz w:val="36"/>
          <w:szCs w:val="36"/>
          <w:rtl/>
        </w:rPr>
        <w:t>بالمسارعةِ والتسابقِ إلى أبوابِ الخيرِ</w:t>
      </w:r>
      <w:r w:rsidRPr="002922EA">
        <w:rPr>
          <w:rFonts w:ascii="Traditional Arabic" w:hAnsi="Traditional Arabic" w:cs="Traditional Arabic"/>
          <w:b/>
          <w:bCs/>
          <w:sz w:val="36"/>
          <w:szCs w:val="36"/>
          <w:rtl/>
        </w:rPr>
        <w:t xml:space="preserve"> قبل</w:t>
      </w:r>
      <w:r w:rsidRPr="002922EA">
        <w:rPr>
          <w:rFonts w:ascii="Traditional Arabic" w:hAnsi="Traditional Arabic" w:cs="Traditional Arabic" w:hint="cs"/>
          <w:b/>
          <w:bCs/>
          <w:sz w:val="36"/>
          <w:szCs w:val="36"/>
          <w:rtl/>
        </w:rPr>
        <w:t>َ</w:t>
      </w:r>
      <w:r w:rsidRPr="002922EA">
        <w:rPr>
          <w:rFonts w:ascii="Traditional Arabic" w:hAnsi="Traditional Arabic" w:cs="Traditional Arabic"/>
          <w:b/>
          <w:bCs/>
          <w:sz w:val="36"/>
          <w:szCs w:val="36"/>
          <w:rtl/>
        </w:rPr>
        <w:t xml:space="preserve"> أن</w:t>
      </w:r>
      <w:r w:rsidRPr="002922EA">
        <w:rPr>
          <w:rFonts w:ascii="Traditional Arabic" w:hAnsi="Traditional Arabic" w:cs="Traditional Arabic" w:hint="cs"/>
          <w:b/>
          <w:bCs/>
          <w:sz w:val="36"/>
          <w:szCs w:val="36"/>
          <w:rtl/>
        </w:rPr>
        <w:t>ْ</w:t>
      </w:r>
      <w:r w:rsidRPr="002922EA">
        <w:rPr>
          <w:rFonts w:ascii="Traditional Arabic" w:hAnsi="Traditional Arabic" w:cs="Traditional Arabic"/>
          <w:b/>
          <w:bCs/>
          <w:sz w:val="36"/>
          <w:szCs w:val="36"/>
          <w:rtl/>
        </w:rPr>
        <w:t xml:space="preserve"> تندم</w:t>
      </w:r>
      <w:r w:rsidRPr="002922EA">
        <w:rPr>
          <w:rFonts w:ascii="Traditional Arabic" w:hAnsi="Traditional Arabic" w:cs="Traditional Arabic" w:hint="cs"/>
          <w:b/>
          <w:bCs/>
          <w:sz w:val="36"/>
          <w:szCs w:val="36"/>
          <w:rtl/>
        </w:rPr>
        <w:t>ُ</w:t>
      </w:r>
      <w:r w:rsidRPr="002922EA">
        <w:rPr>
          <w:rFonts w:ascii="Traditional Arabic" w:hAnsi="Traditional Arabic" w:cs="Traditional Arabic"/>
          <w:b/>
          <w:bCs/>
          <w:sz w:val="36"/>
          <w:szCs w:val="36"/>
          <w:rtl/>
        </w:rPr>
        <w:t>وا ولا ينفع</w:t>
      </w:r>
      <w:r w:rsidRPr="002922EA">
        <w:rPr>
          <w:rFonts w:ascii="Traditional Arabic" w:hAnsi="Traditional Arabic" w:cs="Traditional Arabic" w:hint="cs"/>
          <w:b/>
          <w:bCs/>
          <w:sz w:val="36"/>
          <w:szCs w:val="36"/>
          <w:rtl/>
        </w:rPr>
        <w:t>ُ</w:t>
      </w:r>
      <w:r w:rsidRPr="002922EA">
        <w:rPr>
          <w:rFonts w:ascii="Traditional Arabic" w:hAnsi="Traditional Arabic" w:cs="Traditional Arabic"/>
          <w:b/>
          <w:bCs/>
          <w:sz w:val="36"/>
          <w:szCs w:val="36"/>
          <w:rtl/>
        </w:rPr>
        <w:t xml:space="preserve"> الندم</w:t>
      </w:r>
      <w:r w:rsidRPr="002922EA">
        <w:rPr>
          <w:rFonts w:ascii="Traditional Arabic" w:hAnsi="Traditional Arabic" w:cs="Traditional Arabic" w:hint="cs"/>
          <w:b/>
          <w:bCs/>
          <w:sz w:val="36"/>
          <w:szCs w:val="36"/>
          <w:rtl/>
        </w:rPr>
        <w:t>ُ، قالَ تعالى:</w:t>
      </w:r>
      <w:r w:rsidRPr="002922EA">
        <w:rPr>
          <w:rFonts w:ascii="Traditional Arabic" w:hAnsi="Traditional Arabic" w:cs="Traditional Arabic"/>
          <w:b/>
          <w:bCs/>
          <w:sz w:val="36"/>
          <w:szCs w:val="36"/>
          <w:rtl/>
        </w:rPr>
        <w:t xml:space="preserve"> {حَتَّى إِذَا جَاءَ أَحَدَهُمُ الْمَوْتُ قَالَ رَبِّ ارْجِعُونِ؛ لَعَلِّي أَعْمَلُ صَالِحًا فِيمَا تَرَكْتُ كَلَّا إِنَّهَا كَلِمَةٌ هُوَ قَائِلُهَا وَمِنْ وَرَائِهِمْ بَرْزَخٌ إِلَى يَوْمِ يُبْعَثُونَ} (المؤمنون: 99 ؛100)</w:t>
      </w:r>
      <w:r w:rsidRPr="002922EA">
        <w:rPr>
          <w:rFonts w:ascii="Traditional Arabic" w:hAnsi="Traditional Arabic" w:cs="Traditional Arabic" w:hint="cs"/>
          <w:b/>
          <w:bCs/>
          <w:sz w:val="36"/>
          <w:szCs w:val="36"/>
          <w:rtl/>
        </w:rPr>
        <w:t xml:space="preserve">.وقال سبحانَهُ وتعالى: </w:t>
      </w:r>
      <w:r w:rsidRPr="002922EA">
        <w:rPr>
          <w:rFonts w:ascii="Traditional Arabic" w:hAnsi="Traditional Arabic" w:cs="Traditional Arabic"/>
          <w:b/>
          <w:bCs/>
          <w:sz w:val="36"/>
          <w:szCs w:val="36"/>
          <w:rtl/>
        </w:rPr>
        <w:t xml:space="preserve">{وَأَنْفِقُوا مِنْ مَا رَزَقْنَاكُمْ مِنْ قَبْلِ أَنْ يَأْتِيَ أَحَدَكُمُ الْمَوْتُ فَيَقُولَ رَبِّ لَوْلَا أَخَّرْتَنِي إِلَى أَجَلٍ قَرِيبٍ فَأَصَّدَّقَ وَأَكُنْ مِنَ الصَّالِحِينَ} (المنافقون: 10)؛ </w:t>
      </w:r>
      <w:r w:rsidRPr="002922EA">
        <w:rPr>
          <w:rFonts w:ascii="Traditional Arabic" w:hAnsi="Traditional Arabic" w:cs="Traditional Arabic" w:hint="cs"/>
          <w:b/>
          <w:bCs/>
          <w:sz w:val="36"/>
          <w:szCs w:val="36"/>
          <w:rtl/>
        </w:rPr>
        <w:t>رُ</w:t>
      </w:r>
      <w:r w:rsidRPr="002922EA">
        <w:rPr>
          <w:rFonts w:ascii="Traditional Arabic" w:hAnsi="Traditional Arabic" w:cs="Traditional Arabic"/>
          <w:b/>
          <w:bCs/>
          <w:sz w:val="36"/>
          <w:szCs w:val="36"/>
          <w:rtl/>
        </w:rPr>
        <w:t>و</w:t>
      </w:r>
      <w:r w:rsidRPr="002922EA">
        <w:rPr>
          <w:rFonts w:ascii="Traditional Arabic" w:hAnsi="Traditional Arabic" w:cs="Traditional Arabic" w:hint="cs"/>
          <w:b/>
          <w:bCs/>
          <w:sz w:val="36"/>
          <w:szCs w:val="36"/>
          <w:rtl/>
        </w:rPr>
        <w:t xml:space="preserve">ِيَ أن </w:t>
      </w:r>
      <w:r w:rsidRPr="002922EA">
        <w:rPr>
          <w:rFonts w:ascii="Traditional Arabic" w:hAnsi="Traditional Arabic" w:cs="Traditional Arabic"/>
          <w:b/>
          <w:bCs/>
          <w:sz w:val="36"/>
          <w:szCs w:val="36"/>
          <w:rtl/>
        </w:rPr>
        <w:t>الإمام</w:t>
      </w:r>
      <w:r w:rsidRPr="002922EA">
        <w:rPr>
          <w:rFonts w:ascii="Traditional Arabic" w:hAnsi="Traditional Arabic" w:cs="Traditional Arabic" w:hint="cs"/>
          <w:b/>
          <w:bCs/>
          <w:sz w:val="36"/>
          <w:szCs w:val="36"/>
          <w:rtl/>
        </w:rPr>
        <w:t>َ</w:t>
      </w:r>
      <w:r w:rsidRPr="002922EA">
        <w:rPr>
          <w:rFonts w:ascii="Traditional Arabic" w:hAnsi="Traditional Arabic" w:cs="Traditional Arabic"/>
          <w:b/>
          <w:bCs/>
          <w:sz w:val="36"/>
          <w:szCs w:val="36"/>
          <w:rtl/>
        </w:rPr>
        <w:t xml:space="preserve"> “الحسن</w:t>
      </w:r>
      <w:r w:rsidRPr="002922EA">
        <w:rPr>
          <w:rFonts w:ascii="Traditional Arabic" w:hAnsi="Traditional Arabic" w:cs="Traditional Arabic" w:hint="cs"/>
          <w:b/>
          <w:bCs/>
          <w:sz w:val="36"/>
          <w:szCs w:val="36"/>
          <w:rtl/>
        </w:rPr>
        <w:t>َ</w:t>
      </w:r>
      <w:r w:rsidRPr="002922EA">
        <w:rPr>
          <w:rFonts w:ascii="Traditional Arabic" w:hAnsi="Traditional Arabic" w:cs="Traditional Arabic"/>
          <w:b/>
          <w:bCs/>
          <w:sz w:val="36"/>
          <w:szCs w:val="36"/>
          <w:rtl/>
        </w:rPr>
        <w:t xml:space="preserve"> البصري</w:t>
      </w:r>
      <w:r w:rsidRPr="002922EA">
        <w:rPr>
          <w:rFonts w:ascii="Traditional Arabic" w:hAnsi="Traditional Arabic" w:cs="Traditional Arabic" w:hint="cs"/>
          <w:b/>
          <w:bCs/>
          <w:sz w:val="36"/>
          <w:szCs w:val="36"/>
          <w:rtl/>
        </w:rPr>
        <w:t>َّ</w:t>
      </w:r>
      <w:r w:rsidRPr="002922EA">
        <w:rPr>
          <w:rFonts w:ascii="Traditional Arabic" w:hAnsi="Traditional Arabic" w:cs="Traditional Arabic"/>
          <w:b/>
          <w:bCs/>
          <w:sz w:val="36"/>
          <w:szCs w:val="36"/>
          <w:rtl/>
        </w:rPr>
        <w:t xml:space="preserve">” </w:t>
      </w:r>
      <w:r w:rsidRPr="002922EA">
        <w:rPr>
          <w:rFonts w:ascii="Traditional Arabic" w:hAnsi="Traditional Arabic" w:cs="Traditional Arabic" w:hint="cs"/>
          <w:b/>
          <w:bCs/>
          <w:sz w:val="36"/>
          <w:szCs w:val="36"/>
          <w:rtl/>
        </w:rPr>
        <w:t xml:space="preserve">وقفَ </w:t>
      </w:r>
      <w:r w:rsidRPr="002922EA">
        <w:rPr>
          <w:rFonts w:ascii="Traditional Arabic" w:hAnsi="Traditional Arabic" w:cs="Traditional Arabic"/>
          <w:b/>
          <w:bCs/>
          <w:sz w:val="36"/>
          <w:szCs w:val="36"/>
          <w:rtl/>
        </w:rPr>
        <w:t>عند</w:t>
      </w:r>
      <w:r w:rsidRPr="002922EA">
        <w:rPr>
          <w:rFonts w:ascii="Traditional Arabic" w:hAnsi="Traditional Arabic" w:cs="Traditional Arabic" w:hint="cs"/>
          <w:b/>
          <w:bCs/>
          <w:sz w:val="36"/>
          <w:szCs w:val="36"/>
          <w:rtl/>
        </w:rPr>
        <w:t>َ</w:t>
      </w:r>
      <w:r w:rsidRPr="002922EA">
        <w:rPr>
          <w:rFonts w:ascii="Traditional Arabic" w:hAnsi="Traditional Arabic" w:cs="Traditional Arabic"/>
          <w:b/>
          <w:bCs/>
          <w:sz w:val="36"/>
          <w:szCs w:val="36"/>
          <w:rtl/>
        </w:rPr>
        <w:t xml:space="preserve"> شفير قبرٍ بعد</w:t>
      </w:r>
      <w:r w:rsidRPr="002922EA">
        <w:rPr>
          <w:rFonts w:ascii="Traditional Arabic" w:hAnsi="Traditional Arabic" w:cs="Traditional Arabic" w:hint="cs"/>
          <w:b/>
          <w:bCs/>
          <w:sz w:val="36"/>
          <w:szCs w:val="36"/>
          <w:rtl/>
        </w:rPr>
        <w:t>َ</w:t>
      </w:r>
      <w:r w:rsidRPr="002922EA">
        <w:rPr>
          <w:rFonts w:ascii="Traditional Arabic" w:hAnsi="Traditional Arabic" w:cs="Traditional Arabic"/>
          <w:b/>
          <w:bCs/>
          <w:sz w:val="36"/>
          <w:szCs w:val="36"/>
          <w:rtl/>
        </w:rPr>
        <w:t xml:space="preserve"> دفن</w:t>
      </w:r>
      <w:r w:rsidRPr="002922EA">
        <w:rPr>
          <w:rFonts w:ascii="Traditional Arabic" w:hAnsi="Traditional Arabic" w:cs="Traditional Arabic" w:hint="cs"/>
          <w:b/>
          <w:bCs/>
          <w:sz w:val="36"/>
          <w:szCs w:val="36"/>
          <w:rtl/>
        </w:rPr>
        <w:t>ِ</w:t>
      </w:r>
      <w:r w:rsidRPr="002922EA">
        <w:rPr>
          <w:rFonts w:ascii="Traditional Arabic" w:hAnsi="Traditional Arabic" w:cs="Traditional Arabic"/>
          <w:b/>
          <w:bCs/>
          <w:sz w:val="36"/>
          <w:szCs w:val="36"/>
          <w:rtl/>
        </w:rPr>
        <w:t xml:space="preserve"> صاحبه</w:t>
      </w:r>
      <w:r w:rsidRPr="002922EA">
        <w:rPr>
          <w:rFonts w:ascii="Traditional Arabic" w:hAnsi="Traditional Arabic" w:cs="Traditional Arabic" w:hint="cs"/>
          <w:b/>
          <w:bCs/>
          <w:sz w:val="36"/>
          <w:szCs w:val="36"/>
          <w:rtl/>
        </w:rPr>
        <w:t>ِ،</w:t>
      </w:r>
      <w:r w:rsidRPr="002922EA">
        <w:rPr>
          <w:rFonts w:ascii="Traditional Arabic" w:hAnsi="Traditional Arabic" w:cs="Traditional Arabic"/>
          <w:b/>
          <w:bCs/>
          <w:sz w:val="36"/>
          <w:szCs w:val="36"/>
          <w:rtl/>
        </w:rPr>
        <w:t xml:space="preserve"> ثم التفت</w:t>
      </w:r>
      <w:r w:rsidRPr="002922EA">
        <w:rPr>
          <w:rFonts w:ascii="Traditional Arabic" w:hAnsi="Traditional Arabic" w:cs="Traditional Arabic" w:hint="cs"/>
          <w:b/>
          <w:bCs/>
          <w:sz w:val="36"/>
          <w:szCs w:val="36"/>
          <w:rtl/>
        </w:rPr>
        <w:t>َ</w:t>
      </w:r>
      <w:r w:rsidRPr="002922EA">
        <w:rPr>
          <w:rFonts w:ascii="Traditional Arabic" w:hAnsi="Traditional Arabic" w:cs="Traditional Arabic"/>
          <w:b/>
          <w:bCs/>
          <w:sz w:val="36"/>
          <w:szCs w:val="36"/>
          <w:rtl/>
        </w:rPr>
        <w:t xml:space="preserve"> </w:t>
      </w:r>
      <w:r w:rsidRPr="002922EA">
        <w:rPr>
          <w:rFonts w:ascii="Traditional Arabic" w:hAnsi="Traditional Arabic" w:cs="Traditional Arabic" w:hint="cs"/>
          <w:b/>
          <w:bCs/>
          <w:sz w:val="36"/>
          <w:szCs w:val="36"/>
          <w:rtl/>
        </w:rPr>
        <w:t>إ</w:t>
      </w:r>
      <w:r w:rsidRPr="002922EA">
        <w:rPr>
          <w:rFonts w:ascii="Traditional Arabic" w:hAnsi="Traditional Arabic" w:cs="Traditional Arabic"/>
          <w:b/>
          <w:bCs/>
          <w:sz w:val="36"/>
          <w:szCs w:val="36"/>
          <w:rtl/>
        </w:rPr>
        <w:t>لى رجل</w:t>
      </w:r>
      <w:r w:rsidRPr="002922EA">
        <w:rPr>
          <w:rFonts w:ascii="Traditional Arabic" w:hAnsi="Traditional Arabic" w:cs="Traditional Arabic" w:hint="cs"/>
          <w:b/>
          <w:bCs/>
          <w:sz w:val="36"/>
          <w:szCs w:val="36"/>
          <w:rtl/>
        </w:rPr>
        <w:t>ٍ</w:t>
      </w:r>
      <w:r w:rsidRPr="002922EA">
        <w:rPr>
          <w:rFonts w:ascii="Traditional Arabic" w:hAnsi="Traditional Arabic" w:cs="Traditional Arabic"/>
          <w:b/>
          <w:bCs/>
          <w:sz w:val="36"/>
          <w:szCs w:val="36"/>
          <w:rtl/>
        </w:rPr>
        <w:t xml:space="preserve"> كان بجانبه</w:t>
      </w:r>
      <w:r w:rsidRPr="002922EA">
        <w:rPr>
          <w:rFonts w:ascii="Traditional Arabic" w:hAnsi="Traditional Arabic" w:cs="Traditional Arabic" w:hint="cs"/>
          <w:b/>
          <w:bCs/>
          <w:sz w:val="36"/>
          <w:szCs w:val="36"/>
          <w:rtl/>
        </w:rPr>
        <w:t>ِ</w:t>
      </w:r>
      <w:r w:rsidRPr="002922EA">
        <w:rPr>
          <w:rFonts w:ascii="Traditional Arabic" w:hAnsi="Traditional Arabic" w:cs="Traditional Arabic"/>
          <w:b/>
          <w:bCs/>
          <w:sz w:val="36"/>
          <w:szCs w:val="36"/>
          <w:rtl/>
        </w:rPr>
        <w:t xml:space="preserve"> فقال</w:t>
      </w:r>
      <w:r w:rsidRPr="002922EA">
        <w:rPr>
          <w:rFonts w:ascii="Traditional Arabic" w:hAnsi="Traditional Arabic" w:cs="Traditional Arabic" w:hint="cs"/>
          <w:b/>
          <w:bCs/>
          <w:sz w:val="36"/>
          <w:szCs w:val="36"/>
          <w:rtl/>
        </w:rPr>
        <w:t>َ</w:t>
      </w:r>
      <w:r w:rsidRPr="002922EA">
        <w:rPr>
          <w:rFonts w:ascii="Traditional Arabic" w:hAnsi="Traditional Arabic" w:cs="Traditional Arabic"/>
          <w:b/>
          <w:bCs/>
          <w:sz w:val="36"/>
          <w:szCs w:val="36"/>
          <w:rtl/>
        </w:rPr>
        <w:t>: أتراه</w:t>
      </w:r>
      <w:r w:rsidRPr="002922EA">
        <w:rPr>
          <w:rFonts w:ascii="Traditional Arabic" w:hAnsi="Traditional Arabic" w:cs="Traditional Arabic" w:hint="cs"/>
          <w:b/>
          <w:bCs/>
          <w:sz w:val="36"/>
          <w:szCs w:val="36"/>
          <w:rtl/>
        </w:rPr>
        <w:t>ُ</w:t>
      </w:r>
      <w:r w:rsidRPr="002922EA">
        <w:rPr>
          <w:rFonts w:ascii="Traditional Arabic" w:hAnsi="Traditional Arabic" w:cs="Traditional Arabic"/>
          <w:b/>
          <w:bCs/>
          <w:sz w:val="36"/>
          <w:szCs w:val="36"/>
          <w:rtl/>
        </w:rPr>
        <w:t xml:space="preserve"> لو يرجع</w:t>
      </w:r>
      <w:r w:rsidRPr="002922EA">
        <w:rPr>
          <w:rFonts w:ascii="Traditional Arabic" w:hAnsi="Traditional Arabic" w:cs="Traditional Arabic" w:hint="cs"/>
          <w:b/>
          <w:bCs/>
          <w:sz w:val="36"/>
          <w:szCs w:val="36"/>
          <w:rtl/>
        </w:rPr>
        <w:t>ُ</w:t>
      </w:r>
      <w:r w:rsidRPr="002922EA">
        <w:rPr>
          <w:rFonts w:ascii="Traditional Arabic" w:hAnsi="Traditional Arabic" w:cs="Traditional Arabic"/>
          <w:b/>
          <w:bCs/>
          <w:sz w:val="36"/>
          <w:szCs w:val="36"/>
          <w:rtl/>
        </w:rPr>
        <w:t xml:space="preserve"> للدنيا ماذا سيفعل</w:t>
      </w:r>
      <w:r w:rsidRPr="002922EA">
        <w:rPr>
          <w:rFonts w:ascii="Traditional Arabic" w:hAnsi="Traditional Arabic" w:cs="Traditional Arabic" w:hint="cs"/>
          <w:b/>
          <w:bCs/>
          <w:sz w:val="36"/>
          <w:szCs w:val="36"/>
          <w:rtl/>
        </w:rPr>
        <w:t>ُ</w:t>
      </w:r>
      <w:r w:rsidRPr="002922EA">
        <w:rPr>
          <w:rFonts w:ascii="Traditional Arabic" w:hAnsi="Traditional Arabic" w:cs="Traditional Arabic"/>
          <w:b/>
          <w:bCs/>
          <w:sz w:val="36"/>
          <w:szCs w:val="36"/>
          <w:rtl/>
        </w:rPr>
        <w:t>؟! قال الرجل</w:t>
      </w:r>
      <w:r w:rsidRPr="002922EA">
        <w:rPr>
          <w:rFonts w:ascii="Traditional Arabic" w:hAnsi="Traditional Arabic" w:cs="Traditional Arabic" w:hint="cs"/>
          <w:b/>
          <w:bCs/>
          <w:sz w:val="36"/>
          <w:szCs w:val="36"/>
          <w:rtl/>
        </w:rPr>
        <w:t>ُ</w:t>
      </w:r>
      <w:r w:rsidRPr="002922EA">
        <w:rPr>
          <w:rFonts w:ascii="Traditional Arabic" w:hAnsi="Traditional Arabic" w:cs="Traditional Arabic"/>
          <w:b/>
          <w:bCs/>
          <w:sz w:val="36"/>
          <w:szCs w:val="36"/>
          <w:rtl/>
        </w:rPr>
        <w:t>: يستغفر</w:t>
      </w:r>
      <w:r w:rsidRPr="002922EA">
        <w:rPr>
          <w:rFonts w:ascii="Traditional Arabic" w:hAnsi="Traditional Arabic" w:cs="Traditional Arabic" w:hint="cs"/>
          <w:b/>
          <w:bCs/>
          <w:sz w:val="36"/>
          <w:szCs w:val="36"/>
          <w:rtl/>
        </w:rPr>
        <w:t>ُ</w:t>
      </w:r>
      <w:r w:rsidRPr="002922EA">
        <w:rPr>
          <w:rFonts w:ascii="Traditional Arabic" w:hAnsi="Traditional Arabic" w:cs="Traditional Arabic"/>
          <w:b/>
          <w:bCs/>
          <w:sz w:val="36"/>
          <w:szCs w:val="36"/>
          <w:rtl/>
        </w:rPr>
        <w:t xml:space="preserve"> ويصل</w:t>
      </w:r>
      <w:r w:rsidRPr="002922EA">
        <w:rPr>
          <w:rFonts w:ascii="Traditional Arabic" w:hAnsi="Traditional Arabic" w:cs="Traditional Arabic" w:hint="cs"/>
          <w:b/>
          <w:bCs/>
          <w:sz w:val="36"/>
          <w:szCs w:val="36"/>
          <w:rtl/>
        </w:rPr>
        <w:t>ِّ</w:t>
      </w:r>
      <w:r w:rsidRPr="002922EA">
        <w:rPr>
          <w:rFonts w:ascii="Traditional Arabic" w:hAnsi="Traditional Arabic" w:cs="Traditional Arabic"/>
          <w:b/>
          <w:bCs/>
          <w:sz w:val="36"/>
          <w:szCs w:val="36"/>
          <w:rtl/>
        </w:rPr>
        <w:t>ي ويتزود</w:t>
      </w:r>
      <w:r w:rsidRPr="002922EA">
        <w:rPr>
          <w:rFonts w:ascii="Traditional Arabic" w:hAnsi="Traditional Arabic" w:cs="Traditional Arabic" w:hint="cs"/>
          <w:b/>
          <w:bCs/>
          <w:sz w:val="36"/>
          <w:szCs w:val="36"/>
          <w:rtl/>
        </w:rPr>
        <w:t>ُ</w:t>
      </w:r>
      <w:r w:rsidRPr="002922EA">
        <w:rPr>
          <w:rFonts w:ascii="Traditional Arabic" w:hAnsi="Traditional Arabic" w:cs="Traditional Arabic"/>
          <w:b/>
          <w:bCs/>
          <w:sz w:val="36"/>
          <w:szCs w:val="36"/>
          <w:rtl/>
        </w:rPr>
        <w:t xml:space="preserve"> م</w:t>
      </w:r>
      <w:r w:rsidRPr="002922EA">
        <w:rPr>
          <w:rFonts w:ascii="Traditional Arabic" w:hAnsi="Traditional Arabic" w:cs="Traditional Arabic" w:hint="cs"/>
          <w:b/>
          <w:bCs/>
          <w:sz w:val="36"/>
          <w:szCs w:val="36"/>
          <w:rtl/>
        </w:rPr>
        <w:t>ِ</w:t>
      </w:r>
      <w:r w:rsidRPr="002922EA">
        <w:rPr>
          <w:rFonts w:ascii="Traditional Arabic" w:hAnsi="Traditional Arabic" w:cs="Traditional Arabic"/>
          <w:b/>
          <w:bCs/>
          <w:sz w:val="36"/>
          <w:szCs w:val="36"/>
          <w:rtl/>
        </w:rPr>
        <w:t>ن الخير</w:t>
      </w:r>
      <w:r w:rsidRPr="002922EA">
        <w:rPr>
          <w:rFonts w:ascii="Traditional Arabic" w:hAnsi="Traditional Arabic" w:cs="Traditional Arabic" w:hint="cs"/>
          <w:b/>
          <w:bCs/>
          <w:sz w:val="36"/>
          <w:szCs w:val="36"/>
          <w:rtl/>
        </w:rPr>
        <w:t>ِ.</w:t>
      </w:r>
      <w:r w:rsidRPr="002922EA">
        <w:rPr>
          <w:rFonts w:ascii="Traditional Arabic" w:hAnsi="Traditional Arabic" w:cs="Traditional Arabic"/>
          <w:b/>
          <w:bCs/>
          <w:sz w:val="36"/>
          <w:szCs w:val="36"/>
          <w:rtl/>
        </w:rPr>
        <w:t xml:space="preserve"> فقال الإمام</w:t>
      </w:r>
      <w:r w:rsidRPr="002922EA">
        <w:rPr>
          <w:rFonts w:ascii="Traditional Arabic" w:hAnsi="Traditional Arabic" w:cs="Traditional Arabic" w:hint="cs"/>
          <w:b/>
          <w:bCs/>
          <w:sz w:val="36"/>
          <w:szCs w:val="36"/>
          <w:rtl/>
        </w:rPr>
        <w:t>ُ</w:t>
      </w:r>
      <w:r w:rsidRPr="002922EA">
        <w:rPr>
          <w:rFonts w:ascii="Traditional Arabic" w:hAnsi="Traditional Arabic" w:cs="Traditional Arabic"/>
          <w:b/>
          <w:bCs/>
          <w:sz w:val="36"/>
          <w:szCs w:val="36"/>
          <w:rtl/>
        </w:rPr>
        <w:t>: هو فاتته</w:t>
      </w:r>
      <w:r w:rsidRPr="002922EA">
        <w:rPr>
          <w:rFonts w:ascii="Traditional Arabic" w:hAnsi="Traditional Arabic" w:cs="Traditional Arabic" w:hint="cs"/>
          <w:b/>
          <w:bCs/>
          <w:sz w:val="36"/>
          <w:szCs w:val="36"/>
          <w:rtl/>
        </w:rPr>
        <w:t>ُ</w:t>
      </w:r>
      <w:r w:rsidRPr="002922EA">
        <w:rPr>
          <w:rFonts w:ascii="Traditional Arabic" w:hAnsi="Traditional Arabic" w:cs="Traditional Arabic"/>
          <w:b/>
          <w:bCs/>
          <w:sz w:val="36"/>
          <w:szCs w:val="36"/>
          <w:rtl/>
        </w:rPr>
        <w:t xml:space="preserve"> فلا تفتك</w:t>
      </w:r>
      <w:r w:rsidRPr="002922EA">
        <w:rPr>
          <w:rFonts w:ascii="Traditional Arabic" w:hAnsi="Traditional Arabic" w:cs="Traditional Arabic" w:hint="cs"/>
          <w:b/>
          <w:bCs/>
          <w:sz w:val="36"/>
          <w:szCs w:val="36"/>
          <w:rtl/>
        </w:rPr>
        <w:t>َ</w:t>
      </w:r>
      <w:r w:rsidRPr="002922EA">
        <w:rPr>
          <w:rFonts w:ascii="Traditional Arabic" w:hAnsi="Traditional Arabic" w:cs="Traditional Arabic"/>
          <w:b/>
          <w:bCs/>
          <w:sz w:val="36"/>
          <w:szCs w:val="36"/>
          <w:rtl/>
        </w:rPr>
        <w:t xml:space="preserve"> أنت!!</w:t>
      </w:r>
      <w:r w:rsidRPr="002922EA">
        <w:rPr>
          <w:rFonts w:ascii="Traditional Arabic" w:hAnsi="Traditional Arabic" w:cs="Traditional Arabic" w:hint="cs"/>
          <w:b/>
          <w:bCs/>
          <w:sz w:val="36"/>
          <w:szCs w:val="36"/>
          <w:rtl/>
        </w:rPr>
        <w:t xml:space="preserve"> وأنا أقولُ لكُم: قد فاتتْ الأمواتُ، والفرصةُ أمامَكُم فلا تفتْكُم أنتم، فماذا أنتُم فاعلون؟!</w:t>
      </w:r>
    </w:p>
    <w:p w14:paraId="122005AB" w14:textId="5143E113" w:rsidR="00B33DCE" w:rsidRPr="00B33DCE" w:rsidRDefault="00B33DCE" w:rsidP="002922EA">
      <w:pPr>
        <w:bidi/>
        <w:spacing w:after="40" w:line="240" w:lineRule="auto"/>
        <w:jc w:val="both"/>
        <w:rPr>
          <w:rFonts w:ascii="Traditional Arabic" w:hAnsi="Traditional Arabic" w:cs="Traditional Arabic"/>
          <w:b/>
          <w:bCs/>
          <w:sz w:val="34"/>
          <w:szCs w:val="34"/>
          <w:rtl/>
        </w:rPr>
      </w:pPr>
      <w:r w:rsidRPr="00B33DCE">
        <w:rPr>
          <w:rFonts w:ascii="Traditional Arabic" w:hAnsi="Traditional Arabic" w:cs="Monotype Koufi"/>
          <w:b/>
          <w:bCs/>
          <w:sz w:val="34"/>
          <w:szCs w:val="34"/>
          <w:rtl/>
        </w:rPr>
        <w:lastRenderedPageBreak/>
        <w:t>أخي المسلم</w:t>
      </w:r>
      <w:r w:rsidRPr="00B33DCE">
        <w:rPr>
          <w:rFonts w:ascii="Traditional Arabic" w:hAnsi="Traditional Arabic" w:cs="Monotype Koufi" w:hint="cs"/>
          <w:b/>
          <w:bCs/>
          <w:sz w:val="34"/>
          <w:szCs w:val="34"/>
          <w:rtl/>
        </w:rPr>
        <w:t>ُ</w:t>
      </w:r>
      <w:r w:rsidRPr="00B33DCE">
        <w:rPr>
          <w:rFonts w:ascii="Traditional Arabic" w:hAnsi="Traditional Arabic" w:cs="Monotype Koufi"/>
          <w:b/>
          <w:bCs/>
          <w:sz w:val="34"/>
          <w:szCs w:val="34"/>
          <w:rtl/>
        </w:rPr>
        <w:t>:</w:t>
      </w:r>
      <w:r w:rsidRPr="00B33DCE">
        <w:rPr>
          <w:rFonts w:ascii="Traditional Arabic" w:hAnsi="Traditional Arabic" w:cs="Traditional Arabic"/>
          <w:b/>
          <w:bCs/>
          <w:sz w:val="34"/>
          <w:szCs w:val="34"/>
          <w:rtl/>
        </w:rPr>
        <w:t xml:space="preserve"> بادر</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بالخيرات</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سارع</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إلى بناء</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أسرت</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ك</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ووطن</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ك</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ومجتمع</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ك</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بالأعمال</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الخيرية</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النافعة</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فإذا سمِعتَ بمشروعٍ خيريٍ أو عمل</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فيه صدقة</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جارية</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فحاول</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أن</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تساهمَ فيه</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ولو بالقليلِ، ولا تجعل</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الخيرَ يفوت</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ك</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دون</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أن</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تشارك</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فعَنْ خَالِدِ بْنِ مَعْدَانَ قَالَ:" إِذَا فُتِحَ لأَحَدِكُمْ بَابُ خَيْرٍ، فَلْيُسْرِعْ إِلَيْهِ، فَإِنَّهُ لا يَدْرِي مَتَى يُغْلَقُ عَنْهُ " ( أبو</w:t>
      </w:r>
      <w:r w:rsidRPr="00B33DCE">
        <w:rPr>
          <w:rFonts w:ascii="Traditional Arabic" w:hAnsi="Traditional Arabic" w:cs="Traditional Arabic" w:hint="cs"/>
          <w:b/>
          <w:bCs/>
          <w:sz w:val="34"/>
          <w:szCs w:val="34"/>
          <w:rtl/>
        </w:rPr>
        <w:t xml:space="preserve"> </w:t>
      </w:r>
      <w:r w:rsidRPr="00B33DCE">
        <w:rPr>
          <w:rFonts w:ascii="Traditional Arabic" w:hAnsi="Traditional Arabic" w:cs="Traditional Arabic"/>
          <w:b/>
          <w:bCs/>
          <w:sz w:val="34"/>
          <w:szCs w:val="34"/>
          <w:rtl/>
        </w:rPr>
        <w:t>نعيم في الحلية), وعَنْ أَنَسِ بْنِ مَالِكٍ ، قَالَ : قَالَ رَسُولُ اللهِ صلى الله عليه وسلم:</w:t>
      </w:r>
      <w:r w:rsidRPr="00B33DCE">
        <w:rPr>
          <w:rFonts w:ascii="Traditional Arabic" w:hAnsi="Traditional Arabic" w:cs="Traditional Arabic" w:hint="cs"/>
          <w:b/>
          <w:bCs/>
          <w:sz w:val="34"/>
          <w:szCs w:val="34"/>
          <w:rtl/>
        </w:rPr>
        <w:t xml:space="preserve">" </w:t>
      </w:r>
      <w:r w:rsidRPr="00B33DCE">
        <w:rPr>
          <w:rFonts w:ascii="Traditional Arabic" w:hAnsi="Traditional Arabic" w:cs="Traditional Arabic"/>
          <w:b/>
          <w:bCs/>
          <w:sz w:val="34"/>
          <w:szCs w:val="34"/>
          <w:rtl/>
        </w:rPr>
        <w:t>إِنَّ مِنَ النَّاسِ مَفَاتِيحَ لِلْخَيْرِ ، مَغَالِيقَ لِلشَّرِّ ، وَإِنَّ مِنَ النَّاسِ مَفَاتِيحَ لِلشَّرِّ ، مَغَالِيقَ لِلْخَيْرِ ، فَطُوبَى لِمَنْ جَعَلَ اللَّهُ مَفَاتِيحَ الْخَيْرِ عَلَى يَدَيْهِ ، وَوَيْلٌ لِمَنْ جَعَلَ اللَّهُ مَفَاتِيحَ الشَّرِّ عَلَى يَدَيْهِ".( ابن ماجة)</w:t>
      </w:r>
      <w:r w:rsidRPr="00B33DCE">
        <w:rPr>
          <w:rFonts w:ascii="Traditional Arabic" w:hAnsi="Traditional Arabic" w:cs="Traditional Arabic" w:hint="cs"/>
          <w:b/>
          <w:bCs/>
          <w:sz w:val="34"/>
          <w:szCs w:val="34"/>
          <w:rtl/>
        </w:rPr>
        <w:t>.</w:t>
      </w:r>
    </w:p>
    <w:p w14:paraId="71862CB0" w14:textId="77777777" w:rsidR="00B33DCE" w:rsidRPr="00B33DCE" w:rsidRDefault="00B33DCE" w:rsidP="002922EA">
      <w:pPr>
        <w:bidi/>
        <w:spacing w:after="40" w:line="240" w:lineRule="auto"/>
        <w:jc w:val="both"/>
        <w:rPr>
          <w:rFonts w:ascii="Traditional Arabic" w:hAnsi="Traditional Arabic" w:cs="Traditional Arabic"/>
          <w:b/>
          <w:bCs/>
          <w:sz w:val="34"/>
          <w:szCs w:val="34"/>
          <w:rtl/>
        </w:rPr>
      </w:pPr>
      <w:r w:rsidRPr="00B33DCE">
        <w:rPr>
          <w:rFonts w:ascii="Traditional Arabic" w:hAnsi="Traditional Arabic" w:cs="Traditional Arabic"/>
          <w:b/>
          <w:bCs/>
          <w:sz w:val="34"/>
          <w:szCs w:val="34"/>
          <w:rtl/>
        </w:rPr>
        <w:t>فسارع</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في الخيرات</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كم</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ا سارع</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أسلاف</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ك</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وبادر</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إلى الطاعات</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كم</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ا باد</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ر</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وا، وقدم</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لنفس</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ك</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كم</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ا قدم</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وا</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w:t>
      </w:r>
      <w:proofErr w:type="gramStart"/>
      <w:r w:rsidRPr="00B33DCE">
        <w:rPr>
          <w:rFonts w:ascii="Traditional Arabic" w:hAnsi="Traditional Arabic" w:cs="Traditional Arabic"/>
          <w:b/>
          <w:bCs/>
          <w:sz w:val="34"/>
          <w:szCs w:val="34"/>
          <w:rtl/>
        </w:rPr>
        <w:t>{ وَمَا</w:t>
      </w:r>
      <w:proofErr w:type="gramEnd"/>
      <w:r w:rsidRPr="00B33DCE">
        <w:rPr>
          <w:rFonts w:ascii="Traditional Arabic" w:hAnsi="Traditional Arabic" w:cs="Traditional Arabic"/>
          <w:b/>
          <w:bCs/>
          <w:sz w:val="34"/>
          <w:szCs w:val="34"/>
          <w:rtl/>
        </w:rPr>
        <w:t xml:space="preserve"> تُقَدِّمُوا لِأَنْفُسِكُمْ مِنْ خَيْرٍ تَجِدُوهُ عِنْدَ اللَّهِ هُوَ خَيْرًا وَأَعْظَمَ أَجْرًا وَاسْتَغْفِرُوا اللَّهَ إِنَّ اللَّهَ غَفُورٌ رَحِيمٌ}[المزمل: 20].</w:t>
      </w:r>
    </w:p>
    <w:p w14:paraId="436D4549" w14:textId="77777777" w:rsidR="00B33DCE" w:rsidRPr="00B33DCE" w:rsidRDefault="00B33DCE" w:rsidP="002922EA">
      <w:pPr>
        <w:bidi/>
        <w:spacing w:after="40" w:line="240" w:lineRule="auto"/>
        <w:jc w:val="both"/>
        <w:rPr>
          <w:rFonts w:ascii="Traditional Arabic" w:hAnsi="Traditional Arabic" w:cs="Traditional Arabic"/>
          <w:b/>
          <w:bCs/>
          <w:sz w:val="34"/>
          <w:szCs w:val="34"/>
          <w:rtl/>
        </w:rPr>
      </w:pPr>
      <w:r w:rsidRPr="00B33DCE">
        <w:rPr>
          <w:rFonts w:ascii="Traditional Arabic" w:hAnsi="Traditional Arabic" w:cs="Traditional Arabic" w:hint="cs"/>
          <w:b/>
          <w:bCs/>
          <w:sz w:val="34"/>
          <w:szCs w:val="34"/>
          <w:rtl/>
        </w:rPr>
        <w:t>واعلمُوا أنَّ</w:t>
      </w:r>
      <w:r w:rsidRPr="00B33DCE">
        <w:rPr>
          <w:rFonts w:ascii="Traditional Arabic" w:hAnsi="Traditional Arabic" w:cs="Traditional Arabic"/>
          <w:b/>
          <w:bCs/>
          <w:sz w:val="34"/>
          <w:szCs w:val="34"/>
          <w:rtl/>
        </w:rPr>
        <w:t xml:space="preserve"> طرق</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الخير</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والنفع</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كثيرة</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متاحة</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للجميع</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ولكن</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أين</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السالكون؟ وأين السائرون؟ أبواب</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البر</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متعددة</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ولكن</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أين</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w:t>
      </w:r>
      <w:proofErr w:type="spellStart"/>
      <w:r w:rsidRPr="00B33DCE">
        <w:rPr>
          <w:rFonts w:ascii="Traditional Arabic" w:hAnsi="Traditional Arabic" w:cs="Traditional Arabic"/>
          <w:b/>
          <w:bCs/>
          <w:sz w:val="34"/>
          <w:szCs w:val="34"/>
          <w:rtl/>
        </w:rPr>
        <w:t>المسارعون</w:t>
      </w:r>
      <w:r w:rsidRPr="00B33DCE">
        <w:rPr>
          <w:rFonts w:ascii="Traditional Arabic" w:hAnsi="Traditional Arabic" w:cs="Traditional Arabic" w:hint="cs"/>
          <w:b/>
          <w:bCs/>
          <w:sz w:val="34"/>
          <w:szCs w:val="34"/>
          <w:rtl/>
        </w:rPr>
        <w:t>َ</w:t>
      </w:r>
      <w:proofErr w:type="spellEnd"/>
      <w:r w:rsidRPr="00B33DCE">
        <w:rPr>
          <w:rFonts w:ascii="Traditional Arabic" w:hAnsi="Traditional Arabic" w:cs="Traditional Arabic"/>
          <w:b/>
          <w:bCs/>
          <w:sz w:val="34"/>
          <w:szCs w:val="34"/>
          <w:rtl/>
        </w:rPr>
        <w:t xml:space="preserve"> إليها؟ وأين الطارقون لها؟ وليست</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الأعمال</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الصالحة</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هي: الصلاة</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والزكاة</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والصيام</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والحج</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فقط، وإن</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م</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ا هي كثيرة</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متعددة</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w:t>
      </w:r>
      <w:r w:rsidRPr="00B33DCE">
        <w:rPr>
          <w:rFonts w:ascii="Traditional Arabic" w:hAnsi="Traditional Arabic" w:cs="Traditional Arabic" w:hint="cs"/>
          <w:b/>
          <w:bCs/>
          <w:sz w:val="34"/>
          <w:szCs w:val="34"/>
          <w:rtl/>
        </w:rPr>
        <w:t xml:space="preserve"> كإصلاحِ ذاتِ البينِ، وقضاءِ الحوائجِ، وإغاثةِ الملهوفِ، وكفالةِ اليتيمِ، وغيرِ ذلك، وقد بيَّنَ صلَّى اللهُ عليه وسلم لِ</w:t>
      </w:r>
      <w:r w:rsidRPr="00B33DCE">
        <w:rPr>
          <w:rFonts w:ascii="Traditional Arabic" w:hAnsi="Traditional Arabic" w:cs="Traditional Arabic"/>
          <w:b/>
          <w:bCs/>
          <w:sz w:val="34"/>
          <w:szCs w:val="34"/>
          <w:rtl/>
        </w:rPr>
        <w:t>مُعَاذ</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بن</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جَبَلٍ رضي الله</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عنه</w:t>
      </w:r>
      <w:r w:rsidRPr="00B33DCE">
        <w:rPr>
          <w:rFonts w:ascii="Traditional Arabic" w:hAnsi="Traditional Arabic" w:cs="Traditional Arabic" w:hint="cs"/>
          <w:b/>
          <w:bCs/>
          <w:sz w:val="34"/>
          <w:szCs w:val="34"/>
          <w:rtl/>
        </w:rPr>
        <w:t xml:space="preserve"> أبوابَ الخيرِ فقالَ</w:t>
      </w:r>
      <w:r w:rsidRPr="00B33DCE">
        <w:rPr>
          <w:rFonts w:ascii="Traditional Arabic" w:hAnsi="Traditional Arabic" w:cs="Traditional Arabic"/>
          <w:b/>
          <w:bCs/>
          <w:sz w:val="34"/>
          <w:szCs w:val="34"/>
          <w:rtl/>
        </w:rPr>
        <w:t>:</w:t>
      </w:r>
      <w:r w:rsidRPr="00B33DCE">
        <w:rPr>
          <w:rFonts w:ascii="Traditional Arabic" w:hAnsi="Traditional Arabic" w:cs="Traditional Arabic" w:hint="cs"/>
          <w:b/>
          <w:bCs/>
          <w:sz w:val="34"/>
          <w:szCs w:val="34"/>
          <w:rtl/>
        </w:rPr>
        <w:t xml:space="preserve"> "</w:t>
      </w:r>
      <w:r w:rsidRPr="00B33DCE">
        <w:rPr>
          <w:rFonts w:ascii="Traditional Arabic" w:hAnsi="Traditional Arabic" w:cs="Traditional Arabic"/>
          <w:b/>
          <w:bCs/>
          <w:sz w:val="34"/>
          <w:szCs w:val="34"/>
          <w:rtl/>
        </w:rPr>
        <w:t xml:space="preserve"> أَلاَ أَدُلُّكَ عَلَى أَبْوَابِ الخَيْرِ: الصَّوْمُ جُنَّةٌ، وَالصَّدَقَةُ تُطْفِئُ الخَطِيْئَةَ كَمَا يُطْفِئُ المَاءُ النَّارَ، وَصَلاةُ الرَّجُلِ فِي جَوْفِ اللَّيْلِ ثُمَّ تَلا: (تَتَجَافَى جُنُوبُهُمْ عَنِ الْمَضَاجِعِ) حَتَّى بَلَغَ: (يَعْلَمُونْ) [السجدة:16-17] </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الترمذي وقال: حديث حسن صحيح</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w:t>
      </w:r>
      <w:r w:rsidRPr="00B33DCE">
        <w:rPr>
          <w:rFonts w:ascii="Traditional Arabic" w:hAnsi="Traditional Arabic" w:cs="Traditional Arabic" w:hint="cs"/>
          <w:b/>
          <w:bCs/>
          <w:sz w:val="34"/>
          <w:szCs w:val="34"/>
          <w:rtl/>
        </w:rPr>
        <w:t xml:space="preserve"> </w:t>
      </w:r>
      <w:r w:rsidRPr="00B33DCE">
        <w:rPr>
          <w:rFonts w:ascii="Traditional Arabic" w:hAnsi="Traditional Arabic" w:cs="Traditional Arabic"/>
          <w:b/>
          <w:bCs/>
          <w:sz w:val="34"/>
          <w:szCs w:val="34"/>
          <w:rtl/>
        </w:rPr>
        <w:t>ويقول</w:t>
      </w:r>
      <w:r w:rsidRPr="00B33DCE">
        <w:rPr>
          <w:rFonts w:ascii="Traditional Arabic" w:hAnsi="Traditional Arabic" w:cs="Traditional Arabic" w:hint="cs"/>
          <w:b/>
          <w:bCs/>
          <w:sz w:val="34"/>
          <w:szCs w:val="34"/>
          <w:rtl/>
        </w:rPr>
        <w:t>ُ أيضًا</w:t>
      </w:r>
      <w:r w:rsidRPr="00B33DCE">
        <w:rPr>
          <w:rFonts w:ascii="Traditional Arabic" w:hAnsi="Traditional Arabic" w:cs="Traditional Arabic"/>
          <w:b/>
          <w:bCs/>
          <w:sz w:val="34"/>
          <w:szCs w:val="34"/>
          <w:rtl/>
        </w:rPr>
        <w:t xml:space="preserve"> صل</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ى الله</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عليه وسلم</w:t>
      </w:r>
      <w:r w:rsidRPr="00B33DCE">
        <w:rPr>
          <w:rFonts w:ascii="Traditional Arabic" w:hAnsi="Traditional Arabic" w:cs="Traditional Arabic" w:hint="cs"/>
          <w:b/>
          <w:bCs/>
          <w:sz w:val="34"/>
          <w:szCs w:val="34"/>
          <w:rtl/>
        </w:rPr>
        <w:t xml:space="preserve"> </w:t>
      </w:r>
      <w:proofErr w:type="spellStart"/>
      <w:r w:rsidRPr="00B33DCE">
        <w:rPr>
          <w:rFonts w:ascii="Traditional Arabic" w:hAnsi="Traditional Arabic" w:cs="Traditional Arabic" w:hint="cs"/>
          <w:b/>
          <w:bCs/>
          <w:sz w:val="34"/>
          <w:szCs w:val="34"/>
          <w:rtl/>
        </w:rPr>
        <w:t>معددًا</w:t>
      </w:r>
      <w:proofErr w:type="spellEnd"/>
      <w:r w:rsidRPr="00B33DCE">
        <w:rPr>
          <w:rFonts w:ascii="Traditional Arabic" w:hAnsi="Traditional Arabic" w:cs="Traditional Arabic" w:hint="cs"/>
          <w:b/>
          <w:bCs/>
          <w:sz w:val="34"/>
          <w:szCs w:val="34"/>
          <w:rtl/>
        </w:rPr>
        <w:t xml:space="preserve"> أبوابَ الخيرِ في الرسالةِ المحمديةِ</w:t>
      </w:r>
      <w:r w:rsidRPr="00B33DCE">
        <w:rPr>
          <w:rFonts w:ascii="Traditional Arabic" w:hAnsi="Traditional Arabic" w:cs="Traditional Arabic"/>
          <w:b/>
          <w:bCs/>
          <w:sz w:val="34"/>
          <w:szCs w:val="34"/>
          <w:rtl/>
        </w:rPr>
        <w:t xml:space="preserve">: «إِنَّ أَبُوَابَ الْخَيْرِ لَكَثِيرَةٌ: التَّسْبِيحُ، وَالتَّحْمِيدُ، وَالتَّكْبِيرُ، وَالتَّهْلِيلُ، وَالأَمْرُ بِالْمَعْرُوفِ، وَالنَّهِيُ عَنِ الْمُنْكَرِ، وَتُمِيطُ الأَذَى عَنِ الطَّرِيقِ، وَتُسْمِعُ الأَصَمَّ، وَتَهْدِى </w:t>
      </w:r>
      <w:proofErr w:type="spellStart"/>
      <w:r w:rsidRPr="00B33DCE">
        <w:rPr>
          <w:rFonts w:ascii="Traditional Arabic" w:hAnsi="Traditional Arabic" w:cs="Traditional Arabic"/>
          <w:b/>
          <w:bCs/>
          <w:sz w:val="34"/>
          <w:szCs w:val="34"/>
          <w:rtl/>
        </w:rPr>
        <w:t>الأَعْمَي</w:t>
      </w:r>
      <w:proofErr w:type="spellEnd"/>
      <w:r w:rsidRPr="00B33DCE">
        <w:rPr>
          <w:rFonts w:ascii="Traditional Arabic" w:hAnsi="Traditional Arabic" w:cs="Traditional Arabic"/>
          <w:b/>
          <w:bCs/>
          <w:sz w:val="34"/>
          <w:szCs w:val="34"/>
          <w:rtl/>
        </w:rPr>
        <w:t>، وَتُدِلُّ الْمُسْتَدِلَّ عَلَى حَاجَتِهِ، وَتَسْعَى بِشِدَّةِ سَاقَيْكَ مَعَ اللَّهْفَانِ الْمُسْتَغِيثِ، وَتَحْمِلُ بِشِدَّةِ ذِرَاعَيْكَ مَعَ الضَّعِيفِ، فَهَذَا كُلُّهُ صَدَقَةٌ مِنْكَ عَلَى نَفْسِكَ»</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(ابن حبان</w:t>
      </w:r>
      <w:r w:rsidRPr="00B33DCE">
        <w:rPr>
          <w:rFonts w:ascii="Traditional Arabic" w:hAnsi="Traditional Arabic" w:cs="Traditional Arabic" w:hint="cs"/>
          <w:b/>
          <w:bCs/>
          <w:sz w:val="34"/>
          <w:szCs w:val="34"/>
          <w:rtl/>
        </w:rPr>
        <w:t xml:space="preserve"> وصححه</w:t>
      </w:r>
      <w:r w:rsidRPr="00B33DCE">
        <w:rPr>
          <w:rFonts w:ascii="Traditional Arabic" w:hAnsi="Traditional Arabic" w:cs="Traditional Arabic"/>
          <w:b/>
          <w:bCs/>
          <w:sz w:val="34"/>
          <w:szCs w:val="34"/>
          <w:rtl/>
        </w:rPr>
        <w:t xml:space="preserve"> </w:t>
      </w:r>
      <w:proofErr w:type="spellStart"/>
      <w:r w:rsidRPr="00B33DCE">
        <w:rPr>
          <w:rFonts w:ascii="Traditional Arabic" w:hAnsi="Traditional Arabic" w:cs="Traditional Arabic"/>
          <w:b/>
          <w:bCs/>
          <w:sz w:val="34"/>
          <w:szCs w:val="34"/>
          <w:rtl/>
        </w:rPr>
        <w:t>الأرنؤوط</w:t>
      </w:r>
      <w:proofErr w:type="spellEnd"/>
      <w:r w:rsidRPr="00B33DCE">
        <w:rPr>
          <w:rFonts w:ascii="Traditional Arabic" w:hAnsi="Traditional Arabic" w:cs="Traditional Arabic"/>
          <w:b/>
          <w:bCs/>
          <w:sz w:val="34"/>
          <w:szCs w:val="34"/>
          <w:rtl/>
        </w:rPr>
        <w:t>).</w:t>
      </w:r>
    </w:p>
    <w:p w14:paraId="14B6103B" w14:textId="254E8AEF" w:rsidR="00B33DCE" w:rsidRPr="00B33DCE" w:rsidRDefault="00B33DCE" w:rsidP="002922EA">
      <w:pPr>
        <w:bidi/>
        <w:spacing w:after="40" w:line="240" w:lineRule="auto"/>
        <w:jc w:val="both"/>
        <w:rPr>
          <w:rFonts w:ascii="Traditional Arabic" w:hAnsi="Traditional Arabic" w:cs="Traditional Arabic"/>
          <w:b/>
          <w:bCs/>
          <w:sz w:val="34"/>
          <w:szCs w:val="34"/>
          <w:rtl/>
        </w:rPr>
      </w:pPr>
      <w:r w:rsidRPr="00B33DCE">
        <w:rPr>
          <w:rFonts w:ascii="Traditional Arabic" w:hAnsi="Traditional Arabic" w:cs="Traditional Arabic"/>
          <w:b/>
          <w:bCs/>
          <w:sz w:val="34"/>
          <w:szCs w:val="34"/>
          <w:rtl/>
        </w:rPr>
        <w:t>واعلم</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أن</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حب</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الخير</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والمسارعة</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إليه</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سبب</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لقبول</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الدعاء</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قال</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تعال</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ى: { وَزَكَرِيَّا إِذْ نَادَى رَبَّهُ رَبِّ لَا تَذَرْنِي فَرْدًا وَأَنْتَ خَيْرُ الْوَارِثِينَ؛ فَاسْتَجَبْنَا لَهُ وَوَهَبْنَا لَهُ يَحْيَى وَأَصْلَحْنَا لَهُ زَوْجَهُ إِنَّهُمْ كَانُوا يُسَارِعُونَ فِي الْخَيْرَاتِ وَيَدْعُونَنَا رَغَبًا وَرَهَبًا وَكَانُوا لَنَا خَاشِعِينَ} (الأنبياء: 89 ؛ 90).لذ</w:t>
      </w:r>
      <w:r w:rsidRPr="00B33DCE">
        <w:rPr>
          <w:rFonts w:ascii="Traditional Arabic" w:hAnsi="Traditional Arabic" w:cs="Traditional Arabic" w:hint="cs"/>
          <w:b/>
          <w:bCs/>
          <w:sz w:val="34"/>
          <w:szCs w:val="34"/>
          <w:rtl/>
        </w:rPr>
        <w:t xml:space="preserve">لك </w:t>
      </w:r>
      <w:r w:rsidRPr="00B33DCE">
        <w:rPr>
          <w:rFonts w:ascii="Traditional Arabic" w:hAnsi="Traditional Arabic" w:cs="Traditional Arabic"/>
          <w:b/>
          <w:bCs/>
          <w:sz w:val="34"/>
          <w:szCs w:val="34"/>
          <w:rtl/>
        </w:rPr>
        <w:t>كان م</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ن دعاء</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النبي</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صل</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ى الله</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عليه وسلم :" اللَّهُمَّ إِنِّي أَسْأَلُكَ فِعْلَ الْخَيْرَاتِ، وَتَرْكَ الْمُنْكَرَاتِ ." (أخرجه أحمد والتِّرمِذي</w:t>
      </w:r>
      <w:proofErr w:type="gramStart"/>
      <w:r w:rsidRPr="00B33DCE">
        <w:rPr>
          <w:rFonts w:ascii="Traditional Arabic" w:hAnsi="Traditional Arabic" w:cs="Traditional Arabic"/>
          <w:b/>
          <w:bCs/>
          <w:sz w:val="34"/>
          <w:szCs w:val="34"/>
          <w:rtl/>
        </w:rPr>
        <w:t>)</w:t>
      </w:r>
      <w:r w:rsidRPr="00B33DCE">
        <w:rPr>
          <w:rFonts w:ascii="Traditional Arabic" w:hAnsi="Traditional Arabic" w:cs="Traditional Arabic" w:hint="cs"/>
          <w:b/>
          <w:bCs/>
          <w:sz w:val="34"/>
          <w:szCs w:val="34"/>
          <w:rtl/>
        </w:rPr>
        <w:t xml:space="preserve"> .</w:t>
      </w:r>
      <w:proofErr w:type="gramEnd"/>
      <w:r w:rsidR="004163F8">
        <w:rPr>
          <w:rFonts w:ascii="Traditional Arabic" w:hAnsi="Traditional Arabic" w:cs="Traditional Arabic" w:hint="cs"/>
          <w:b/>
          <w:bCs/>
          <w:sz w:val="34"/>
          <w:szCs w:val="34"/>
          <w:rtl/>
        </w:rPr>
        <w:t xml:space="preserve">  </w:t>
      </w:r>
      <w:r w:rsidRPr="00B33DCE">
        <w:rPr>
          <w:rFonts w:ascii="Traditional Arabic" w:hAnsi="Traditional Arabic" w:cs="Traditional Arabic"/>
          <w:b/>
          <w:bCs/>
          <w:sz w:val="34"/>
          <w:szCs w:val="34"/>
          <w:rtl/>
        </w:rPr>
        <w:t>فبادر</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 أي</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ها الحبيب</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 إلى الخيرات</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وسارع</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إلى الصالحات</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تنل</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البركات</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وت</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ستجاب</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منك الدعوات</w:t>
      </w:r>
      <w:r w:rsidRPr="00B33DCE">
        <w:rPr>
          <w:rFonts w:ascii="Traditional Arabic" w:hAnsi="Traditional Arabic" w:cs="Traditional Arabic" w:hint="cs"/>
          <w:b/>
          <w:bCs/>
          <w:sz w:val="34"/>
          <w:szCs w:val="34"/>
          <w:rtl/>
        </w:rPr>
        <w:t xml:space="preserve">ُ، </w:t>
      </w:r>
      <w:r w:rsidRPr="00B33DCE">
        <w:rPr>
          <w:rFonts w:ascii="Traditional Arabic" w:hAnsi="Traditional Arabic" w:cs="Traditional Arabic"/>
          <w:b/>
          <w:bCs/>
          <w:sz w:val="34"/>
          <w:szCs w:val="34"/>
          <w:rtl/>
        </w:rPr>
        <w:t>وتفرج</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لك الكربات</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وتنل</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المرضات</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م</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ن رب</w:t>
      </w:r>
      <w:r w:rsidRPr="00B33DCE">
        <w:rPr>
          <w:rFonts w:ascii="Traditional Arabic" w:hAnsi="Traditional Arabic" w:cs="Traditional Arabic" w:hint="cs"/>
          <w:b/>
          <w:bCs/>
          <w:sz w:val="34"/>
          <w:szCs w:val="34"/>
          <w:rtl/>
        </w:rPr>
        <w:t>ِّ</w:t>
      </w:r>
      <w:r w:rsidRPr="00B33DCE">
        <w:rPr>
          <w:rFonts w:ascii="Traditional Arabic" w:hAnsi="Traditional Arabic" w:cs="Traditional Arabic"/>
          <w:b/>
          <w:bCs/>
          <w:sz w:val="34"/>
          <w:szCs w:val="34"/>
          <w:rtl/>
        </w:rPr>
        <w:t xml:space="preserve"> </w:t>
      </w:r>
      <w:proofErr w:type="gramStart"/>
      <w:r w:rsidRPr="00B33DCE">
        <w:rPr>
          <w:rFonts w:ascii="Traditional Arabic" w:hAnsi="Traditional Arabic" w:cs="Traditional Arabic"/>
          <w:b/>
          <w:bCs/>
          <w:sz w:val="34"/>
          <w:szCs w:val="34"/>
          <w:rtl/>
        </w:rPr>
        <w:t>البريات .</w:t>
      </w:r>
      <w:proofErr w:type="gramEnd"/>
    </w:p>
    <w:p w14:paraId="27996E3E" w14:textId="77777777" w:rsidR="00B33DCE" w:rsidRPr="004163F8" w:rsidRDefault="00B33DCE" w:rsidP="002922EA">
      <w:pPr>
        <w:bidi/>
        <w:spacing w:after="40" w:line="240" w:lineRule="auto"/>
        <w:jc w:val="center"/>
        <w:rPr>
          <w:rFonts w:ascii="Traditional Arabic" w:hAnsi="Traditional Arabic" w:cs="Monotype Koufi"/>
          <w:b/>
          <w:bCs/>
          <w:sz w:val="30"/>
          <w:szCs w:val="30"/>
          <w:rtl/>
        </w:rPr>
      </w:pPr>
      <w:r w:rsidRPr="004163F8">
        <w:rPr>
          <w:rFonts w:ascii="Traditional Arabic" w:hAnsi="Traditional Arabic" w:cs="Monotype Koufi"/>
          <w:b/>
          <w:bCs/>
          <w:sz w:val="30"/>
          <w:szCs w:val="30"/>
          <w:rtl/>
        </w:rPr>
        <w:t>نسأل</w:t>
      </w:r>
      <w:r w:rsidRPr="004163F8">
        <w:rPr>
          <w:rFonts w:ascii="Traditional Arabic" w:hAnsi="Traditional Arabic" w:cs="Monotype Koufi" w:hint="cs"/>
          <w:b/>
          <w:bCs/>
          <w:sz w:val="30"/>
          <w:szCs w:val="30"/>
          <w:rtl/>
        </w:rPr>
        <w:t>ُ</w:t>
      </w:r>
      <w:r w:rsidRPr="004163F8">
        <w:rPr>
          <w:rFonts w:ascii="Traditional Arabic" w:hAnsi="Traditional Arabic" w:cs="Monotype Koufi"/>
          <w:b/>
          <w:bCs/>
          <w:sz w:val="30"/>
          <w:szCs w:val="30"/>
          <w:rtl/>
        </w:rPr>
        <w:t xml:space="preserve"> الله</w:t>
      </w:r>
      <w:r w:rsidRPr="004163F8">
        <w:rPr>
          <w:rFonts w:ascii="Traditional Arabic" w:hAnsi="Traditional Arabic" w:cs="Monotype Koufi" w:hint="cs"/>
          <w:b/>
          <w:bCs/>
          <w:sz w:val="30"/>
          <w:szCs w:val="30"/>
          <w:rtl/>
        </w:rPr>
        <w:t>َ</w:t>
      </w:r>
      <w:r w:rsidRPr="004163F8">
        <w:rPr>
          <w:rFonts w:ascii="Traditional Arabic" w:hAnsi="Traditional Arabic" w:cs="Monotype Koufi"/>
          <w:b/>
          <w:bCs/>
          <w:sz w:val="30"/>
          <w:szCs w:val="30"/>
          <w:rtl/>
        </w:rPr>
        <w:t xml:space="preserve"> أن</w:t>
      </w:r>
      <w:r w:rsidRPr="004163F8">
        <w:rPr>
          <w:rFonts w:ascii="Traditional Arabic" w:hAnsi="Traditional Arabic" w:cs="Monotype Koufi" w:hint="cs"/>
          <w:b/>
          <w:bCs/>
          <w:sz w:val="30"/>
          <w:szCs w:val="30"/>
          <w:rtl/>
        </w:rPr>
        <w:t>ْ يجعلَنَا مفاتيحَ لكلِّ أبوابِ الخيرِ، مغاليقَ لكلِّ أبوابِ الشرِّ.</w:t>
      </w:r>
    </w:p>
    <w:p w14:paraId="2928AA9C" w14:textId="295E4152" w:rsidR="00B33DCE" w:rsidRPr="004163F8" w:rsidRDefault="00B33DCE" w:rsidP="002922EA">
      <w:pPr>
        <w:tabs>
          <w:tab w:val="left" w:pos="10932"/>
          <w:tab w:val="left" w:pos="11112"/>
        </w:tabs>
        <w:bidi/>
        <w:spacing w:after="40" w:line="240" w:lineRule="auto"/>
        <w:jc w:val="both"/>
        <w:rPr>
          <w:rFonts w:ascii="Traditional Arabic" w:hAnsi="Traditional Arabic" w:cs="Monotype Koufi"/>
          <w:b/>
          <w:bCs/>
          <w:sz w:val="30"/>
          <w:szCs w:val="30"/>
          <w:rtl/>
        </w:rPr>
      </w:pPr>
      <w:r w:rsidRPr="004163F8">
        <w:rPr>
          <w:rFonts w:ascii="Traditional Arabic" w:hAnsi="Traditional Arabic" w:cs="Monotype Koufi" w:hint="cs"/>
          <w:b/>
          <w:bCs/>
          <w:sz w:val="30"/>
          <w:szCs w:val="30"/>
          <w:rtl/>
        </w:rPr>
        <w:t xml:space="preserve">الدعاء،،،،،،،                              وأقم الصلاة،،،،،               </w:t>
      </w:r>
      <w:proofErr w:type="gramStart"/>
      <w:r w:rsidRPr="004163F8">
        <w:rPr>
          <w:rFonts w:ascii="Traditional Arabic" w:hAnsi="Traditional Arabic" w:cs="Monotype Koufi"/>
          <w:b/>
          <w:bCs/>
          <w:sz w:val="30"/>
          <w:szCs w:val="30"/>
          <w:rtl/>
        </w:rPr>
        <w:t>كتبه :</w:t>
      </w:r>
      <w:proofErr w:type="gramEnd"/>
      <w:r w:rsidRPr="004163F8">
        <w:rPr>
          <w:rFonts w:ascii="Traditional Arabic" w:hAnsi="Traditional Arabic" w:cs="Monotype Koufi"/>
          <w:b/>
          <w:bCs/>
          <w:sz w:val="30"/>
          <w:szCs w:val="30"/>
          <w:rtl/>
        </w:rPr>
        <w:t xml:space="preserve"> خادم الدعوة الإسلامية</w:t>
      </w:r>
      <w:r w:rsidR="004163F8">
        <w:rPr>
          <w:rFonts w:ascii="Traditional Arabic" w:hAnsi="Traditional Arabic" w:cs="Monotype Koufi" w:hint="cs"/>
          <w:b/>
          <w:bCs/>
          <w:sz w:val="30"/>
          <w:szCs w:val="30"/>
          <w:rtl/>
        </w:rPr>
        <w:t xml:space="preserve">        </w:t>
      </w:r>
      <w:r w:rsidRPr="004163F8">
        <w:rPr>
          <w:rFonts w:ascii="Traditional Arabic" w:hAnsi="Traditional Arabic" w:cs="Monotype Koufi"/>
          <w:b/>
          <w:bCs/>
          <w:sz w:val="30"/>
          <w:szCs w:val="30"/>
          <w:rtl/>
        </w:rPr>
        <w:t>د / خالد بدير بدوي</w:t>
      </w:r>
    </w:p>
    <w:p w14:paraId="1B3EA6C4" w14:textId="77777777" w:rsidR="006C2851" w:rsidRPr="006C2851" w:rsidRDefault="006C2851" w:rsidP="006C2851">
      <w:pPr>
        <w:autoSpaceDE w:val="0"/>
        <w:autoSpaceDN w:val="0"/>
        <w:bidi/>
        <w:adjustRightInd w:val="0"/>
        <w:spacing w:after="0" w:line="240" w:lineRule="auto"/>
        <w:jc w:val="right"/>
        <w:rPr>
          <w:rFonts w:asciiTheme="majorBidi" w:hAnsiTheme="majorBidi" w:cstheme="majorBidi"/>
          <w:sz w:val="36"/>
          <w:szCs w:val="36"/>
          <w:rtl/>
        </w:rPr>
      </w:pPr>
    </w:p>
    <w:p w14:paraId="12567AA7" w14:textId="50E9D697" w:rsidR="00406023" w:rsidRPr="006C2851" w:rsidRDefault="00D46255" w:rsidP="00E47F48">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rPr>
      </w:pPr>
      <w:r w:rsidRPr="006C2851">
        <w:rPr>
          <w:rFonts w:asciiTheme="majorBidi" w:hAnsiTheme="majorBidi" w:cstheme="majorBidi"/>
          <w:sz w:val="32"/>
          <w:szCs w:val="32"/>
          <w:rtl/>
        </w:rPr>
        <w:t>جريدة صوت الدعاة</w:t>
      </w:r>
    </w:p>
    <w:p w14:paraId="613486CF" w14:textId="510ECCD0" w:rsidR="00D46255" w:rsidRPr="006C2851" w:rsidRDefault="00CA5A15" w:rsidP="00E47F48">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Pr>
      </w:pPr>
      <w:hyperlink r:id="rId11" w:history="1">
        <w:r w:rsidR="00D46255" w:rsidRPr="006C2851">
          <w:rPr>
            <w:rStyle w:val="Hyperlink"/>
            <w:rFonts w:asciiTheme="majorBidi" w:hAnsiTheme="majorBidi" w:cstheme="majorBidi"/>
            <w:sz w:val="32"/>
            <w:szCs w:val="32"/>
          </w:rPr>
          <w:t>www.doaah.com</w:t>
        </w:r>
      </w:hyperlink>
    </w:p>
    <w:p w14:paraId="746D2CB0" w14:textId="35DA333A" w:rsidR="00D46255" w:rsidRPr="006C2851" w:rsidRDefault="00D46255" w:rsidP="00E47F48">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6C2851">
        <w:rPr>
          <w:rFonts w:asciiTheme="majorBidi" w:hAnsiTheme="majorBidi" w:cstheme="majorBidi"/>
          <w:sz w:val="32"/>
          <w:szCs w:val="32"/>
          <w:rtl/>
          <w:lang w:bidi="ar-EG"/>
        </w:rPr>
        <w:t>رئيس التحرير / د/ أحمد رمضان</w:t>
      </w:r>
    </w:p>
    <w:p w14:paraId="2EE03E7F" w14:textId="2DF9C272" w:rsidR="00D46255" w:rsidRPr="006C2851" w:rsidRDefault="00D46255" w:rsidP="00E47F48">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6C2851">
        <w:rPr>
          <w:rFonts w:asciiTheme="majorBidi" w:hAnsiTheme="majorBidi" w:cstheme="majorBidi"/>
          <w:sz w:val="32"/>
          <w:szCs w:val="32"/>
          <w:rtl/>
          <w:lang w:bidi="ar-EG"/>
        </w:rPr>
        <w:t>مدير الجريدة / أ/ محمد القطاوى</w:t>
      </w:r>
    </w:p>
    <w:sectPr w:rsidR="00D46255" w:rsidRPr="006C2851"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7EABF" w14:textId="77777777" w:rsidR="00CA5A15" w:rsidRDefault="00CA5A15" w:rsidP="0046340F">
      <w:pPr>
        <w:spacing w:after="0" w:line="240" w:lineRule="auto"/>
      </w:pPr>
      <w:r>
        <w:separator/>
      </w:r>
    </w:p>
  </w:endnote>
  <w:endnote w:type="continuationSeparator" w:id="0">
    <w:p w14:paraId="229C9C89" w14:textId="77777777" w:rsidR="00CA5A15" w:rsidRDefault="00CA5A1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onotype Koufi">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4EB7C" w14:textId="77777777" w:rsidR="00CA5A15" w:rsidRDefault="00CA5A15" w:rsidP="0046340F">
      <w:pPr>
        <w:spacing w:after="0" w:line="240" w:lineRule="auto"/>
      </w:pPr>
      <w:r>
        <w:separator/>
      </w:r>
    </w:p>
  </w:footnote>
  <w:footnote w:type="continuationSeparator" w:id="0">
    <w:p w14:paraId="66D0AB45" w14:textId="77777777" w:rsidR="00CA5A15" w:rsidRDefault="00CA5A1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CA5A15">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3D650C" w:rsidRPr="003D650C">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3D650C" w:rsidRPr="003D650C">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r w:rsidR="00CA5A15">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CA5A15">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4672817">
    <w:abstractNumId w:val="10"/>
  </w:num>
  <w:num w:numId="2" w16cid:durableId="1991129264">
    <w:abstractNumId w:val="14"/>
  </w:num>
  <w:num w:numId="3" w16cid:durableId="1094284877">
    <w:abstractNumId w:val="20"/>
  </w:num>
  <w:num w:numId="4" w16cid:durableId="1074471358">
    <w:abstractNumId w:val="18"/>
  </w:num>
  <w:num w:numId="5" w16cid:durableId="1590574790">
    <w:abstractNumId w:val="15"/>
  </w:num>
  <w:num w:numId="6" w16cid:durableId="1828203558">
    <w:abstractNumId w:val="22"/>
  </w:num>
  <w:num w:numId="7" w16cid:durableId="783228689">
    <w:abstractNumId w:val="3"/>
  </w:num>
  <w:num w:numId="8" w16cid:durableId="1327517381">
    <w:abstractNumId w:val="11"/>
  </w:num>
  <w:num w:numId="9" w16cid:durableId="1126119378">
    <w:abstractNumId w:val="24"/>
  </w:num>
  <w:num w:numId="10" w16cid:durableId="129321441">
    <w:abstractNumId w:val="4"/>
  </w:num>
  <w:num w:numId="11" w16cid:durableId="940258096">
    <w:abstractNumId w:val="13"/>
  </w:num>
  <w:num w:numId="12" w16cid:durableId="1538930248">
    <w:abstractNumId w:val="17"/>
  </w:num>
  <w:num w:numId="13" w16cid:durableId="900792769">
    <w:abstractNumId w:val="8"/>
  </w:num>
  <w:num w:numId="14" w16cid:durableId="1843428099">
    <w:abstractNumId w:val="26"/>
  </w:num>
  <w:num w:numId="15" w16cid:durableId="927156946">
    <w:abstractNumId w:val="9"/>
  </w:num>
  <w:num w:numId="16" w16cid:durableId="135798663">
    <w:abstractNumId w:val="2"/>
  </w:num>
  <w:num w:numId="17" w16cid:durableId="459298860">
    <w:abstractNumId w:val="1"/>
  </w:num>
  <w:num w:numId="18" w16cid:durableId="1216969280">
    <w:abstractNumId w:val="21"/>
  </w:num>
  <w:num w:numId="19" w16cid:durableId="526720464">
    <w:abstractNumId w:val="12"/>
  </w:num>
  <w:num w:numId="20" w16cid:durableId="357397029">
    <w:abstractNumId w:val="23"/>
  </w:num>
  <w:num w:numId="21" w16cid:durableId="157616711">
    <w:abstractNumId w:val="25"/>
  </w:num>
  <w:num w:numId="22" w16cid:durableId="587269037">
    <w:abstractNumId w:val="7"/>
  </w:num>
  <w:num w:numId="23" w16cid:durableId="1230725445">
    <w:abstractNumId w:val="6"/>
  </w:num>
  <w:num w:numId="24" w16cid:durableId="1345980090">
    <w:abstractNumId w:val="5"/>
  </w:num>
  <w:num w:numId="25" w16cid:durableId="53091956">
    <w:abstractNumId w:val="16"/>
  </w:num>
  <w:num w:numId="26" w16cid:durableId="1118255897">
    <w:abstractNumId w:val="19"/>
  </w:num>
  <w:num w:numId="27" w16cid:durableId="1666277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3065"/>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22EA"/>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11D9"/>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109EE"/>
    <w:rsid w:val="00415A2C"/>
    <w:rsid w:val="004163F8"/>
    <w:rsid w:val="00417B8C"/>
    <w:rsid w:val="00421341"/>
    <w:rsid w:val="00445CB0"/>
    <w:rsid w:val="00446843"/>
    <w:rsid w:val="00447460"/>
    <w:rsid w:val="00447753"/>
    <w:rsid w:val="00447B77"/>
    <w:rsid w:val="00455DB6"/>
    <w:rsid w:val="0045656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2851"/>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3E82"/>
    <w:rsid w:val="00B14D43"/>
    <w:rsid w:val="00B15E04"/>
    <w:rsid w:val="00B2605A"/>
    <w:rsid w:val="00B3109A"/>
    <w:rsid w:val="00B33DCE"/>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C6822"/>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A5A15"/>
    <w:rsid w:val="00CB11E2"/>
    <w:rsid w:val="00CB17A8"/>
    <w:rsid w:val="00CB71EF"/>
    <w:rsid w:val="00CB73AB"/>
    <w:rsid w:val="00CC351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C7D81-5A2F-477A-A113-114A2C1D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1847</Words>
  <Characters>10534</Characters>
  <Application>Microsoft Office Word</Application>
  <DocSecurity>0</DocSecurity>
  <Lines>87</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2022-03-25T21:35:00Z</cp:lastPrinted>
  <dcterms:created xsi:type="dcterms:W3CDTF">2022-05-28T00:10:00Z</dcterms:created>
  <dcterms:modified xsi:type="dcterms:W3CDTF">2022-05-28T00:10:00Z</dcterms:modified>
</cp:coreProperties>
</file>