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6C5731B1"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4A3F9B70" w14:textId="507553B4" w:rsidR="009A0E56" w:rsidRPr="00F8793A" w:rsidRDefault="009A0E56"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1AF6DD6B" w:rsidR="006804C8" w:rsidRPr="007209F8" w:rsidRDefault="007209F8" w:rsidP="007209F8">
                            <w:pPr>
                              <w:shd w:val="clear" w:color="auto" w:fill="FFFFFF"/>
                              <w:bidi/>
                              <w:spacing w:after="0" w:line="240" w:lineRule="auto"/>
                              <w:jc w:val="center"/>
                              <w:rPr>
                                <w:rFonts w:ascii="Times New Roman" w:eastAsia="Times New Roman" w:hAnsi="Times New Roman" w:cs="PT Bold Heading"/>
                                <w:b/>
                                <w:bCs/>
                                <w:color w:val="FF0000"/>
                                <w:sz w:val="40"/>
                                <w:szCs w:val="40"/>
                              </w:rPr>
                            </w:pPr>
                            <w:r w:rsidRPr="007209F8">
                              <w:rPr>
                                <w:rFonts w:ascii="Times New Roman" w:eastAsia="Times New Roman" w:hAnsi="Times New Roman" w:cs="PT Bold Heading"/>
                                <w:b/>
                                <w:bCs/>
                                <w:color w:val="FF0000"/>
                                <w:sz w:val="40"/>
                                <w:szCs w:val="40"/>
                                <w:rtl/>
                              </w:rPr>
                              <w:t>الدعوةُ إلى اللهِ تعالى بالحكمةِ والموعظةِ الحسنة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5244CE22" w14:textId="1AF6DD6B" w:rsidR="006804C8" w:rsidRPr="007209F8" w:rsidRDefault="007209F8" w:rsidP="007209F8">
                      <w:pPr>
                        <w:shd w:val="clear" w:color="auto" w:fill="FFFFFF"/>
                        <w:bidi/>
                        <w:spacing w:after="0" w:line="240" w:lineRule="auto"/>
                        <w:jc w:val="center"/>
                        <w:rPr>
                          <w:rFonts w:ascii="Times New Roman" w:eastAsia="Times New Roman" w:hAnsi="Times New Roman" w:cs="PT Bold Heading"/>
                          <w:b/>
                          <w:bCs/>
                          <w:color w:val="FF0000"/>
                          <w:sz w:val="40"/>
                          <w:szCs w:val="40"/>
                        </w:rPr>
                      </w:pPr>
                      <w:r w:rsidRPr="007209F8">
                        <w:rPr>
                          <w:rFonts w:ascii="Times New Roman" w:eastAsia="Times New Roman" w:hAnsi="Times New Roman" w:cs="PT Bold Heading"/>
                          <w:b/>
                          <w:bCs/>
                          <w:color w:val="FF0000"/>
                          <w:sz w:val="40"/>
                          <w:szCs w:val="40"/>
                          <w:rtl/>
                        </w:rPr>
                        <w:t>الدعوةُ إلى اللهِ تعالى بالحكمةِ والموعظةِ الحسنة</w:t>
                      </w:r>
                    </w:p>
                  </w:txbxContent>
                </v:textbox>
                <w10:wrap type="tight"/>
              </v:shape>
            </w:pict>
          </mc:Fallback>
        </mc:AlternateContent>
      </w:r>
    </w:p>
    <w:p w14:paraId="42420EDA" w14:textId="77777777" w:rsidR="009A0E56" w:rsidRPr="00F8793A" w:rsidRDefault="009A0E56" w:rsidP="00156368">
      <w:pPr>
        <w:tabs>
          <w:tab w:val="left" w:pos="1364"/>
        </w:tabs>
        <w:bidi/>
        <w:spacing w:after="0" w:line="240" w:lineRule="auto"/>
        <w:rPr>
          <w:rFonts w:asciiTheme="minorBidi" w:hAnsiTheme="minorBidi"/>
          <w:sz w:val="40"/>
          <w:szCs w:val="40"/>
          <w:rtl/>
          <w:lang w:bidi="ar-EG"/>
        </w:rPr>
      </w:pPr>
    </w:p>
    <w:p w14:paraId="7D894E77" w14:textId="77777777" w:rsidR="00946B7B" w:rsidRPr="00F8793A" w:rsidRDefault="00946B7B" w:rsidP="00156368">
      <w:pPr>
        <w:tabs>
          <w:tab w:val="left" w:pos="1364"/>
        </w:tabs>
        <w:bidi/>
        <w:spacing w:after="0" w:line="240" w:lineRule="auto"/>
        <w:rPr>
          <w:rFonts w:asciiTheme="minorBidi" w:hAnsiTheme="minorBidi"/>
          <w:sz w:val="40"/>
          <w:szCs w:val="40"/>
          <w:rtl/>
          <w:lang w:bidi="ar-EG"/>
        </w:rPr>
      </w:pPr>
    </w:p>
    <w:p w14:paraId="22C1E65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60B313D"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179FD53E" w14:textId="77777777" w:rsidR="00D029D8" w:rsidRPr="00F8793A" w:rsidRDefault="00D029D8" w:rsidP="00156368">
      <w:pPr>
        <w:tabs>
          <w:tab w:val="left" w:pos="1364"/>
        </w:tabs>
        <w:bidi/>
        <w:spacing w:after="0" w:line="240" w:lineRule="auto"/>
        <w:rPr>
          <w:rFonts w:asciiTheme="minorBidi" w:hAnsiTheme="minorBidi"/>
          <w:sz w:val="40"/>
          <w:szCs w:val="40"/>
          <w:rtl/>
          <w:lang w:bidi="ar-EG"/>
        </w:rPr>
      </w:pPr>
    </w:p>
    <w:p w14:paraId="69C47A0C" w14:textId="068ECEF2" w:rsidR="00D029D8" w:rsidRPr="00F8793A" w:rsidRDefault="00162293" w:rsidP="00156368">
      <w:pPr>
        <w:tabs>
          <w:tab w:val="left" w:pos="1364"/>
        </w:tabs>
        <w:bidi/>
        <w:spacing w:after="0" w:line="240" w:lineRule="auto"/>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541E7C81" w:rsidR="006804C8" w:rsidRPr="00954637" w:rsidRDefault="007209F8"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18</w:t>
                            </w:r>
                            <w:r w:rsidR="00954637" w:rsidRPr="00954637">
                              <w:rPr>
                                <w:rFonts w:ascii="Segoe UI Variable Small Semibol" w:hAnsi="Segoe UI Variable Small Semibol" w:cs="PT Bold Heading"/>
                                <w:color w:val="1F4E79" w:themeColor="accent1" w:themeShade="80"/>
                                <w:sz w:val="44"/>
                                <w:szCs w:val="44"/>
                                <w:rtl/>
                              </w:rPr>
                              <w:t xml:space="preserve"> شعبان 1447هـ - </w:t>
                            </w:r>
                            <w:r>
                              <w:rPr>
                                <w:rFonts w:ascii="Segoe UI Variable Small Semibol" w:hAnsi="Segoe UI Variable Small Semibol" w:cs="PT Bold Heading" w:hint="cs"/>
                                <w:color w:val="1F4E79" w:themeColor="accent1" w:themeShade="80"/>
                                <w:sz w:val="44"/>
                                <w:szCs w:val="44"/>
                                <w:rtl/>
                              </w:rPr>
                              <w:t xml:space="preserve">6 فبراير </w:t>
                            </w:r>
                            <w:r w:rsidR="00954637" w:rsidRPr="00954637">
                              <w:rPr>
                                <w:rFonts w:ascii="Segoe UI Variable Small Semibol" w:hAnsi="Segoe UI Variable Small Semibol" w:cs="PT Bold Heading"/>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" fillcolor="white [3201]" strokecolor="#a5a5a5 [3206]" strokeweight="1pt">
                <v:textbox>
                  <w:txbxContent>
                    <w:p w14:paraId="3A7E4D9F" w14:textId="541E7C81" w:rsidR="006804C8" w:rsidRPr="00954637" w:rsidRDefault="007209F8" w:rsidP="006020C5">
                      <w:pPr>
                        <w:pStyle w:val="a7"/>
                        <w:jc w:val="center"/>
                        <w:rPr>
                          <w:rFonts w:ascii="Segoe UI Variable Small Semibol" w:hAnsi="Segoe UI Variable Small Semibol" w:cs="PT Bold Heading"/>
                          <w:sz w:val="44"/>
                          <w:szCs w:val="44"/>
                          <w:rtl/>
                        </w:rPr>
                      </w:pPr>
                      <w:r>
                        <w:rPr>
                          <w:rFonts w:ascii="Segoe UI Variable Small Semibol" w:hAnsi="Segoe UI Variable Small Semibol" w:cs="PT Bold Heading" w:hint="cs"/>
                          <w:color w:val="1F4E79" w:themeColor="accent1" w:themeShade="80"/>
                          <w:sz w:val="44"/>
                          <w:szCs w:val="44"/>
                          <w:rtl/>
                        </w:rPr>
                        <w:t>18</w:t>
                      </w:r>
                      <w:r w:rsidR="00954637" w:rsidRPr="00954637">
                        <w:rPr>
                          <w:rFonts w:ascii="Segoe UI Variable Small Semibol" w:hAnsi="Segoe UI Variable Small Semibol" w:cs="PT Bold Heading"/>
                          <w:color w:val="1F4E79" w:themeColor="accent1" w:themeShade="80"/>
                          <w:sz w:val="44"/>
                          <w:szCs w:val="44"/>
                          <w:rtl/>
                        </w:rPr>
                        <w:t xml:space="preserve"> شعبان 1447هـ - </w:t>
                      </w:r>
                      <w:r>
                        <w:rPr>
                          <w:rFonts w:ascii="Segoe UI Variable Small Semibol" w:hAnsi="Segoe UI Variable Small Semibol" w:cs="PT Bold Heading" w:hint="cs"/>
                          <w:color w:val="1F4E79" w:themeColor="accent1" w:themeShade="80"/>
                          <w:sz w:val="44"/>
                          <w:szCs w:val="44"/>
                          <w:rtl/>
                        </w:rPr>
                        <w:t xml:space="preserve">6 فبراير </w:t>
                      </w:r>
                      <w:r w:rsidR="00954637" w:rsidRPr="00954637">
                        <w:rPr>
                          <w:rFonts w:ascii="Segoe UI Variable Small Semibol" w:hAnsi="Segoe UI Variable Small Semibol" w:cs="PT Bold Heading"/>
                          <w:color w:val="1F4E79" w:themeColor="accent1" w:themeShade="80"/>
                          <w:sz w:val="44"/>
                          <w:szCs w:val="44"/>
                          <w:rtl/>
                        </w:rPr>
                        <w:t>2026م</w:t>
                      </w:r>
                    </w:p>
                  </w:txbxContent>
                </v:textbox>
                <w10:wrap anchorx="margin"/>
              </v:shape>
            </w:pict>
          </mc:Fallback>
        </mc:AlternateContent>
      </w:r>
    </w:p>
    <w:p w14:paraId="40626D33" w14:textId="36DAE4F8" w:rsidR="00320550" w:rsidRPr="00F8793A" w:rsidRDefault="00320550" w:rsidP="00156368">
      <w:pPr>
        <w:tabs>
          <w:tab w:val="left" w:pos="1364"/>
        </w:tabs>
        <w:bidi/>
        <w:spacing w:after="0" w:line="240" w:lineRule="auto"/>
        <w:rPr>
          <w:rFonts w:asciiTheme="minorBidi" w:hAnsiTheme="minorBidi"/>
          <w:sz w:val="40"/>
          <w:szCs w:val="40"/>
          <w:rtl/>
          <w:lang w:bidi="ar-EG"/>
        </w:rPr>
      </w:pPr>
    </w:p>
    <w:p w14:paraId="230C74B3" w14:textId="681A3AA0" w:rsidR="00954637" w:rsidRPr="001A5469" w:rsidRDefault="00000000" w:rsidP="001A5469">
      <w:pPr>
        <w:tabs>
          <w:tab w:val="left" w:pos="1364"/>
        </w:tabs>
        <w:bidi/>
        <w:spacing w:after="0" w:line="240" w:lineRule="auto"/>
        <w:rPr>
          <w:rFonts w:asciiTheme="minorBidi" w:hAnsiTheme="minorBidi"/>
          <w:sz w:val="40"/>
          <w:szCs w:val="40"/>
          <w:lang w:bidi="ar-EG"/>
        </w:rPr>
      </w:pPr>
      <w:r>
        <w:rPr>
          <w:rFonts w:asciiTheme="minorBidi" w:hAnsiTheme="minorBidi"/>
          <w:sz w:val="40"/>
          <w:szCs w:val="40"/>
          <w:lang w:bidi="ar-EG"/>
        </w:rPr>
        <w:pict w14:anchorId="6C84199D">
          <v:rect id="_x0000_i1025" style="width:0;height:1.5pt" o:hralign="center" o:hrstd="t" o:hr="t" fillcolor="#a0a0a0" stroked="f"/>
        </w:pict>
      </w:r>
    </w:p>
    <w:p w14:paraId="18D8A28A"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b/>
          <w:bCs/>
          <w:color w:val="212529"/>
          <w:sz w:val="42"/>
          <w:szCs w:val="42"/>
        </w:rPr>
      </w:pPr>
      <w:r w:rsidRPr="007209F8">
        <w:rPr>
          <w:rFonts w:asciiTheme="minorBidi" w:eastAsia="Times New Roman" w:hAnsiTheme="minorBidi" w:cs="Arial"/>
          <w:b/>
          <w:bCs/>
          <w:color w:val="212529"/>
          <w:sz w:val="42"/>
          <w:szCs w:val="42"/>
          <w:rtl/>
        </w:rPr>
        <w:t>ليسَ خطابًا علَى المنابرِ بلْ سلوكٌ شخصيٌّ منْ كلِّ واحدٍ منَّا</w:t>
      </w:r>
    </w:p>
    <w:p w14:paraId="49E03B89"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color w:val="212529"/>
          <w:sz w:val="42"/>
          <w:szCs w:val="42"/>
          <w:rtl/>
        </w:rPr>
        <w:t>الحمدُ للهِ الذي أمرَ بالدعوةِ إليه</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بالحكمةِ</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 xml:space="preserve">والموعظةِ الحسنة، وجعلها سبيلَ الأنبياءِ والصالحين، وأشهدُ أنْ لا إلهَ إلا اللهُ وحدهُ لا شريكَ لهُ، وأشهدُ أنَّ سيِّدَنا ونبيَّنا محمدًا عبدُهُ ورسولُهُ، الداعي إلى ربِّه بالحكمةِ والرفق، فاللهمَّ صلِّ وسلِّمْ وبارِكْ عليهِ وعلى </w:t>
      </w:r>
      <w:proofErr w:type="spellStart"/>
      <w:r w:rsidRPr="007209F8">
        <w:rPr>
          <w:rFonts w:asciiTheme="minorBidi" w:eastAsia="Times New Roman" w:hAnsiTheme="minorBidi" w:cs="Arial"/>
          <w:color w:val="212529"/>
          <w:sz w:val="42"/>
          <w:szCs w:val="42"/>
          <w:rtl/>
        </w:rPr>
        <w:t>آلِهِ</w:t>
      </w:r>
      <w:proofErr w:type="spellEnd"/>
      <w:r w:rsidRPr="007209F8">
        <w:rPr>
          <w:rFonts w:asciiTheme="minorBidi" w:eastAsia="Times New Roman" w:hAnsiTheme="minorBidi" w:cs="Arial"/>
          <w:color w:val="212529"/>
          <w:sz w:val="42"/>
          <w:szCs w:val="42"/>
          <w:rtl/>
        </w:rPr>
        <w:t xml:space="preserve"> وصحبِهِ صلاةً تُزكِّي القلوبَ وتشرحُ الصدور، وبعد: فيَا عبدَ الله ِكنْ داعيًا إلى اللهِ بالحالِ والمقالِ</w:t>
      </w:r>
      <w:r w:rsidRPr="007209F8">
        <w:rPr>
          <w:rFonts w:asciiTheme="minorBidi" w:eastAsia="Times New Roman" w:hAnsiTheme="minorBidi" w:cs="Arial"/>
          <w:color w:val="212529"/>
          <w:sz w:val="42"/>
          <w:szCs w:val="42"/>
        </w:rPr>
        <w:t>.</w:t>
      </w:r>
    </w:p>
    <w:p w14:paraId="3A58C179"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١</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 xml:space="preserve">فعندما </w:t>
      </w:r>
      <w:proofErr w:type="gramStart"/>
      <w:r w:rsidRPr="007209F8">
        <w:rPr>
          <w:rFonts w:asciiTheme="minorBidi" w:eastAsia="Times New Roman" w:hAnsiTheme="minorBidi" w:cs="Arial"/>
          <w:b/>
          <w:bCs/>
          <w:color w:val="212529"/>
          <w:sz w:val="42"/>
          <w:szCs w:val="42"/>
          <w:rtl/>
        </w:rPr>
        <w:t>تنصح</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أحدًا</w:t>
      </w:r>
      <w:proofErr w:type="gramEnd"/>
      <w:r w:rsidRPr="007209F8">
        <w:rPr>
          <w:rFonts w:asciiTheme="minorBidi" w:eastAsia="Times New Roman" w:hAnsiTheme="minorBidi" w:cs="Arial"/>
          <w:color w:val="212529"/>
          <w:sz w:val="42"/>
          <w:szCs w:val="42"/>
          <w:rtl/>
        </w:rPr>
        <w:t xml:space="preserve"> فربما يختلطُ عندكَ أسلوبُ النصحِ بالتشهيرِ بالمخاطبِ ومعايرتِهِ بعيوبِهِ فتفضحُهُ على رؤوسِ الأشهادِ، وأنتَ تظنُّ أنكَ تنصحُهُ، ألا فاتركْ هذا وكنْ لطيفًا في نصحِكَ للناسِ مبتعدًا عن كلِّ ما فيهِ تشهيرٌ بالإنسانِ عند نصحِهِ، انصحْهُ بعيدًا عن الناسِ، وحينئذٍ تكونُ حكيمًا داعيًا إلى اللهِ بسلوكِكَ وتصرفِكَ، وتذكرْ قولَ الإمامِ الشافعيِّ رحمهُ اللهُ تعالى</w:t>
      </w:r>
      <w:r w:rsidRPr="007209F8">
        <w:rPr>
          <w:rFonts w:asciiTheme="minorBidi" w:eastAsia="Times New Roman" w:hAnsiTheme="minorBidi" w:cs="Arial"/>
          <w:color w:val="212529"/>
          <w:sz w:val="42"/>
          <w:szCs w:val="42"/>
        </w:rPr>
        <w:t>:</w:t>
      </w:r>
    </w:p>
    <w:p w14:paraId="7A031C77"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تَغمَّدْني بنصحِكَ في انفرادي... وجنِّبْني النصيحةَ في الجماعةِ</w:t>
      </w:r>
    </w:p>
    <w:p w14:paraId="6467F571"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فإنَّ النصـحَ بينَ النـاسِ نوعٌ... منَ التوبيخِ لا أرضى استماعَهُ</w:t>
      </w:r>
    </w:p>
    <w:p w14:paraId="033FE5C4"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وإنْ خالفتَني وعصيتَ قولي... فـلا تجزعْ إذا لم تُعـطَ طـاعــة</w:t>
      </w:r>
    </w:p>
    <w:p w14:paraId="455E5164"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color w:val="212529"/>
          <w:sz w:val="42"/>
          <w:szCs w:val="42"/>
        </w:rPr>
        <w:t> </w:t>
      </w:r>
      <w:r w:rsidRPr="007209F8">
        <w:rPr>
          <w:rFonts w:asciiTheme="minorBidi" w:eastAsia="Times New Roman" w:hAnsiTheme="minorBidi" w:cs="Arial"/>
          <w:color w:val="212529"/>
          <w:sz w:val="42"/>
          <w:szCs w:val="42"/>
          <w:rtl/>
        </w:rPr>
        <w:t>فتجمَّلْ يَا أخِي الكريمَ بهذَا الأدبِ النبويِّ الشريفِ</w:t>
      </w:r>
      <w:r w:rsidRPr="007209F8">
        <w:rPr>
          <w:rFonts w:asciiTheme="minorBidi" w:eastAsia="Times New Roman" w:hAnsiTheme="minorBidi" w:cs="Arial"/>
          <w:color w:val="212529"/>
          <w:sz w:val="42"/>
          <w:szCs w:val="42"/>
        </w:rPr>
        <w:t>.</w:t>
      </w:r>
    </w:p>
    <w:p w14:paraId="4E654438"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color w:val="212529"/>
          <w:sz w:val="42"/>
          <w:szCs w:val="42"/>
          <w:rtl/>
        </w:rPr>
        <w:t>٢</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وعندمَا تغضبُ،</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color w:val="212529"/>
          <w:sz w:val="42"/>
          <w:szCs w:val="42"/>
          <w:rtl/>
        </w:rPr>
        <w:t xml:space="preserve">وتنفلتُ أعصابُكَ، ويضيقُ صدرُكَ، فإنَّكَ تخاطبُ الناسَ بأقبحِ ما يمكنُ من الألفاظِ، رغمَ أنَّكَ تستطيعُ أن تكونَ حكيمًا </w:t>
      </w:r>
      <w:r w:rsidRPr="007209F8">
        <w:rPr>
          <w:rFonts w:asciiTheme="minorBidi" w:eastAsia="Times New Roman" w:hAnsiTheme="minorBidi" w:cs="Arial"/>
          <w:color w:val="212529"/>
          <w:sz w:val="42"/>
          <w:szCs w:val="42"/>
          <w:rtl/>
        </w:rPr>
        <w:lastRenderedPageBreak/>
        <w:t>متحكمًا في غضبِكَ ممتثلًا وصيةَ الجنابِ المعظمِ (صلى اللهُ عليهِ وسلمَ) حينَ أتاهُ رجلٌ يسألُهُ قائلًا: أوصِني يا رسولَ اللهِ، فقالَ (صلى اللهُ عليهِ وسلمَ)</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b/>
          <w:bCs/>
          <w:color w:val="212529"/>
          <w:sz w:val="42"/>
          <w:szCs w:val="42"/>
          <w:rtl/>
        </w:rPr>
        <w:t>لا تغضبْ</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tl/>
        </w:rPr>
        <w:t>، وكررَ الرجلُ سؤالَهُ ثلاثًا، فأعادَ الرسولُ (صلى اللهُ عليهِ وسلمَ) وصيتَهُ ثلاثًا، فاتركِ الغضبَ، وكنْ حكيمًا في أصعبِ الظروفِ حتى لا يصدرَ عنكَ في مثلِ هذهِ الأحوالِ إلا كلُّ جميلٍ، وحينئذٍ لا يعرفُ الندمُ إليكَ طريقًا، وبهذا تكونُ هاديًا داعيًا إلى اللهِ بحكمتِكَ في وقتِ الغضبِ، قالَ الجنابُ المكرّمُ (صلى اللهُ عليهِ وسلمَ)</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b/>
          <w:bCs/>
          <w:color w:val="212529"/>
          <w:sz w:val="42"/>
          <w:szCs w:val="42"/>
          <w:rtl/>
        </w:rPr>
        <w:t>ليسَ الشديدُ بالصُّرَعَةِ، إنما الشديدُ الذي يملكُ نفسَهُ عندَ الغضبِ</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Pr>
        <w:t>.</w:t>
      </w:r>
    </w:p>
    <w:p w14:paraId="1DF6EF7D"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٣</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b/>
          <w:bCs/>
          <w:color w:val="212529"/>
          <w:sz w:val="42"/>
          <w:szCs w:val="42"/>
          <w:rtl/>
        </w:rPr>
        <w:t>وعندمَا تختلفُ</w:t>
      </w:r>
      <w:r w:rsidRPr="007209F8">
        <w:rPr>
          <w:rFonts w:asciiTheme="minorBidi" w:eastAsia="Times New Roman" w:hAnsiTheme="minorBidi" w:cs="Arial"/>
          <w:color w:val="212529"/>
          <w:sz w:val="42"/>
          <w:szCs w:val="42"/>
          <w:rtl/>
        </w:rPr>
        <w:t> مع أحدٍ من جيرانِكَ أو زملائِكَ في العملِ، ويخاطبُ بعضُكم بعضًا بغيرِ اللائقِ من الحديثِ ويعتدي بعضُكم على بعضٍ، وربما وصلَ الأمرُ إلى المحاكمِ واستمرَّ النزاعُ، ويجتهدُ كلُّ واحدٍ منكم أن ينتصرَ لنفسِهِ ولو بالزورِ</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والكذبِ</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وإخفاءِ الحقائقِ، مع عدمِ إقرارِ الآخرِ بالحقِّ إذا ظهرَ لهُ خطؤُهُ، فإنَّ هذا حالٌ قبيحٌ يورثُ الوحشةَ في النفوسِ والخرابَ في العمرانِ، ألا فاتركْ كثرةَ المراءِ واللددَ في الخصومةِ، ممتثلًا قولَ الجنابِ النبويِّ المعظمِ (صلى اللهُ عليهِ وسلمَ)</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b/>
          <w:bCs/>
          <w:color w:val="212529"/>
          <w:sz w:val="42"/>
          <w:szCs w:val="42"/>
          <w:rtl/>
        </w:rPr>
        <w:t>أبغضُ الرجالِ إلى اللهِ الألدُّ الخصمُ</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tl/>
        </w:rPr>
        <w:t xml:space="preserve">، وكنْ عندَ الاختلافِ مع الناسِ منصفًا مع النفسِ، محترمًا لحقوقِ العبادِ، </w:t>
      </w:r>
      <w:proofErr w:type="spellStart"/>
      <w:r w:rsidRPr="007209F8">
        <w:rPr>
          <w:rFonts w:asciiTheme="minorBidi" w:eastAsia="Times New Roman" w:hAnsiTheme="minorBidi" w:cs="Arial"/>
          <w:color w:val="212529"/>
          <w:sz w:val="42"/>
          <w:szCs w:val="42"/>
          <w:rtl/>
        </w:rPr>
        <w:t>متجملًا</w:t>
      </w:r>
      <w:proofErr w:type="spellEnd"/>
      <w:r w:rsidRPr="007209F8">
        <w:rPr>
          <w:rFonts w:asciiTheme="minorBidi" w:eastAsia="Times New Roman" w:hAnsiTheme="minorBidi" w:cs="Arial"/>
          <w:color w:val="212529"/>
          <w:sz w:val="42"/>
          <w:szCs w:val="42"/>
          <w:rtl/>
        </w:rPr>
        <w:t xml:space="preserve"> في كلِّ أمرٍ، لتكونَ حكيمًا داعيًا إلى اللهِ بجمالِ موقفِكَ عندَ الخصومةِ، مستحضرًا في روعِكَ قولَ الجنابِ المعظمِ (صلى اللهُ عليهِ وسلمَ)</w:t>
      </w:r>
      <w:r w:rsidRPr="007209F8">
        <w:rPr>
          <w:rFonts w:asciiTheme="minorBidi" w:eastAsia="Times New Roman" w:hAnsiTheme="minorBidi" w:cs="Arial"/>
          <w:color w:val="212529"/>
          <w:sz w:val="42"/>
          <w:szCs w:val="42"/>
        </w:rPr>
        <w:t>:</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b/>
          <w:bCs/>
          <w:color w:val="212529"/>
          <w:sz w:val="42"/>
          <w:szCs w:val="42"/>
          <w:rtl/>
        </w:rPr>
        <w:t>إنَّ اللهَ جميلٌ يحبُّ الجمالَ</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tl/>
        </w:rPr>
        <w:t>، إنَّ هذا الانضباطَ الأخلاقيَّ في مواطنِ النزاعِ هو الذي يبني جسورَ الثقةِ ويُحيي مواتَ القلوبِ، ويجعلُ منك ملاذًا آمنًا للحقِّ، ومنارًا يُهتدى بهِ في ظلماتِ الخصوماتِ، قالَ تعالى</w:t>
      </w:r>
      <w:r w:rsidRPr="007209F8">
        <w:rPr>
          <w:rFonts w:asciiTheme="minorBidi" w:eastAsia="Times New Roman" w:hAnsiTheme="minorBidi" w:cs="Arial"/>
          <w:color w:val="212529"/>
          <w:sz w:val="42"/>
          <w:szCs w:val="42"/>
        </w:rPr>
        <w:t>:</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b/>
          <w:bCs/>
          <w:color w:val="212529"/>
          <w:sz w:val="42"/>
          <w:szCs w:val="42"/>
          <w:rtl/>
        </w:rPr>
        <w:t>﴿وَلَا يَجْرِمَنَّكُمْ شَنَآنُ قَوْمٍ عَلَىٰ أَلَّا تَعْدِلُوا اعْدِلُوا هُوَ أَقْرَبُ لِلتَّقْوَىٰ﴾</w:t>
      </w:r>
      <w:r w:rsidRPr="007209F8">
        <w:rPr>
          <w:rFonts w:asciiTheme="minorBidi" w:eastAsia="Times New Roman" w:hAnsiTheme="minorBidi" w:cs="Arial"/>
          <w:color w:val="212529"/>
          <w:sz w:val="42"/>
          <w:szCs w:val="42"/>
        </w:rPr>
        <w:t>.</w:t>
      </w:r>
    </w:p>
    <w:p w14:paraId="254E4B67"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واعلم</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color w:val="212529"/>
          <w:sz w:val="42"/>
          <w:szCs w:val="42"/>
          <w:rtl/>
        </w:rPr>
        <w:t xml:space="preserve">بأنّ من أبهى تجلياتِ الإنسانيةِ الراقيةِ أن يتجملَ المرءُ بأدبِ الاختلافِ، ويتحلَّى بفقهِ الإنصافِ، جعلنَا اللهُ منْ </w:t>
      </w:r>
      <w:proofErr w:type="spellStart"/>
      <w:r w:rsidRPr="007209F8">
        <w:rPr>
          <w:rFonts w:asciiTheme="minorBidi" w:eastAsia="Times New Roman" w:hAnsiTheme="minorBidi" w:cs="Arial"/>
          <w:color w:val="212529"/>
          <w:sz w:val="42"/>
          <w:szCs w:val="42"/>
          <w:rtl/>
        </w:rPr>
        <w:t>المتجملينَ</w:t>
      </w:r>
      <w:proofErr w:type="spellEnd"/>
      <w:r w:rsidRPr="007209F8">
        <w:rPr>
          <w:rFonts w:asciiTheme="minorBidi" w:eastAsia="Times New Roman" w:hAnsiTheme="minorBidi" w:cs="Arial"/>
          <w:color w:val="212529"/>
          <w:sz w:val="42"/>
          <w:szCs w:val="42"/>
          <w:rtl/>
        </w:rPr>
        <w:t xml:space="preserve"> بهذهِ</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الأخلاقِ</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النبيلةِ، والخصالِ الكريمةِ</w:t>
      </w:r>
      <w:r w:rsidRPr="007209F8">
        <w:rPr>
          <w:rFonts w:asciiTheme="minorBidi" w:eastAsia="Times New Roman" w:hAnsiTheme="minorBidi" w:cs="Arial"/>
          <w:color w:val="212529"/>
          <w:sz w:val="42"/>
          <w:szCs w:val="42"/>
        </w:rPr>
        <w:t>.</w:t>
      </w:r>
    </w:p>
    <w:p w14:paraId="47AF82B6"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b/>
          <w:bCs/>
          <w:color w:val="212529"/>
          <w:sz w:val="42"/>
          <w:szCs w:val="42"/>
        </w:rPr>
      </w:pPr>
      <w:r w:rsidRPr="007209F8">
        <w:rPr>
          <w:rFonts w:asciiTheme="minorBidi" w:eastAsia="Times New Roman" w:hAnsiTheme="minorBidi" w:cs="Arial"/>
          <w:b/>
          <w:bCs/>
          <w:color w:val="212529"/>
          <w:sz w:val="42"/>
          <w:szCs w:val="42"/>
        </w:rPr>
        <w:t>*********</w:t>
      </w:r>
    </w:p>
    <w:p w14:paraId="33366738" w14:textId="77777777" w:rsidR="007209F8" w:rsidRPr="007209F8" w:rsidRDefault="007209F8" w:rsidP="007209F8">
      <w:pPr>
        <w:shd w:val="clear" w:color="auto" w:fill="FFFFFF"/>
        <w:bidi/>
        <w:spacing w:after="0" w:line="240" w:lineRule="auto"/>
        <w:jc w:val="center"/>
        <w:rPr>
          <w:rFonts w:asciiTheme="minorBidi" w:eastAsia="Times New Roman" w:hAnsiTheme="minorBidi" w:cs="PT Bold Heading"/>
          <w:b/>
          <w:bCs/>
          <w:color w:val="212529"/>
          <w:sz w:val="42"/>
          <w:szCs w:val="42"/>
        </w:rPr>
      </w:pPr>
      <w:r w:rsidRPr="007209F8">
        <w:rPr>
          <w:rFonts w:asciiTheme="minorBidi" w:eastAsia="Times New Roman" w:hAnsiTheme="minorBidi" w:cs="PT Bold Heading"/>
          <w:b/>
          <w:bCs/>
          <w:color w:val="212529"/>
          <w:sz w:val="42"/>
          <w:szCs w:val="42"/>
          <w:rtl/>
        </w:rPr>
        <w:lastRenderedPageBreak/>
        <w:t>الخطبة الثانية</w:t>
      </w:r>
    </w:p>
    <w:p w14:paraId="4922A6C9"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color w:val="212529"/>
          <w:sz w:val="42"/>
          <w:szCs w:val="42"/>
          <w:rtl/>
        </w:rPr>
        <w:t>الحمدُ للهِ، والصلاةُ والسلامُ على سيدِنا رسولِ اللهِ، وأشهدُ أن لا إلهَ إلا اللهُ، وأشهدُ أنَّ سيدَنا محمدًا عبدُهُ ورسولُهُ، وبعدُ</w:t>
      </w:r>
      <w:r w:rsidRPr="007209F8">
        <w:rPr>
          <w:rFonts w:asciiTheme="minorBidi" w:eastAsia="Times New Roman" w:hAnsiTheme="minorBidi" w:cs="Arial"/>
          <w:color w:val="212529"/>
          <w:sz w:val="42"/>
          <w:szCs w:val="42"/>
        </w:rPr>
        <w:t>:</w:t>
      </w:r>
    </w:p>
    <w:p w14:paraId="516545E2"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color w:val="212529"/>
          <w:sz w:val="42"/>
          <w:szCs w:val="42"/>
          <w:rtl/>
        </w:rPr>
        <w:t>فإنَّ الدعوةَ إلى اللهِ ليستْ وعظًا وليستْ خطبًا فصيحةً وليستْ كلامًا يقولُهُ الدعاةُ على المنابرِ، إنَّ الدعوةَ إلى اللهِ</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بالحكمةِ</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والموعظةِ الحسنةِ سلوكٌ جميلٌ يمكنُ لكلِّ واحدٍ منا أن يقومَ بهِ في دائرةِ سلوكِهِ وتصرفِهِ، ليكنْ كلُّ فردٍ منا داعيةً إلى اللهِ، بمظهرٍ من السكينةِ، وجوهرٍ من</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الرحمةِ</w:t>
      </w:r>
      <w:r w:rsidRPr="007209F8">
        <w:rPr>
          <w:rFonts w:asciiTheme="minorBidi" w:eastAsia="Times New Roman" w:hAnsiTheme="minorBidi" w:cs="Arial"/>
          <w:color w:val="212529"/>
          <w:sz w:val="42"/>
          <w:szCs w:val="42"/>
          <w:rtl/>
        </w:rPr>
        <w:t>، وفيضٍ من العلمِ النافعِ، فكنْ داعيًا إلى اللهِ بتهذيبِ لسانِكَ وترقيةِ جنانِكَ؛ فكنْ في خطابِكَ مع الناسِ لطيفًا، وفي تعاملِكَ عفيفًا، لا تخرجُ منك كلمةٌ نابيةٌ، ولا تصدرُ عنكَ فاحشةٌ، بل خاطبْ كلَّ إنسانٍ بما يليقُ بمقامِهِ وبما يرفعُ من شأنِهِ، واعلمْ أنَّ خفضَ الصوتِ في الحديثِ هيبةٌ، والترفقَ بالخلقِ سيادةٌ، فما ارتفعَ صوتٌ إلا غابتْ خلفَهُ الحجةُ، وما لانَ كلامٌ إلا فُتحتْ لهُ القلوبُ المغلقةُ، فاجعلْ من سمتِكَ الهادئِ ورُقيِّكَ الأخلاقيِّ منبرًا صامتًا ينطقُ بجمالِ هذا الدينِ، ممتثلًا قولَ الحقِّ سبحانهُ</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﴿وَقُولُوا لِلنَّاسِ حُسْنًا﴾</w:t>
      </w:r>
      <w:r w:rsidRPr="007209F8">
        <w:rPr>
          <w:rFonts w:asciiTheme="minorBidi" w:eastAsia="Times New Roman" w:hAnsiTheme="minorBidi" w:cs="Arial"/>
          <w:color w:val="212529"/>
          <w:sz w:val="42"/>
          <w:szCs w:val="42"/>
        </w:rPr>
        <w:t>.</w:t>
      </w:r>
    </w:p>
    <w:p w14:paraId="3536D947" w14:textId="77777777" w:rsidR="007209F8" w:rsidRPr="007209F8" w:rsidRDefault="007209F8" w:rsidP="007209F8">
      <w:pPr>
        <w:shd w:val="clear" w:color="auto" w:fill="FFFFFF"/>
        <w:bidi/>
        <w:spacing w:after="0" w:line="240" w:lineRule="auto"/>
        <w:jc w:val="both"/>
        <w:rPr>
          <w:rFonts w:asciiTheme="minorBidi" w:eastAsia="Times New Roman" w:hAnsiTheme="minorBidi" w:cs="Arial"/>
          <w:color w:val="212529"/>
          <w:sz w:val="42"/>
          <w:szCs w:val="42"/>
        </w:rPr>
      </w:pPr>
      <w:r w:rsidRPr="007209F8">
        <w:rPr>
          <w:rFonts w:asciiTheme="minorBidi" w:eastAsia="Times New Roman" w:hAnsiTheme="minorBidi" w:cs="Arial"/>
          <w:b/>
          <w:bCs/>
          <w:color w:val="212529"/>
          <w:sz w:val="42"/>
          <w:szCs w:val="42"/>
          <w:rtl/>
        </w:rPr>
        <w:t>أيها النبيلُ</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انظرْ إلى دائرتِكَ الأقربِ، فجمالُ السلوكِ لا يكتملُ حتى يفيضَ كرمًا وحبًّا على أهلِ بيتِكَ؛ فكنْ لزوجتِكَ مأوىً للرحمةِ، ولأولادِكَ قدوةً في الحلمِ والعطاءِ، فالداعيةُ الحقُّ ليسَ من تجمَّلَ للغرباءِ وساءَ خلقُهُ مع الأقربينَ، بل هو من جادَ بفضلِهِ على من في بيتِهِ، فبسطَ يدَهُ بالكرمِ، وملأَ قلبَهُ بالحنانِ، وأخفى عنهم ضيقَ صدرِهِ ليمنحَهم سعةً من رفقِهِ، فأرقى مراتبِ الإنسانيةِ أن يشهدَ لكَ من يعيشُ معكَ بأنكَ منبعُ الجمالِ والكمالِ الأخلاقيِّ، فاجعلْ من بيتِكَ محرابًا للأمانِ وواحةً للمؤانسةِ، يفيضُ على من فيهِ بجمالِ الروحِ وطيبِ المعاملةِ، فصدقُ الرسالةِ يظهرُ في رقةِ الكلمةِ، وفي التجاوزِ عن الهفواتِ، وفي تحويلِ البيتِ إلى مستقرٍّ للطمأنينةِ</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tl/>
        </w:rPr>
        <w:t>والسكينةِ</w:t>
      </w:r>
      <w:r w:rsidRPr="007209F8">
        <w:rPr>
          <w:rFonts w:asciiTheme="minorBidi" w:eastAsia="Times New Roman" w:hAnsiTheme="minorBidi" w:cs="Arial"/>
          <w:b/>
          <w:bCs/>
          <w:color w:val="212529"/>
          <w:sz w:val="42"/>
          <w:szCs w:val="42"/>
        </w:rPr>
        <w:t> </w:t>
      </w:r>
      <w:r w:rsidRPr="007209F8">
        <w:rPr>
          <w:rFonts w:asciiTheme="minorBidi" w:eastAsia="Times New Roman" w:hAnsiTheme="minorBidi" w:cs="Arial"/>
          <w:color w:val="212529"/>
          <w:sz w:val="42"/>
          <w:szCs w:val="42"/>
          <w:rtl/>
        </w:rPr>
        <w:t>تصديقًا لقولِ النبيِّ (صلى اللهُ عليهِ وسلمَ)</w:t>
      </w:r>
      <w:r w:rsidRPr="007209F8">
        <w:rPr>
          <w:rFonts w:asciiTheme="minorBidi" w:eastAsia="Times New Roman" w:hAnsiTheme="minorBidi" w:cs="Arial"/>
          <w:color w:val="212529"/>
          <w:sz w:val="42"/>
          <w:szCs w:val="42"/>
        </w:rPr>
        <w:t>: </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b/>
          <w:bCs/>
          <w:color w:val="212529"/>
          <w:sz w:val="42"/>
          <w:szCs w:val="42"/>
          <w:rtl/>
        </w:rPr>
        <w:t xml:space="preserve">خيرُكم </w:t>
      </w:r>
      <w:proofErr w:type="spellStart"/>
      <w:r w:rsidRPr="007209F8">
        <w:rPr>
          <w:rFonts w:asciiTheme="minorBidi" w:eastAsia="Times New Roman" w:hAnsiTheme="minorBidi" w:cs="Arial"/>
          <w:b/>
          <w:bCs/>
          <w:color w:val="212529"/>
          <w:sz w:val="42"/>
          <w:szCs w:val="42"/>
          <w:rtl/>
        </w:rPr>
        <w:t>خيرُكم</w:t>
      </w:r>
      <w:proofErr w:type="spellEnd"/>
      <w:r w:rsidRPr="007209F8">
        <w:rPr>
          <w:rFonts w:asciiTheme="minorBidi" w:eastAsia="Times New Roman" w:hAnsiTheme="minorBidi" w:cs="Arial"/>
          <w:b/>
          <w:bCs/>
          <w:color w:val="212529"/>
          <w:sz w:val="42"/>
          <w:szCs w:val="42"/>
          <w:rtl/>
        </w:rPr>
        <w:t xml:space="preserve"> لأهلِهِ، وأنا خيرُكم لأهلِي</w:t>
      </w:r>
      <w:r w:rsidRPr="007209F8">
        <w:rPr>
          <w:rFonts w:asciiTheme="minorBidi" w:eastAsia="Times New Roman" w:hAnsiTheme="minorBidi" w:cs="Arial"/>
          <w:b/>
          <w:bCs/>
          <w:color w:val="212529"/>
          <w:sz w:val="42"/>
          <w:szCs w:val="42"/>
        </w:rPr>
        <w:t>»</w:t>
      </w:r>
      <w:r w:rsidRPr="007209F8">
        <w:rPr>
          <w:rFonts w:asciiTheme="minorBidi" w:eastAsia="Times New Roman" w:hAnsiTheme="minorBidi" w:cs="Arial"/>
          <w:color w:val="212529"/>
          <w:sz w:val="42"/>
          <w:szCs w:val="42"/>
        </w:rPr>
        <w:t>.</w:t>
      </w:r>
    </w:p>
    <w:p w14:paraId="53115913" w14:textId="38B82BB9" w:rsidR="00742796" w:rsidRPr="007209F8" w:rsidRDefault="007209F8" w:rsidP="007209F8">
      <w:pPr>
        <w:shd w:val="clear" w:color="auto" w:fill="FFFFFF"/>
        <w:bidi/>
        <w:spacing w:after="0" w:line="240" w:lineRule="auto"/>
        <w:jc w:val="center"/>
        <w:rPr>
          <w:rFonts w:asciiTheme="minorBidi" w:eastAsia="Times New Roman" w:hAnsiTheme="minorBidi" w:cs="PT Bold Heading"/>
          <w:b/>
          <w:bCs/>
          <w:color w:val="212529"/>
          <w:sz w:val="42"/>
          <w:szCs w:val="42"/>
        </w:rPr>
      </w:pPr>
      <w:r w:rsidRPr="007209F8">
        <w:rPr>
          <w:rFonts w:asciiTheme="minorBidi" w:eastAsia="Times New Roman" w:hAnsiTheme="minorBidi" w:cs="PT Bold Heading"/>
          <w:b/>
          <w:bCs/>
          <w:color w:val="212529"/>
          <w:sz w:val="42"/>
          <w:szCs w:val="42"/>
          <w:rtl/>
        </w:rPr>
        <w:t>حفظَ اللهُ مصرَ وأهلَها من كلِّ مكروهٍ وسوءٍ</w:t>
      </w:r>
      <w:r w:rsidRPr="007209F8">
        <w:rPr>
          <w:rFonts w:asciiTheme="minorBidi" w:eastAsia="Times New Roman" w:hAnsiTheme="minorBidi" w:cs="PT Bold Heading"/>
          <w:b/>
          <w:bCs/>
          <w:color w:val="212529"/>
          <w:sz w:val="42"/>
          <w:szCs w:val="42"/>
        </w:rPr>
        <w:t>.</w:t>
      </w:r>
    </w:p>
    <w:sectPr w:rsidR="00742796" w:rsidRPr="007209F8" w:rsidSect="009A0E56">
      <w:headerReference w:type="even" r:id="rId8"/>
      <w:headerReference w:type="default" r:id="rId9"/>
      <w:footerReference w:type="even" r:id="rId10"/>
      <w:footerReference w:type="default" r:id="rId11"/>
      <w:headerReference w:type="first" r:id="rId12"/>
      <w:footerReference w:type="first" r:id="rId13"/>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3EC7A" w14:textId="77777777" w:rsidR="00E7093B" w:rsidRDefault="00E7093B" w:rsidP="0046340F">
      <w:pPr>
        <w:spacing w:after="0" w:line="240" w:lineRule="auto"/>
      </w:pPr>
      <w:r>
        <w:separator/>
      </w:r>
    </w:p>
  </w:endnote>
  <w:endnote w:type="continuationSeparator" w:id="0">
    <w:p w14:paraId="00780F95" w14:textId="77777777" w:rsidR="00E7093B" w:rsidRDefault="00E7093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panose1 w:val="00000000000000000000"/>
    <w:charset w:val="00"/>
    <w:family w:val="auto"/>
    <w:pitch w:val="variable"/>
    <w:sig w:usb0="A00002FF" w:usb1="0000000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6804C8" w:rsidRDefault="006804C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6804C8" w:rsidRDefault="006804C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6804C8" w:rsidRDefault="006804C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1691D" w14:textId="77777777" w:rsidR="00E7093B" w:rsidRDefault="00E7093B" w:rsidP="0046340F">
      <w:pPr>
        <w:spacing w:after="0" w:line="240" w:lineRule="auto"/>
      </w:pPr>
      <w:r>
        <w:separator/>
      </w:r>
    </w:p>
  </w:footnote>
  <w:footnote w:type="continuationSeparator" w:id="0">
    <w:p w14:paraId="5EA6937B" w14:textId="77777777" w:rsidR="00E7093B" w:rsidRDefault="00E7093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6804C8"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6804C8"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6804C8"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688576">
    <w:abstractNumId w:val="0"/>
  </w:num>
  <w:num w:numId="2" w16cid:durableId="133062528">
    <w:abstractNumId w:val="2"/>
  </w:num>
  <w:num w:numId="3" w16cid:durableId="5146227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469"/>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E6A"/>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09F8"/>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4857"/>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516"/>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262D"/>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93B"/>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62C9D4-967B-4970-9ED3-2F0E33E80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743</Words>
  <Characters>4134</Characters>
  <Application>Microsoft Office Word</Application>
  <DocSecurity>0</DocSecurity>
  <Lines>84</Lines>
  <Paragraphs>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2026-01-12T10:48:00Z</cp:lastPrinted>
  <dcterms:created xsi:type="dcterms:W3CDTF">2026-02-04T22:50:00Z</dcterms:created>
  <dcterms:modified xsi:type="dcterms:W3CDTF">2026-02-04T22:50:00Z</dcterms:modified>
</cp:coreProperties>
</file>