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825DE" w14:textId="23A13433" w:rsidR="00193D88" w:rsidRPr="0082686B" w:rsidRDefault="00A03C20" w:rsidP="00193D88">
      <w:pPr>
        <w:ind w:left="-737" w:right="-737"/>
        <w:jc w:val="center"/>
        <w:rPr>
          <w:rFonts w:ascii="Simplified Arabic" w:hAnsi="Simplified Arabic" w:cs="Simplified Arabic"/>
          <w:b/>
          <w:bCs/>
          <w:color w:val="000000" w:themeColor="text1"/>
          <w:sz w:val="72"/>
          <w:szCs w:val="72"/>
          <w:lang w:bidi="ar-EG"/>
          <w14:textOutline w14:w="9525" w14:cap="rnd" w14:cmpd="sng" w14:algn="ctr">
            <w14:noFill/>
            <w14:prstDash w14:val="solid"/>
            <w14:bevel/>
          </w14:textOutline>
        </w:rPr>
      </w:pPr>
      <w:r w:rsidRPr="0082686B">
        <w:rPr>
          <w:noProof/>
          <w:sz w:val="72"/>
          <w:szCs w:val="72"/>
        </w:rPr>
        <w:drawing>
          <wp:inline distT="0" distB="0" distL="0" distR="0" wp14:anchorId="25F82BB1" wp14:editId="60476541">
            <wp:extent cx="5472430" cy="895350"/>
            <wp:effectExtent l="152400" t="152400" r="356870" b="3619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2430" cy="895350"/>
                    </a:xfrm>
                    <a:prstGeom prst="rect">
                      <a:avLst/>
                    </a:prstGeom>
                    <a:ln>
                      <a:noFill/>
                    </a:ln>
                    <a:effectLst>
                      <a:outerShdw blurRad="292100" dist="139700" dir="2700000" algn="tl" rotWithShape="0">
                        <a:srgbClr val="333333">
                          <a:alpha val="65000"/>
                        </a:srgbClr>
                      </a:outerShdw>
                    </a:effectLst>
                  </pic:spPr>
                </pic:pic>
              </a:graphicData>
            </a:graphic>
          </wp:inline>
        </w:drawing>
      </w:r>
    </w:p>
    <w:p w14:paraId="21414746" w14:textId="77777777" w:rsidR="00FD0976" w:rsidRPr="00FD0976" w:rsidRDefault="00FD0976" w:rsidP="00FD0976">
      <w:pPr>
        <w:ind w:firstLine="720"/>
        <w:jc w:val="center"/>
        <w:rPr>
          <w:rFonts w:ascii="Simplified Arabic" w:hAnsi="Simplified Arabic" w:cs="PT Bold Heading"/>
          <w:b/>
          <w:bCs/>
          <w:color w:val="0D0D0D" w:themeColor="text1" w:themeTint="F2"/>
          <w:sz w:val="56"/>
          <w:szCs w:val="56"/>
          <w:rtl/>
          <w:lang w:bidi="ar-EG"/>
        </w:rPr>
      </w:pPr>
      <w:r w:rsidRPr="00FD0976">
        <w:rPr>
          <w:rFonts w:ascii="Simplified Arabic" w:hAnsi="Simplified Arabic" w:cs="PT Bold Heading"/>
          <w:b/>
          <w:bCs/>
          <w:color w:val="0D0D0D" w:themeColor="text1" w:themeTint="F2"/>
          <w:sz w:val="56"/>
          <w:szCs w:val="56"/>
          <w:rtl/>
          <w:lang w:bidi="ar-EG"/>
        </w:rPr>
        <w:t>حال</w:t>
      </w:r>
      <w:r w:rsidRPr="00FD0976">
        <w:rPr>
          <w:rFonts w:ascii="Simplified Arabic" w:hAnsi="Simplified Arabic" w:cs="PT Bold Heading" w:hint="cs"/>
          <w:b/>
          <w:bCs/>
          <w:color w:val="0D0D0D" w:themeColor="text1" w:themeTint="F2"/>
          <w:sz w:val="56"/>
          <w:szCs w:val="56"/>
          <w:rtl/>
          <w:lang w:bidi="ar-EG"/>
        </w:rPr>
        <w:t>ُ</w:t>
      </w:r>
      <w:r w:rsidRPr="00FD0976">
        <w:rPr>
          <w:rFonts w:ascii="Simplified Arabic" w:hAnsi="Simplified Arabic" w:cs="PT Bold Heading"/>
          <w:b/>
          <w:bCs/>
          <w:color w:val="0D0D0D" w:themeColor="text1" w:themeTint="F2"/>
          <w:sz w:val="56"/>
          <w:szCs w:val="56"/>
          <w:rtl/>
          <w:lang w:bidi="ar-EG"/>
        </w:rPr>
        <w:t xml:space="preserve"> النبي</w:t>
      </w:r>
      <w:r w:rsidRPr="00FD0976">
        <w:rPr>
          <w:rFonts w:ascii="Simplified Arabic" w:hAnsi="Simplified Arabic" w:cs="PT Bold Heading" w:hint="cs"/>
          <w:b/>
          <w:bCs/>
          <w:color w:val="0D0D0D" w:themeColor="text1" w:themeTint="F2"/>
          <w:sz w:val="56"/>
          <w:szCs w:val="56"/>
          <w:rtl/>
          <w:lang w:bidi="ar-EG"/>
        </w:rPr>
        <w:t>ِّ</w:t>
      </w:r>
      <w:r w:rsidRPr="00FD0976">
        <w:rPr>
          <w:rFonts w:ascii="Simplified Arabic" w:hAnsi="Simplified Arabic" w:cs="PT Bold Heading"/>
          <w:b/>
          <w:bCs/>
          <w:color w:val="0D0D0D" w:themeColor="text1" w:themeTint="F2"/>
          <w:sz w:val="56"/>
          <w:szCs w:val="56"/>
          <w:rtl/>
          <w:lang w:bidi="ar-EG"/>
        </w:rPr>
        <w:t xml:space="preserve"> </w:t>
      </w:r>
      <w:r w:rsidRPr="00FD0976">
        <w:rPr>
          <w:rFonts w:ascii="Sakkal Majalla" w:hAnsi="Sakkal Majalla" w:cs="Sakkal Majalla" w:hint="cs"/>
          <w:b/>
          <w:bCs/>
          <w:color w:val="0D0D0D" w:themeColor="text1" w:themeTint="F2"/>
          <w:sz w:val="56"/>
          <w:szCs w:val="56"/>
          <w:rtl/>
          <w:lang w:bidi="ar-EG"/>
        </w:rPr>
        <w:t>ﷺ</w:t>
      </w:r>
      <w:r w:rsidRPr="00FD0976">
        <w:rPr>
          <w:rFonts w:ascii="Simplified Arabic" w:hAnsi="Simplified Arabic" w:cs="PT Bold Heading"/>
          <w:b/>
          <w:bCs/>
          <w:color w:val="0D0D0D" w:themeColor="text1" w:themeTint="F2"/>
          <w:sz w:val="56"/>
          <w:szCs w:val="56"/>
          <w:rtl/>
          <w:lang w:bidi="ar-EG"/>
        </w:rPr>
        <w:t xml:space="preserve"> مع رب</w:t>
      </w:r>
      <w:r w:rsidRPr="00FD0976">
        <w:rPr>
          <w:rFonts w:ascii="Simplified Arabic" w:hAnsi="Simplified Arabic" w:cs="PT Bold Heading" w:hint="cs"/>
          <w:b/>
          <w:bCs/>
          <w:color w:val="0D0D0D" w:themeColor="text1" w:themeTint="F2"/>
          <w:sz w:val="56"/>
          <w:szCs w:val="56"/>
          <w:rtl/>
          <w:lang w:bidi="ar-EG"/>
        </w:rPr>
        <w:t>ِّ</w:t>
      </w:r>
      <w:r w:rsidRPr="00FD0976">
        <w:rPr>
          <w:rFonts w:ascii="Simplified Arabic" w:hAnsi="Simplified Arabic" w:cs="PT Bold Heading"/>
          <w:b/>
          <w:bCs/>
          <w:color w:val="0D0D0D" w:themeColor="text1" w:themeTint="F2"/>
          <w:sz w:val="56"/>
          <w:szCs w:val="56"/>
          <w:rtl/>
          <w:lang w:bidi="ar-EG"/>
        </w:rPr>
        <w:t>ه</w:t>
      </w:r>
      <w:r w:rsidRPr="00FD0976">
        <w:rPr>
          <w:rFonts w:ascii="Simplified Arabic" w:hAnsi="Simplified Arabic" w:cs="PT Bold Heading" w:hint="cs"/>
          <w:b/>
          <w:bCs/>
          <w:color w:val="0D0D0D" w:themeColor="text1" w:themeTint="F2"/>
          <w:sz w:val="56"/>
          <w:szCs w:val="56"/>
          <w:rtl/>
          <w:lang w:bidi="ar-EG"/>
        </w:rPr>
        <w:t>ِ</w:t>
      </w:r>
    </w:p>
    <w:p w14:paraId="6058069E" w14:textId="77777777" w:rsidR="00FD0976" w:rsidRPr="00FD0976" w:rsidRDefault="00FD0976" w:rsidP="00FD0976">
      <w:pPr>
        <w:ind w:left="-737" w:right="-737" w:firstLine="720"/>
        <w:jc w:val="lowKashida"/>
        <w:rPr>
          <w:rFonts w:ascii="Simplified Arabic" w:eastAsia="Times New Roman" w:hAnsi="Simplified Arabic" w:cs="Simplified Arabic"/>
          <w:sz w:val="34"/>
          <w:szCs w:val="34"/>
          <w:rtl/>
        </w:rPr>
      </w:pPr>
      <w:r w:rsidRPr="00FD0976">
        <w:rPr>
          <w:rFonts w:ascii="Simplified Arabic" w:eastAsia="Times New Roman" w:hAnsi="Simplified Arabic" w:cs="Simplified Arabic"/>
          <w:color w:val="333333"/>
          <w:sz w:val="34"/>
          <w:szCs w:val="34"/>
          <w:bdr w:val="none" w:sz="0" w:space="0" w:color="auto" w:frame="1"/>
          <w:rtl/>
        </w:rPr>
        <w:t>الحمدُ للهِ</w:t>
      </w:r>
      <w:r w:rsidRPr="00FD0976">
        <w:rPr>
          <w:rFonts w:ascii="Simplified Arabic" w:eastAsia="Times New Roman" w:hAnsi="Simplified Arabic" w:cs="Simplified Arabic"/>
          <w:sz w:val="34"/>
          <w:szCs w:val="34"/>
          <w:rtl/>
        </w:rPr>
        <w:t xml:space="preserve"> الذي امتنَّ على عبادِه بنبيِّه المرسلِ، وكتابهِ المنزلِ، الذي لا يأتيهِ الباطلُ مِن بينِ يديهِ ولا مِن خلفهِ تنزيلٌ مِن حكيمٍ حميدٍ، حتى اتسعَ على أهلِ الأفكارِ طريقُ الاعتبارِ بمَا فيهِ مِن القَصصِ والأخبارِ، واتضحَ بهِ سلوكُ المنهجِ القويمِ والصراطِ المستقيمِ بمَا فصلَ فيهِ مِن الأحكامِ وبيَّنَ فيهِ مِن الحلالِ والحرامِ، فهو الضياءُ والنورُ والفسحةُ والسرورُ والشفاءُ لِمَا في الصدورِ، وأشهدُ أنَّ لا إلهَ إلّا اللهُ وحدَهُ لا شريكَ لهُ، وأشهدُ أنَّ مُحمدًا عبدُ اللهِ ورسولُه، وصفيُّهُ مِن خلقِهِ وحبيبُه، فاللهُمَّ صلِّ وسلمْ وزدْ وباركْ على سيدِنَا مُحمدٍ وعلى </w:t>
      </w:r>
      <w:proofErr w:type="spellStart"/>
      <w:r w:rsidRPr="00FD0976">
        <w:rPr>
          <w:rFonts w:ascii="Simplified Arabic" w:eastAsia="Times New Roman" w:hAnsi="Simplified Arabic" w:cs="Simplified Arabic"/>
          <w:sz w:val="34"/>
          <w:szCs w:val="34"/>
          <w:rtl/>
        </w:rPr>
        <w:t>آلِهِ</w:t>
      </w:r>
      <w:proofErr w:type="spellEnd"/>
      <w:r w:rsidRPr="00FD0976">
        <w:rPr>
          <w:rFonts w:ascii="Simplified Arabic" w:eastAsia="Times New Roman" w:hAnsi="Simplified Arabic" w:cs="Simplified Arabic"/>
          <w:sz w:val="34"/>
          <w:szCs w:val="34"/>
          <w:rtl/>
        </w:rPr>
        <w:t xml:space="preserve"> وصحبِهِ أجمعين.</w:t>
      </w:r>
    </w:p>
    <w:p w14:paraId="2C02D276" w14:textId="77777777" w:rsidR="00FD0976" w:rsidRPr="00FD0976" w:rsidRDefault="00FD0976" w:rsidP="00FD0976">
      <w:pPr>
        <w:ind w:left="-737" w:right="-737" w:firstLine="720"/>
        <w:jc w:val="lowKashida"/>
        <w:rPr>
          <w:rFonts w:ascii="Simplified Arabic" w:eastAsia="Times New Roman" w:hAnsi="Simplified Arabic" w:cs="Simplified Arabic"/>
          <w:b/>
          <w:bCs/>
          <w:sz w:val="36"/>
          <w:szCs w:val="36"/>
          <w:rtl/>
        </w:rPr>
      </w:pPr>
      <w:r w:rsidRPr="00FD0976">
        <w:rPr>
          <w:rFonts w:ascii="Simplified Arabic" w:eastAsia="Times New Roman" w:hAnsi="Simplified Arabic" w:cs="Simplified Arabic"/>
          <w:b/>
          <w:bCs/>
          <w:sz w:val="36"/>
          <w:szCs w:val="36"/>
          <w:rtl/>
        </w:rPr>
        <w:t>وبعـــد .... فإنَّ هذه الخطبةَ تدورُ بعونِ اللهِ تعالَى حولَ هذينِ العنصـــرينِ:</w:t>
      </w:r>
    </w:p>
    <w:p w14:paraId="0350C466" w14:textId="77777777" w:rsidR="00FD0976" w:rsidRPr="00FD0976" w:rsidRDefault="00FD0976" w:rsidP="00FD0976">
      <w:pPr>
        <w:ind w:left="-737" w:right="-737"/>
        <w:jc w:val="lowKashida"/>
        <w:rPr>
          <w:rFonts w:ascii="Simplified Arabic" w:eastAsia="Times New Roman" w:hAnsi="Simplified Arabic" w:cs="Simplified Arabic"/>
          <w:b/>
          <w:bCs/>
          <w:sz w:val="36"/>
          <w:szCs w:val="36"/>
          <w:rtl/>
        </w:rPr>
      </w:pPr>
      <w:r w:rsidRPr="00FD0976">
        <w:rPr>
          <w:rFonts w:ascii="Simplified Arabic" w:eastAsia="Times New Roman" w:hAnsi="Simplified Arabic" w:cs="Simplified Arabic"/>
          <w:b/>
          <w:bCs/>
          <w:sz w:val="36"/>
          <w:szCs w:val="36"/>
          <w:rtl/>
        </w:rPr>
        <w:t>أولًا: حياةُ النبيِّ ﷺ صورةٌ مضيئةٌ مِن الإسلامِ الصحيحِ.</w:t>
      </w:r>
    </w:p>
    <w:p w14:paraId="4C8B3420" w14:textId="77777777" w:rsidR="00FD0976" w:rsidRPr="00FD0976" w:rsidRDefault="00FD0976" w:rsidP="00FD0976">
      <w:pPr>
        <w:ind w:left="-737" w:right="-737"/>
        <w:jc w:val="lowKashida"/>
        <w:rPr>
          <w:rFonts w:ascii="Simplified Arabic" w:eastAsia="Times New Roman" w:hAnsi="Simplified Arabic" w:cs="Simplified Arabic"/>
          <w:b/>
          <w:bCs/>
          <w:sz w:val="36"/>
          <w:szCs w:val="36"/>
          <w:rtl/>
        </w:rPr>
      </w:pPr>
      <w:r w:rsidRPr="00FD0976">
        <w:rPr>
          <w:rFonts w:ascii="Simplified Arabic" w:eastAsia="Times New Roman" w:hAnsi="Simplified Arabic" w:cs="Simplified Arabic"/>
          <w:b/>
          <w:bCs/>
          <w:sz w:val="36"/>
          <w:szCs w:val="36"/>
          <w:rtl/>
        </w:rPr>
        <w:t xml:space="preserve">ثانيًا: نماذجُ مِن أحوالِ رسولِ اللهِ </w:t>
      </w:r>
      <w:r w:rsidRPr="00FD0976">
        <w:rPr>
          <w:rFonts w:ascii="Simplified Arabic" w:eastAsia="Times New Roman" w:hAnsi="Simplified Arabic" w:cs="Simplified Arabic"/>
          <w:b/>
          <w:bCs/>
          <w:color w:val="333333"/>
          <w:sz w:val="36"/>
          <w:szCs w:val="36"/>
          <w:bdr w:val="none" w:sz="0" w:space="0" w:color="auto" w:frame="1"/>
          <w:rtl/>
        </w:rPr>
        <w:t>ﷺ</w:t>
      </w:r>
      <w:r w:rsidRPr="00FD0976">
        <w:rPr>
          <w:rFonts w:ascii="Simplified Arabic" w:eastAsia="Times New Roman" w:hAnsi="Simplified Arabic" w:cs="Simplified Arabic"/>
          <w:b/>
          <w:bCs/>
          <w:sz w:val="36"/>
          <w:szCs w:val="36"/>
          <w:rtl/>
        </w:rPr>
        <w:t xml:space="preserve"> مع ربِّهِ.</w:t>
      </w:r>
    </w:p>
    <w:p w14:paraId="135B9CE0" w14:textId="77777777" w:rsidR="00FD0976" w:rsidRPr="00FD0976" w:rsidRDefault="00FD0976" w:rsidP="00FD0976">
      <w:pPr>
        <w:ind w:left="-737" w:right="-737" w:firstLine="737"/>
        <w:jc w:val="lowKashida"/>
        <w:rPr>
          <w:rFonts w:ascii="Simplified Arabic" w:eastAsia="Times New Roman" w:hAnsi="Simplified Arabic" w:cs="Simplified Arabic"/>
          <w:b/>
          <w:bCs/>
          <w:sz w:val="36"/>
          <w:szCs w:val="36"/>
          <w:rtl/>
        </w:rPr>
      </w:pPr>
      <w:r w:rsidRPr="00FD0976">
        <w:rPr>
          <w:rFonts w:ascii="Simplified Arabic" w:eastAsia="Times New Roman" w:hAnsi="Simplified Arabic" w:cs="Simplified Arabic"/>
          <w:b/>
          <w:bCs/>
          <w:sz w:val="36"/>
          <w:szCs w:val="36"/>
          <w:rtl/>
        </w:rPr>
        <w:t xml:space="preserve">العنصــرُ الأولُ: حياةُ النبيِّ ﷺ صورةٌ مضيئةٌ مِن الإسلامِ الصحيحِ. </w:t>
      </w:r>
    </w:p>
    <w:p w14:paraId="3C9E0169" w14:textId="5BE7B79E" w:rsidR="00FD0976" w:rsidRPr="00FD0976" w:rsidRDefault="00FD0976" w:rsidP="00FD0976">
      <w:pPr>
        <w:ind w:left="-737" w:right="-737" w:firstLine="737"/>
        <w:jc w:val="lowKashida"/>
        <w:rPr>
          <w:rFonts w:ascii="Simplified Arabic" w:eastAsia="Times New Roman" w:hAnsi="Simplified Arabic" w:cs="Simplified Arabic"/>
          <w:color w:val="000000" w:themeColor="text1"/>
          <w:sz w:val="36"/>
          <w:szCs w:val="36"/>
          <w:bdr w:val="none" w:sz="0" w:space="0" w:color="auto" w:frame="1"/>
          <w:rtl/>
        </w:rPr>
      </w:pPr>
      <w:r w:rsidRPr="00FD0976">
        <w:rPr>
          <w:rFonts w:ascii="Simplified Arabic" w:eastAsia="Times New Roman" w:hAnsi="Simplified Arabic" w:cs="Simplified Arabic"/>
          <w:color w:val="000000" w:themeColor="text1"/>
          <w:sz w:val="36"/>
          <w:szCs w:val="36"/>
          <w:rtl/>
        </w:rPr>
        <w:t xml:space="preserve">كان رسولُ اللهِ </w:t>
      </w:r>
      <w:r w:rsidRPr="00FD0976">
        <w:rPr>
          <w:rFonts w:ascii="Simplified Arabic" w:eastAsia="Times New Roman" w:hAnsi="Simplified Arabic" w:cs="Simplified Arabic"/>
          <w:color w:val="000000" w:themeColor="text1"/>
          <w:sz w:val="36"/>
          <w:szCs w:val="36"/>
          <w:bdr w:val="none" w:sz="0" w:space="0" w:color="auto" w:frame="1"/>
          <w:rtl/>
        </w:rPr>
        <w:t xml:space="preserve">ﷺ أقدرَ الخلقِ على القيامِ بحقِّ ربِّهِ، وأحبَّ خلقِ اللهِ إلى اللهِ، والقدوةَ الحسنةَ التي يجبُ الاقتداءُ بهَا، فهو سرُّ النجاةِ، وطريقُ الفوزِ، وسببُ السعادةِ في الدارين، والخيرُ الذي ساقَهُ اللهُ تعالى للبشريةِ جمعاء ليخرجَهُم بهِ من الظلماتِ إلى النورِ، والنموذجُ المشرقُ في دنيَا الناسِ الذي ارتضاهُ اللهُ للخلقِ قدوةً، قالَ تعالَى: </w:t>
      </w:r>
      <w:r w:rsidRPr="00FD0976">
        <w:rPr>
          <w:rFonts w:ascii="Simplified Arabic" w:eastAsia="Calibri" w:hAnsi="Simplified Arabic" w:cs="Simplified Arabic" w:hint="cs"/>
          <w:color w:val="000000" w:themeColor="text1"/>
          <w:sz w:val="36"/>
          <w:szCs w:val="36"/>
          <w:rtl/>
        </w:rPr>
        <w:t>﴿</w:t>
      </w:r>
      <w:r w:rsidRPr="00FD0976">
        <w:rPr>
          <w:rFonts w:ascii="Simplified Arabic" w:hAnsi="Simplified Arabic" w:cs="Simplified Arabic" w:hint="cs"/>
          <w:color w:val="000000" w:themeColor="text1"/>
          <w:sz w:val="36"/>
          <w:szCs w:val="36"/>
          <w:rtl/>
          <w:lang w:bidi="ar-EG"/>
        </w:rPr>
        <w:t>لَقَدْ</w:t>
      </w:r>
      <w:r w:rsidRPr="00FD0976">
        <w:rPr>
          <w:rFonts w:ascii="Simplified Arabic" w:eastAsiaTheme="minorHAnsi" w:hAnsi="Simplified Arabic" w:cs="Simplified Arabic"/>
          <w:b/>
          <w:bCs/>
          <w:color w:val="000000" w:themeColor="text1"/>
          <w:sz w:val="36"/>
          <w:szCs w:val="36"/>
          <w:rtl/>
          <w:lang w:bidi="ar-EG"/>
        </w:rPr>
        <w:t xml:space="preserve"> كانَ لَكُمْ فِي رَسُولِ اللَّهِ أُسْوَةٌ حَسَنَةٌ لِمَنْ كانَ يَرْجُوا اللَّهَ وَالْيَوْمَ الْآخِرَ وَذَكَرَ اللَّهَ كَثِيراً</w:t>
      </w:r>
      <w:r w:rsidRPr="00FD0976">
        <w:rPr>
          <w:rFonts w:ascii="Simplified Arabic" w:eastAsia="Calibri" w:hAnsi="Simplified Arabic" w:cs="Simplified Arabic"/>
          <w:color w:val="000000" w:themeColor="text1"/>
          <w:sz w:val="36"/>
          <w:szCs w:val="36"/>
          <w:rtl/>
        </w:rPr>
        <w:t>﴾.</w:t>
      </w:r>
      <w:r w:rsidRPr="00FD0976">
        <w:rPr>
          <w:rFonts w:ascii="Simplified Arabic" w:eastAsia="Times New Roman" w:hAnsi="Simplified Arabic" w:cs="Simplified Arabic"/>
          <w:color w:val="000000" w:themeColor="text1"/>
          <w:sz w:val="36"/>
          <w:szCs w:val="36"/>
          <w:bdr w:val="none" w:sz="0" w:space="0" w:color="auto" w:frame="1"/>
          <w:rtl/>
        </w:rPr>
        <w:t xml:space="preserve"> </w:t>
      </w:r>
      <w:r w:rsidRPr="00FD0976">
        <w:rPr>
          <w:rFonts w:ascii="Simplified Arabic" w:eastAsia="Times New Roman" w:hAnsi="Simplified Arabic" w:cs="Simplified Arabic" w:hint="cs"/>
          <w:color w:val="000000" w:themeColor="text1"/>
          <w:sz w:val="36"/>
          <w:szCs w:val="36"/>
          <w:bdr w:val="none" w:sz="0" w:space="0" w:color="auto" w:frame="1"/>
          <w:rtl/>
        </w:rPr>
        <w:t>[الأحـــزاب</w:t>
      </w:r>
      <w:r w:rsidRPr="00FD0976">
        <w:rPr>
          <w:rFonts w:ascii="Simplified Arabic" w:eastAsia="Times New Roman" w:hAnsi="Simplified Arabic" w:cs="Simplified Arabic"/>
          <w:color w:val="000000" w:themeColor="text1"/>
          <w:sz w:val="36"/>
          <w:szCs w:val="36"/>
          <w:bdr w:val="none" w:sz="0" w:space="0" w:color="auto" w:frame="1"/>
          <w:rtl/>
        </w:rPr>
        <w:t>، 21].</w:t>
      </w:r>
    </w:p>
    <w:p w14:paraId="14A8F04A" w14:textId="6DC70E7A" w:rsidR="00FD0976" w:rsidRPr="00FD0976" w:rsidRDefault="00FD0976" w:rsidP="00FD0976">
      <w:pPr>
        <w:ind w:left="-737" w:right="-737" w:firstLine="737"/>
        <w:jc w:val="lowKashida"/>
        <w:rPr>
          <w:rFonts w:ascii="Simplified Arabic" w:eastAsia="Times New Roman" w:hAnsi="Simplified Arabic" w:cs="Simplified Arabic"/>
          <w:color w:val="000000" w:themeColor="text1"/>
          <w:sz w:val="33"/>
          <w:szCs w:val="33"/>
          <w:rtl/>
        </w:rPr>
      </w:pPr>
      <w:r w:rsidRPr="00FD0976">
        <w:rPr>
          <w:rFonts w:ascii="Simplified Arabic" w:eastAsia="Times New Roman" w:hAnsi="Simplified Arabic" w:cs="Simplified Arabic"/>
          <w:color w:val="000000" w:themeColor="text1"/>
          <w:sz w:val="34"/>
          <w:szCs w:val="34"/>
          <w:rtl/>
        </w:rPr>
        <w:t xml:space="preserve">هذه الآيةُ الكريمةُ أصلٌ كبيرٌ في التأسِّي برسولِ اللهِ ﷺ في أقوالِه وأفعالِه وأحوالِه، ولهذا أمرَ تبارك وتعالى الناسَ بالتأسِّي بالنبيِّ ﷺ يومَ الأحزابِ في صبرِهِ ومصابرتِهِ ومرابطتِهِ </w:t>
      </w:r>
      <w:proofErr w:type="spellStart"/>
      <w:r w:rsidRPr="00FD0976">
        <w:rPr>
          <w:rFonts w:ascii="Simplified Arabic" w:eastAsia="Times New Roman" w:hAnsi="Simplified Arabic" w:cs="Simplified Arabic"/>
          <w:color w:val="000000" w:themeColor="text1"/>
          <w:sz w:val="34"/>
          <w:szCs w:val="34"/>
          <w:rtl/>
        </w:rPr>
        <w:t>ومجاهدتِهِ</w:t>
      </w:r>
      <w:proofErr w:type="spellEnd"/>
      <w:r w:rsidRPr="00FD0976">
        <w:rPr>
          <w:rFonts w:ascii="Simplified Arabic" w:eastAsia="Times New Roman" w:hAnsi="Simplified Arabic" w:cs="Simplified Arabic"/>
          <w:color w:val="000000" w:themeColor="text1"/>
          <w:sz w:val="33"/>
          <w:szCs w:val="33"/>
          <w:rtl/>
        </w:rPr>
        <w:t xml:space="preserve"> </w:t>
      </w:r>
      <w:r w:rsidRPr="00FD0976">
        <w:rPr>
          <w:rFonts w:ascii="Simplified Arabic" w:eastAsia="Times New Roman" w:hAnsi="Simplified Arabic" w:cs="Simplified Arabic"/>
          <w:color w:val="000000" w:themeColor="text1"/>
          <w:sz w:val="34"/>
          <w:szCs w:val="34"/>
          <w:rtl/>
        </w:rPr>
        <w:t>وانتظارِهِ الفرجَ مِن ربِّه عزَّ وجلَّ</w:t>
      </w:r>
      <w:r w:rsidRPr="00FD0976">
        <w:rPr>
          <w:rFonts w:ascii="Simplified Arabic" w:eastAsia="Times New Roman" w:hAnsi="Simplified Arabic" w:cs="Simplified Arabic"/>
          <w:color w:val="000000" w:themeColor="text1"/>
          <w:sz w:val="33"/>
          <w:szCs w:val="33"/>
          <w:rtl/>
        </w:rPr>
        <w:t xml:space="preserve">، </w:t>
      </w:r>
      <w:r w:rsidRPr="00FD0976">
        <w:rPr>
          <w:rFonts w:ascii="Simplified Arabic" w:eastAsia="Times New Roman" w:hAnsi="Simplified Arabic" w:cs="Simplified Arabic"/>
          <w:color w:val="000000" w:themeColor="text1"/>
          <w:sz w:val="34"/>
          <w:szCs w:val="34"/>
          <w:rtl/>
        </w:rPr>
        <w:t>صلواتُ اللهِ وسلامُه عليهِ</w:t>
      </w:r>
      <w:r w:rsidRPr="00FD0976">
        <w:rPr>
          <w:rFonts w:ascii="Simplified Arabic" w:eastAsia="Times New Roman" w:hAnsi="Simplified Arabic" w:cs="Simplified Arabic"/>
          <w:color w:val="000000" w:themeColor="text1"/>
          <w:sz w:val="33"/>
          <w:szCs w:val="33"/>
          <w:rtl/>
        </w:rPr>
        <w:t xml:space="preserve"> دائمًا إلى يومِ الدينِ. </w:t>
      </w:r>
      <w:r w:rsidRPr="00FD0976">
        <w:rPr>
          <w:rFonts w:ascii="Simplified Arabic" w:eastAsiaTheme="minorHAnsi" w:hAnsi="Simplified Arabic" w:cs="Simplified Arabic" w:hint="cs"/>
          <w:color w:val="000000" w:themeColor="text1"/>
          <w:sz w:val="33"/>
          <w:szCs w:val="33"/>
          <w:rtl/>
          <w:lang w:bidi="ar-EG"/>
        </w:rPr>
        <w:t>[تفسير</w:t>
      </w:r>
      <w:r w:rsidRPr="00FD0976">
        <w:rPr>
          <w:rFonts w:ascii="Simplified Arabic" w:eastAsiaTheme="minorHAnsi" w:hAnsi="Simplified Arabic" w:cs="Simplified Arabic"/>
          <w:b/>
          <w:bCs/>
          <w:color w:val="000000" w:themeColor="text1"/>
          <w:sz w:val="33"/>
          <w:szCs w:val="33"/>
          <w:rtl/>
          <w:lang w:bidi="ar-EG"/>
        </w:rPr>
        <w:t xml:space="preserve"> ابن كثير</w:t>
      </w:r>
      <w:r w:rsidRPr="00FD0976">
        <w:rPr>
          <w:rFonts w:ascii="Simplified Arabic" w:eastAsiaTheme="minorHAnsi" w:hAnsi="Simplified Arabic" w:cs="Simplified Arabic"/>
          <w:color w:val="000000" w:themeColor="text1"/>
          <w:sz w:val="33"/>
          <w:szCs w:val="33"/>
          <w:rtl/>
          <w:lang w:bidi="ar-EG"/>
        </w:rPr>
        <w:t>].</w:t>
      </w:r>
    </w:p>
    <w:p w14:paraId="301703E0" w14:textId="77777777" w:rsidR="00FD0976" w:rsidRPr="00FD0976" w:rsidRDefault="00FD0976" w:rsidP="00FD0976">
      <w:pPr>
        <w:ind w:left="-737" w:right="-737" w:firstLine="737"/>
        <w:jc w:val="lowKashida"/>
        <w:rPr>
          <w:rFonts w:ascii="Simplified Arabic" w:eastAsia="Times New Roman" w:hAnsi="Simplified Arabic" w:cs="Simplified Arabic"/>
          <w:color w:val="000000" w:themeColor="text1"/>
          <w:sz w:val="36"/>
          <w:szCs w:val="36"/>
          <w:rtl/>
          <w:lang w:bidi="ar-EG"/>
        </w:rPr>
      </w:pPr>
      <w:r w:rsidRPr="00FD0976">
        <w:rPr>
          <w:rFonts w:ascii="Simplified Arabic" w:eastAsia="Times New Roman" w:hAnsi="Simplified Arabic" w:cs="Simplified Arabic"/>
          <w:color w:val="000000" w:themeColor="text1"/>
          <w:sz w:val="36"/>
          <w:szCs w:val="36"/>
          <w:rtl/>
        </w:rPr>
        <w:lastRenderedPageBreak/>
        <w:t>ومِن جميلِ خصالِهِ وكمالِ أحوالِهِ ﷺ مع ربِّهِ أنَّه نفَى عن شريعتِه الغراء كلَّ مظاهرِ التشددِ والتعسيرِ، وكان ﷺ قدوةً في السهولةِ والتيسيرِ، وأخبرَ أمتَهُ بأنَّ دينَ اللهِ عزَّ وجلَّ يسرٌ لا عسرَ فيهِ، فمَا خُيِّرَ رسولُ اللهِ ﷺ بينَ أمرينِ إلّا اختارَ أيسرَهُمَا مالم يكنْ إثمًا</w:t>
      </w:r>
      <w:r w:rsidRPr="00FD0976">
        <w:rPr>
          <w:rFonts w:ascii="Simplified Arabic" w:eastAsia="Times New Roman" w:hAnsi="Simplified Arabic" w:cs="Simplified Arabic"/>
          <w:color w:val="000000" w:themeColor="text1"/>
          <w:sz w:val="36"/>
          <w:szCs w:val="36"/>
          <w:rtl/>
          <w:lang w:bidi="ar-EG"/>
        </w:rPr>
        <w:t>.</w:t>
      </w:r>
    </w:p>
    <w:p w14:paraId="7DFC7CAA" w14:textId="1CA082AB" w:rsidR="00FD0976" w:rsidRPr="00FD0976" w:rsidRDefault="00FD0976" w:rsidP="00FD0976">
      <w:pPr>
        <w:ind w:left="-737" w:right="-737" w:firstLine="737"/>
        <w:jc w:val="lowKashida"/>
        <w:rPr>
          <w:rFonts w:ascii="Simplified Arabic" w:eastAsia="Times New Roman" w:hAnsi="Simplified Arabic" w:cs="Simplified Arabic"/>
          <w:color w:val="000000" w:themeColor="text1"/>
          <w:sz w:val="34"/>
          <w:szCs w:val="34"/>
          <w:rtl/>
          <w:lang w:bidi="ar-EG"/>
        </w:rPr>
      </w:pPr>
      <w:r w:rsidRPr="00FD0976">
        <w:rPr>
          <w:rFonts w:ascii="Simplified Arabic" w:eastAsia="Times New Roman" w:hAnsi="Simplified Arabic" w:cs="Simplified Arabic"/>
          <w:color w:val="000000" w:themeColor="text1"/>
          <w:sz w:val="34"/>
          <w:szCs w:val="34"/>
          <w:rtl/>
          <w:lang w:bidi="ar-EG"/>
        </w:rPr>
        <w:t xml:space="preserve">ففي الصحيحين مِن حديثِ أنسِ بنِ مالكٍ ـــ رضي اللهُ عنهُ ـــ قال: جَاءَ ثَلاَثَةُ رَهْطٍ إِلَى بُيُوتِ أَزْوَاجِ النَّبِيِّ </w:t>
      </w:r>
      <w:r w:rsidRPr="00FD0976">
        <w:rPr>
          <w:rFonts w:ascii="Simplified Arabic" w:eastAsia="Times New Roman" w:hAnsi="Simplified Arabic" w:cs="Simplified Arabic"/>
          <w:color w:val="000000" w:themeColor="text1"/>
          <w:sz w:val="34"/>
          <w:szCs w:val="34"/>
          <w:rtl/>
        </w:rPr>
        <w:t>ﷺ</w:t>
      </w:r>
      <w:r w:rsidRPr="00FD0976">
        <w:rPr>
          <w:rFonts w:ascii="Simplified Arabic" w:eastAsia="Times New Roman" w:hAnsi="Simplified Arabic" w:cs="Simplified Arabic"/>
          <w:color w:val="000000" w:themeColor="text1"/>
          <w:sz w:val="34"/>
          <w:szCs w:val="34"/>
          <w:rtl/>
          <w:lang w:bidi="ar-EG"/>
        </w:rPr>
        <w:t xml:space="preserve">، يَسْأَلُونَ عَنْ عِبَادَةِ النَّبِيِّ </w:t>
      </w:r>
      <w:r w:rsidRPr="00FD0976">
        <w:rPr>
          <w:rFonts w:ascii="Simplified Arabic" w:eastAsia="Times New Roman" w:hAnsi="Simplified Arabic" w:cs="Simplified Arabic"/>
          <w:color w:val="000000" w:themeColor="text1"/>
          <w:sz w:val="34"/>
          <w:szCs w:val="34"/>
          <w:rtl/>
        </w:rPr>
        <w:t>ﷺ</w:t>
      </w:r>
      <w:r w:rsidRPr="00FD0976">
        <w:rPr>
          <w:rFonts w:ascii="Simplified Arabic" w:eastAsia="Times New Roman" w:hAnsi="Simplified Arabic" w:cs="Simplified Arabic"/>
          <w:color w:val="000000" w:themeColor="text1"/>
          <w:sz w:val="34"/>
          <w:szCs w:val="34"/>
          <w:rtl/>
          <w:lang w:bidi="ar-EG"/>
        </w:rPr>
        <w:t xml:space="preserve">، فَلَمَّا أُخْبِرُوا كَأَنَّهُمْ تَقَالُّوهَا، فَقَالُوا: وَأَيْنَ نَحْنُ مِنَ النَّبِيِّ صَلَّى اللهُ عَلَيْهِ وَسَلَّمَ؟ قَدْ غُفِرَ لَهُ مَا تَقَدَّمَ مِنْ ذَنْبِهِ وَمَا تَأَخَّرَ، قَالَ أَحَدُهُمْ: أَمَّا أَنَا فَإِنِّي أُصَلِّي اللَّيْلَ أَبَدًا، وَقَالَ آخَرُ: أَنَا أَصُومُ الدَّهْرَ وَلاَ أُفْطِرُ، وَقَالَ آخَرُ: أَنَا أَعْتَزِلُ النِّسَاءَ فَلاَ أَتَزَوَّجُ أَبَدًا، فَجَاءَ رَسُولُ اللَّهِ </w:t>
      </w:r>
      <w:r w:rsidRPr="00FD0976">
        <w:rPr>
          <w:rFonts w:ascii="Simplified Arabic" w:eastAsia="Times New Roman" w:hAnsi="Simplified Arabic" w:cs="Simplified Arabic"/>
          <w:color w:val="000000" w:themeColor="text1"/>
          <w:sz w:val="34"/>
          <w:szCs w:val="34"/>
          <w:rtl/>
        </w:rPr>
        <w:t>ﷺ</w:t>
      </w:r>
      <w:r w:rsidRPr="00FD0976">
        <w:rPr>
          <w:rFonts w:ascii="Simplified Arabic" w:eastAsia="Times New Roman" w:hAnsi="Simplified Arabic" w:cs="Simplified Arabic"/>
          <w:color w:val="000000" w:themeColor="text1"/>
          <w:sz w:val="34"/>
          <w:szCs w:val="34"/>
          <w:rtl/>
          <w:lang w:bidi="ar-EG"/>
        </w:rPr>
        <w:t xml:space="preserve"> إِلَيْهِمْ، فَقَالَ: «</w:t>
      </w:r>
      <w:r w:rsidRPr="00FD0976">
        <w:rPr>
          <w:rFonts w:ascii="Simplified Arabic" w:eastAsia="Times New Roman" w:hAnsi="Simplified Arabic" w:cs="Simplified Arabic"/>
          <w:b/>
          <w:bCs/>
          <w:color w:val="000000" w:themeColor="text1"/>
          <w:sz w:val="34"/>
          <w:szCs w:val="34"/>
          <w:rtl/>
          <w:lang w:bidi="ar-EG"/>
        </w:rPr>
        <w:t>أَنْتُمُ الَّذِينَ قُلْتُمْ كَذَا وَكَذَا، أَمَا وَاللَّهِ إِنِّي لَأَخْشَاكُمْ لِلَّهِ وَأَتْقَاكُمْ لَهُ، لَكِنِّي أَصُومُ وَأُفْطِرُ، وَأُصَلِّي وَأَرْقُدُ، وَأَتَزَوَّجُ النِّسَاءَ، فَمَنْ رَغِبَ عَنْ سُنَّتِي فَلَيْسَ مِنِّي</w:t>
      </w:r>
      <w:r w:rsidRPr="00FD0976">
        <w:rPr>
          <w:rFonts w:ascii="Simplified Arabic" w:eastAsia="Times New Roman" w:hAnsi="Simplified Arabic" w:cs="Simplified Arabic"/>
          <w:color w:val="000000" w:themeColor="text1"/>
          <w:sz w:val="34"/>
          <w:szCs w:val="34"/>
          <w:rtl/>
          <w:lang w:bidi="ar-EG"/>
        </w:rPr>
        <w:t>».</w:t>
      </w:r>
    </w:p>
    <w:p w14:paraId="5A479339" w14:textId="77777777" w:rsidR="00FD0976" w:rsidRPr="00FD0976" w:rsidRDefault="00FD0976" w:rsidP="00FD0976">
      <w:pPr>
        <w:ind w:left="-737" w:right="-737" w:firstLine="737"/>
        <w:jc w:val="lowKashida"/>
        <w:rPr>
          <w:rFonts w:ascii="Simplified Arabic" w:eastAsia="Times New Roman" w:hAnsi="Simplified Arabic" w:cs="Simplified Arabic"/>
          <w:color w:val="000000" w:themeColor="text1"/>
          <w:sz w:val="36"/>
          <w:szCs w:val="36"/>
          <w:rtl/>
          <w:lang w:bidi="ar-EG"/>
        </w:rPr>
      </w:pPr>
      <w:r w:rsidRPr="00FD0976">
        <w:rPr>
          <w:rFonts w:ascii="Simplified Arabic" w:eastAsia="Times New Roman" w:hAnsi="Simplified Arabic" w:cs="Simplified Arabic"/>
          <w:color w:val="000000" w:themeColor="text1"/>
          <w:sz w:val="36"/>
          <w:szCs w:val="36"/>
          <w:rtl/>
          <w:lang w:bidi="ar-EG"/>
        </w:rPr>
        <w:t xml:space="preserve">فأظهرَ رسولُ اللهِ </w:t>
      </w:r>
      <w:r w:rsidRPr="00FD0976">
        <w:rPr>
          <w:rFonts w:ascii="Simplified Arabic" w:eastAsia="Times New Roman" w:hAnsi="Simplified Arabic" w:cs="Simplified Arabic"/>
          <w:color w:val="000000" w:themeColor="text1"/>
          <w:sz w:val="36"/>
          <w:szCs w:val="36"/>
          <w:rtl/>
        </w:rPr>
        <w:t>ﷺ</w:t>
      </w:r>
      <w:r w:rsidRPr="00FD0976">
        <w:rPr>
          <w:rFonts w:ascii="Simplified Arabic" w:eastAsia="Times New Roman" w:hAnsi="Simplified Arabic" w:cs="Simplified Arabic"/>
          <w:color w:val="000000" w:themeColor="text1"/>
          <w:sz w:val="36"/>
          <w:szCs w:val="36"/>
          <w:rtl/>
          <w:lang w:bidi="ar-EG"/>
        </w:rPr>
        <w:t xml:space="preserve"> في هذا الحديثِ أنَّ التخفيفَ في العباداتِ مِن مبادئِ هذا الدينِ، وأنَّ هذه الملةَ المحمديةَ شريعتُهَا مبنيةٌ على التسهيلِ والتيسيرِ، وعدمِ التشددِ، وفي سبيلِ ذلك يقولُ اللهُ تعالى: </w:t>
      </w:r>
      <w:r w:rsidRPr="00FD0976">
        <w:rPr>
          <w:rFonts w:ascii="Simplified Arabic" w:eastAsia="Calibri" w:hAnsi="Simplified Arabic" w:cs="Simplified Arabic"/>
          <w:color w:val="000000" w:themeColor="text1"/>
          <w:sz w:val="36"/>
          <w:szCs w:val="36"/>
          <w:rtl/>
        </w:rPr>
        <w:t>﴿</w:t>
      </w:r>
      <w:r w:rsidRPr="00FD0976">
        <w:rPr>
          <w:rFonts w:ascii="Simplified Arabic" w:eastAsia="Times New Roman" w:hAnsi="Simplified Arabic" w:cs="Simplified Arabic"/>
          <w:b/>
          <w:bCs/>
          <w:color w:val="000000" w:themeColor="text1"/>
          <w:sz w:val="36"/>
          <w:szCs w:val="36"/>
          <w:rtl/>
          <w:lang w:bidi="ar-EG"/>
        </w:rPr>
        <w:t>يريدُ اللهُ بكمُ اليسرَ ولا يريدُ بكمُ العسرَ</w:t>
      </w:r>
      <w:r w:rsidRPr="00FD0976">
        <w:rPr>
          <w:rFonts w:ascii="Simplified Arabic" w:eastAsia="Calibri" w:hAnsi="Simplified Arabic" w:cs="Simplified Arabic"/>
          <w:color w:val="000000" w:themeColor="text1"/>
          <w:sz w:val="36"/>
          <w:szCs w:val="36"/>
          <w:rtl/>
        </w:rPr>
        <w:t>﴾.</w:t>
      </w:r>
      <w:r w:rsidRPr="00FD0976">
        <w:rPr>
          <w:rFonts w:ascii="Simplified Arabic" w:eastAsia="Times New Roman" w:hAnsi="Simplified Arabic" w:cs="Simplified Arabic"/>
          <w:color w:val="000000" w:themeColor="text1"/>
          <w:sz w:val="36"/>
          <w:szCs w:val="36"/>
          <w:rtl/>
          <w:lang w:bidi="ar-EG"/>
        </w:rPr>
        <w:t xml:space="preserve"> [البقرة: 185]. </w:t>
      </w:r>
    </w:p>
    <w:p w14:paraId="06E7C927" w14:textId="77777777" w:rsidR="00FD0976" w:rsidRPr="00FD0976" w:rsidRDefault="00FD0976" w:rsidP="00FD0976">
      <w:pPr>
        <w:ind w:left="-737" w:right="-737" w:firstLine="737"/>
        <w:jc w:val="lowKashida"/>
        <w:rPr>
          <w:rFonts w:ascii="Simplified Arabic" w:eastAsia="Times New Roman" w:hAnsi="Simplified Arabic" w:cs="Simplified Arabic"/>
          <w:color w:val="000000" w:themeColor="text1"/>
          <w:sz w:val="36"/>
          <w:szCs w:val="36"/>
          <w:rtl/>
          <w:lang w:bidi="ar-EG"/>
        </w:rPr>
      </w:pPr>
      <w:r w:rsidRPr="00FD0976">
        <w:rPr>
          <w:rFonts w:ascii="Simplified Arabic" w:eastAsia="Times New Roman" w:hAnsi="Simplified Arabic" w:cs="Simplified Arabic"/>
          <w:color w:val="000000" w:themeColor="text1"/>
          <w:sz w:val="36"/>
          <w:szCs w:val="36"/>
          <w:rtl/>
          <w:lang w:bidi="ar-EG"/>
        </w:rPr>
        <w:t xml:space="preserve">والأولى التوسطُ في الأمورِ، وعدمُ الإفراطِ في أكلِ الطيباتِ، فإنَّ ذلك قد يؤدِّي إلى التعودِ على النعمةِ، ومَن اعتادَ النعيمَ قد لا يجدُهُ أحيانًا فلا يستطيعُ العيشَ بدونِه، فيسخطُ على عيشهِ فيقعُ في المحظورِ، وأنَّ مَن منعَ نفسَهُ مِن الطيباتِ قد يؤدِّي بهِ إلى التكلفِ، المؤدِّي إلى الخروجِ عن السنةِ النبويةِ المطهرةِ، ويخالفُ منهجَ سيدِ المرسلين. </w:t>
      </w:r>
    </w:p>
    <w:p w14:paraId="051C8FAC" w14:textId="2B4F2EA4" w:rsidR="00FD0976" w:rsidRPr="00FD0976" w:rsidRDefault="00FD0976" w:rsidP="00FD0976">
      <w:pPr>
        <w:ind w:left="-737" w:right="-737" w:firstLine="737"/>
        <w:jc w:val="lowKashida"/>
        <w:rPr>
          <w:rFonts w:ascii="Simplified Arabic" w:eastAsia="Times New Roman" w:hAnsi="Simplified Arabic" w:cs="Simplified Arabic"/>
          <w:color w:val="000000" w:themeColor="text1"/>
          <w:sz w:val="35"/>
          <w:szCs w:val="35"/>
          <w:rtl/>
          <w:lang w:bidi="ar-EG"/>
        </w:rPr>
      </w:pPr>
      <w:r w:rsidRPr="00FD0976">
        <w:rPr>
          <w:rFonts w:ascii="Simplified Arabic" w:eastAsia="Times New Roman" w:hAnsi="Simplified Arabic" w:cs="Simplified Arabic"/>
          <w:color w:val="000000" w:themeColor="text1"/>
          <w:sz w:val="35"/>
          <w:szCs w:val="35"/>
          <w:rtl/>
          <w:lang w:bidi="ar-EG"/>
        </w:rPr>
        <w:t xml:space="preserve">والتشديدُ في العبادةِ يؤدِّي إلى المللِ، وملازمةُ الاقتصارِ على الفرائضِ وتركُ النوافلِ يؤدِّي إلى الكسلِ، وعدمِ النشاطِ في العبادةِ، وخيارُ الأمورِ أوسطُهَا، وأرادَ </w:t>
      </w:r>
      <w:r w:rsidRPr="00FD0976">
        <w:rPr>
          <w:rFonts w:ascii="Simplified Arabic" w:eastAsia="Times New Roman" w:hAnsi="Simplified Arabic" w:cs="Simplified Arabic"/>
          <w:color w:val="000000" w:themeColor="text1"/>
          <w:sz w:val="35"/>
          <w:szCs w:val="35"/>
          <w:rtl/>
        </w:rPr>
        <w:t>ﷺ</w:t>
      </w:r>
      <w:r w:rsidRPr="00FD0976">
        <w:rPr>
          <w:rFonts w:ascii="Simplified Arabic" w:eastAsia="Times New Roman" w:hAnsi="Simplified Arabic" w:cs="Simplified Arabic"/>
          <w:color w:val="000000" w:themeColor="text1"/>
          <w:sz w:val="35"/>
          <w:szCs w:val="35"/>
          <w:rtl/>
          <w:lang w:bidi="ar-EG"/>
        </w:rPr>
        <w:t xml:space="preserve"> بقولِهِ: </w:t>
      </w:r>
      <w:r w:rsidRPr="00FD0976">
        <w:rPr>
          <w:rFonts w:ascii="Simplified Arabic" w:eastAsia="Times New Roman" w:hAnsi="Simplified Arabic" w:cs="Simplified Arabic" w:hint="cs"/>
          <w:color w:val="000000" w:themeColor="text1"/>
          <w:sz w:val="35"/>
          <w:szCs w:val="35"/>
          <w:rtl/>
          <w:lang w:bidi="ar-EG"/>
        </w:rPr>
        <w:t>«فمَن</w:t>
      </w:r>
      <w:r w:rsidRPr="00FD0976">
        <w:rPr>
          <w:rFonts w:ascii="Simplified Arabic" w:eastAsia="Times New Roman" w:hAnsi="Simplified Arabic" w:cs="Simplified Arabic"/>
          <w:b/>
          <w:bCs/>
          <w:color w:val="000000" w:themeColor="text1"/>
          <w:sz w:val="35"/>
          <w:szCs w:val="35"/>
          <w:rtl/>
          <w:lang w:bidi="ar-EG"/>
        </w:rPr>
        <w:t xml:space="preserve"> رغبَ عن </w:t>
      </w:r>
      <w:r w:rsidRPr="00FD0976">
        <w:rPr>
          <w:rFonts w:ascii="Simplified Arabic" w:eastAsia="Times New Roman" w:hAnsi="Simplified Arabic" w:cs="Simplified Arabic" w:hint="cs"/>
          <w:b/>
          <w:bCs/>
          <w:color w:val="000000" w:themeColor="text1"/>
          <w:sz w:val="35"/>
          <w:szCs w:val="35"/>
          <w:rtl/>
          <w:lang w:bidi="ar-EG"/>
        </w:rPr>
        <w:t>سنتِي</w:t>
      </w:r>
      <w:r w:rsidRPr="00FD0976">
        <w:rPr>
          <w:rFonts w:ascii="Simplified Arabic" w:eastAsia="Times New Roman" w:hAnsi="Simplified Arabic" w:cs="Simplified Arabic" w:hint="cs"/>
          <w:color w:val="000000" w:themeColor="text1"/>
          <w:sz w:val="35"/>
          <w:szCs w:val="35"/>
          <w:rtl/>
          <w:lang w:bidi="ar-EG"/>
        </w:rPr>
        <w:t>»</w:t>
      </w:r>
      <w:r w:rsidRPr="00FD0976">
        <w:rPr>
          <w:rFonts w:ascii="Simplified Arabic" w:eastAsia="Times New Roman" w:hAnsi="Simplified Arabic" w:cs="Simplified Arabic"/>
          <w:color w:val="000000" w:themeColor="text1"/>
          <w:sz w:val="35"/>
          <w:szCs w:val="35"/>
          <w:rtl/>
          <w:lang w:bidi="ar-EG"/>
        </w:rPr>
        <w:t xml:space="preserve"> أي: عن طريقتِي </w:t>
      </w:r>
      <w:r w:rsidRPr="00FD0976">
        <w:rPr>
          <w:rFonts w:ascii="Simplified Arabic" w:eastAsia="Times New Roman" w:hAnsi="Simplified Arabic" w:cs="Simplified Arabic" w:hint="cs"/>
          <w:color w:val="000000" w:themeColor="text1"/>
          <w:sz w:val="35"/>
          <w:szCs w:val="35"/>
          <w:rtl/>
          <w:lang w:bidi="ar-EG"/>
        </w:rPr>
        <w:t>«فليسَ</w:t>
      </w:r>
      <w:r w:rsidRPr="00FD0976">
        <w:rPr>
          <w:rFonts w:ascii="Simplified Arabic" w:eastAsia="Times New Roman" w:hAnsi="Simplified Arabic" w:cs="Simplified Arabic"/>
          <w:b/>
          <w:bCs/>
          <w:color w:val="000000" w:themeColor="text1"/>
          <w:sz w:val="35"/>
          <w:szCs w:val="35"/>
          <w:rtl/>
          <w:lang w:bidi="ar-EG"/>
        </w:rPr>
        <w:t xml:space="preserve"> </w:t>
      </w:r>
      <w:r w:rsidRPr="00FD0976">
        <w:rPr>
          <w:rFonts w:ascii="Simplified Arabic" w:eastAsia="Times New Roman" w:hAnsi="Simplified Arabic" w:cs="Simplified Arabic" w:hint="cs"/>
          <w:b/>
          <w:bCs/>
          <w:color w:val="000000" w:themeColor="text1"/>
          <w:sz w:val="35"/>
          <w:szCs w:val="35"/>
          <w:rtl/>
          <w:lang w:bidi="ar-EG"/>
        </w:rPr>
        <w:t>منِّي</w:t>
      </w:r>
      <w:r w:rsidRPr="00FD0976">
        <w:rPr>
          <w:rFonts w:ascii="Simplified Arabic" w:eastAsia="Times New Roman" w:hAnsi="Simplified Arabic" w:cs="Simplified Arabic" w:hint="cs"/>
          <w:color w:val="000000" w:themeColor="text1"/>
          <w:sz w:val="35"/>
          <w:szCs w:val="35"/>
          <w:rtl/>
          <w:lang w:bidi="ar-EG"/>
        </w:rPr>
        <w:t>»</w:t>
      </w:r>
      <w:r w:rsidRPr="00FD0976">
        <w:rPr>
          <w:rFonts w:ascii="Simplified Arabic" w:eastAsia="Times New Roman" w:hAnsi="Simplified Arabic" w:cs="Simplified Arabic"/>
          <w:color w:val="000000" w:themeColor="text1"/>
          <w:sz w:val="35"/>
          <w:szCs w:val="35"/>
          <w:rtl/>
          <w:lang w:bidi="ar-EG"/>
        </w:rPr>
        <w:t xml:space="preserve"> أي: ليس من أهل الشريعة الإسلامية السهلة. بل الذي يتعين عليه أنْ يفطر ليقوى على الصوم، وينام ليقوى على القيام، وينكح النساء ليعف نظره وفرجه، وقد يقع المتشدد في المحظور، إنْ ظن أنَّ طريقته في العبادة أرجح مما كانت عليه عبادة رسول الله </w:t>
      </w:r>
      <w:r w:rsidRPr="00FD0976">
        <w:rPr>
          <w:rFonts w:ascii="Simplified Arabic" w:eastAsia="Times New Roman" w:hAnsi="Simplified Arabic" w:cs="Simplified Arabic"/>
          <w:color w:val="000000" w:themeColor="text1"/>
          <w:sz w:val="35"/>
          <w:szCs w:val="35"/>
          <w:rtl/>
        </w:rPr>
        <w:t>ﷺ</w:t>
      </w:r>
      <w:r w:rsidRPr="00FD0976">
        <w:rPr>
          <w:rFonts w:ascii="Simplified Arabic" w:eastAsia="Times New Roman" w:hAnsi="Simplified Arabic" w:cs="Simplified Arabic"/>
          <w:color w:val="000000" w:themeColor="text1"/>
          <w:sz w:val="35"/>
          <w:szCs w:val="35"/>
          <w:rtl/>
          <w:lang w:bidi="ar-EG"/>
        </w:rPr>
        <w:t xml:space="preserve"> فيكون معنى قول رسول الله </w:t>
      </w:r>
      <w:r w:rsidRPr="00FD0976">
        <w:rPr>
          <w:rFonts w:ascii="Simplified Arabic" w:eastAsia="Times New Roman" w:hAnsi="Simplified Arabic" w:cs="Simplified Arabic"/>
          <w:color w:val="000000" w:themeColor="text1"/>
          <w:sz w:val="35"/>
          <w:szCs w:val="35"/>
          <w:rtl/>
        </w:rPr>
        <w:t>ﷺ</w:t>
      </w:r>
      <w:r w:rsidRPr="00FD0976">
        <w:rPr>
          <w:rFonts w:ascii="Simplified Arabic" w:eastAsia="Times New Roman" w:hAnsi="Simplified Arabic" w:cs="Simplified Arabic"/>
          <w:color w:val="000000" w:themeColor="text1"/>
          <w:sz w:val="35"/>
          <w:szCs w:val="35"/>
          <w:rtl/>
          <w:lang w:bidi="ar-EG"/>
        </w:rPr>
        <w:t xml:space="preserve">: </w:t>
      </w:r>
      <w:r w:rsidRPr="00FD0976">
        <w:rPr>
          <w:rFonts w:ascii="Simplified Arabic" w:eastAsia="Times New Roman" w:hAnsi="Simplified Arabic" w:cs="Simplified Arabic" w:hint="cs"/>
          <w:color w:val="000000" w:themeColor="text1"/>
          <w:sz w:val="35"/>
          <w:szCs w:val="35"/>
          <w:rtl/>
          <w:lang w:bidi="ar-EG"/>
        </w:rPr>
        <w:t>«فليس</w:t>
      </w:r>
      <w:r w:rsidRPr="00FD0976">
        <w:rPr>
          <w:rFonts w:ascii="Simplified Arabic" w:eastAsia="Times New Roman" w:hAnsi="Simplified Arabic" w:cs="Simplified Arabic"/>
          <w:b/>
          <w:bCs/>
          <w:color w:val="000000" w:themeColor="text1"/>
          <w:sz w:val="35"/>
          <w:szCs w:val="35"/>
          <w:rtl/>
          <w:lang w:bidi="ar-EG"/>
        </w:rPr>
        <w:t xml:space="preserve"> </w:t>
      </w:r>
      <w:r w:rsidRPr="00FD0976">
        <w:rPr>
          <w:rFonts w:ascii="Simplified Arabic" w:eastAsia="Times New Roman" w:hAnsi="Simplified Arabic" w:cs="Simplified Arabic" w:hint="cs"/>
          <w:b/>
          <w:bCs/>
          <w:color w:val="000000" w:themeColor="text1"/>
          <w:sz w:val="35"/>
          <w:szCs w:val="35"/>
          <w:rtl/>
          <w:lang w:bidi="ar-EG"/>
        </w:rPr>
        <w:t>مني</w:t>
      </w:r>
      <w:r w:rsidRPr="00FD0976">
        <w:rPr>
          <w:rFonts w:ascii="Simplified Arabic" w:eastAsia="Times New Roman" w:hAnsi="Simplified Arabic" w:cs="Simplified Arabic" w:hint="cs"/>
          <w:color w:val="000000" w:themeColor="text1"/>
          <w:sz w:val="35"/>
          <w:szCs w:val="35"/>
          <w:rtl/>
          <w:lang w:bidi="ar-EG"/>
        </w:rPr>
        <w:t>»</w:t>
      </w:r>
      <w:r w:rsidRPr="00FD0976">
        <w:rPr>
          <w:rFonts w:ascii="Simplified Arabic" w:eastAsia="Times New Roman" w:hAnsi="Simplified Arabic" w:cs="Simplified Arabic"/>
          <w:color w:val="000000" w:themeColor="text1"/>
          <w:sz w:val="35"/>
          <w:szCs w:val="35"/>
          <w:rtl/>
          <w:lang w:bidi="ar-EG"/>
        </w:rPr>
        <w:t xml:space="preserve"> أي: ليس من أهل ملتي؛ لأنَّ اعتقاد ذلك يؤدي إلى الكفر </w:t>
      </w:r>
      <w:proofErr w:type="spellStart"/>
      <w:r w:rsidRPr="00FD0976">
        <w:rPr>
          <w:rFonts w:ascii="Simplified Arabic" w:eastAsia="Times New Roman" w:hAnsi="Simplified Arabic" w:cs="Simplified Arabic"/>
          <w:color w:val="000000" w:themeColor="text1"/>
          <w:sz w:val="35"/>
          <w:szCs w:val="35"/>
          <w:rtl/>
          <w:lang w:bidi="ar-EG"/>
        </w:rPr>
        <w:t>عياذًا</w:t>
      </w:r>
      <w:proofErr w:type="spellEnd"/>
      <w:r w:rsidRPr="00FD0976">
        <w:rPr>
          <w:rFonts w:ascii="Simplified Arabic" w:eastAsia="Times New Roman" w:hAnsi="Simplified Arabic" w:cs="Simplified Arabic"/>
          <w:color w:val="000000" w:themeColor="text1"/>
          <w:sz w:val="35"/>
          <w:szCs w:val="35"/>
          <w:rtl/>
          <w:lang w:bidi="ar-EG"/>
        </w:rPr>
        <w:t xml:space="preserve"> بالله. </w:t>
      </w:r>
      <w:r w:rsidRPr="00FD0976">
        <w:rPr>
          <w:rFonts w:ascii="Simplified Arabic" w:eastAsia="Times New Roman" w:hAnsi="Simplified Arabic" w:cs="Simplified Arabic" w:hint="cs"/>
          <w:color w:val="000000" w:themeColor="text1"/>
          <w:sz w:val="35"/>
          <w:szCs w:val="35"/>
          <w:rtl/>
          <w:lang w:bidi="ar-EG"/>
        </w:rPr>
        <w:t>[سبل</w:t>
      </w:r>
      <w:r w:rsidRPr="00FD0976">
        <w:rPr>
          <w:rFonts w:ascii="Simplified Arabic" w:eastAsia="Times New Roman" w:hAnsi="Simplified Arabic" w:cs="Simplified Arabic"/>
          <w:b/>
          <w:bCs/>
          <w:color w:val="000000" w:themeColor="text1"/>
          <w:sz w:val="35"/>
          <w:szCs w:val="35"/>
          <w:rtl/>
          <w:lang w:bidi="ar-EG"/>
        </w:rPr>
        <w:t xml:space="preserve"> السلام، للصنعاني</w:t>
      </w:r>
      <w:r w:rsidRPr="00FD0976">
        <w:rPr>
          <w:rFonts w:ascii="Simplified Arabic" w:eastAsia="Times New Roman" w:hAnsi="Simplified Arabic" w:cs="Simplified Arabic"/>
          <w:color w:val="000000" w:themeColor="text1"/>
          <w:sz w:val="35"/>
          <w:szCs w:val="35"/>
          <w:rtl/>
          <w:lang w:bidi="ar-EG"/>
        </w:rPr>
        <w:t>].</w:t>
      </w:r>
    </w:p>
    <w:p w14:paraId="33C07D4C" w14:textId="77777777" w:rsidR="00FD0976" w:rsidRPr="00FD0976" w:rsidRDefault="00FD0976" w:rsidP="00FD0976">
      <w:pPr>
        <w:ind w:left="-737" w:right="-737" w:firstLine="737"/>
        <w:jc w:val="lowKashida"/>
        <w:rPr>
          <w:rFonts w:ascii="Simplified Arabic" w:eastAsia="Times New Roman" w:hAnsi="Simplified Arabic" w:cs="Simplified Arabic"/>
          <w:color w:val="000000" w:themeColor="text1"/>
          <w:sz w:val="36"/>
          <w:szCs w:val="36"/>
          <w:rtl/>
          <w:lang w:bidi="ar-EG"/>
        </w:rPr>
      </w:pPr>
      <w:r w:rsidRPr="00FD0976">
        <w:rPr>
          <w:rFonts w:ascii="Simplified Arabic" w:eastAsia="Times New Roman" w:hAnsi="Simplified Arabic" w:cs="Simplified Arabic"/>
          <w:color w:val="000000" w:themeColor="text1"/>
          <w:sz w:val="36"/>
          <w:szCs w:val="36"/>
          <w:rtl/>
          <w:lang w:bidi="ar-EG"/>
        </w:rPr>
        <w:lastRenderedPageBreak/>
        <w:t>ومن الجميل أنَّ النبي</w:t>
      </w:r>
      <w:r w:rsidRPr="00FD0976">
        <w:rPr>
          <w:rFonts w:ascii="Simplified Arabic" w:eastAsia="Times New Roman" w:hAnsi="Simplified Arabic" w:cs="Simplified Arabic"/>
          <w:color w:val="000000" w:themeColor="text1"/>
          <w:sz w:val="36"/>
          <w:szCs w:val="36"/>
          <w:rtl/>
        </w:rPr>
        <w:t xml:space="preserve"> ﷺ</w:t>
      </w:r>
      <w:r w:rsidRPr="00FD0976">
        <w:rPr>
          <w:rFonts w:ascii="Simplified Arabic" w:eastAsia="Times New Roman" w:hAnsi="Simplified Arabic" w:cs="Simplified Arabic"/>
          <w:color w:val="000000" w:themeColor="text1"/>
          <w:sz w:val="36"/>
          <w:szCs w:val="36"/>
          <w:rtl/>
          <w:lang w:bidi="ar-EG"/>
        </w:rPr>
        <w:t xml:space="preserve"> قطع الطريق على المتنطعين، والمنحرفين، ودعاة العنف والتطرف والتشدد، ولو كان ذلك في العبادة، ولم يخلوا زمن من هؤلاء حتى زمن النبوة خير جيل عرفه التاريخ، الذي عاش فيه أصحابه الأكارم الذين اصطفاهم الله تعالى من خلقه، فكانوا خير أصحاب لخير نبي، في بناء خير دين لخير أمة أخرجت للناس.  </w:t>
      </w:r>
    </w:p>
    <w:p w14:paraId="7A938ED8" w14:textId="7A1BB1B6" w:rsidR="00FD0976" w:rsidRPr="00FD0976" w:rsidRDefault="00FD0976" w:rsidP="00FD0976">
      <w:pPr>
        <w:ind w:left="-737" w:right="-737" w:firstLine="737"/>
        <w:jc w:val="lowKashida"/>
        <w:rPr>
          <w:rFonts w:ascii="Simplified Arabic" w:eastAsia="Times New Roman" w:hAnsi="Simplified Arabic" w:cs="Simplified Arabic"/>
          <w:color w:val="000000" w:themeColor="text1"/>
          <w:sz w:val="36"/>
          <w:szCs w:val="36"/>
          <w:rtl/>
          <w:lang w:bidi="ar-EG"/>
        </w:rPr>
      </w:pPr>
      <w:r w:rsidRPr="00FD0976">
        <w:rPr>
          <w:rFonts w:ascii="Simplified Arabic" w:eastAsia="Times New Roman" w:hAnsi="Simplified Arabic" w:cs="Simplified Arabic"/>
          <w:color w:val="000000" w:themeColor="text1"/>
          <w:sz w:val="36"/>
          <w:szCs w:val="36"/>
          <w:rtl/>
          <w:lang w:bidi="ar-EG"/>
        </w:rPr>
        <w:t xml:space="preserve">فأخرج مسلم في صحيحه، أنّه لَمَّا كَانَ يَوْمُ حُنَيْنٍ آثَرَ رَسُولُ اللهِ </w:t>
      </w:r>
      <w:r w:rsidRPr="00FD0976">
        <w:rPr>
          <w:rFonts w:ascii="Simplified Arabic" w:eastAsia="Times New Roman" w:hAnsi="Simplified Arabic" w:cs="Simplified Arabic"/>
          <w:color w:val="000000" w:themeColor="text1"/>
          <w:sz w:val="36"/>
          <w:szCs w:val="36"/>
          <w:rtl/>
        </w:rPr>
        <w:t>ﷺ</w:t>
      </w:r>
      <w:r w:rsidRPr="00FD0976">
        <w:rPr>
          <w:rFonts w:ascii="Simplified Arabic" w:eastAsia="Times New Roman" w:hAnsi="Simplified Arabic" w:cs="Simplified Arabic"/>
          <w:color w:val="000000" w:themeColor="text1"/>
          <w:sz w:val="36"/>
          <w:szCs w:val="36"/>
          <w:rtl/>
          <w:lang w:bidi="ar-EG"/>
        </w:rPr>
        <w:t xml:space="preserve"> نَاسًا فِي الْقِسْمَةِ، فَأَعْطَى الْأَقْرَعَ بْنَ حَابِسٍ مِائَةً مِنَ الْإِبِلِ، وَأَعْطَى عُيَيْنَةَ مِثْلَ ذَلِكَ، وَأَعْطَى أُنَاسًا مِنْ أَشْرَافِ الْعَرَبِ، وَآثَرَهُمْ يَوْمَئِذٍ فِي الْقِسْمَةِ، فَقَالَ رَجُلٌ: وَاللهِ، إِنَّ هَذِهِ لَقِسْمَةٌ مَا عُدِلَ فِيهَا وَمَا أُرِيدَ فِيهَا وَجْهُ اللهِ، قَالَ فَقُلْتُ: وَاللهِ، لَأُخْبِرَنَّ رَسُولَ اللهِ </w:t>
      </w:r>
      <w:r w:rsidRPr="00FD0976">
        <w:rPr>
          <w:rFonts w:ascii="Simplified Arabic" w:eastAsia="Times New Roman" w:hAnsi="Simplified Arabic" w:cs="Simplified Arabic"/>
          <w:color w:val="000000" w:themeColor="text1"/>
          <w:sz w:val="36"/>
          <w:szCs w:val="36"/>
          <w:rtl/>
        </w:rPr>
        <w:t>ﷺ</w:t>
      </w:r>
      <w:r w:rsidRPr="00FD0976">
        <w:rPr>
          <w:rFonts w:ascii="Simplified Arabic" w:eastAsia="Times New Roman" w:hAnsi="Simplified Arabic" w:cs="Simplified Arabic"/>
          <w:color w:val="000000" w:themeColor="text1"/>
          <w:sz w:val="36"/>
          <w:szCs w:val="36"/>
          <w:rtl/>
          <w:lang w:bidi="ar-EG"/>
        </w:rPr>
        <w:t xml:space="preserve">، قَالَ: فَأَتَيْتُهُ فَأَخْبَرْتُهُ بِمَا قَالَ، قَالَ: فَتَغَيَّرَ وَجْهُهُ حَتَّى كَانَ كَالصِّرْفِ، ــــ أي تغير من شدة الغضب ثُمَّ قَالَ: « </w:t>
      </w:r>
      <w:r w:rsidRPr="00FD0976">
        <w:rPr>
          <w:rFonts w:ascii="Simplified Arabic" w:eastAsia="Times New Roman" w:hAnsi="Simplified Arabic" w:cs="Simplified Arabic"/>
          <w:b/>
          <w:bCs/>
          <w:color w:val="000000" w:themeColor="text1"/>
          <w:sz w:val="36"/>
          <w:szCs w:val="36"/>
          <w:rtl/>
          <w:lang w:bidi="ar-EG"/>
        </w:rPr>
        <w:t>فَمَنْ يَعْـــدِلُ إِنْ لَمْ يَعْــــدِلِ اللهُ وَرَسُـــولُهُ</w:t>
      </w:r>
      <w:r w:rsidRPr="00FD0976">
        <w:rPr>
          <w:rFonts w:ascii="Simplified Arabic" w:eastAsia="Times New Roman" w:hAnsi="Simplified Arabic" w:cs="Simplified Arabic"/>
          <w:color w:val="000000" w:themeColor="text1"/>
          <w:sz w:val="36"/>
          <w:szCs w:val="36"/>
          <w:rtl/>
          <w:lang w:bidi="ar-EG"/>
        </w:rPr>
        <w:t xml:space="preserve"> »، قَالَ: ثُمَّ قَالَ: «</w:t>
      </w:r>
      <w:r w:rsidRPr="00FD0976">
        <w:rPr>
          <w:rFonts w:ascii="Simplified Arabic" w:eastAsia="Times New Roman" w:hAnsi="Simplified Arabic" w:cs="Simplified Arabic"/>
          <w:b/>
          <w:bCs/>
          <w:color w:val="000000" w:themeColor="text1"/>
          <w:sz w:val="36"/>
          <w:szCs w:val="36"/>
          <w:rtl/>
          <w:lang w:bidi="ar-EG"/>
        </w:rPr>
        <w:t>يَرْحَمُ اللهُ مُوسَى، قَدْ أُوذِيَ بِأَكْثَرَ مِنْ هَـــذَا فَصَبَرَ</w:t>
      </w:r>
      <w:r w:rsidRPr="00FD0976">
        <w:rPr>
          <w:rFonts w:ascii="Simplified Arabic" w:eastAsia="Times New Roman" w:hAnsi="Simplified Arabic" w:cs="Simplified Arabic"/>
          <w:color w:val="000000" w:themeColor="text1"/>
          <w:sz w:val="36"/>
          <w:szCs w:val="36"/>
          <w:rtl/>
          <w:lang w:bidi="ar-EG"/>
        </w:rPr>
        <w:t xml:space="preserve">». </w:t>
      </w:r>
    </w:p>
    <w:p w14:paraId="09DBE431" w14:textId="77777777" w:rsidR="00FD0976" w:rsidRPr="00FD0976" w:rsidRDefault="00FD0976" w:rsidP="00FD0976">
      <w:pPr>
        <w:ind w:left="-737" w:right="-737" w:firstLine="737"/>
        <w:jc w:val="lowKashida"/>
        <w:rPr>
          <w:rFonts w:ascii="Simplified Arabic" w:eastAsia="Times New Roman" w:hAnsi="Simplified Arabic" w:cs="Simplified Arabic"/>
          <w:color w:val="000000" w:themeColor="text1"/>
          <w:sz w:val="34"/>
          <w:szCs w:val="34"/>
          <w:rtl/>
        </w:rPr>
      </w:pPr>
      <w:r w:rsidRPr="00FD0976">
        <w:rPr>
          <w:rFonts w:ascii="Simplified Arabic" w:eastAsia="Times New Roman" w:hAnsi="Simplified Arabic" w:cs="Simplified Arabic"/>
          <w:color w:val="000000" w:themeColor="text1"/>
          <w:sz w:val="34"/>
          <w:szCs w:val="34"/>
          <w:rtl/>
          <w:lang w:bidi="ar-EG"/>
        </w:rPr>
        <w:t>وهنا تجلت عظمة النبي</w:t>
      </w:r>
      <w:r w:rsidRPr="00FD0976">
        <w:rPr>
          <w:rFonts w:ascii="Simplified Arabic" w:eastAsia="Times New Roman" w:hAnsi="Simplified Arabic" w:cs="Simplified Arabic"/>
          <w:b/>
          <w:bCs/>
          <w:color w:val="333333"/>
          <w:sz w:val="34"/>
          <w:szCs w:val="34"/>
          <w:bdr w:val="none" w:sz="0" w:space="0" w:color="auto" w:frame="1"/>
          <w:rtl/>
        </w:rPr>
        <w:t>ﷺ</w:t>
      </w:r>
      <w:r w:rsidRPr="00FD0976">
        <w:rPr>
          <w:rFonts w:ascii="Simplified Arabic" w:eastAsia="Times New Roman" w:hAnsi="Simplified Arabic" w:cs="Simplified Arabic"/>
          <w:color w:val="000000" w:themeColor="text1"/>
          <w:sz w:val="34"/>
          <w:szCs w:val="34"/>
          <w:rtl/>
        </w:rPr>
        <w:t xml:space="preserve"> في تطبيق شرعه، والقيام بما طلبه منه ربه، حينا أخبره بهذه الآية الكريمة، </w:t>
      </w:r>
      <w:r w:rsidRPr="00FD0976">
        <w:rPr>
          <w:rFonts w:ascii="Simplified Arabic" w:eastAsia="Calibri" w:hAnsi="Simplified Arabic" w:cs="Simplified Arabic"/>
          <w:color w:val="000000"/>
          <w:sz w:val="34"/>
          <w:szCs w:val="34"/>
          <w:rtl/>
        </w:rPr>
        <w:t>﴿</w:t>
      </w:r>
      <w:r w:rsidRPr="00FD0976">
        <w:rPr>
          <w:rFonts w:ascii="Simplified Arabic" w:eastAsiaTheme="minorHAnsi" w:hAnsi="Simplified Arabic" w:cs="Simplified Arabic"/>
          <w:b/>
          <w:bCs/>
          <w:color w:val="000000" w:themeColor="text1"/>
          <w:sz w:val="34"/>
          <w:szCs w:val="34"/>
          <w:rtl/>
          <w:lang w:bidi="ar-EG"/>
        </w:rPr>
        <w:t>خُذِ الْعَفْوَ وَأْمُــرْ بِالْعُـرْفِ وَأَعْــرِضْ عَنِ الْجَاهِلِينَ</w:t>
      </w:r>
      <w:r w:rsidRPr="00FD0976">
        <w:rPr>
          <w:rFonts w:ascii="Simplified Arabic" w:eastAsia="Calibri" w:hAnsi="Simplified Arabic" w:cs="Simplified Arabic"/>
          <w:color w:val="000000"/>
          <w:sz w:val="34"/>
          <w:szCs w:val="34"/>
          <w:rtl/>
        </w:rPr>
        <w:t>﴾</w:t>
      </w:r>
      <w:r w:rsidRPr="00FD0976">
        <w:rPr>
          <w:rFonts w:ascii="Simplified Arabic" w:eastAsia="Times New Roman" w:hAnsi="Simplified Arabic" w:cs="Simplified Arabic"/>
          <w:sz w:val="34"/>
          <w:szCs w:val="34"/>
          <w:rtl/>
        </w:rPr>
        <w:t xml:space="preserve">. [الأعـــراف: 199]. </w:t>
      </w:r>
    </w:p>
    <w:p w14:paraId="53CDD8AF" w14:textId="41344FF8" w:rsidR="00FD0976" w:rsidRPr="00FD0976" w:rsidRDefault="00FD0976" w:rsidP="00FD0976">
      <w:pPr>
        <w:ind w:left="-737" w:right="-737" w:firstLine="737"/>
        <w:jc w:val="lowKashida"/>
        <w:rPr>
          <w:rFonts w:ascii="Simplified Arabic" w:eastAsia="Times New Roman" w:hAnsi="Simplified Arabic" w:cs="Simplified Arabic"/>
          <w:color w:val="000000" w:themeColor="text1"/>
          <w:sz w:val="36"/>
          <w:szCs w:val="36"/>
          <w:rtl/>
        </w:rPr>
      </w:pPr>
      <w:r w:rsidRPr="00FD0976">
        <w:rPr>
          <w:rFonts w:ascii="Simplified Arabic" w:eastAsia="Times New Roman" w:hAnsi="Simplified Arabic" w:cs="Simplified Arabic"/>
          <w:color w:val="000000" w:themeColor="text1"/>
          <w:sz w:val="36"/>
          <w:szCs w:val="36"/>
          <w:rtl/>
        </w:rPr>
        <w:t xml:space="preserve">قال العلماء: لما نزلت هــذه الآيـة الكريمة، قال رســــول الله </w:t>
      </w:r>
      <w:r w:rsidRPr="00FD0976">
        <w:rPr>
          <w:rFonts w:ascii="Simplified Arabic" w:eastAsia="Times New Roman" w:hAnsi="Simplified Arabic" w:cs="Simplified Arabic"/>
          <w:b/>
          <w:bCs/>
          <w:color w:val="333333"/>
          <w:sz w:val="36"/>
          <w:szCs w:val="36"/>
          <w:bdr w:val="none" w:sz="0" w:space="0" w:color="auto" w:frame="1"/>
          <w:rtl/>
        </w:rPr>
        <w:t>ﷺ</w:t>
      </w:r>
      <w:r w:rsidRPr="00FD0976">
        <w:rPr>
          <w:rFonts w:ascii="Simplified Arabic" w:eastAsia="Times New Roman" w:hAnsi="Simplified Arabic" w:cs="Simplified Arabic"/>
          <w:color w:val="000000" w:themeColor="text1"/>
          <w:sz w:val="36"/>
          <w:szCs w:val="36"/>
          <w:rtl/>
        </w:rPr>
        <w:t xml:space="preserve">: يا جبريل، ما هذا؟ قال: ما أدري حتى أسأل العالِم! فلما سأل جبريل ـــ عليه السلام ـــ ربه، قال: يا محمد، إنَّ الله يأمرك أنْ تَصِل مَن قطعك، وتعطي من حرمك، وتعفو عمن ظلمك. </w:t>
      </w:r>
      <w:r w:rsidRPr="00FD0976">
        <w:rPr>
          <w:rFonts w:ascii="Simplified Arabic" w:eastAsia="Times New Roman" w:hAnsi="Simplified Arabic" w:cs="Simplified Arabic" w:hint="cs"/>
          <w:color w:val="000000" w:themeColor="text1"/>
          <w:sz w:val="36"/>
          <w:szCs w:val="36"/>
          <w:rtl/>
        </w:rPr>
        <w:t>[تفسير</w:t>
      </w:r>
      <w:r w:rsidRPr="00FD0976">
        <w:rPr>
          <w:rFonts w:ascii="Simplified Arabic" w:eastAsia="Times New Roman" w:hAnsi="Simplified Arabic" w:cs="Simplified Arabic"/>
          <w:b/>
          <w:bCs/>
          <w:color w:val="000000" w:themeColor="text1"/>
          <w:sz w:val="36"/>
          <w:szCs w:val="36"/>
          <w:rtl/>
        </w:rPr>
        <w:t xml:space="preserve"> </w:t>
      </w:r>
      <w:r w:rsidRPr="00FD0976">
        <w:rPr>
          <w:rFonts w:ascii="Simplified Arabic" w:eastAsia="Times New Roman" w:hAnsi="Simplified Arabic" w:cs="Simplified Arabic" w:hint="cs"/>
          <w:b/>
          <w:bCs/>
          <w:color w:val="000000" w:themeColor="text1"/>
          <w:sz w:val="36"/>
          <w:szCs w:val="36"/>
          <w:rtl/>
        </w:rPr>
        <w:t>الطبري</w:t>
      </w:r>
      <w:r w:rsidRPr="00FD0976">
        <w:rPr>
          <w:rFonts w:ascii="Simplified Arabic" w:eastAsia="Times New Roman" w:hAnsi="Simplified Arabic" w:cs="Simplified Arabic" w:hint="cs"/>
          <w:color w:val="000000" w:themeColor="text1"/>
          <w:sz w:val="36"/>
          <w:szCs w:val="36"/>
          <w:rtl/>
        </w:rPr>
        <w:t>]</w:t>
      </w:r>
      <w:r w:rsidRPr="00FD0976">
        <w:rPr>
          <w:rFonts w:ascii="Simplified Arabic" w:eastAsia="Times New Roman" w:hAnsi="Simplified Arabic" w:cs="Simplified Arabic"/>
          <w:color w:val="000000" w:themeColor="text1"/>
          <w:sz w:val="36"/>
          <w:szCs w:val="36"/>
          <w:rtl/>
        </w:rPr>
        <w:t>.</w:t>
      </w:r>
    </w:p>
    <w:p w14:paraId="1AFE83D9" w14:textId="77777777" w:rsidR="00FD0976" w:rsidRPr="00FD0976" w:rsidRDefault="00FD0976" w:rsidP="00FD0976">
      <w:pPr>
        <w:ind w:left="-737" w:right="-737" w:firstLine="737"/>
        <w:jc w:val="lowKashida"/>
        <w:rPr>
          <w:rFonts w:ascii="Simplified Arabic" w:eastAsia="Times New Roman" w:hAnsi="Simplified Arabic" w:cs="Simplified Arabic"/>
          <w:color w:val="000000" w:themeColor="text1"/>
          <w:sz w:val="36"/>
          <w:szCs w:val="36"/>
          <w:rtl/>
        </w:rPr>
      </w:pPr>
      <w:r w:rsidRPr="00FD0976">
        <w:rPr>
          <w:rFonts w:ascii="Simplified Arabic" w:eastAsia="Times New Roman" w:hAnsi="Simplified Arabic" w:cs="Simplified Arabic"/>
          <w:color w:val="000000" w:themeColor="text1"/>
          <w:sz w:val="36"/>
          <w:szCs w:val="36"/>
          <w:rtl/>
        </w:rPr>
        <w:t xml:space="preserve">فما انتقم رســـول الله </w:t>
      </w:r>
      <w:r w:rsidRPr="00FD0976">
        <w:rPr>
          <w:rFonts w:ascii="Simplified Arabic" w:eastAsia="Times New Roman" w:hAnsi="Simplified Arabic" w:cs="Simplified Arabic"/>
          <w:b/>
          <w:bCs/>
          <w:color w:val="333333"/>
          <w:sz w:val="36"/>
          <w:szCs w:val="36"/>
          <w:bdr w:val="none" w:sz="0" w:space="0" w:color="auto" w:frame="1"/>
          <w:rtl/>
        </w:rPr>
        <w:t>ﷺ</w:t>
      </w:r>
      <w:r w:rsidRPr="00FD0976">
        <w:rPr>
          <w:rFonts w:ascii="Simplified Arabic" w:eastAsia="Times New Roman" w:hAnsi="Simplified Arabic" w:cs="Simplified Arabic"/>
          <w:color w:val="000000" w:themeColor="text1"/>
          <w:sz w:val="36"/>
          <w:szCs w:val="36"/>
          <w:rtl/>
        </w:rPr>
        <w:t xml:space="preserve"> لنفسه قـط، إلا أنْ يكون لله فينتقم لله، وما ضرب بيده شيء قط لا خادمًا ولا امرأةً ولا دابةً، وكان </w:t>
      </w:r>
      <w:r w:rsidRPr="00FD0976">
        <w:rPr>
          <w:rFonts w:ascii="Simplified Arabic" w:eastAsia="Times New Roman" w:hAnsi="Simplified Arabic" w:cs="Simplified Arabic"/>
          <w:b/>
          <w:bCs/>
          <w:color w:val="333333"/>
          <w:sz w:val="36"/>
          <w:szCs w:val="36"/>
          <w:bdr w:val="none" w:sz="0" w:space="0" w:color="auto" w:frame="1"/>
          <w:rtl/>
        </w:rPr>
        <w:t>ﷺ</w:t>
      </w:r>
      <w:r w:rsidRPr="00FD0976">
        <w:rPr>
          <w:rFonts w:ascii="Simplified Arabic" w:eastAsia="Times New Roman" w:hAnsi="Simplified Arabic" w:cs="Simplified Arabic"/>
          <w:color w:val="000000" w:themeColor="text1"/>
          <w:sz w:val="36"/>
          <w:szCs w:val="36"/>
          <w:rtl/>
        </w:rPr>
        <w:t xml:space="preserve"> ميزان عدل في هذه الدنيا، وصورة مضيئة للإسلام الصحيح الذي ينبغي أنْ يكون منهج حياة لا عنف فيه، ولا تكبر، ولا تعال، ولا تفاضل، ولا معصية، ولا انتهاك للحرمات ــ صلى الله عليه وسلم.</w:t>
      </w:r>
    </w:p>
    <w:p w14:paraId="3114E03E" w14:textId="77777777" w:rsidR="00FD0976" w:rsidRPr="00FD0976" w:rsidRDefault="00FD0976" w:rsidP="00FD0976">
      <w:pPr>
        <w:ind w:left="-737" w:right="-737" w:firstLine="737"/>
        <w:jc w:val="lowKashida"/>
        <w:rPr>
          <w:rFonts w:ascii="Simplified Arabic" w:eastAsia="Times New Roman" w:hAnsi="Simplified Arabic" w:cs="PT Bold Heading"/>
          <w:b/>
          <w:bCs/>
          <w:sz w:val="36"/>
          <w:szCs w:val="36"/>
          <w:rtl/>
        </w:rPr>
      </w:pPr>
      <w:r w:rsidRPr="00FD0976">
        <w:rPr>
          <w:rFonts w:ascii="Simplified Arabic" w:eastAsia="Times New Roman" w:hAnsi="Simplified Arabic" w:cs="PT Bold Heading"/>
          <w:b/>
          <w:bCs/>
          <w:color w:val="000000" w:themeColor="text1"/>
          <w:sz w:val="36"/>
          <w:szCs w:val="36"/>
          <w:rtl/>
          <w:lang w:bidi="ar-EG"/>
        </w:rPr>
        <w:t>العنصــر الثاني</w:t>
      </w:r>
      <w:r w:rsidRPr="00FD0976">
        <w:rPr>
          <w:rFonts w:ascii="Simplified Arabic" w:eastAsia="Times New Roman" w:hAnsi="Simplified Arabic" w:cs="PT Bold Heading"/>
          <w:color w:val="000000" w:themeColor="text1"/>
          <w:sz w:val="36"/>
          <w:szCs w:val="36"/>
          <w:rtl/>
          <w:lang w:bidi="ar-EG"/>
        </w:rPr>
        <w:t xml:space="preserve">: </w:t>
      </w:r>
      <w:r w:rsidRPr="00FD0976">
        <w:rPr>
          <w:rFonts w:ascii="Simplified Arabic" w:eastAsia="Times New Roman" w:hAnsi="Simplified Arabic" w:cs="PT Bold Heading"/>
          <w:b/>
          <w:bCs/>
          <w:sz w:val="36"/>
          <w:szCs w:val="36"/>
          <w:rtl/>
        </w:rPr>
        <w:t xml:space="preserve">نماذج من أحــوال رسـول الله </w:t>
      </w:r>
      <w:r w:rsidRPr="00FD0976">
        <w:rPr>
          <w:rFonts w:ascii="Sakkal Majalla" w:eastAsia="Times New Roman" w:hAnsi="Sakkal Majalla" w:cs="Sakkal Majalla" w:hint="cs"/>
          <w:b/>
          <w:bCs/>
          <w:color w:val="333333"/>
          <w:sz w:val="36"/>
          <w:szCs w:val="36"/>
          <w:bdr w:val="none" w:sz="0" w:space="0" w:color="auto" w:frame="1"/>
          <w:rtl/>
        </w:rPr>
        <w:t>ﷺ</w:t>
      </w:r>
      <w:r w:rsidRPr="00FD0976">
        <w:rPr>
          <w:rFonts w:ascii="Simplified Arabic" w:eastAsia="Times New Roman" w:hAnsi="Simplified Arabic" w:cs="PT Bold Heading"/>
          <w:b/>
          <w:bCs/>
          <w:sz w:val="36"/>
          <w:szCs w:val="36"/>
          <w:rtl/>
        </w:rPr>
        <w:t xml:space="preserve"> مع ربه.</w:t>
      </w:r>
    </w:p>
    <w:p w14:paraId="08EB7E26" w14:textId="77777777" w:rsidR="00FD0976" w:rsidRPr="00FD0976" w:rsidRDefault="00FD0976" w:rsidP="00FD0976">
      <w:pPr>
        <w:ind w:left="-737" w:right="-737" w:firstLine="737"/>
        <w:jc w:val="lowKashida"/>
        <w:rPr>
          <w:rFonts w:ascii="Simplified Arabic" w:eastAsia="Times New Roman" w:hAnsi="Simplified Arabic" w:cs="Simplified Arabic"/>
          <w:sz w:val="35"/>
          <w:szCs w:val="35"/>
          <w:rtl/>
        </w:rPr>
      </w:pPr>
      <w:r w:rsidRPr="00FD0976">
        <w:rPr>
          <w:rFonts w:ascii="Simplified Arabic" w:eastAsia="Times New Roman" w:hAnsi="Simplified Arabic" w:cs="Simplified Arabic"/>
          <w:color w:val="000000" w:themeColor="text1"/>
          <w:sz w:val="35"/>
          <w:szCs w:val="35"/>
          <w:rtl/>
          <w:lang w:bidi="ar-EG"/>
        </w:rPr>
        <w:t xml:space="preserve">كانت حياة رسول الله </w:t>
      </w:r>
      <w:r w:rsidRPr="00FD0976">
        <w:rPr>
          <w:rFonts w:ascii="Simplified Arabic" w:eastAsia="Times New Roman" w:hAnsi="Simplified Arabic" w:cs="Simplified Arabic"/>
          <w:color w:val="333333"/>
          <w:sz w:val="35"/>
          <w:szCs w:val="35"/>
          <w:bdr w:val="none" w:sz="0" w:space="0" w:color="auto" w:frame="1"/>
          <w:rtl/>
        </w:rPr>
        <w:t>ﷺ</w:t>
      </w:r>
      <w:r w:rsidRPr="00FD0976">
        <w:rPr>
          <w:rFonts w:ascii="Simplified Arabic" w:eastAsia="Times New Roman" w:hAnsi="Simplified Arabic" w:cs="Simplified Arabic"/>
          <w:sz w:val="35"/>
          <w:szCs w:val="35"/>
          <w:rtl/>
        </w:rPr>
        <w:t xml:space="preserve"> مشرقة بالبهاء والجمال والرحمة والوفاء، والموازنة بين كافة الحقوق، فيؤدي حق ربه، وحق أهله، وحق سائر الناس، لكن حق الله في مقدمة الحقوق، فكان يحدث أهله، ويكون في خدمتهم فإذا حضرت الصلاة ترك ما في يده ولبى نداء ربه، وكان </w:t>
      </w:r>
      <w:r w:rsidRPr="00FD0976">
        <w:rPr>
          <w:rFonts w:ascii="Simplified Arabic" w:eastAsia="Times New Roman" w:hAnsi="Simplified Arabic" w:cs="Simplified Arabic"/>
          <w:sz w:val="35"/>
          <w:szCs w:val="35"/>
          <w:rtl/>
        </w:rPr>
        <w:lastRenderedPageBreak/>
        <w:t xml:space="preserve">يقتطع من مضجعه، ومستراح جسده في غياهب الظلمات، والبرد القارص وقتًا يختلي فيه بربه، يستجلب رضاه، ويدعو فيه لأمته، ويشكره على ما أولاه من الرعاية والكرم، فتقول أمنا عائشة ـــ رضي الله عنها ـــ:  لَمَّا كَانَ لَيْلَةٌ مِنَ اللَّيَالِي، قَالَ: « </w:t>
      </w:r>
      <w:r w:rsidRPr="00FD0976">
        <w:rPr>
          <w:rFonts w:ascii="Simplified Arabic" w:eastAsia="Times New Roman" w:hAnsi="Simplified Arabic" w:cs="Simplified Arabic"/>
          <w:b/>
          <w:bCs/>
          <w:sz w:val="35"/>
          <w:szCs w:val="35"/>
          <w:rtl/>
        </w:rPr>
        <w:t>يَا عَائِشَةُ ذَرِينِي أَتَعَبَّدُ اللَّيْلَةَ لِرَبِّي</w:t>
      </w:r>
      <w:r w:rsidRPr="00FD0976">
        <w:rPr>
          <w:rFonts w:ascii="Simplified Arabic" w:eastAsia="Times New Roman" w:hAnsi="Simplified Arabic" w:cs="Simplified Arabic"/>
          <w:sz w:val="35"/>
          <w:szCs w:val="35"/>
          <w:rtl/>
        </w:rPr>
        <w:t xml:space="preserve"> ». قُلْتُ: وَاللَّهِ إِنِّي لَأُحِبُّ قُرْبَكَ، وَأُحِبُّ مَا سَرَّكَ، قَالَتْ: فَقَامَ فَتَطَهَّرَ، ثُمَّ قَامَ يُصَلِّي، قَالَتْ: فَلَمْ يَزَلْ يَبْكِي حَتَّى بَلَّ حِجْرَهُ، قَالَتْ: ثُمَّ بَكَى فَلَمْ يَزَلْ يَبْكِي حَتَّى بَلَّ لِحْيَتَهُ، قَالَتْ: ثُمَّ بَكَى فَلَمْ يَزَلْ يَبْكِي حَتَّى بَلَّ الْأَرْضَ، فَجَاءَ بِلَالٌ يُؤْذِنُهُ بِالصَّلَاةِ، فَلَمَّا رَآهُ يَبْكِي، قَالَ: يَا رَسُولَ اللَّهِ، لِمَ تَبْكِي وَقَدْ غَفَرَ اللَّهُ لَكَ مَا تَقَدَّمَ وَمَا تَأَخَّرَ؟، قَالَ: « </w:t>
      </w:r>
      <w:r w:rsidRPr="00FD0976">
        <w:rPr>
          <w:rFonts w:ascii="Simplified Arabic" w:eastAsia="Times New Roman" w:hAnsi="Simplified Arabic" w:cs="Simplified Arabic"/>
          <w:b/>
          <w:bCs/>
          <w:sz w:val="35"/>
          <w:szCs w:val="35"/>
          <w:rtl/>
        </w:rPr>
        <w:t>أَفَلَا أَكُونُ عَبْدًا شَكُورًا، لَقَدْ نَزَلَتْ عَلَيَّ اللَّيْلَةَ آيَةٌ، وَيْلٌ لِمَنْ قَرَأَهَا، وَلَمْ يَتَفَكَّرْ فِيهَا</w:t>
      </w:r>
      <w:r w:rsidRPr="00FD0976">
        <w:rPr>
          <w:rFonts w:ascii="Simplified Arabic" w:eastAsia="Times New Roman" w:hAnsi="Simplified Arabic" w:cs="Simplified Arabic"/>
          <w:sz w:val="35"/>
          <w:szCs w:val="35"/>
          <w:rtl/>
        </w:rPr>
        <w:t xml:space="preserve">: </w:t>
      </w:r>
      <w:r w:rsidRPr="00FD0976">
        <w:rPr>
          <w:rFonts w:ascii="Simplified Arabic" w:eastAsia="Calibri" w:hAnsi="Simplified Arabic" w:cs="Simplified Arabic"/>
          <w:color w:val="000000"/>
          <w:sz w:val="35"/>
          <w:szCs w:val="35"/>
          <w:rtl/>
        </w:rPr>
        <w:t>﴿</w:t>
      </w:r>
      <w:r w:rsidRPr="00FD0976">
        <w:rPr>
          <w:rFonts w:ascii="Simplified Arabic" w:hAnsi="Simplified Arabic" w:cs="Simplified Arabic"/>
          <w:b/>
          <w:bCs/>
          <w:color w:val="000000"/>
          <w:sz w:val="35"/>
          <w:szCs w:val="35"/>
          <w:rtl/>
          <w:lang w:bidi="ar-EG"/>
        </w:rPr>
        <w:t xml:space="preserve"> </w:t>
      </w:r>
      <w:r w:rsidRPr="00FD0976">
        <w:rPr>
          <w:rFonts w:ascii="Simplified Arabic" w:eastAsia="Times New Roman" w:hAnsi="Simplified Arabic" w:cs="Simplified Arabic"/>
          <w:b/>
          <w:bCs/>
          <w:sz w:val="35"/>
          <w:szCs w:val="35"/>
          <w:rtl/>
          <w:lang w:bidi="ar-EG"/>
        </w:rPr>
        <w:t>إِنَّ فِي خَلْقِ السَّمَوَاتِ وَالأَرْضِ وَاخْتِلافِ اللَّيْلِ وَالنَّهَارِ لآيَاتٍ لأُولِي الأَلْبَابِ</w:t>
      </w:r>
      <w:r w:rsidRPr="00FD0976">
        <w:rPr>
          <w:rFonts w:ascii="Simplified Arabic" w:eastAsia="Calibri" w:hAnsi="Simplified Arabic" w:cs="Simplified Arabic"/>
          <w:color w:val="000000"/>
          <w:sz w:val="35"/>
          <w:szCs w:val="35"/>
          <w:rtl/>
        </w:rPr>
        <w:t>﴾</w:t>
      </w:r>
      <w:r w:rsidRPr="00FD0976">
        <w:rPr>
          <w:rFonts w:ascii="Simplified Arabic" w:eastAsia="Times New Roman" w:hAnsi="Simplified Arabic" w:cs="Simplified Arabic"/>
          <w:sz w:val="35"/>
          <w:szCs w:val="35"/>
          <w:rtl/>
        </w:rPr>
        <w:t xml:space="preserve">. </w:t>
      </w:r>
      <w:proofErr w:type="gramStart"/>
      <w:r w:rsidRPr="00FD0976">
        <w:rPr>
          <w:rFonts w:ascii="Simplified Arabic" w:eastAsia="Times New Roman" w:hAnsi="Simplified Arabic" w:cs="Simplified Arabic"/>
          <w:sz w:val="35"/>
          <w:szCs w:val="35"/>
          <w:rtl/>
        </w:rPr>
        <w:t>[ آل</w:t>
      </w:r>
      <w:proofErr w:type="gramEnd"/>
      <w:r w:rsidRPr="00FD0976">
        <w:rPr>
          <w:rFonts w:ascii="Simplified Arabic" w:eastAsia="Times New Roman" w:hAnsi="Simplified Arabic" w:cs="Simplified Arabic"/>
          <w:sz w:val="35"/>
          <w:szCs w:val="35"/>
          <w:rtl/>
        </w:rPr>
        <w:t xml:space="preserve"> عمران: 190]. </w:t>
      </w:r>
      <w:proofErr w:type="gramStart"/>
      <w:r w:rsidRPr="00FD0976">
        <w:rPr>
          <w:rFonts w:ascii="Simplified Arabic" w:eastAsia="Times New Roman" w:hAnsi="Simplified Arabic" w:cs="Simplified Arabic"/>
          <w:sz w:val="35"/>
          <w:szCs w:val="35"/>
          <w:rtl/>
        </w:rPr>
        <w:t xml:space="preserve">[ </w:t>
      </w:r>
      <w:r w:rsidRPr="00FD0976">
        <w:rPr>
          <w:rFonts w:ascii="Simplified Arabic" w:eastAsia="Times New Roman" w:hAnsi="Simplified Arabic" w:cs="Simplified Arabic"/>
          <w:b/>
          <w:bCs/>
          <w:sz w:val="35"/>
          <w:szCs w:val="35"/>
          <w:rtl/>
        </w:rPr>
        <w:t>صحيح</w:t>
      </w:r>
      <w:proofErr w:type="gramEnd"/>
      <w:r w:rsidRPr="00FD0976">
        <w:rPr>
          <w:rFonts w:ascii="Simplified Arabic" w:eastAsia="Times New Roman" w:hAnsi="Simplified Arabic" w:cs="Simplified Arabic"/>
          <w:b/>
          <w:bCs/>
          <w:sz w:val="35"/>
          <w:szCs w:val="35"/>
          <w:rtl/>
        </w:rPr>
        <w:t xml:space="preserve"> ابن حبان وغيره</w:t>
      </w:r>
      <w:r w:rsidRPr="00FD0976">
        <w:rPr>
          <w:rFonts w:ascii="Simplified Arabic" w:eastAsia="Times New Roman" w:hAnsi="Simplified Arabic" w:cs="Simplified Arabic"/>
          <w:sz w:val="35"/>
          <w:szCs w:val="35"/>
          <w:rtl/>
        </w:rPr>
        <w:t xml:space="preserve"> ].</w:t>
      </w:r>
    </w:p>
    <w:p w14:paraId="4D532031" w14:textId="77777777" w:rsidR="00FD0976" w:rsidRPr="00FD0976" w:rsidRDefault="00FD0976" w:rsidP="00FD0976">
      <w:pPr>
        <w:ind w:left="-737" w:right="-737" w:firstLine="737"/>
        <w:jc w:val="lowKashida"/>
        <w:rPr>
          <w:rFonts w:ascii="Simplified Arabic" w:eastAsia="Times New Roman" w:hAnsi="Simplified Arabic" w:cs="Simplified Arabic"/>
          <w:sz w:val="36"/>
          <w:szCs w:val="36"/>
          <w:rtl/>
        </w:rPr>
      </w:pPr>
      <w:r w:rsidRPr="00FD0976">
        <w:rPr>
          <w:rFonts w:ascii="Simplified Arabic" w:eastAsia="Times New Roman" w:hAnsi="Simplified Arabic" w:cs="Simplified Arabic"/>
          <w:sz w:val="36"/>
          <w:szCs w:val="36"/>
          <w:rtl/>
        </w:rPr>
        <w:t>والمقصود من هذا الكتاب الكريم جذب القلوب والأرواح عن الاشتغال بالخلق إلى الاستغراق في معرفة الحق، فلما طال الكلام في تقرير الأحكام والجواب عن شبهات المبطلين عاد إلى إنارة القلوب بذكر ما يدل على التوحيد والألوهية والكبرياء والجلال، فذكر هذه الآية. [</w:t>
      </w:r>
      <w:r w:rsidRPr="00FD0976">
        <w:rPr>
          <w:rFonts w:ascii="Simplified Arabic" w:eastAsia="Times New Roman" w:hAnsi="Simplified Arabic" w:cs="Simplified Arabic"/>
          <w:b/>
          <w:bCs/>
          <w:sz w:val="36"/>
          <w:szCs w:val="36"/>
          <w:rtl/>
        </w:rPr>
        <w:t>تفسير الرازي</w:t>
      </w:r>
      <w:r w:rsidRPr="00FD0976">
        <w:rPr>
          <w:rFonts w:ascii="Simplified Arabic" w:eastAsia="Times New Roman" w:hAnsi="Simplified Arabic" w:cs="Simplified Arabic"/>
          <w:sz w:val="36"/>
          <w:szCs w:val="36"/>
          <w:rtl/>
        </w:rPr>
        <w:t>].</w:t>
      </w:r>
    </w:p>
    <w:p w14:paraId="0906CDF9" w14:textId="77777777" w:rsidR="00FD0976" w:rsidRPr="00FD0976" w:rsidRDefault="00FD0976" w:rsidP="00FD0976">
      <w:pPr>
        <w:ind w:left="-737" w:right="-737" w:firstLine="737"/>
        <w:jc w:val="lowKashida"/>
        <w:rPr>
          <w:rFonts w:ascii="Simplified Arabic" w:eastAsia="Times New Roman" w:hAnsi="Simplified Arabic" w:cs="Simplified Arabic"/>
          <w:sz w:val="36"/>
          <w:szCs w:val="36"/>
          <w:rtl/>
        </w:rPr>
      </w:pPr>
      <w:r w:rsidRPr="00FD0976">
        <w:rPr>
          <w:rFonts w:ascii="Simplified Arabic" w:eastAsia="Times New Roman" w:hAnsi="Simplified Arabic" w:cs="Simplified Arabic"/>
          <w:sz w:val="36"/>
          <w:szCs w:val="36"/>
          <w:rtl/>
        </w:rPr>
        <w:t xml:space="preserve">كان رسول الله </w:t>
      </w:r>
      <w:r w:rsidRPr="00FD0976">
        <w:rPr>
          <w:rFonts w:ascii="Simplified Arabic" w:eastAsia="Times New Roman" w:hAnsi="Simplified Arabic" w:cs="Simplified Arabic"/>
          <w:color w:val="000000" w:themeColor="text1"/>
          <w:sz w:val="36"/>
          <w:szCs w:val="36"/>
          <w:rtl/>
        </w:rPr>
        <w:t>ﷺ</w:t>
      </w:r>
      <w:r w:rsidRPr="00FD0976">
        <w:rPr>
          <w:rFonts w:ascii="Simplified Arabic" w:eastAsia="Times New Roman" w:hAnsi="Simplified Arabic" w:cs="Simplified Arabic"/>
          <w:sz w:val="36"/>
          <w:szCs w:val="36"/>
          <w:rtl/>
        </w:rPr>
        <w:t xml:space="preserve"> أكثر عباد الله امتثالاً، وأحسنهم حالًا، حتى بكى من شدة الفرح بموعود الله، وجمال الانقياد لأمر الله، فوجد راحته في المناجاة، وكان يتوجه إلى الله بوجهه وقلبه، حتى استشعر حلاوة ذلك، فبكى بكاء رحمة وفرح، فالعبد يبكي من شدة الفرح، ويبكي من شدة الحزن، لكن شتان بين دمعة ودمعة، فدمعت الحزن تذبح القلب، وتقلق النفس، وتوهن البدن، أما دمعة المناجاة فباردة ترطب القلوب، وتريح النفوس، وتبعث الأمل، لا سيما إذا كانت من خشية الله، فهو يقبل على عباده، وهم بين نائم، ومسامر، وعاص، ينزل إليهم كل ليلة، ثم يناديهم، كما عند مسلم، يقول رسول الله </w:t>
      </w:r>
      <w:r w:rsidRPr="00FD0976">
        <w:rPr>
          <w:rFonts w:ascii="Simplified Arabic" w:eastAsia="Times New Roman" w:hAnsi="Simplified Arabic" w:cs="Simplified Arabic"/>
          <w:b/>
          <w:bCs/>
          <w:color w:val="333333"/>
          <w:sz w:val="36"/>
          <w:szCs w:val="36"/>
          <w:bdr w:val="none" w:sz="0" w:space="0" w:color="auto" w:frame="1"/>
          <w:rtl/>
        </w:rPr>
        <w:t>ﷺ</w:t>
      </w:r>
      <w:r w:rsidRPr="00FD0976">
        <w:rPr>
          <w:rFonts w:ascii="Simplified Arabic" w:eastAsia="Times New Roman" w:hAnsi="Simplified Arabic" w:cs="Simplified Arabic"/>
          <w:sz w:val="36"/>
          <w:szCs w:val="36"/>
          <w:rtl/>
        </w:rPr>
        <w:t xml:space="preserve">: « </w:t>
      </w:r>
      <w:r w:rsidRPr="00FD0976">
        <w:rPr>
          <w:rFonts w:ascii="Simplified Arabic" w:eastAsia="Times New Roman" w:hAnsi="Simplified Arabic" w:cs="Simplified Arabic"/>
          <w:b/>
          <w:bCs/>
          <w:sz w:val="36"/>
          <w:szCs w:val="36"/>
          <w:rtl/>
        </w:rPr>
        <w:t xml:space="preserve">إِذَا مَضَى شَطْرُ اللَّيْلِ، أَوْ ثُلُثَاهُ، يَنْزِلُ اللهُ تَبَارَكَ وَتَعَالَى إِلَى السَّمَاءِ الدُّنْيَا، فَيَقُولُ: هَلْ مِنْ سَائِلٍ يُعْطَى؟ هَلْ مِنْ دَاعٍ يُسْتَجَابُ لَهُ؟ هَلْ مِنْ مُسْتَغْفِرٍ يُغْفَرُ لَهُ؟ حَتَّى يَنْفَجِرَ </w:t>
      </w:r>
      <w:proofErr w:type="gramStart"/>
      <w:r w:rsidRPr="00FD0976">
        <w:rPr>
          <w:rFonts w:ascii="Simplified Arabic" w:eastAsia="Times New Roman" w:hAnsi="Simplified Arabic" w:cs="Simplified Arabic"/>
          <w:b/>
          <w:bCs/>
          <w:sz w:val="36"/>
          <w:szCs w:val="36"/>
          <w:rtl/>
        </w:rPr>
        <w:t>الصُّبْحُ</w:t>
      </w:r>
      <w:r w:rsidRPr="00FD0976">
        <w:rPr>
          <w:rFonts w:ascii="Simplified Arabic" w:eastAsia="Times New Roman" w:hAnsi="Simplified Arabic" w:cs="Simplified Arabic"/>
          <w:sz w:val="36"/>
          <w:szCs w:val="36"/>
          <w:rtl/>
        </w:rPr>
        <w:t xml:space="preserve"> »</w:t>
      </w:r>
      <w:proofErr w:type="gramEnd"/>
      <w:r w:rsidRPr="00FD0976">
        <w:rPr>
          <w:rFonts w:ascii="Simplified Arabic" w:eastAsia="Times New Roman" w:hAnsi="Simplified Arabic" w:cs="Simplified Arabic"/>
          <w:sz w:val="36"/>
          <w:szCs w:val="36"/>
          <w:rtl/>
        </w:rPr>
        <w:t xml:space="preserve">. </w:t>
      </w:r>
    </w:p>
    <w:p w14:paraId="65187896" w14:textId="77777777" w:rsidR="00FD0976" w:rsidRPr="00FD0976" w:rsidRDefault="00FD0976" w:rsidP="00FD0976">
      <w:pPr>
        <w:ind w:left="-737" w:right="-737" w:firstLine="737"/>
        <w:jc w:val="lowKashida"/>
        <w:rPr>
          <w:rFonts w:ascii="Simplified Arabic" w:eastAsia="Times New Roman" w:hAnsi="Simplified Arabic" w:cs="Simplified Arabic"/>
          <w:sz w:val="34"/>
          <w:szCs w:val="34"/>
          <w:rtl/>
        </w:rPr>
      </w:pPr>
      <w:r w:rsidRPr="00FD0976">
        <w:rPr>
          <w:rFonts w:ascii="Simplified Arabic" w:eastAsia="Times New Roman" w:hAnsi="Simplified Arabic" w:cs="Simplified Arabic"/>
          <w:sz w:val="34"/>
          <w:szCs w:val="34"/>
          <w:rtl/>
        </w:rPr>
        <w:lastRenderedPageBreak/>
        <w:t xml:space="preserve">فكان </w:t>
      </w:r>
      <w:r w:rsidRPr="00FD0976">
        <w:rPr>
          <w:rFonts w:ascii="Simplified Arabic" w:eastAsia="Times New Roman" w:hAnsi="Simplified Arabic" w:cs="Simplified Arabic"/>
          <w:b/>
          <w:bCs/>
          <w:color w:val="333333"/>
          <w:sz w:val="34"/>
          <w:szCs w:val="34"/>
          <w:bdr w:val="none" w:sz="0" w:space="0" w:color="auto" w:frame="1"/>
          <w:rtl/>
        </w:rPr>
        <w:t>ﷺ</w:t>
      </w:r>
      <w:r w:rsidRPr="00FD0976">
        <w:rPr>
          <w:rFonts w:ascii="Simplified Arabic" w:eastAsia="Times New Roman" w:hAnsi="Simplified Arabic" w:cs="Simplified Arabic"/>
          <w:sz w:val="34"/>
          <w:szCs w:val="34"/>
          <w:rtl/>
        </w:rPr>
        <w:t xml:space="preserve"> يقوم ليلبي نداء ربه، وليعلم أمته الطريق إلى النجاة، وهو أن يقبل العبد على مولاه، ويسأله بما أحب من خيري الدنيا والآخرة، لا سيما في جوف الليل، في ساعة السحر، والناس في غفلاتهم. فإنَّ أهل المحبة إذا جنَّهم الليل، افترشوا أقدامهم، ودموعهم تجري على خدودهم بين راكع وساجد، فإذا أشرف المولى جل جلاله عليهم، قال: يا جبريل، بعيني من تلذذ بكلامي، واستراح إلى مناجاتي، واني لمطلع عليهم، أسمع كلامهم، وأرى حنينهم، وبكاءهم، فنادِهم يا جبريل، وقل لهم: ما هذا الجزع الذي أرى بكم؟ هل أخبركم مخبر أنَّ حبيبا يعذب أحبابه بالنار؟ لا يليق هذا بعبد ذميم، فكيف بالملك الكريم؟! فبعزتي لأجعلن هديّتي إليهم أنْ أكشف لهم عن وجهي الكريم، فأنظر إليهم وينظرون إليّ. [</w:t>
      </w:r>
      <w:r w:rsidRPr="00FD0976">
        <w:rPr>
          <w:rFonts w:ascii="Simplified Arabic" w:eastAsia="Times New Roman" w:hAnsi="Simplified Arabic" w:cs="Simplified Arabic"/>
          <w:b/>
          <w:bCs/>
          <w:sz w:val="34"/>
          <w:szCs w:val="34"/>
          <w:rtl/>
        </w:rPr>
        <w:t>بحر الدموع، لابن الجوزي</w:t>
      </w:r>
      <w:r w:rsidRPr="00FD0976">
        <w:rPr>
          <w:rFonts w:ascii="Simplified Arabic" w:eastAsia="Times New Roman" w:hAnsi="Simplified Arabic" w:cs="Simplified Arabic"/>
          <w:sz w:val="34"/>
          <w:szCs w:val="34"/>
          <w:rtl/>
        </w:rPr>
        <w:t>].</w:t>
      </w:r>
    </w:p>
    <w:p w14:paraId="76D6F5FE" w14:textId="77777777" w:rsidR="00FD0976" w:rsidRPr="00FD0976" w:rsidRDefault="00FD0976" w:rsidP="00FD0976">
      <w:pPr>
        <w:ind w:left="-737" w:right="-737" w:firstLine="737"/>
        <w:jc w:val="lowKashida"/>
        <w:rPr>
          <w:rFonts w:ascii="Simplified Arabic" w:hAnsi="Simplified Arabic" w:cs="Simplified Arabic"/>
          <w:sz w:val="36"/>
          <w:szCs w:val="36"/>
          <w:rtl/>
        </w:rPr>
      </w:pPr>
      <w:r w:rsidRPr="00FD0976">
        <w:rPr>
          <w:rFonts w:ascii="Simplified Arabic" w:eastAsia="Times New Roman" w:hAnsi="Simplified Arabic" w:cs="Simplified Arabic"/>
          <w:sz w:val="36"/>
          <w:szCs w:val="36"/>
          <w:rtl/>
        </w:rPr>
        <w:t xml:space="preserve">وكان </w:t>
      </w:r>
      <w:r w:rsidRPr="00FD0976">
        <w:rPr>
          <w:rFonts w:ascii="Simplified Arabic" w:eastAsia="Times New Roman" w:hAnsi="Simplified Arabic" w:cs="Simplified Arabic"/>
          <w:b/>
          <w:bCs/>
          <w:color w:val="333333"/>
          <w:sz w:val="36"/>
          <w:szCs w:val="36"/>
          <w:bdr w:val="none" w:sz="0" w:space="0" w:color="auto" w:frame="1"/>
          <w:rtl/>
        </w:rPr>
        <w:t>ﷺ</w:t>
      </w:r>
      <w:r w:rsidRPr="00FD0976">
        <w:rPr>
          <w:rFonts w:ascii="Simplified Arabic" w:hAnsi="Simplified Arabic" w:cs="Simplified Arabic"/>
          <w:sz w:val="36"/>
          <w:szCs w:val="36"/>
          <w:rtl/>
        </w:rPr>
        <w:t xml:space="preserve"> شديد الخشية من ربه، فلا يتكلم إلا بخير، يقول هند بن أبي هالة، عن مجلس رسول الله </w:t>
      </w:r>
      <w:r w:rsidRPr="00FD0976">
        <w:rPr>
          <w:rFonts w:ascii="Simplified Arabic" w:eastAsia="Times New Roman" w:hAnsi="Simplified Arabic" w:cs="Simplified Arabic"/>
          <w:b/>
          <w:bCs/>
          <w:color w:val="333333"/>
          <w:sz w:val="36"/>
          <w:szCs w:val="36"/>
          <w:bdr w:val="none" w:sz="0" w:space="0" w:color="auto" w:frame="1"/>
          <w:rtl/>
        </w:rPr>
        <w:t>ﷺ</w:t>
      </w:r>
      <w:r w:rsidRPr="00FD0976">
        <w:rPr>
          <w:rFonts w:ascii="Simplified Arabic" w:hAnsi="Simplified Arabic" w:cs="Simplified Arabic"/>
          <w:sz w:val="36"/>
          <w:szCs w:val="36"/>
          <w:rtl/>
        </w:rPr>
        <w:t xml:space="preserve">: كان </w:t>
      </w:r>
      <w:r w:rsidRPr="00FD0976">
        <w:rPr>
          <w:rFonts w:ascii="Simplified Arabic" w:eastAsia="Times New Roman" w:hAnsi="Simplified Arabic" w:cs="Simplified Arabic"/>
          <w:b/>
          <w:bCs/>
          <w:color w:val="333333"/>
          <w:sz w:val="36"/>
          <w:szCs w:val="36"/>
          <w:bdr w:val="none" w:sz="0" w:space="0" w:color="auto" w:frame="1"/>
          <w:rtl/>
        </w:rPr>
        <w:t>ﷺ</w:t>
      </w:r>
      <w:r w:rsidRPr="00FD0976">
        <w:rPr>
          <w:rFonts w:ascii="Simplified Arabic" w:hAnsi="Simplified Arabic" w:cs="Simplified Arabic"/>
          <w:sz w:val="36"/>
          <w:szCs w:val="36"/>
          <w:rtl/>
        </w:rPr>
        <w:t xml:space="preserve"> لا يجلس ولا يقوم إلا على ذكر، ولا يوطن الأماكن، وينهى عن </w:t>
      </w:r>
      <w:proofErr w:type="spellStart"/>
      <w:r w:rsidRPr="00FD0976">
        <w:rPr>
          <w:rFonts w:ascii="Simplified Arabic" w:hAnsi="Simplified Arabic" w:cs="Simplified Arabic"/>
          <w:sz w:val="36"/>
          <w:szCs w:val="36"/>
          <w:rtl/>
        </w:rPr>
        <w:t>إيطانها</w:t>
      </w:r>
      <w:proofErr w:type="spellEnd"/>
      <w:r w:rsidRPr="00FD0976">
        <w:rPr>
          <w:rFonts w:ascii="Simplified Arabic" w:hAnsi="Simplified Arabic" w:cs="Simplified Arabic"/>
          <w:sz w:val="36"/>
          <w:szCs w:val="36"/>
          <w:rtl/>
        </w:rPr>
        <w:t>، وإذا انتهى إلى قوم جلس حيث ينتهي به المجلس، ويأمر بذلك، يعطي كل جلسائه نصيبه، لا يحسب جليسه أن أحدا أكرم عليه منه، من جالسه أو قاومه في حاجة صابره حتى يكون هو المنصرف، ومن سأله حاجة لم يرده الا بها أو بميسور من القول، وقد وسع الناس منه بسطة وخلقه، فصار لهم أبا وصاروا عنده في الحق سواء، مجلسه مجلس حكم وحياء وصبر وأمانة، لا ترفع فيه الأصوات، ولا تؤبن فيه الحرم، ولا تنشئ فلتاته، متعادلين يتفاضلون فيه بالتقوى، متواضعين يوقرون فيه الكبير ويرحمون الصغير، يؤثرون ذا الحاجة، ويحفظون الغريب.</w:t>
      </w:r>
      <w:r w:rsidRPr="00FD0976">
        <w:rPr>
          <w:rFonts w:ascii="Simplified Arabic" w:eastAsia="Times New Roman" w:hAnsi="Simplified Arabic" w:cs="Simplified Arabic"/>
          <w:sz w:val="36"/>
          <w:szCs w:val="36"/>
          <w:rtl/>
        </w:rPr>
        <w:t xml:space="preserve"> </w:t>
      </w:r>
      <w:r w:rsidRPr="00FD0976">
        <w:rPr>
          <w:rFonts w:ascii="Simplified Arabic" w:hAnsi="Simplified Arabic" w:cs="Simplified Arabic"/>
          <w:sz w:val="36"/>
          <w:szCs w:val="36"/>
          <w:rtl/>
        </w:rPr>
        <w:t>[</w:t>
      </w:r>
      <w:r w:rsidRPr="00FD0976">
        <w:rPr>
          <w:rFonts w:ascii="Simplified Arabic" w:hAnsi="Simplified Arabic" w:cs="Simplified Arabic"/>
          <w:b/>
          <w:bCs/>
          <w:sz w:val="36"/>
          <w:szCs w:val="36"/>
          <w:rtl/>
        </w:rPr>
        <w:t xml:space="preserve">المعرفة والتاريخ، </w:t>
      </w:r>
      <w:proofErr w:type="gramStart"/>
      <w:r w:rsidRPr="00FD0976">
        <w:rPr>
          <w:rFonts w:ascii="Simplified Arabic" w:hAnsi="Simplified Arabic" w:cs="Simplified Arabic"/>
          <w:b/>
          <w:bCs/>
          <w:sz w:val="36"/>
          <w:szCs w:val="36"/>
          <w:rtl/>
        </w:rPr>
        <w:t>ليعقوب</w:t>
      </w:r>
      <w:r w:rsidRPr="00FD0976">
        <w:rPr>
          <w:rFonts w:ascii="Simplified Arabic" w:hAnsi="Simplified Arabic" w:cs="Simplified Arabic"/>
          <w:sz w:val="36"/>
          <w:szCs w:val="36"/>
          <w:rtl/>
        </w:rPr>
        <w:t xml:space="preserve"> ]</w:t>
      </w:r>
      <w:proofErr w:type="gramEnd"/>
      <w:r w:rsidRPr="00FD0976">
        <w:rPr>
          <w:rFonts w:ascii="Simplified Arabic" w:hAnsi="Simplified Arabic" w:cs="Simplified Arabic"/>
          <w:sz w:val="36"/>
          <w:szCs w:val="36"/>
          <w:rtl/>
        </w:rPr>
        <w:t>.</w:t>
      </w:r>
    </w:p>
    <w:p w14:paraId="2FA819DE" w14:textId="77777777" w:rsidR="00FD0976" w:rsidRPr="00FD0976" w:rsidRDefault="00FD0976" w:rsidP="00FD0976">
      <w:pPr>
        <w:ind w:left="-737" w:right="-737" w:firstLine="737"/>
        <w:jc w:val="lowKashida"/>
        <w:rPr>
          <w:rFonts w:ascii="Simplified Arabic" w:hAnsi="Simplified Arabic" w:cs="Simplified Arabic"/>
          <w:sz w:val="36"/>
          <w:szCs w:val="36"/>
          <w:rtl/>
        </w:rPr>
      </w:pPr>
      <w:r w:rsidRPr="00FD0976">
        <w:rPr>
          <w:rFonts w:ascii="Simplified Arabic" w:eastAsia="Times New Roman" w:hAnsi="Simplified Arabic" w:cs="Simplified Arabic"/>
          <w:sz w:val="36"/>
          <w:szCs w:val="36"/>
          <w:rtl/>
        </w:rPr>
        <w:t>فاللهم أحينا على سنته، وأمتنا على ملته، واحشرنا تحت لوائه، وارزقنا شفاعته يوم العرض</w:t>
      </w:r>
      <w:r w:rsidRPr="00FD0976">
        <w:rPr>
          <w:rFonts w:ascii="Simplified Arabic" w:hAnsi="Simplified Arabic" w:cs="Simplified Arabic"/>
          <w:sz w:val="36"/>
          <w:szCs w:val="36"/>
          <w:rtl/>
        </w:rPr>
        <w:t xml:space="preserve"> </w:t>
      </w:r>
      <w:r w:rsidRPr="00FD0976">
        <w:rPr>
          <w:rFonts w:ascii="Simplified Arabic" w:eastAsia="Times New Roman" w:hAnsi="Simplified Arabic" w:cs="Simplified Arabic"/>
          <w:sz w:val="36"/>
          <w:szCs w:val="36"/>
          <w:rtl/>
        </w:rPr>
        <w:t xml:space="preserve">عليك يا رحم </w:t>
      </w:r>
      <w:proofErr w:type="gramStart"/>
      <w:r w:rsidRPr="00FD0976">
        <w:rPr>
          <w:rFonts w:ascii="Simplified Arabic" w:eastAsia="Times New Roman" w:hAnsi="Simplified Arabic" w:cs="Simplified Arabic"/>
          <w:sz w:val="36"/>
          <w:szCs w:val="36"/>
          <w:rtl/>
        </w:rPr>
        <w:t>الراحمين .</w:t>
      </w:r>
      <w:proofErr w:type="gramEnd"/>
      <w:r w:rsidRPr="00FD0976">
        <w:rPr>
          <w:rFonts w:ascii="Simplified Arabic" w:eastAsia="Times New Roman" w:hAnsi="Simplified Arabic" w:cs="Simplified Arabic"/>
          <w:sz w:val="36"/>
          <w:szCs w:val="36"/>
          <w:rtl/>
        </w:rPr>
        <w:t xml:space="preserve">. واجعل اللهم مصر أمنا أمانا ووفق أهلها وولاة أمورها إلى ما فيه الخير والصلاح والفلاح في الدنيا والآخرة يا أرحم الراحمين.. اللهم آمين. </w:t>
      </w:r>
    </w:p>
    <w:p w14:paraId="5EF53895" w14:textId="77777777" w:rsidR="00FD0976" w:rsidRPr="00FD0976" w:rsidRDefault="00FD0976" w:rsidP="00FD0976">
      <w:pPr>
        <w:ind w:left="-737" w:right="-737" w:firstLine="737"/>
        <w:jc w:val="center"/>
        <w:rPr>
          <w:rFonts w:ascii="Simplified Arabic" w:eastAsia="Times New Roman" w:hAnsi="Simplified Arabic" w:cs="Simplified Arabic"/>
          <w:b/>
          <w:bCs/>
          <w:sz w:val="36"/>
          <w:szCs w:val="36"/>
          <w:rtl/>
        </w:rPr>
      </w:pPr>
      <w:r w:rsidRPr="00FD0976">
        <w:rPr>
          <w:rFonts w:ascii="Simplified Arabic" w:eastAsia="Times New Roman" w:hAnsi="Simplified Arabic" w:cs="Simplified Arabic"/>
          <w:b/>
          <w:bCs/>
          <w:sz w:val="36"/>
          <w:szCs w:val="36"/>
          <w:rtl/>
        </w:rPr>
        <w:t xml:space="preserve">بقلم/ مسعود </w:t>
      </w:r>
      <w:proofErr w:type="gramStart"/>
      <w:r w:rsidRPr="00FD0976">
        <w:rPr>
          <w:rFonts w:ascii="Simplified Arabic" w:eastAsia="Times New Roman" w:hAnsi="Simplified Arabic" w:cs="Simplified Arabic"/>
          <w:b/>
          <w:bCs/>
          <w:sz w:val="36"/>
          <w:szCs w:val="36"/>
          <w:rtl/>
        </w:rPr>
        <w:t>عرابي .</w:t>
      </w:r>
      <w:proofErr w:type="gramEnd"/>
      <w:r w:rsidRPr="00FD0976">
        <w:rPr>
          <w:rFonts w:ascii="Simplified Arabic" w:eastAsia="Times New Roman" w:hAnsi="Simplified Arabic" w:cs="Simplified Arabic"/>
          <w:b/>
          <w:bCs/>
          <w:sz w:val="36"/>
          <w:szCs w:val="36"/>
          <w:rtl/>
        </w:rPr>
        <w:t>. مدرس الفقه المقارن بجامعة الأزهر.</w:t>
      </w:r>
    </w:p>
    <w:p w14:paraId="309A2E8A" w14:textId="5DD96418" w:rsidR="00985262" w:rsidRPr="00FD0976" w:rsidRDefault="00985262" w:rsidP="00875D07">
      <w:pPr>
        <w:ind w:left="-737" w:right="-737" w:firstLine="720"/>
        <w:jc w:val="both"/>
        <w:rPr>
          <w:rFonts w:ascii="Simplified Arabic" w:hAnsi="Simplified Arabic" w:cs="Simplified Arabic"/>
          <w:b/>
          <w:bCs/>
          <w:sz w:val="36"/>
          <w:szCs w:val="36"/>
          <w:rtl/>
        </w:rPr>
      </w:pPr>
    </w:p>
    <w:sectPr w:rsidR="00985262" w:rsidRPr="00FD0976" w:rsidSect="00A5381E">
      <w:footnotePr>
        <w:numRestart w:val="eachPage"/>
      </w:footnotePr>
      <w:pgSz w:w="11906" w:h="16838"/>
      <w:pgMar w:top="1418" w:right="1644" w:bottom="1418" w:left="1644" w:header="1020" w:footer="794" w:gutter="0"/>
      <w:pgBorders w:offsetFrom="page">
        <w:top w:val="pushPinNote1" w:sz="10" w:space="24" w:color="auto"/>
        <w:left w:val="pushPinNote1" w:sz="10" w:space="24" w:color="auto"/>
        <w:bottom w:val="pushPinNote1" w:sz="10" w:space="24" w:color="auto"/>
        <w:right w:val="pushPinNote1" w:sz="10" w:space="24" w:color="auto"/>
      </w:pgBorders>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1D7B4" w14:textId="77777777" w:rsidR="004C7DF2" w:rsidRDefault="004C7DF2" w:rsidP="00A5381E">
      <w:r>
        <w:separator/>
      </w:r>
    </w:p>
  </w:endnote>
  <w:endnote w:type="continuationSeparator" w:id="0">
    <w:p w14:paraId="212FED55" w14:textId="77777777" w:rsidR="004C7DF2" w:rsidRDefault="004C7DF2" w:rsidP="00A5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C082F" w14:textId="77777777" w:rsidR="004C7DF2" w:rsidRDefault="004C7DF2" w:rsidP="00A5381E">
      <w:r>
        <w:separator/>
      </w:r>
    </w:p>
  </w:footnote>
  <w:footnote w:type="continuationSeparator" w:id="0">
    <w:p w14:paraId="2BCBABFD" w14:textId="77777777" w:rsidR="004C7DF2" w:rsidRDefault="004C7DF2" w:rsidP="00A53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67AC5"/>
    <w:multiLevelType w:val="hybridMultilevel"/>
    <w:tmpl w:val="F4C237D2"/>
    <w:lvl w:ilvl="0" w:tplc="23C47752">
      <w:start w:val="1"/>
      <w:numFmt w:val="decimal"/>
      <w:lvlText w:val="%1."/>
      <w:lvlJc w:val="left"/>
      <w:pPr>
        <w:ind w:left="1080" w:hanging="360"/>
      </w:pPr>
      <w:rPr>
        <w:rFonts w:eastAsia="SimSu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DA617A9"/>
    <w:multiLevelType w:val="hybridMultilevel"/>
    <w:tmpl w:val="EA4C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6012990">
    <w:abstractNumId w:val="0"/>
  </w:num>
  <w:num w:numId="2" w16cid:durableId="975136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4EF"/>
    <w:rsid w:val="000074F1"/>
    <w:rsid w:val="0001128A"/>
    <w:rsid w:val="000170D3"/>
    <w:rsid w:val="00027F19"/>
    <w:rsid w:val="00030391"/>
    <w:rsid w:val="000450D5"/>
    <w:rsid w:val="00047AC5"/>
    <w:rsid w:val="0005071D"/>
    <w:rsid w:val="00083DFF"/>
    <w:rsid w:val="000B20F8"/>
    <w:rsid w:val="000B4170"/>
    <w:rsid w:val="000C5AD0"/>
    <w:rsid w:val="000C7DE7"/>
    <w:rsid w:val="000D72BC"/>
    <w:rsid w:val="000E4809"/>
    <w:rsid w:val="000E496E"/>
    <w:rsid w:val="000F11E7"/>
    <w:rsid w:val="000F1F2F"/>
    <w:rsid w:val="000F5ECC"/>
    <w:rsid w:val="000F7D97"/>
    <w:rsid w:val="00103685"/>
    <w:rsid w:val="001205F5"/>
    <w:rsid w:val="00121A84"/>
    <w:rsid w:val="001332D1"/>
    <w:rsid w:val="00133B2F"/>
    <w:rsid w:val="00133F5E"/>
    <w:rsid w:val="00134161"/>
    <w:rsid w:val="001354A9"/>
    <w:rsid w:val="00140C54"/>
    <w:rsid w:val="00143016"/>
    <w:rsid w:val="00146E33"/>
    <w:rsid w:val="001557D6"/>
    <w:rsid w:val="001611A1"/>
    <w:rsid w:val="00161A3F"/>
    <w:rsid w:val="00193D88"/>
    <w:rsid w:val="00197584"/>
    <w:rsid w:val="0019791C"/>
    <w:rsid w:val="001C22B5"/>
    <w:rsid w:val="001C717B"/>
    <w:rsid w:val="001C7898"/>
    <w:rsid w:val="001D4A43"/>
    <w:rsid w:val="001D5BC5"/>
    <w:rsid w:val="001D7AC3"/>
    <w:rsid w:val="001F0F89"/>
    <w:rsid w:val="001F1F4C"/>
    <w:rsid w:val="00201CB1"/>
    <w:rsid w:val="00205662"/>
    <w:rsid w:val="002158B0"/>
    <w:rsid w:val="00226816"/>
    <w:rsid w:val="00227A6C"/>
    <w:rsid w:val="00251424"/>
    <w:rsid w:val="00253397"/>
    <w:rsid w:val="00256443"/>
    <w:rsid w:val="002564ED"/>
    <w:rsid w:val="00256FF8"/>
    <w:rsid w:val="0026710B"/>
    <w:rsid w:val="00267C6B"/>
    <w:rsid w:val="0027079B"/>
    <w:rsid w:val="00280FF2"/>
    <w:rsid w:val="00295AAE"/>
    <w:rsid w:val="00296413"/>
    <w:rsid w:val="002B4F00"/>
    <w:rsid w:val="002C57C3"/>
    <w:rsid w:val="002C5ED9"/>
    <w:rsid w:val="002C7E11"/>
    <w:rsid w:val="00314573"/>
    <w:rsid w:val="0032795F"/>
    <w:rsid w:val="00332D23"/>
    <w:rsid w:val="00341DAC"/>
    <w:rsid w:val="003449C0"/>
    <w:rsid w:val="0035469C"/>
    <w:rsid w:val="0036721A"/>
    <w:rsid w:val="00381985"/>
    <w:rsid w:val="00385ED5"/>
    <w:rsid w:val="00387903"/>
    <w:rsid w:val="00397768"/>
    <w:rsid w:val="003A3E80"/>
    <w:rsid w:val="003A4E9C"/>
    <w:rsid w:val="003A5636"/>
    <w:rsid w:val="003D4638"/>
    <w:rsid w:val="00407135"/>
    <w:rsid w:val="0041421E"/>
    <w:rsid w:val="004377BD"/>
    <w:rsid w:val="00437A0A"/>
    <w:rsid w:val="00452766"/>
    <w:rsid w:val="00454A79"/>
    <w:rsid w:val="004764A3"/>
    <w:rsid w:val="004C0838"/>
    <w:rsid w:val="004C7DF2"/>
    <w:rsid w:val="004D1BD3"/>
    <w:rsid w:val="004F7411"/>
    <w:rsid w:val="005053E0"/>
    <w:rsid w:val="00507769"/>
    <w:rsid w:val="00521756"/>
    <w:rsid w:val="0052795F"/>
    <w:rsid w:val="00533133"/>
    <w:rsid w:val="00540609"/>
    <w:rsid w:val="005425CA"/>
    <w:rsid w:val="00543C97"/>
    <w:rsid w:val="00544BF2"/>
    <w:rsid w:val="00557125"/>
    <w:rsid w:val="00557C5C"/>
    <w:rsid w:val="00574BCC"/>
    <w:rsid w:val="00595F3E"/>
    <w:rsid w:val="005A5769"/>
    <w:rsid w:val="005B7D5B"/>
    <w:rsid w:val="005C419B"/>
    <w:rsid w:val="005C4413"/>
    <w:rsid w:val="005C6F5B"/>
    <w:rsid w:val="005D0F7D"/>
    <w:rsid w:val="005E6725"/>
    <w:rsid w:val="005F3E06"/>
    <w:rsid w:val="005F7124"/>
    <w:rsid w:val="00616DAC"/>
    <w:rsid w:val="0061707E"/>
    <w:rsid w:val="0062352B"/>
    <w:rsid w:val="006247F1"/>
    <w:rsid w:val="00626465"/>
    <w:rsid w:val="0064207F"/>
    <w:rsid w:val="00643494"/>
    <w:rsid w:val="00653DD4"/>
    <w:rsid w:val="0065423F"/>
    <w:rsid w:val="00657BD8"/>
    <w:rsid w:val="00661203"/>
    <w:rsid w:val="00676DA8"/>
    <w:rsid w:val="00682A47"/>
    <w:rsid w:val="00686EE7"/>
    <w:rsid w:val="00687CC0"/>
    <w:rsid w:val="006B292C"/>
    <w:rsid w:val="006B673D"/>
    <w:rsid w:val="006C0B2F"/>
    <w:rsid w:val="006C1993"/>
    <w:rsid w:val="006C7C5B"/>
    <w:rsid w:val="006D0457"/>
    <w:rsid w:val="006D0B70"/>
    <w:rsid w:val="006D44EF"/>
    <w:rsid w:val="006E5480"/>
    <w:rsid w:val="006E653F"/>
    <w:rsid w:val="00700CB0"/>
    <w:rsid w:val="00716861"/>
    <w:rsid w:val="00717F04"/>
    <w:rsid w:val="00735321"/>
    <w:rsid w:val="007374A3"/>
    <w:rsid w:val="007375D0"/>
    <w:rsid w:val="007613DC"/>
    <w:rsid w:val="007749A8"/>
    <w:rsid w:val="00796774"/>
    <w:rsid w:val="007A043A"/>
    <w:rsid w:val="007A7DB7"/>
    <w:rsid w:val="007B3F79"/>
    <w:rsid w:val="007B48B4"/>
    <w:rsid w:val="007C66F7"/>
    <w:rsid w:val="007D50E7"/>
    <w:rsid w:val="007D7918"/>
    <w:rsid w:val="007E5C5E"/>
    <w:rsid w:val="007F16B6"/>
    <w:rsid w:val="007F50B1"/>
    <w:rsid w:val="0081113E"/>
    <w:rsid w:val="008216A7"/>
    <w:rsid w:val="00822476"/>
    <w:rsid w:val="00824C47"/>
    <w:rsid w:val="0082686B"/>
    <w:rsid w:val="008269E6"/>
    <w:rsid w:val="00835DFF"/>
    <w:rsid w:val="00842158"/>
    <w:rsid w:val="00864694"/>
    <w:rsid w:val="00875D07"/>
    <w:rsid w:val="0087769D"/>
    <w:rsid w:val="00884493"/>
    <w:rsid w:val="00885A3D"/>
    <w:rsid w:val="008A7FAE"/>
    <w:rsid w:val="008D0FDE"/>
    <w:rsid w:val="008E254D"/>
    <w:rsid w:val="00901FB8"/>
    <w:rsid w:val="009021E2"/>
    <w:rsid w:val="00905828"/>
    <w:rsid w:val="009162D8"/>
    <w:rsid w:val="00920D5A"/>
    <w:rsid w:val="009470B7"/>
    <w:rsid w:val="00947498"/>
    <w:rsid w:val="00970D3B"/>
    <w:rsid w:val="00982123"/>
    <w:rsid w:val="00982530"/>
    <w:rsid w:val="00985262"/>
    <w:rsid w:val="00993250"/>
    <w:rsid w:val="00993876"/>
    <w:rsid w:val="009A0392"/>
    <w:rsid w:val="009C0EC3"/>
    <w:rsid w:val="009E397A"/>
    <w:rsid w:val="009F180A"/>
    <w:rsid w:val="009F494A"/>
    <w:rsid w:val="00A03250"/>
    <w:rsid w:val="00A03C20"/>
    <w:rsid w:val="00A1298B"/>
    <w:rsid w:val="00A3054E"/>
    <w:rsid w:val="00A46010"/>
    <w:rsid w:val="00A46510"/>
    <w:rsid w:val="00A50E28"/>
    <w:rsid w:val="00A52860"/>
    <w:rsid w:val="00A5381E"/>
    <w:rsid w:val="00A60400"/>
    <w:rsid w:val="00A71449"/>
    <w:rsid w:val="00A81CA4"/>
    <w:rsid w:val="00A854E1"/>
    <w:rsid w:val="00A917B9"/>
    <w:rsid w:val="00A9559E"/>
    <w:rsid w:val="00AA6D1B"/>
    <w:rsid w:val="00AB4460"/>
    <w:rsid w:val="00AC24C7"/>
    <w:rsid w:val="00AE381B"/>
    <w:rsid w:val="00AF2D2B"/>
    <w:rsid w:val="00B10B80"/>
    <w:rsid w:val="00B12030"/>
    <w:rsid w:val="00B1365E"/>
    <w:rsid w:val="00B20797"/>
    <w:rsid w:val="00B65F56"/>
    <w:rsid w:val="00B73196"/>
    <w:rsid w:val="00B80DF8"/>
    <w:rsid w:val="00BA00D1"/>
    <w:rsid w:val="00BA1A98"/>
    <w:rsid w:val="00BA37B7"/>
    <w:rsid w:val="00BB3B66"/>
    <w:rsid w:val="00BB67AE"/>
    <w:rsid w:val="00BD0114"/>
    <w:rsid w:val="00BD2478"/>
    <w:rsid w:val="00BD3B29"/>
    <w:rsid w:val="00BF0D0C"/>
    <w:rsid w:val="00BF0F50"/>
    <w:rsid w:val="00BF1842"/>
    <w:rsid w:val="00C23CD6"/>
    <w:rsid w:val="00C241E2"/>
    <w:rsid w:val="00C2450D"/>
    <w:rsid w:val="00C411FB"/>
    <w:rsid w:val="00C41525"/>
    <w:rsid w:val="00C504EA"/>
    <w:rsid w:val="00C50B85"/>
    <w:rsid w:val="00C54785"/>
    <w:rsid w:val="00C556CA"/>
    <w:rsid w:val="00C62A72"/>
    <w:rsid w:val="00C811DC"/>
    <w:rsid w:val="00C81E45"/>
    <w:rsid w:val="00C85719"/>
    <w:rsid w:val="00C87722"/>
    <w:rsid w:val="00C90642"/>
    <w:rsid w:val="00CB1606"/>
    <w:rsid w:val="00CC279F"/>
    <w:rsid w:val="00CC45D5"/>
    <w:rsid w:val="00CC7A64"/>
    <w:rsid w:val="00CD22BB"/>
    <w:rsid w:val="00CE306B"/>
    <w:rsid w:val="00D0472A"/>
    <w:rsid w:val="00D07967"/>
    <w:rsid w:val="00D07E92"/>
    <w:rsid w:val="00D111AA"/>
    <w:rsid w:val="00D234D8"/>
    <w:rsid w:val="00D34595"/>
    <w:rsid w:val="00D40B2B"/>
    <w:rsid w:val="00D462D2"/>
    <w:rsid w:val="00D47FD3"/>
    <w:rsid w:val="00D60AAD"/>
    <w:rsid w:val="00D60DB2"/>
    <w:rsid w:val="00D64162"/>
    <w:rsid w:val="00D66BDA"/>
    <w:rsid w:val="00D71054"/>
    <w:rsid w:val="00D736E1"/>
    <w:rsid w:val="00D8133B"/>
    <w:rsid w:val="00D862CF"/>
    <w:rsid w:val="00D94DB2"/>
    <w:rsid w:val="00DA24F9"/>
    <w:rsid w:val="00DA321A"/>
    <w:rsid w:val="00DA41FB"/>
    <w:rsid w:val="00DA76B9"/>
    <w:rsid w:val="00DB10E4"/>
    <w:rsid w:val="00DC595A"/>
    <w:rsid w:val="00DE156F"/>
    <w:rsid w:val="00DF47AA"/>
    <w:rsid w:val="00DF6030"/>
    <w:rsid w:val="00E02D31"/>
    <w:rsid w:val="00E10A9B"/>
    <w:rsid w:val="00E21F0D"/>
    <w:rsid w:val="00E250D2"/>
    <w:rsid w:val="00E253D7"/>
    <w:rsid w:val="00E31B7B"/>
    <w:rsid w:val="00E32DA1"/>
    <w:rsid w:val="00E412ED"/>
    <w:rsid w:val="00E56643"/>
    <w:rsid w:val="00E602D7"/>
    <w:rsid w:val="00E60AC6"/>
    <w:rsid w:val="00E61D0A"/>
    <w:rsid w:val="00E73C71"/>
    <w:rsid w:val="00E827EB"/>
    <w:rsid w:val="00E82A2E"/>
    <w:rsid w:val="00E838FD"/>
    <w:rsid w:val="00E84D66"/>
    <w:rsid w:val="00E8556C"/>
    <w:rsid w:val="00E909FC"/>
    <w:rsid w:val="00E96AE7"/>
    <w:rsid w:val="00E97716"/>
    <w:rsid w:val="00EB22E6"/>
    <w:rsid w:val="00EE623B"/>
    <w:rsid w:val="00EF0C64"/>
    <w:rsid w:val="00F01D87"/>
    <w:rsid w:val="00F1202A"/>
    <w:rsid w:val="00F17142"/>
    <w:rsid w:val="00F25654"/>
    <w:rsid w:val="00F2730C"/>
    <w:rsid w:val="00F27734"/>
    <w:rsid w:val="00F465BA"/>
    <w:rsid w:val="00F637BF"/>
    <w:rsid w:val="00F63EA0"/>
    <w:rsid w:val="00F7064E"/>
    <w:rsid w:val="00F70A85"/>
    <w:rsid w:val="00F77DB7"/>
    <w:rsid w:val="00F807D5"/>
    <w:rsid w:val="00F85CB1"/>
    <w:rsid w:val="00FB130E"/>
    <w:rsid w:val="00FC1B5A"/>
    <w:rsid w:val="00FC6768"/>
    <w:rsid w:val="00FD0976"/>
    <w:rsid w:val="00FD11D6"/>
    <w:rsid w:val="00FD50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D27F2"/>
  <w15:docId w15:val="{E96E774E-624B-440E-803D-3631F4F3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4EF"/>
    <w:pPr>
      <w:bidi/>
      <w:spacing w:after="0" w:line="240" w:lineRule="auto"/>
    </w:pPr>
    <w:rPr>
      <w:rFonts w:ascii="Times New Roman" w:eastAsia="SimSun" w:hAnsi="Times New Roman" w:cs="Times New Roman"/>
      <w:sz w:val="24"/>
      <w:szCs w:val="24"/>
    </w:rPr>
  </w:style>
  <w:style w:type="paragraph" w:styleId="1">
    <w:name w:val="heading 1"/>
    <w:basedOn w:val="a"/>
    <w:link w:val="1Char"/>
    <w:uiPriority w:val="9"/>
    <w:qFormat/>
    <w:rsid w:val="00E73C71"/>
    <w:pPr>
      <w:bidi w:val="0"/>
      <w:spacing w:before="100" w:beforeAutospacing="1" w:after="100" w:afterAutospacing="1"/>
      <w:outlineLvl w:val="0"/>
    </w:pPr>
    <w:rPr>
      <w:rFonts w:eastAsia="Times New Roman"/>
      <w:b/>
      <w:bCs/>
      <w:kern w:val="36"/>
      <w:sz w:val="48"/>
      <w:szCs w:val="48"/>
    </w:rPr>
  </w:style>
  <w:style w:type="paragraph" w:styleId="3">
    <w:name w:val="heading 3"/>
    <w:basedOn w:val="a"/>
    <w:next w:val="a"/>
    <w:link w:val="3Char"/>
    <w:uiPriority w:val="9"/>
    <w:semiHidden/>
    <w:unhideWhenUsed/>
    <w:qFormat/>
    <w:rsid w:val="00E73C71"/>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Char"/>
    <w:uiPriority w:val="9"/>
    <w:unhideWhenUsed/>
    <w:qFormat/>
    <w:rsid w:val="0064207F"/>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D44EF"/>
    <w:pPr>
      <w:tabs>
        <w:tab w:val="center" w:pos="4153"/>
        <w:tab w:val="right" w:pos="8306"/>
      </w:tabs>
    </w:pPr>
  </w:style>
  <w:style w:type="character" w:customStyle="1" w:styleId="Char">
    <w:name w:val="تذييل الصفحة Char"/>
    <w:basedOn w:val="a0"/>
    <w:link w:val="a3"/>
    <w:uiPriority w:val="99"/>
    <w:rsid w:val="006D44EF"/>
    <w:rPr>
      <w:rFonts w:ascii="Times New Roman" w:eastAsia="SimSun" w:hAnsi="Times New Roman" w:cs="Times New Roman"/>
      <w:sz w:val="24"/>
      <w:szCs w:val="24"/>
    </w:rPr>
  </w:style>
  <w:style w:type="paragraph" w:styleId="a4">
    <w:name w:val="header"/>
    <w:basedOn w:val="a"/>
    <w:link w:val="Char0"/>
    <w:uiPriority w:val="99"/>
    <w:rsid w:val="006D44EF"/>
    <w:pPr>
      <w:tabs>
        <w:tab w:val="center" w:pos="4153"/>
        <w:tab w:val="right" w:pos="8306"/>
      </w:tabs>
    </w:pPr>
  </w:style>
  <w:style w:type="character" w:customStyle="1" w:styleId="Char0">
    <w:name w:val="رأس الصفحة Char"/>
    <w:basedOn w:val="a0"/>
    <w:link w:val="a4"/>
    <w:uiPriority w:val="99"/>
    <w:rsid w:val="006D44EF"/>
    <w:rPr>
      <w:rFonts w:ascii="Times New Roman" w:eastAsia="SimSun" w:hAnsi="Times New Roman" w:cs="Times New Roman"/>
      <w:sz w:val="24"/>
      <w:szCs w:val="24"/>
    </w:rPr>
  </w:style>
  <w:style w:type="paragraph" w:styleId="a5">
    <w:name w:val="Balloon Text"/>
    <w:basedOn w:val="a"/>
    <w:link w:val="Char1"/>
    <w:uiPriority w:val="99"/>
    <w:semiHidden/>
    <w:unhideWhenUsed/>
    <w:rsid w:val="00A5381E"/>
    <w:rPr>
      <w:rFonts w:ascii="Tahoma" w:hAnsi="Tahoma" w:cs="Tahoma"/>
      <w:sz w:val="16"/>
      <w:szCs w:val="16"/>
    </w:rPr>
  </w:style>
  <w:style w:type="character" w:customStyle="1" w:styleId="Char1">
    <w:name w:val="نص في بالون Char"/>
    <w:basedOn w:val="a0"/>
    <w:link w:val="a5"/>
    <w:uiPriority w:val="99"/>
    <w:semiHidden/>
    <w:rsid w:val="00A5381E"/>
    <w:rPr>
      <w:rFonts w:ascii="Tahoma" w:eastAsia="SimSun" w:hAnsi="Tahoma" w:cs="Tahoma"/>
      <w:sz w:val="16"/>
      <w:szCs w:val="16"/>
    </w:rPr>
  </w:style>
  <w:style w:type="character" w:styleId="Hyperlink">
    <w:name w:val="Hyperlink"/>
    <w:basedOn w:val="a0"/>
    <w:uiPriority w:val="99"/>
    <w:unhideWhenUsed/>
    <w:rsid w:val="00D234D8"/>
    <w:rPr>
      <w:color w:val="0000FF"/>
      <w:u w:val="single"/>
    </w:rPr>
  </w:style>
  <w:style w:type="character" w:customStyle="1" w:styleId="gen-text">
    <w:name w:val="gen-text"/>
    <w:basedOn w:val="a0"/>
    <w:rsid w:val="00D234D8"/>
  </w:style>
  <w:style w:type="paragraph" w:styleId="a6">
    <w:name w:val="Normal (Web)"/>
    <w:basedOn w:val="a"/>
    <w:uiPriority w:val="99"/>
    <w:semiHidden/>
    <w:unhideWhenUsed/>
    <w:rsid w:val="003D4638"/>
    <w:pPr>
      <w:bidi w:val="0"/>
      <w:spacing w:before="100" w:beforeAutospacing="1" w:after="100" w:afterAutospacing="1"/>
    </w:pPr>
    <w:rPr>
      <w:rFonts w:eastAsia="Times New Roman"/>
    </w:rPr>
  </w:style>
  <w:style w:type="character" w:styleId="a7">
    <w:name w:val="footnote reference"/>
    <w:aliases w:val="Footnote Reference1,Footnote Reference2,Footnote Reference11,Footnote Reference21,Footnote Reference12,Footnote Reference22,Footnote Reference13,Footnote Reference23,Footnote Reference111,Footnote Reference211,Footnote Reference121"/>
    <w:rsid w:val="005F7124"/>
    <w:rPr>
      <w:vertAlign w:val="superscript"/>
    </w:rPr>
  </w:style>
  <w:style w:type="character" w:customStyle="1" w:styleId="5Char">
    <w:name w:val="عنوان 5 Char"/>
    <w:basedOn w:val="a0"/>
    <w:link w:val="5"/>
    <w:uiPriority w:val="9"/>
    <w:rsid w:val="0064207F"/>
    <w:rPr>
      <w:rFonts w:asciiTheme="majorHAnsi" w:eastAsiaTheme="majorEastAsia" w:hAnsiTheme="majorHAnsi" w:cstheme="majorBidi"/>
      <w:color w:val="365F91" w:themeColor="accent1" w:themeShade="BF"/>
      <w:sz w:val="24"/>
      <w:szCs w:val="24"/>
    </w:rPr>
  </w:style>
  <w:style w:type="character" w:customStyle="1" w:styleId="3Char">
    <w:name w:val="عنوان 3 Char"/>
    <w:basedOn w:val="a0"/>
    <w:link w:val="3"/>
    <w:uiPriority w:val="9"/>
    <w:semiHidden/>
    <w:rsid w:val="00E73C71"/>
    <w:rPr>
      <w:rFonts w:asciiTheme="majorHAnsi" w:eastAsiaTheme="majorEastAsia" w:hAnsiTheme="majorHAnsi" w:cstheme="majorBidi"/>
      <w:color w:val="243F60" w:themeColor="accent1" w:themeShade="7F"/>
      <w:sz w:val="24"/>
      <w:szCs w:val="24"/>
    </w:rPr>
  </w:style>
  <w:style w:type="character" w:customStyle="1" w:styleId="1Char">
    <w:name w:val="العنوان 1 Char"/>
    <w:basedOn w:val="a0"/>
    <w:link w:val="1"/>
    <w:uiPriority w:val="9"/>
    <w:rsid w:val="00E73C71"/>
    <w:rPr>
      <w:rFonts w:ascii="Times New Roman" w:eastAsia="Times New Roman" w:hAnsi="Times New Roman" w:cs="Times New Roman"/>
      <w:b/>
      <w:bCs/>
      <w:kern w:val="36"/>
      <w:sz w:val="48"/>
      <w:szCs w:val="48"/>
    </w:rPr>
  </w:style>
  <w:style w:type="paragraph" w:styleId="a8">
    <w:name w:val="List Paragraph"/>
    <w:basedOn w:val="a"/>
    <w:uiPriority w:val="34"/>
    <w:qFormat/>
    <w:rsid w:val="00901FB8"/>
    <w:pPr>
      <w:ind w:left="720"/>
      <w:contextualSpacing/>
    </w:pPr>
  </w:style>
  <w:style w:type="character" w:styleId="a9">
    <w:name w:val="Emphasis"/>
    <w:basedOn w:val="a0"/>
    <w:uiPriority w:val="20"/>
    <w:qFormat/>
    <w:rsid w:val="00901FB8"/>
    <w:rPr>
      <w:i/>
      <w:iCs/>
    </w:rPr>
  </w:style>
  <w:style w:type="character" w:styleId="aa">
    <w:name w:val="FollowedHyperlink"/>
    <w:basedOn w:val="a0"/>
    <w:uiPriority w:val="99"/>
    <w:semiHidden/>
    <w:unhideWhenUsed/>
    <w:rsid w:val="00875D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43441">
      <w:bodyDiv w:val="1"/>
      <w:marLeft w:val="0"/>
      <w:marRight w:val="0"/>
      <w:marTop w:val="0"/>
      <w:marBottom w:val="0"/>
      <w:divBdr>
        <w:top w:val="none" w:sz="0" w:space="0" w:color="auto"/>
        <w:left w:val="none" w:sz="0" w:space="0" w:color="auto"/>
        <w:bottom w:val="none" w:sz="0" w:space="0" w:color="auto"/>
        <w:right w:val="none" w:sz="0" w:space="0" w:color="auto"/>
      </w:divBdr>
    </w:div>
    <w:div w:id="164207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1474</Words>
  <Characters>8405</Characters>
  <Application>Microsoft Office Word</Application>
  <DocSecurity>0</DocSecurity>
  <Lines>70</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ahmed ahmed</cp:lastModifiedBy>
  <cp:revision>2</cp:revision>
  <cp:lastPrinted>2023-05-14T14:45:00Z</cp:lastPrinted>
  <dcterms:created xsi:type="dcterms:W3CDTF">2023-09-06T13:05:00Z</dcterms:created>
  <dcterms:modified xsi:type="dcterms:W3CDTF">2023-09-06T13:05:00Z</dcterms:modified>
</cp:coreProperties>
</file>