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3AF" w:rsidRDefault="002523AF" w:rsidP="002523AF">
      <w:pPr>
        <w:autoSpaceDE w:val="0"/>
        <w:autoSpaceDN w:val="0"/>
        <w:adjustRightInd w:val="0"/>
        <w:spacing w:after="0" w:line="240" w:lineRule="auto"/>
        <w:jc w:val="both"/>
        <w:rPr>
          <w:rFonts w:ascii="Arabic Transparent" w:hAnsi="Arabic Transparent" w:cs="Arabic Transparent"/>
          <w:b/>
          <w:bCs/>
          <w:sz w:val="48"/>
          <w:szCs w:val="48"/>
          <w:lang w:bidi="ar-EG"/>
        </w:rPr>
      </w:pPr>
      <w:bookmarkStart w:id="0" w:name="_GoBack"/>
      <w:bookmarkEnd w:id="0"/>
      <w:r>
        <w:rPr>
          <w:rFonts w:ascii="Arabic Transparent" w:hAnsi="Arabic Transparent" w:cs="Arabic Transparent"/>
          <w:b/>
          <w:bCs/>
          <w:sz w:val="48"/>
          <w:szCs w:val="48"/>
          <w:rtl/>
          <w:lang w:bidi="ar-EG"/>
        </w:rPr>
        <w:t>الْأَخْذُ</w:t>
      </w:r>
      <w:r>
        <w:rPr>
          <w:rFonts w:ascii="Times New Roman" w:hAnsi="Times New Roman" w:cs="Times New Roman"/>
          <w:b/>
          <w:bCs/>
          <w:sz w:val="48"/>
          <w:szCs w:val="48"/>
          <w:rtl/>
          <w:lang w:bidi="ar-EG"/>
        </w:rPr>
        <w:t xml:space="preserve"> </w:t>
      </w:r>
      <w:r>
        <w:rPr>
          <w:rFonts w:ascii="Arabic Transparent" w:hAnsi="Arabic Transparent" w:cs="Arabic Transparent"/>
          <w:b/>
          <w:bCs/>
          <w:sz w:val="48"/>
          <w:szCs w:val="48"/>
          <w:rtl/>
          <w:lang w:bidi="ar-EG"/>
        </w:rPr>
        <w:t>بِالْأَسْبَابِ سُنَّةٌ كَوْنيةُ</w:t>
      </w:r>
      <w:r>
        <w:rPr>
          <w:rFonts w:ascii="Times New Roman" w:hAnsi="Times New Roman" w:cs="Times New Roman"/>
          <w:b/>
          <w:bCs/>
          <w:sz w:val="48"/>
          <w:szCs w:val="48"/>
          <w:rtl/>
          <w:lang w:bidi="ar-EG"/>
        </w:rPr>
        <w:t>"</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48"/>
          <w:szCs w:val="48"/>
          <w:lang w:bidi="ar-EG"/>
        </w:rPr>
      </w:pPr>
      <w:r>
        <w:rPr>
          <w:rFonts w:ascii="Arabic Transparent" w:hAnsi="Arabic Transparent" w:cs="Arabic Transparent"/>
          <w:b/>
          <w:bCs/>
          <w:sz w:val="48"/>
          <w:szCs w:val="48"/>
          <w:rtl/>
          <w:lang w:bidi="ar-EG"/>
        </w:rPr>
        <w:t>ـــــــــــــــــــــــــــــــــــــــــــــ</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الحمد لله رب العالمين، وأشهد أن لا إله إلا الله وحده لا شريك له، يقول الحق وهو يهدي السبيل، وأشهد أن محمداً عبده ورسوله، صلى الله عليه وعلى </w:t>
      </w:r>
      <w:proofErr w:type="spellStart"/>
      <w:r>
        <w:rPr>
          <w:rFonts w:ascii="Arabic Transparent" w:hAnsi="Arabic Transparent" w:cs="Arabic Transparent"/>
          <w:b/>
          <w:bCs/>
          <w:sz w:val="32"/>
          <w:szCs w:val="32"/>
          <w:rtl/>
          <w:lang w:bidi="ar-EG"/>
        </w:rPr>
        <w:t>آله</w:t>
      </w:r>
      <w:proofErr w:type="spellEnd"/>
      <w:r>
        <w:rPr>
          <w:rFonts w:ascii="Arabic Transparent" w:hAnsi="Arabic Transparent" w:cs="Arabic Transparent"/>
          <w:b/>
          <w:bCs/>
          <w:sz w:val="32"/>
          <w:szCs w:val="32"/>
          <w:rtl/>
          <w:lang w:bidi="ar-EG"/>
        </w:rPr>
        <w:t xml:space="preserve"> وصحبه وسلم.</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أما بعد فيا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جماعة الإسلام </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يقول الله تعالى: إِنَّا كُلَّ شَيْءٍ خَلَقْنَاهُ بِقَدَرٍ</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القمر</w:t>
      </w:r>
      <w:r>
        <w:rPr>
          <w:rFonts w:ascii="Times New Roman" w:hAnsi="Times New Roman" w:cs="Times New Roman"/>
          <w:b/>
          <w:bCs/>
          <w:sz w:val="32"/>
          <w:szCs w:val="32"/>
          <w:rtl/>
          <w:lang w:bidi="ar-EG"/>
        </w:rPr>
        <w:t>/49</w:t>
      </w:r>
      <w:proofErr w:type="gramStart"/>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ويقول</w:t>
      </w:r>
      <w:proofErr w:type="gramEnd"/>
      <w:r>
        <w:rPr>
          <w:rFonts w:ascii="Times New Roman" w:hAnsi="Times New Roman" w:cs="Times New Roman"/>
          <w:b/>
          <w:bCs/>
          <w:sz w:val="32"/>
          <w:szCs w:val="32"/>
          <w:rtl/>
          <w:lang w:bidi="ar-EG"/>
        </w:rPr>
        <w:t>: "</w:t>
      </w:r>
      <w:r>
        <w:rPr>
          <w:rFonts w:ascii="Arabic Transparent" w:hAnsi="Arabic Transparent" w:cs="Arabic Transparent"/>
          <w:b/>
          <w:bCs/>
          <w:sz w:val="32"/>
          <w:szCs w:val="32"/>
          <w:rtl/>
          <w:lang w:bidi="ar-EG"/>
        </w:rPr>
        <w:t>مَا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أَصَابَ مِنْ مُصِيبَةٍ فِي الْأَرْضِ وَلَا فِي أَنْفُسِكُمْ إِلَّا فِي كِتَابٍ مِنْ قَبْلِ أَنْ نَبْرَأَهَا إِنَّ ذَلِكَ عَلَى اللَّهِ يَسِيرٌ"(الحديد</w:t>
      </w:r>
      <w:r>
        <w:rPr>
          <w:rFonts w:ascii="Times New Roman" w:hAnsi="Times New Roman" w:cs="Times New Roman"/>
          <w:b/>
          <w:bCs/>
          <w:sz w:val="32"/>
          <w:szCs w:val="32"/>
          <w:rtl/>
          <w:lang w:bidi="ar-EG"/>
        </w:rPr>
        <w:t>/22).</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إخوة </w:t>
      </w:r>
      <w:proofErr w:type="gramStart"/>
      <w:r>
        <w:rPr>
          <w:rFonts w:ascii="Arabic Transparent" w:hAnsi="Arabic Transparent" w:cs="Arabic Transparent"/>
          <w:b/>
          <w:bCs/>
          <w:sz w:val="32"/>
          <w:szCs w:val="32"/>
          <w:rtl/>
          <w:lang w:bidi="ar-EG"/>
        </w:rPr>
        <w:t>الإسلام :</w:t>
      </w:r>
      <w:proofErr w:type="gramEnd"/>
      <w:r>
        <w:rPr>
          <w:rFonts w:ascii="Arabic Transparent" w:hAnsi="Arabic Transparent" w:cs="Arabic Transparent"/>
          <w:b/>
          <w:bCs/>
          <w:sz w:val="32"/>
          <w:szCs w:val="32"/>
          <w:rtl/>
          <w:lang w:bidi="ar-EG"/>
        </w:rPr>
        <w:t>"حديثنا إليكم اليوم عن الأخذ</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بالأسباب</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وهو سنة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من سنن الله الكونية فالذي ينام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بيته ويريد أن يرزقه الله دون أدنى تعب أو أخذ بأسباب الرزق مخالف لمنهج الأنبياء والصالحين، بل إن هذا المذهب كان له تأثيره السلبي على الإسلام والمسلمين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عصور الضعف حيث قعد</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بهم عن الأخذ بأسباب القوة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والتفوق على الأعداء</w:t>
      </w:r>
      <w:r>
        <w:rPr>
          <w:rFonts w:ascii="Times New Roman" w:hAnsi="Times New Roman" w:cs="Times New Roman"/>
          <w:b/>
          <w:bCs/>
          <w:sz w:val="32"/>
          <w:szCs w:val="32"/>
          <w:rtl/>
          <w:lang w:bidi="ar-EG"/>
        </w:rPr>
        <w:t>!!</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احرص </w:t>
      </w:r>
      <w:proofErr w:type="gramStart"/>
      <w:r>
        <w:rPr>
          <w:rFonts w:ascii="Arabic Transparent" w:hAnsi="Arabic Transparent" w:cs="Arabic Transparent"/>
          <w:b/>
          <w:bCs/>
          <w:sz w:val="32"/>
          <w:szCs w:val="32"/>
          <w:rtl/>
          <w:lang w:bidi="ar-EG"/>
        </w:rPr>
        <w:t>علي</w:t>
      </w:r>
      <w:proofErr w:type="gramEnd"/>
      <w:r>
        <w:rPr>
          <w:rFonts w:ascii="Arabic Transparent" w:hAnsi="Arabic Transparent" w:cs="Arabic Transparent"/>
          <w:b/>
          <w:bCs/>
          <w:sz w:val="32"/>
          <w:szCs w:val="32"/>
          <w:rtl/>
          <w:lang w:bidi="ar-EG"/>
        </w:rPr>
        <w:t xml:space="preserve"> ما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ينفعك واستعن بالله ولا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تعجز</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ــــــــــــــــــــــــــــــــــــــــــــــــــــــــــــــــــــــ</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إخوة </w:t>
      </w:r>
      <w:proofErr w:type="gramStart"/>
      <w:r>
        <w:rPr>
          <w:rFonts w:ascii="Arabic Transparent" w:hAnsi="Arabic Transparent" w:cs="Arabic Transparent"/>
          <w:b/>
          <w:bCs/>
          <w:sz w:val="32"/>
          <w:szCs w:val="32"/>
          <w:rtl/>
          <w:lang w:bidi="ar-EG"/>
        </w:rPr>
        <w:t>الإيمان :</w:t>
      </w:r>
      <w:proofErr w:type="gramEnd"/>
      <w:r>
        <w:rPr>
          <w:rFonts w:ascii="Arabic Transparent" w:hAnsi="Arabic Transparent" w:cs="Arabic Transparent"/>
          <w:b/>
          <w:bCs/>
          <w:sz w:val="32"/>
          <w:szCs w:val="32"/>
          <w:rtl/>
          <w:lang w:bidi="ar-EG"/>
        </w:rPr>
        <w:t>" المسلم يتعين عليه مع إيمانه بالقدر أن يحرص على ما ينفعه، ويستعين بالله في أموره، ويبذل الأسباب المشروعة في تحقيق مطالبه، لأنه متعبد بذلك من قبل الله تعالى، وبذلك أمر النبي صلى الله عليه وسلم فقال: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احرص على ما ينفعك، واستعن بالله ولا تعجز، وإن أصابك شيء فلا تقل: لو أني فعلت كان كذا وكذا؟ ولكن قل: قدر الله وما شاء فعل، فإن لو تفتح عمل الشيطان."(مسلم). </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وقال النبي صلى الله عليه وسلم:</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"لا يرد القضاء إلا الدعاء، ولا يزيد في العمر إلا البر"(الترمذي).وعن عائشة أن النبي صلى الله عليه وسلم قال: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والدعاء ينفع مما نزل ومما لم ينزل، وإن البلاء لينزل فيتلقاه الدعاء فيعتلجان إلى يوم القيامة."(الحاكم).وبذلك يجمع المؤمن بين الحسنيين: بين الحرص على ما ينفعه مع الاستعانة بالله، وبين علمه أن ما سيكون إنما هو بقدر الله تعالى، وليس له أن يترك الأعمال اتكالاً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على ما سبق به القدر،</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بل عليه أن يجد ويجتهد ويأخذ بالاحتياطات وأسباب النجاح، ويبتعد عن أسباب الفشل والخسارة، فمن جد وجد، ومن زرع حصد، فعلاج الفشل أياً كان نوعه يكون بمراجعة الحال مع الله بالتوبة والاستغفار ثم الاستعانة بالله وحسن الظن به وصدق التوكل عليه، ثم لزوم تقواه سبحانه والاستقامة على شريعته، ثم الأخذ بالأسباب وعدم العجز، وليوقن أن كل ما يجري في هذا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الكون مهما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صغر</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أو</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عظم هو بقضاء الله تعالى وقدره، وسبق علمه به في سابق أزله، كما قال الله تعالى: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إِنَّا كُلَّ شَيْءٍ خَلَقْنَاهُ بِقَدَرٍ"(الزمر</w:t>
      </w:r>
      <w:r>
        <w:rPr>
          <w:rFonts w:ascii="Times New Roman" w:hAnsi="Times New Roman" w:cs="Times New Roman"/>
          <w:b/>
          <w:bCs/>
          <w:sz w:val="32"/>
          <w:szCs w:val="32"/>
          <w:rtl/>
          <w:lang w:bidi="ar-EG"/>
        </w:rPr>
        <w:t>/49).</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وفي الصحيحين أن النبي صلى الله عليه وسلم قال: إن أحدكم يجمع خلقه في بطن أمه أربعين يوماً نطفة، ثم يكون علقة مثل ذلك، ثم يكون مضغة مثل ذلك، ثم يرسل إليه الملك فينفخ فيه الروح، ويؤمر بأربع كلمات:</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بكتب رزقه وأجله وعمله وشقي أو سعيد ـ إلى آخر الحديث.</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وقال صلى الله عليه وسلم: كتب الله مقادير الخلائق قبل أن يخلق الخلق بخمسين ألف سنة</w:t>
      </w:r>
      <w:proofErr w:type="gramStart"/>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مسلم</w:t>
      </w:r>
      <w:proofErr w:type="gramEnd"/>
      <w:r>
        <w:rPr>
          <w:rFonts w:ascii="Times New Roman" w:hAnsi="Times New Roman" w:cs="Times New Roman"/>
          <w:b/>
          <w:bCs/>
          <w:sz w:val="32"/>
          <w:szCs w:val="32"/>
          <w:rtl/>
          <w:lang w:bidi="ar-EG"/>
        </w:rPr>
        <w:t>).</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lastRenderedPageBreak/>
        <w:t>ويقول صلى الله عليه وسلم قال: إن أول ما خلق الله القلم، فقال له اكتب، قال: وما أكتب يا رب؟</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قال: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اكتب مقادير</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كل شيء حتى تقوم الساعة</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أبوداود والترمذي</w:t>
      </w:r>
      <w:proofErr w:type="gramStart"/>
      <w:r>
        <w:rPr>
          <w:rFonts w:ascii="Arabic Transparent" w:hAnsi="Arabic Transparent" w:cs="Arabic Transparent"/>
          <w:b/>
          <w:bCs/>
          <w:sz w:val="32"/>
          <w:szCs w:val="32"/>
          <w:rtl/>
          <w:lang w:bidi="ar-EG"/>
        </w:rPr>
        <w:t>).ويقول</w:t>
      </w:r>
      <w:proofErr w:type="gramEnd"/>
      <w:r>
        <w:rPr>
          <w:rFonts w:ascii="Arabic Transparent" w:hAnsi="Arabic Transparent" w:cs="Arabic Transparent"/>
          <w:b/>
          <w:bCs/>
          <w:sz w:val="32"/>
          <w:szCs w:val="32"/>
          <w:rtl/>
          <w:lang w:bidi="ar-EG"/>
        </w:rPr>
        <w:t>:</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"كل شيء بقدر حتى العجز والكيس</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مسلم</w:t>
      </w:r>
      <w:r>
        <w:rPr>
          <w:rFonts w:ascii="Times New Roman" w:hAnsi="Times New Roman" w:cs="Times New Roman"/>
          <w:b/>
          <w:bCs/>
          <w:sz w:val="32"/>
          <w:szCs w:val="32"/>
          <w:rtl/>
          <w:lang w:bidi="ar-EG"/>
        </w:rPr>
        <w:t>).</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lang w:bidi="ar-EG"/>
        </w:rPr>
        <w:t>وروي أن سراقة بن مالك قال: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يا رسول الله بين لنا ديننا كأنا خلقنا الآن، فيما العمل اليوم؟ أفي</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ما جفت به الأقلام وجرت به المقادير؟ أم فيما نستقبل؟ قال: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لا، بل فيما جفت به الأقلام وجرت به المقادير، قال: ففيم العمل؟ قال: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اعملوا، فكل ميسر، وفي رواية: كل عامل ميسر لعمله"(مسلم</w:t>
      </w:r>
      <w:proofErr w:type="gramStart"/>
      <w:r>
        <w:rPr>
          <w:rFonts w:ascii="Arabic Transparent" w:hAnsi="Arabic Transparent" w:cs="Arabic Transparent"/>
          <w:b/>
          <w:bCs/>
          <w:sz w:val="32"/>
          <w:szCs w:val="32"/>
          <w:rtl/>
          <w:lang w:bidi="ar-EG"/>
        </w:rPr>
        <w:t>).قال</w:t>
      </w:r>
      <w:proofErr w:type="gramEnd"/>
      <w:r>
        <w:rPr>
          <w:rFonts w:ascii="Arabic Transparent" w:hAnsi="Arabic Transparent" w:cs="Arabic Transparent"/>
          <w:b/>
          <w:bCs/>
          <w:sz w:val="32"/>
          <w:szCs w:val="32"/>
          <w:rtl/>
          <w:lang w:bidi="ar-EG"/>
        </w:rPr>
        <w:t xml:space="preserve"> النووي في شرح مسلم: وفي هذه الأحاديث النهي عن ترك العمل والاتكال على ما سبق به القدر،</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بل تجب الأعمال والتكاليف التي ورد</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الشرع بها، وكل ميسر لما خلق له لا يقدر على غيره.</w:t>
      </w:r>
      <w:r>
        <w:rPr>
          <w:rFonts w:ascii="Times New Roman" w:hAnsi="Times New Roman" w:cs="Times New Roman"/>
          <w:sz w:val="24"/>
          <w:szCs w:val="24"/>
          <w:rtl/>
        </w:rPr>
        <w:t xml:space="preserve"> </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والأَخْذُ بِالأسْبَابِ مِنْ شِيَمِ المرسلين وأُوْلِي الألبَابِ</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ـــــــــــــــــــــــــــــــــــــــــــــــــــــــــــــــــــــــــــــــــ</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عباد الله: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"الأخذ بالأسباب من شيم المرسلين وأولي الألباب والصالحين ومن تمسك بالهدى المستقيم،</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وتركه من شيم البطالين الدراويش الذين يريدون أن يعيشوا على الصدقات والهبات. </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#فها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هو</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نوح عليه السلام أمره ربه تبارك وتعالى بإعداد سفينة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عملاقة لحمل الأحياء من كل زوجين اثنين ومن آمن من البشر ولو شاء الله أن ينجيه لنجاه ولكنه أرشده إلى الأخذ بالأسباب. </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#ومعنى آخر على لسان إبراهيم عليه السلام حيث حاجه قومه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الله فحاجهم وقال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آلهتهم: "فَإِنَّهُمْ عَدُوٌّ لِّي إِلَّا رَبَّ الْعَالَمِينَ", ثم أخذ يشرح سبب أن الله هو رب العالمين فقال: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"الَّذِي خَلَقَنِي فَهُوَ يَهْدِينِ وَالَّذِي هُوَ يُطْعِمُنِي وَيَسْقِينِ وَإِذَا مَرِضْتُ فَهُوَ يَشْفِينِ", فالملاحظ لهذه الآيات يجد أن إبراهيم عليه السلام جاء باسم الإشارة (هو) لاحتمال أن هذه الصفات قد يشاركه تبارك وتعالى فيها أحدٌ من خلقه ولكن بقدْر مشترك مع قدْر فارق، فالهداية والشفاء والإطعام تثبت أيضًا للخلق، ولكنه عليه السلام لم يُرد هذا المعنى القاصر وإنما أراد مطلق الهداية ومطلق الشفاء ومطلق الرزق،</w:t>
      </w:r>
      <w:r>
        <w:rPr>
          <w:rFonts w:ascii="Times New Roman" w:hAnsi="Times New Roman" w:cs="Times New Roman"/>
          <w:b/>
          <w:bCs/>
          <w:sz w:val="32"/>
          <w:szCs w:val="32"/>
          <w:rtl/>
          <w:lang w:bidi="ar-EG"/>
        </w:rPr>
        <w:t xml:space="preserve"> </w:t>
      </w:r>
      <w:proofErr w:type="spellStart"/>
      <w:r>
        <w:rPr>
          <w:rFonts w:ascii="Arabic Transparent" w:hAnsi="Arabic Transparent" w:cs="Arabic Transparent"/>
          <w:b/>
          <w:bCs/>
          <w:sz w:val="32"/>
          <w:szCs w:val="32"/>
          <w:rtl/>
          <w:lang w:bidi="ar-EG"/>
        </w:rPr>
        <w:t>أى</w:t>
      </w:r>
      <w:proofErr w:type="spellEnd"/>
      <w:r>
        <w:rPr>
          <w:rFonts w:ascii="Arabic Transparent" w:hAnsi="Arabic Transparent" w:cs="Arabic Transparent"/>
          <w:b/>
          <w:bCs/>
          <w:sz w:val="32"/>
          <w:szCs w:val="32"/>
          <w:rtl/>
          <w:lang w:bidi="ar-EG"/>
        </w:rPr>
        <w:t xml:space="preserve"> مسبب الأسباب فجاء باسم الإشارة (هو) ليقول: هو لا غيره الفاعل الأساسي على وجه الحقيقة لهذه الأشياء.</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ولكنه عندما تكلم عن الإحياء والإماتة لم يأت باسم الإشارة (هو) لأن هذه الصفات لا تكون إلا لله وحده فقال: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"وَالَّذِي يُمِيتُنِي ثُمَّ يُحْيِينِ</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"ولم يقل: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"والذي يميتني فهو يحيين".</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وعلى الشاكلة الأولى قوله: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"وَأَنَّهُ هُوَ أَضْحَكَ وَأَبْكَى"(النجم</w:t>
      </w:r>
      <w:proofErr w:type="gramStart"/>
      <w:r>
        <w:rPr>
          <w:rFonts w:ascii="Arabic Transparent" w:hAnsi="Arabic Transparent" w:cs="Arabic Transparent"/>
          <w:b/>
          <w:bCs/>
          <w:sz w:val="32"/>
          <w:szCs w:val="32"/>
          <w:rtl/>
          <w:lang w:bidi="ar-EG"/>
        </w:rPr>
        <w:t>43),</w:t>
      </w:r>
      <w:proofErr w:type="gramEnd"/>
      <w:r>
        <w:rPr>
          <w:rFonts w:ascii="Arabic Transparent" w:hAnsi="Arabic Transparent" w:cs="Arabic Transparent"/>
          <w:b/>
          <w:bCs/>
          <w:sz w:val="32"/>
          <w:szCs w:val="32"/>
          <w:rtl/>
          <w:lang w:bidi="ar-EG"/>
        </w:rPr>
        <w:t xml:space="preserve"> جاء باسم الإشارة ليقول: إن المضحك والمبكي حقيقة هو الله ليس غيره.</w:t>
      </w:r>
    </w:p>
    <w:p w:rsidR="002523AF" w:rsidRDefault="002523AF" w:rsidP="002523AF">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#وهذا يوسف عليه السلام نسى وهو سجين في لحظة ضعف أن الله هو مسبب الأسباب فالتفت بقلبه إلى الأسباب وقال لرفيق السجن الذى استعد ليخرج منه: " أي؛ ليخلصه من غياهب السجن,</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لأن السجن عافانا الله وعافاكم من أشد الأمور علي الإنسان فبينما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هو</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حر</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طليق يتمتع بالحرية يجد نفسه بين جدران أربعة وناهيك عما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يحدث له من تحكم ومذلة لذلك  رَسُولَ اللّهِ صلى الله عليه وسلم كان يقول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"نَحْنُ أَحَقُّ بِالشَّكِّ مِنْ إِبْرَاهِيمَ إِذْ قَالَ: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"رَبِّ أَرِنِي كَيْفَ تُحْيِي </w:t>
      </w:r>
      <w:proofErr w:type="spellStart"/>
      <w:r>
        <w:rPr>
          <w:rFonts w:ascii="Arabic Transparent" w:hAnsi="Arabic Transparent" w:cs="Arabic Transparent"/>
          <w:b/>
          <w:bCs/>
          <w:sz w:val="32"/>
          <w:szCs w:val="32"/>
          <w:rtl/>
          <w:lang w:bidi="ar-EG"/>
        </w:rPr>
        <w:t>الْمَوْتَىٰ</w:t>
      </w:r>
      <w:proofErr w:type="spellEnd"/>
      <w:r>
        <w:rPr>
          <w:rFonts w:ascii="Arabic Transparent" w:hAnsi="Arabic Transparent" w:cs="Arabic Transparent"/>
          <w:b/>
          <w:bCs/>
          <w:sz w:val="32"/>
          <w:szCs w:val="32"/>
          <w:rtl/>
          <w:lang w:bidi="ar-EG"/>
        </w:rPr>
        <w:t xml:space="preserve"> قَالَ أَوَلَمْ تُؤْمِنْ قَالَ </w:t>
      </w:r>
      <w:proofErr w:type="spellStart"/>
      <w:r>
        <w:rPr>
          <w:rFonts w:ascii="Arabic Transparent" w:hAnsi="Arabic Transparent" w:cs="Arabic Transparent"/>
          <w:b/>
          <w:bCs/>
          <w:sz w:val="32"/>
          <w:szCs w:val="32"/>
          <w:rtl/>
          <w:lang w:bidi="ar-EG"/>
        </w:rPr>
        <w:t>بَلَىٰ</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وَلٰكِنْ</w:t>
      </w:r>
      <w:proofErr w:type="spellEnd"/>
      <w:r>
        <w:rPr>
          <w:rFonts w:ascii="Arabic Transparent" w:hAnsi="Arabic Transparent" w:cs="Arabic Transparent"/>
          <w:b/>
          <w:bCs/>
          <w:sz w:val="32"/>
          <w:szCs w:val="32"/>
          <w:rtl/>
          <w:lang w:bidi="ar-EG"/>
        </w:rPr>
        <w:t xml:space="preserve"> لِيَطْمَئِنَّ قَلْبِي". قَالَ: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"وَيَرْحَمُ اللّهُ لُوطاً،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لَقَدْ كَانَ يَأْوِي إِلَى رُكْنٍ شَدِيدٍ،</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وَلَوْ</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لَبِثْتُ فِي السِّجْنِ طُولَ لَبْثِ يُوسُفَ لأَجَبْتُ الدَّاعِيَ"(البخاري ومسلم)</w:t>
      </w:r>
      <w:r>
        <w:rPr>
          <w:rFonts w:ascii="Times New Roman" w:hAnsi="Times New Roman" w:cs="Times New Roman"/>
          <w:b/>
          <w:bCs/>
          <w:sz w:val="32"/>
          <w:szCs w:val="32"/>
          <w:rtl/>
          <w:lang w:bidi="ar-EG"/>
        </w:rPr>
        <w:t>.</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lastRenderedPageBreak/>
        <w:t>فيوسف قال لمن معه في السجن وانتهت مدة حبسه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"اذْكُرْنِي عِندَ رَبِّكَ" ليخلص من السجن ولكنَّ الله تبارك وتعالى أراد أن يُخْلِصَهُ إليه وأن يجعل قلبه خالصًا له </w:t>
      </w:r>
      <w:proofErr w:type="gramStart"/>
      <w:r>
        <w:rPr>
          <w:rFonts w:ascii="Arabic Transparent" w:hAnsi="Arabic Transparent" w:cs="Arabic Transparent"/>
          <w:b/>
          <w:bCs/>
          <w:sz w:val="32"/>
          <w:szCs w:val="32"/>
          <w:rtl/>
          <w:lang w:bidi="ar-EG"/>
        </w:rPr>
        <w:t>وهى</w:t>
      </w:r>
      <w:proofErr w:type="gramEnd"/>
      <w:r>
        <w:rPr>
          <w:rFonts w:ascii="Arabic Transparent" w:hAnsi="Arabic Transparent" w:cs="Arabic Transparent"/>
          <w:b/>
          <w:bCs/>
          <w:sz w:val="32"/>
          <w:szCs w:val="32"/>
          <w:rtl/>
          <w:lang w:bidi="ar-EG"/>
        </w:rPr>
        <w:t xml:space="preserve"> صفة الأنبياء والمرسلين، فقال تعالى:</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"فَأَنسَاهُ الشَّيْطَانُ ذِكْرَ رَبِّهِ فَلَبِثَ فِي السِّجْنِ بِضْعَ سِنِينَ", ليصفو قلبه من التفاته إلى الأسباب ويعود إلى رب الأسباب، ينظر إليه أولاً ثم يأخذ بالأسباب ولا تكون </w:t>
      </w:r>
      <w:proofErr w:type="spellStart"/>
      <w:r>
        <w:rPr>
          <w:rFonts w:ascii="Arabic Transparent" w:hAnsi="Arabic Transparent" w:cs="Arabic Transparent"/>
          <w:b/>
          <w:bCs/>
          <w:sz w:val="32"/>
          <w:szCs w:val="32"/>
          <w:rtl/>
          <w:lang w:bidi="ar-EG"/>
        </w:rPr>
        <w:t>هى</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ذاتها الملاذ والملجأ.</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#وها هو موسى عليه السلام أمره ربه تبارك وتعالى أن يضرب البحر بعصاه، وهل تشق العصى البحر؟! ولكنها </w:t>
      </w:r>
      <w:proofErr w:type="gramStart"/>
      <w:r>
        <w:rPr>
          <w:rFonts w:ascii="Arabic Transparent" w:hAnsi="Arabic Transparent" w:cs="Arabic Transparent"/>
          <w:b/>
          <w:bCs/>
          <w:sz w:val="32"/>
          <w:szCs w:val="32"/>
          <w:rtl/>
          <w:lang w:bidi="ar-EG"/>
        </w:rPr>
        <w:t>الأسباب,</w:t>
      </w:r>
      <w:proofErr w:type="gramEnd"/>
      <w:r>
        <w:rPr>
          <w:rFonts w:ascii="Arabic Transparent" w:hAnsi="Arabic Transparent" w:cs="Arabic Transparent"/>
          <w:b/>
          <w:bCs/>
          <w:sz w:val="32"/>
          <w:szCs w:val="32"/>
          <w:rtl/>
          <w:lang w:bidi="ar-EG"/>
        </w:rPr>
        <w:t xml:space="preserve"> فإذا بالبحر فرقتين كل فرق كالطود العظيم ولو شاء الله أن يجعله كذلك من غير ضرب بالعصا لفعل ولكنه يُعلِّم أنبياءه وعباده الصالحين الأخذ بالأسباب، وكذا ضربه الحجر بالعصا لينفجر منه اثنتا عشرة عينا كل هذا لتأخذ الأسباب نصيبها من حياة الإنسان.</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وكذلك</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لما كان </w:t>
      </w:r>
      <w:proofErr w:type="spellStart"/>
      <w:r>
        <w:rPr>
          <w:rFonts w:ascii="Arabic Transparent" w:hAnsi="Arabic Transparent" w:cs="Arabic Transparent"/>
          <w:b/>
          <w:bCs/>
          <w:sz w:val="32"/>
          <w:szCs w:val="32"/>
          <w:rtl/>
          <w:lang w:bidi="ar-EG"/>
        </w:rPr>
        <w:t>نبى</w:t>
      </w:r>
      <w:proofErr w:type="spellEnd"/>
      <w:r>
        <w:rPr>
          <w:rFonts w:ascii="Arabic Transparent" w:hAnsi="Arabic Transparent" w:cs="Arabic Transparent"/>
          <w:b/>
          <w:bCs/>
          <w:sz w:val="32"/>
          <w:szCs w:val="32"/>
          <w:rtl/>
          <w:lang w:bidi="ar-EG"/>
        </w:rPr>
        <w:t xml:space="preserve"> الله موسى عليه السلام مع الخضر ورأى الشيء العُجاب وخوارق العادات، قال له العبد الصالح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آخر الرحلة: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وَمَا فَعَلْتُهُ عَنْ أَمْرِي ذَلِكَ تَأْوِيلُ مَا لَمْ تَسْطِع عَّلَيْهِ صَبْرًا</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أى</w:t>
      </w:r>
      <w:proofErr w:type="spellEnd"/>
      <w:r>
        <w:rPr>
          <w:rFonts w:ascii="Arabic Transparent" w:hAnsi="Arabic Transparent" w:cs="Arabic Transparent"/>
          <w:b/>
          <w:bCs/>
          <w:sz w:val="32"/>
          <w:szCs w:val="32"/>
          <w:rtl/>
          <w:lang w:bidi="ar-EG"/>
        </w:rPr>
        <w:t xml:space="preserve"> ليس هذا من </w:t>
      </w:r>
      <w:proofErr w:type="spellStart"/>
      <w:r>
        <w:rPr>
          <w:rFonts w:ascii="Arabic Transparent" w:hAnsi="Arabic Transparent" w:cs="Arabic Transparent"/>
          <w:b/>
          <w:bCs/>
          <w:sz w:val="32"/>
          <w:szCs w:val="32"/>
          <w:rtl/>
          <w:lang w:bidi="ar-EG"/>
        </w:rPr>
        <w:t>شأنى</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أى</w:t>
      </w:r>
      <w:proofErr w:type="spellEnd"/>
      <w:r>
        <w:rPr>
          <w:rFonts w:ascii="Arabic Transparent" w:hAnsi="Arabic Transparent" w:cs="Arabic Transparent"/>
          <w:b/>
          <w:bCs/>
          <w:sz w:val="32"/>
          <w:szCs w:val="32"/>
          <w:rtl/>
          <w:lang w:bidi="ar-EG"/>
        </w:rPr>
        <w:t xml:space="preserve"> علم الغيب- بل هو من علم الله جل وعلا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فإليه يُرد</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الفضل،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ولا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يلتفت قلبك إلى عبد مثلك لا حول له ولا قوة.</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#وها هي مريم عليها السلام أمرها ربها تبارك وتعالى -وهي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المخاض- أن تهز النخلة لتسقط عليها رطبًا جنيًا، ومعلوم أن المرأة أضعف ما تكون قوة في هذه الحال، ومع هذا أيضًا لو هز النخلة عشرة رجال من جذعها لما تساقطت ثمرة واحدة ولكنها الأسباب قال تعالي</w:t>
      </w:r>
      <w:r>
        <w:rPr>
          <w:rFonts w:ascii="Times New Roman" w:hAnsi="Times New Roman" w:cs="Times New Roman"/>
          <w:b/>
          <w:bCs/>
          <w:sz w:val="32"/>
          <w:szCs w:val="32"/>
          <w:rtl/>
          <w:lang w:bidi="ar-EG"/>
        </w:rPr>
        <w:t>: "</w:t>
      </w:r>
      <w:r>
        <w:rPr>
          <w:rFonts w:ascii="Arabic Transparent" w:hAnsi="Arabic Transparent" w:cs="Arabic Transparent"/>
          <w:b/>
          <w:bCs/>
          <w:sz w:val="32"/>
          <w:szCs w:val="32"/>
          <w:rtl/>
          <w:lang w:bidi="ar-EG"/>
        </w:rPr>
        <w:t>وَهُزِّي إِلَيْكِ بِجِذْعِ النَّخْلَةِ تُسَاقِطْ عَلَيْكِ رُطَبًا جَنِيًّا"(مريم/25)</w:t>
      </w:r>
      <w:proofErr w:type="gramStart"/>
      <w:r>
        <w:rPr>
          <w:rFonts w:ascii="Arabic Transparent" w:hAnsi="Arabic Transparent" w:cs="Arabic Transparent"/>
          <w:b/>
          <w:bCs/>
          <w:sz w:val="32"/>
          <w:szCs w:val="32"/>
          <w:rtl/>
          <w:lang w:bidi="ar-EG"/>
        </w:rPr>
        <w:t>.</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w:t>
      </w:r>
      <w:proofErr w:type="gramEnd"/>
      <w:r>
        <w:rPr>
          <w:rFonts w:ascii="Arabic Transparent" w:hAnsi="Arabic Transparent" w:cs="Arabic Transparent"/>
          <w:b/>
          <w:bCs/>
          <w:sz w:val="32"/>
          <w:szCs w:val="32"/>
          <w:rtl/>
          <w:lang w:bidi="ar-EG"/>
        </w:rPr>
        <w:t xml:space="preserve"> فما بالكم بامرأة نفساء تهز النخلة، هل يمكن مع ضعفها أن تهتز النخلة؟ لا يمكن ذلك، وإنما كان هذا الأمر إشارة لطيفة إلى ضرورة الأخذ بالسبب، وقد أحسن الشاعر جد الإحسان لما نظم هذا المعنى، فقال:</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توكل على الرحمن في الأمر كله ***ولا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ترغبن بالعجز</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يوماً عن الطلب</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ألم تر أن الله قال لمريــــم وهزي***إليــك الجـذع يساقـــط الرطــــــب</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فلو شاء أن تجنيه مـن غير هزه*** جنتــه ولكن كل رزق لـــه سـبب</w:t>
      </w:r>
    </w:p>
    <w:p w:rsidR="002523AF" w:rsidRDefault="002523AF" w:rsidP="002523AF">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فهذه امرأة نفساء وهي أعذر ما تكون إذا تركت الأخذ بالأسباب، وذلك من أعظم الدلالة على أنه لابد أن يأخذ العبد بالسبب.</w:t>
      </w:r>
      <w:r>
        <w:rPr>
          <w:rFonts w:ascii="Times New Roman" w:hAnsi="Times New Roman" w:cs="Times New Roman"/>
          <w:b/>
          <w:bCs/>
          <w:sz w:val="32"/>
          <w:szCs w:val="32"/>
          <w:rtl/>
          <w:lang w:bidi="ar-EG"/>
        </w:rPr>
        <w:t xml:space="preserve"> </w:t>
      </w:r>
    </w:p>
    <w:p w:rsidR="002523AF" w:rsidRDefault="002523AF" w:rsidP="002523AF">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#وها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هو</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عيسى ابن مريم فالله تبارك وتعالى- عندما تكلم عن الخلق والإحياء والإماتة </w:t>
      </w:r>
      <w:proofErr w:type="spellStart"/>
      <w:r>
        <w:rPr>
          <w:rFonts w:ascii="Arabic Transparent" w:hAnsi="Arabic Transparent" w:cs="Arabic Transparent"/>
          <w:b/>
          <w:bCs/>
          <w:sz w:val="32"/>
          <w:szCs w:val="32"/>
          <w:rtl/>
          <w:lang w:bidi="ar-EG"/>
        </w:rPr>
        <w:t>التى</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هى</w:t>
      </w:r>
      <w:proofErr w:type="spellEnd"/>
      <w:r>
        <w:rPr>
          <w:rFonts w:ascii="Arabic Transparent" w:hAnsi="Arabic Transparent" w:cs="Arabic Transparent"/>
          <w:b/>
          <w:bCs/>
          <w:sz w:val="32"/>
          <w:szCs w:val="32"/>
          <w:rtl/>
          <w:lang w:bidi="ar-EG"/>
        </w:rPr>
        <w:t xml:space="preserve"> من صفاته لا لغيره, وتوحيد الربوبية يقتضى أن يُفرد بها,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هذه الحالة لم يترك الكلام على عواهنه حتى لا يتوهم واهم ويظن ظان أن لعيسى ابن مريم تدخلاً ذاتيًا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الإحياء والإماتة فقال تعالى:</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"وَإِذْ تَخْلُقُ مِنَ الطِّينِ كَهَيْئَةِ الطَّيْرِ...", لم تكتمل الآية بعد ولكنه وضع القيد الذى لا محيد عنه فقال سبحانه وتعالى (بِإِذْنِي)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وَإِذْ تَخْلُقُ مِنَ الطِّينِ كَهَيْئَةِ الطَّيْرِ بِإِذْنِي</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فصفة الخلق صفة لله وحده لا لغيره فكان لابد من هذا القيد حتى لا تختلط الأمور. وعلى هذا المنوال وهذه الوتيرة قال سبحانه وتعالى:</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فَتَنفُخُ فِيهَا فَتَكُونُ طَيْرًا بِإِذْنِي وَتُبْرِئُ الأَكْمَهَ وَالأَبْرَصَ بِإِذْنِي وَإِذْ تُخْرِجُ الْمَوتَى بِإِذْنِي</w:t>
      </w:r>
      <w:r>
        <w:rPr>
          <w:rFonts w:ascii="Times New Roman" w:hAnsi="Times New Roman" w:cs="Times New Roman"/>
          <w:b/>
          <w:bCs/>
          <w:sz w:val="32"/>
          <w:szCs w:val="32"/>
          <w:rtl/>
          <w:lang w:bidi="ar-EG"/>
        </w:rPr>
        <w:t>".</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إخوة الإيمان:</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"سنن الله في كونه وشرعه تحتم علينا الأخذ بالأسباب كما فعل ذلك أقوى الناس إيمانًا بالله وقضائه وقدره، </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lastRenderedPageBreak/>
        <w:t>نبينا محمد صلى الله عليه وسلم</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أذن في الهجرة إلى الحبشة وإلى المدينة وهاجر</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هو بنفسه، واتخذ أسباب الحيطة في هجرته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وأعد الرواحل التي يمتطيها، والدليل الذي يصحبه، وغير الطريق، واختبأ في الغار، وتعاطى أسباب الأكل والشرب، وادخر لأهله قوت سنة، ولم ينتظر أن ينزل عليه الرزق من السماء، وجاهد الكفار والمشركين وحفر الخندق حول المدينة،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وأخذ الحذر،</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وأعد الجيوش، وبعث الطلائع والعيون، وظاهر بين درعين، ولبس المغفر على رأسه، وأقعد الرماة على فم الشعب، وقال للذي سأله أيعقل ناقته أم يتركها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ويتوكل: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اعقلها وتوكل"(ابن حبان وابن خزيمة).وفي رواية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للطبراني</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"قيدها وتوكل")،وقال: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"فرّ من المجذوم فرارك من الأسد"(البخاري) </w:t>
      </w:r>
      <w:r>
        <w:rPr>
          <w:rFonts w:ascii="Times New Roman" w:hAnsi="Times New Roman" w:cs="Times New Roman"/>
          <w:b/>
          <w:bCs/>
          <w:sz w:val="32"/>
          <w:szCs w:val="32"/>
          <w:rtl/>
          <w:lang w:bidi="ar-EG"/>
        </w:rPr>
        <w:t>.</w:t>
      </w:r>
    </w:p>
    <w:p w:rsidR="002523AF" w:rsidRDefault="002523AF" w:rsidP="002523AF">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وكان يمشى في الأسواق لتحصيل الرزق.</w:t>
      </w:r>
      <w:r>
        <w:rPr>
          <w:rFonts w:ascii="Times New Roman" w:hAnsi="Times New Roman" w:cs="Times New Roman"/>
          <w:b/>
          <w:bCs/>
          <w:sz w:val="32"/>
          <w:szCs w:val="32"/>
          <w:rtl/>
          <w:lang w:bidi="ar-EG"/>
        </w:rPr>
        <w:t xml:space="preserve"> </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36"/>
          <w:szCs w:val="36"/>
          <w:rtl/>
          <w:lang w:bidi="ar-EG"/>
        </w:rPr>
        <w:t>الأخذ بالأسباب لا</w:t>
      </w:r>
      <w:r>
        <w:rPr>
          <w:rFonts w:ascii="Times New Roman" w:hAnsi="Times New Roman" w:cs="Times New Roman"/>
          <w:b/>
          <w:bCs/>
          <w:sz w:val="36"/>
          <w:szCs w:val="36"/>
          <w:rtl/>
          <w:lang w:bidi="ar-EG"/>
        </w:rPr>
        <w:t xml:space="preserve"> </w:t>
      </w:r>
      <w:r>
        <w:rPr>
          <w:rFonts w:ascii="Arabic Transparent" w:hAnsi="Arabic Transparent" w:cs="Arabic Transparent"/>
          <w:b/>
          <w:bCs/>
          <w:sz w:val="36"/>
          <w:szCs w:val="36"/>
          <w:rtl/>
          <w:lang w:bidi="ar-EG"/>
        </w:rPr>
        <w:t>ينافي التوكل علي الله</w:t>
      </w:r>
      <w:r>
        <w:rPr>
          <w:rFonts w:ascii="Times New Roman" w:hAnsi="Times New Roman" w:cs="Times New Roman"/>
          <w:b/>
          <w:bCs/>
          <w:sz w:val="32"/>
          <w:szCs w:val="32"/>
          <w:rtl/>
          <w:lang w:bidi="ar-EG"/>
        </w:rPr>
        <w:t>:"</w:t>
      </w:r>
    </w:p>
    <w:p w:rsidR="002523AF" w:rsidRDefault="002523AF" w:rsidP="002523AF">
      <w:pPr>
        <w:autoSpaceDE w:val="0"/>
        <w:autoSpaceDN w:val="0"/>
        <w:adjustRightInd w:val="0"/>
        <w:spacing w:after="0" w:line="240" w:lineRule="auto"/>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ــــــــــــــــــــــــــــــــــــــــــــــــــــــــــــــــــــــــــ</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أيها الناس:" يعتقد</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البعض أن مجرد اخذه بالأسباب يتنافى مع مفهوم التوكل على الله، وهذا خطأ</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فادح؛</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فالأخذ بالأسباب لا ينافي التوكل على الله،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بل ذلك مما أمر الشرع </w:t>
      </w:r>
      <w:proofErr w:type="gramStart"/>
      <w:r>
        <w:rPr>
          <w:rFonts w:ascii="Arabic Transparent" w:hAnsi="Arabic Transparent" w:cs="Arabic Transparent"/>
          <w:b/>
          <w:bCs/>
          <w:sz w:val="32"/>
          <w:szCs w:val="32"/>
          <w:rtl/>
          <w:lang w:bidi="ar-EG"/>
        </w:rPr>
        <w:t>به ،مع</w:t>
      </w:r>
      <w:proofErr w:type="gramEnd"/>
      <w:r>
        <w:rPr>
          <w:rFonts w:ascii="Arabic Transparent" w:hAnsi="Arabic Transparent" w:cs="Arabic Transparent"/>
          <w:b/>
          <w:bCs/>
          <w:sz w:val="32"/>
          <w:szCs w:val="32"/>
          <w:rtl/>
          <w:lang w:bidi="ar-EG"/>
        </w:rPr>
        <w:t xml:space="preserve"> الاعتقاد</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أنَّ الضر</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والنفع بيد الله سبحانه،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وأنه هو</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الذي خلق الأسباب والمسببات.</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وعليه يجب أن يوجد ارتباط حقيقي بين السبب والمسبب، ويعرف ذلك بالتجربة، أو العادة، أو الخبر الشرعي، ونحو ذلك، وهذا ما قرره العلماء. </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ومن المعلوم أنه يلزم أن يكون السبب الذي تتخذه في الوصول لغايتك المحمودة والمشروعة لابد أيضا أن يكون مشروعاً فلا يوصل للغايات المشروعة إلا بأسباب مشروعة فالغاية في الإسلام لا تبرر</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الوسيلة. ولا يعني هذا عدم التوكل فإن التوكل على الله مطلوب في كل حال، كما قال الله تعالى: وَعَلَى اللَّهِ فَتَوَكَّلُوا إِنْ كُنْتُمْ مُؤْمِنِينَ"(المائدة:23).</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وقال: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وَتَوَكَّلْ عَلَى الْحَيِّ الَّذِي لا يَمُوتُ"(الفرقان:58</w:t>
      </w:r>
      <w:proofErr w:type="gramStart"/>
      <w:r>
        <w:rPr>
          <w:rFonts w:ascii="Arabic Transparent" w:hAnsi="Arabic Transparent" w:cs="Arabic Transparent"/>
          <w:b/>
          <w:bCs/>
          <w:sz w:val="32"/>
          <w:szCs w:val="32"/>
          <w:rtl/>
          <w:lang w:bidi="ar-EG"/>
        </w:rPr>
        <w:t>).وقال</w:t>
      </w:r>
      <w:proofErr w:type="gramEnd"/>
      <w:r>
        <w:rPr>
          <w:rFonts w:ascii="Arabic Transparent" w:hAnsi="Arabic Transparent" w:cs="Arabic Transparent"/>
          <w:b/>
          <w:bCs/>
          <w:sz w:val="32"/>
          <w:szCs w:val="32"/>
          <w:rtl/>
          <w:lang w:bidi="ar-EG"/>
        </w:rPr>
        <w:t xml:space="preserve">  تعالى:</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"وَمَنْ يَتَوَكَّلْ عَلَى اللَّهِ فَهُوَ حَسْبُهُ "(الطلاق:3).</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وهذا التوكل عرفه العلماء بمباشرة الأسباب مع استشعار أنها لا تؤثر إلا بإذن الله، وعليه فالاعتماد الحقيقي في إنجاح المهمة على الله وحده، ولا يمنع ذلك أن تفعل ما تستطيع من الأسباب، فبذل السبب لا يناقض التوكل إذا كنت معتمداً على الله أثناء بذل السبب كما في الحديث: قيدها وتوكل"(الحاكم). وفي رواية: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اعقلها وتوكل</w:t>
      </w:r>
      <w:proofErr w:type="gramStart"/>
      <w:r>
        <w:rPr>
          <w:rFonts w:ascii="Arabic Transparent" w:hAnsi="Arabic Transparent" w:cs="Arabic Transparent"/>
          <w:b/>
          <w:bCs/>
          <w:sz w:val="32"/>
          <w:szCs w:val="32"/>
          <w:rtl/>
          <w:lang w:bidi="ar-EG"/>
        </w:rPr>
        <w:t>"( ابن</w:t>
      </w:r>
      <w:proofErr w:type="gramEnd"/>
      <w:r>
        <w:rPr>
          <w:rFonts w:ascii="Arabic Transparent" w:hAnsi="Arabic Transparent" w:cs="Arabic Transparent"/>
          <w:b/>
          <w:bCs/>
          <w:sz w:val="32"/>
          <w:szCs w:val="32"/>
          <w:rtl/>
          <w:lang w:bidi="ar-EG"/>
        </w:rPr>
        <w:t xml:space="preserve"> حبان والترمذي).</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ويدل لهذا تخطيط النبي صلى الله عليه وسلم في الهجرة، فقد بذل أسباباً محكمة، ولما وقف المشركون على فم الغار قال أبو بكر لو</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نظر</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أحدهم تحت قدميه لأبصرنا، فقال النبي صلى الله عليه وسلم:</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"ما ظنك يا أبا بكر</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باثنين الله ثالثهما"(البخاري). </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إخوة </w:t>
      </w:r>
      <w:proofErr w:type="gramStart"/>
      <w:r>
        <w:rPr>
          <w:rFonts w:ascii="Arabic Transparent" w:hAnsi="Arabic Transparent" w:cs="Arabic Transparent"/>
          <w:b/>
          <w:bCs/>
          <w:sz w:val="32"/>
          <w:szCs w:val="32"/>
          <w:rtl/>
          <w:lang w:bidi="ar-EG"/>
        </w:rPr>
        <w:t>الإيمان :</w:t>
      </w:r>
      <w:proofErr w:type="gramEnd"/>
      <w:r>
        <w:rPr>
          <w:rFonts w:ascii="Arabic Transparent" w:hAnsi="Arabic Transparent" w:cs="Arabic Transparent"/>
          <w:b/>
          <w:bCs/>
          <w:sz w:val="32"/>
          <w:szCs w:val="32"/>
          <w:rtl/>
          <w:lang w:bidi="ar-EG"/>
        </w:rPr>
        <w:t xml:space="preserve"> إن كثيرا من الناس يقعد في بيته وينتظر الرزق مع أنه لم يأخذ بالأسباب ولم يسع عليه فكيف يأتيه؟!! لذلك رأى عمر رضي </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رضي الله عنه- قومًا قابعين في رُكن المسجد بعدَ صلاة الجمعة، فسألهم: من أنتم؟ قالوا: نحن المُتوَكِّلون على الله، فعَلاهم عمر رضي الله عنه بدِرَّته ونَهَرَهم،</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وقال: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لا يَقعُدنَّ أحدُكم عن طلب الرزق، ويقول: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"اللهم ارزقني، وقد علِمَ أن السماءَ لا تُمطِرُ ذهبًا ولا فضّة، وإن الله يقول: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فَإِذَا قُضِيَتِ الصَّلاَةُ فَانتَشِرُوا فِي الأَرْضِ وَابْتَغُوا مِن فَضْلِ اللَّهِ"(الجمعة: 10).وروى ابن أبي الدنيا في </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التوكل</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بسنده عن معاوية بن قرة، أن عمر بن الخطاب، لقي ناساً من أهل اليمن، فقال: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"من أنتم؟ قالوا: نحن المتوكلون. </w:t>
      </w:r>
      <w:r>
        <w:rPr>
          <w:rFonts w:ascii="Arabic Transparent" w:hAnsi="Arabic Transparent" w:cs="Arabic Transparent"/>
          <w:b/>
          <w:bCs/>
          <w:sz w:val="32"/>
          <w:szCs w:val="32"/>
          <w:rtl/>
          <w:lang w:bidi="ar-EG"/>
        </w:rPr>
        <w:lastRenderedPageBreak/>
        <w:t>قال: بل أنتم المتكلون، إنما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"المتوكل الذي يلقي حبه في الأرض، ويتوكل على الله ".</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لذلك قالت طائفة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من العلماء:"</w:t>
      </w:r>
    </w:p>
    <w:p w:rsidR="002523AF" w:rsidRDefault="002523AF" w:rsidP="002523AF">
      <w:pPr>
        <w:autoSpaceDE w:val="0"/>
        <w:autoSpaceDN w:val="0"/>
        <w:adjustRightInd w:val="0"/>
        <w:spacing w:after="0" w:line="240" w:lineRule="auto"/>
        <w:jc w:val="both"/>
        <w:rPr>
          <w:rFonts w:ascii="Times New Roman" w:hAnsi="Times New Roman" w:cs="Times New Roman"/>
          <w:sz w:val="36"/>
          <w:szCs w:val="36"/>
          <w:u w:val="single"/>
          <w:lang w:bidi="ar-EG"/>
        </w:rPr>
      </w:pPr>
      <w:r>
        <w:rPr>
          <w:rFonts w:ascii="Arabic Transparent" w:hAnsi="Arabic Transparent" w:cs="Arabic Transparent"/>
          <w:b/>
          <w:bCs/>
          <w:sz w:val="36"/>
          <w:szCs w:val="36"/>
          <w:u w:val="single"/>
          <w:rtl/>
          <w:lang w:bidi="ar-EG"/>
        </w:rPr>
        <w:t xml:space="preserve">الالتفات إلى الأسباب شرك في </w:t>
      </w:r>
      <w:proofErr w:type="gramStart"/>
      <w:r>
        <w:rPr>
          <w:rFonts w:ascii="Arabic Transparent" w:hAnsi="Arabic Transparent" w:cs="Arabic Transparent"/>
          <w:b/>
          <w:bCs/>
          <w:sz w:val="36"/>
          <w:szCs w:val="36"/>
          <w:u w:val="single"/>
          <w:rtl/>
          <w:lang w:bidi="ar-EG"/>
        </w:rPr>
        <w:t>التوحيد</w:t>
      </w:r>
      <w:r>
        <w:rPr>
          <w:rFonts w:ascii="Times New Roman" w:hAnsi="Times New Roman" w:cs="Times New Roman"/>
          <w:b/>
          <w:bCs/>
          <w:sz w:val="36"/>
          <w:szCs w:val="36"/>
          <w:u w:val="single"/>
          <w:rtl/>
          <w:lang w:bidi="ar-EG"/>
        </w:rPr>
        <w:t>,</w:t>
      </w:r>
      <w:proofErr w:type="gramEnd"/>
      <w:r>
        <w:rPr>
          <w:rFonts w:ascii="Times New Roman" w:hAnsi="Times New Roman" w:cs="Times New Roman"/>
          <w:b/>
          <w:bCs/>
          <w:sz w:val="36"/>
          <w:szCs w:val="36"/>
          <w:u w:val="single"/>
          <w:rtl/>
          <w:lang w:bidi="ar-EG"/>
        </w:rPr>
        <w:t xml:space="preserve"> </w:t>
      </w:r>
    </w:p>
    <w:p w:rsidR="002523AF" w:rsidRDefault="002523AF" w:rsidP="002523AF">
      <w:pPr>
        <w:autoSpaceDE w:val="0"/>
        <w:autoSpaceDN w:val="0"/>
        <w:adjustRightInd w:val="0"/>
        <w:spacing w:after="0" w:line="240" w:lineRule="auto"/>
        <w:jc w:val="both"/>
        <w:rPr>
          <w:rFonts w:ascii="Times New Roman" w:hAnsi="Times New Roman" w:cs="Times New Roman"/>
          <w:sz w:val="36"/>
          <w:szCs w:val="36"/>
          <w:u w:val="single"/>
        </w:rPr>
      </w:pPr>
      <w:r>
        <w:rPr>
          <w:rFonts w:ascii="Arabic Transparent" w:hAnsi="Arabic Transparent" w:cs="Arabic Transparent"/>
          <w:b/>
          <w:bCs/>
          <w:sz w:val="36"/>
          <w:szCs w:val="36"/>
          <w:u w:val="single"/>
          <w:rtl/>
          <w:lang w:bidi="ar-EG"/>
        </w:rPr>
        <w:t>والإعراض عن الأسباب بالكلية</w:t>
      </w:r>
      <w:r>
        <w:rPr>
          <w:rFonts w:ascii="Times New Roman" w:hAnsi="Times New Roman" w:cs="Times New Roman"/>
          <w:b/>
          <w:bCs/>
          <w:sz w:val="36"/>
          <w:szCs w:val="36"/>
          <w:u w:val="single"/>
          <w:rtl/>
          <w:lang w:bidi="ar-EG"/>
        </w:rPr>
        <w:t xml:space="preserve"> </w:t>
      </w:r>
      <w:r>
        <w:rPr>
          <w:rFonts w:ascii="Arabic Transparent" w:hAnsi="Arabic Transparent" w:cs="Arabic Transparent"/>
          <w:b/>
          <w:bCs/>
          <w:sz w:val="36"/>
          <w:szCs w:val="36"/>
          <w:u w:val="single"/>
          <w:rtl/>
          <w:lang w:bidi="ar-EG"/>
        </w:rPr>
        <w:t>قدح في الشرع</w:t>
      </w:r>
      <w:r>
        <w:rPr>
          <w:rFonts w:ascii="Times New Roman" w:hAnsi="Times New Roman" w:cs="Times New Roman"/>
          <w:b/>
          <w:bCs/>
          <w:sz w:val="36"/>
          <w:szCs w:val="36"/>
          <w:u w:val="single"/>
          <w:rtl/>
          <w:lang w:bidi="ar-EG"/>
        </w:rPr>
        <w:t>..</w:t>
      </w:r>
      <w:r>
        <w:rPr>
          <w:rFonts w:ascii="Times New Roman" w:hAnsi="Times New Roman" w:cs="Times New Roman"/>
          <w:sz w:val="36"/>
          <w:szCs w:val="36"/>
          <w:u w:val="single"/>
          <w:rtl/>
        </w:rPr>
        <w:t xml:space="preserve"> </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6"/>
          <w:szCs w:val="36"/>
          <w:u w:val="single"/>
          <w:lang w:bidi="ar-EG"/>
        </w:rPr>
      </w:pPr>
      <w:r>
        <w:rPr>
          <w:rFonts w:ascii="Arabic Transparent" w:hAnsi="Arabic Transparent" w:cs="Arabic Transparent"/>
          <w:b/>
          <w:bCs/>
          <w:sz w:val="36"/>
          <w:szCs w:val="36"/>
          <w:u w:val="single"/>
          <w:rtl/>
          <w:lang w:bidi="ar-EG"/>
        </w:rPr>
        <w:t>ومحو</w:t>
      </w:r>
      <w:r>
        <w:rPr>
          <w:rFonts w:ascii="Times New Roman" w:hAnsi="Times New Roman" w:cs="Times New Roman"/>
          <w:b/>
          <w:bCs/>
          <w:sz w:val="36"/>
          <w:szCs w:val="36"/>
          <w:u w:val="single"/>
          <w:rtl/>
          <w:lang w:bidi="ar-EG"/>
        </w:rPr>
        <w:t xml:space="preserve"> </w:t>
      </w:r>
      <w:r>
        <w:rPr>
          <w:rFonts w:ascii="Arabic Transparent" w:hAnsi="Arabic Transparent" w:cs="Arabic Transparent"/>
          <w:b/>
          <w:bCs/>
          <w:sz w:val="36"/>
          <w:szCs w:val="36"/>
          <w:u w:val="single"/>
          <w:rtl/>
          <w:lang w:bidi="ar-EG"/>
        </w:rPr>
        <w:t>الأسباب أن تكون أسباباً</w:t>
      </w:r>
      <w:r>
        <w:rPr>
          <w:rFonts w:ascii="Times New Roman" w:hAnsi="Times New Roman" w:cs="Times New Roman"/>
          <w:b/>
          <w:bCs/>
          <w:sz w:val="36"/>
          <w:szCs w:val="36"/>
          <w:u w:val="single"/>
          <w:rtl/>
          <w:lang w:bidi="ar-EG"/>
        </w:rPr>
        <w:t xml:space="preserve"> </w:t>
      </w:r>
      <w:r>
        <w:rPr>
          <w:rFonts w:ascii="Arabic Transparent" w:hAnsi="Arabic Transparent" w:cs="Arabic Transparent"/>
          <w:b/>
          <w:bCs/>
          <w:sz w:val="36"/>
          <w:szCs w:val="36"/>
          <w:u w:val="single"/>
          <w:rtl/>
          <w:lang w:bidi="ar-EG"/>
        </w:rPr>
        <w:t>نقص في العقل</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6"/>
          <w:szCs w:val="36"/>
          <w:u w:val="single"/>
          <w:lang w:bidi="ar-EG"/>
        </w:rPr>
      </w:pPr>
      <w:r>
        <w:rPr>
          <w:rFonts w:ascii="Arabic Transparent" w:hAnsi="Arabic Transparent" w:cs="Arabic Transparent"/>
          <w:b/>
          <w:bCs/>
          <w:sz w:val="36"/>
          <w:szCs w:val="36"/>
          <w:u w:val="single"/>
          <w:rtl/>
          <w:lang w:bidi="ar-EG"/>
        </w:rPr>
        <w:t>وإنما التوكل والرجاء</w:t>
      </w:r>
      <w:r>
        <w:rPr>
          <w:rFonts w:ascii="Times New Roman" w:hAnsi="Times New Roman" w:cs="Times New Roman"/>
          <w:b/>
          <w:bCs/>
          <w:sz w:val="36"/>
          <w:szCs w:val="36"/>
          <w:u w:val="single"/>
          <w:rtl/>
          <w:lang w:bidi="ar-EG"/>
        </w:rPr>
        <w:t xml:space="preserve"> </w:t>
      </w:r>
      <w:r>
        <w:rPr>
          <w:rFonts w:ascii="Arabic Transparent" w:hAnsi="Arabic Transparent" w:cs="Arabic Transparent"/>
          <w:b/>
          <w:bCs/>
          <w:sz w:val="36"/>
          <w:szCs w:val="36"/>
          <w:u w:val="single"/>
          <w:rtl/>
          <w:lang w:bidi="ar-EG"/>
        </w:rPr>
        <w:t>معنى يتألف من موجب التوحيد</w:t>
      </w:r>
      <w:r>
        <w:rPr>
          <w:rFonts w:ascii="Times New Roman" w:hAnsi="Times New Roman" w:cs="Times New Roman"/>
          <w:b/>
          <w:bCs/>
          <w:sz w:val="36"/>
          <w:szCs w:val="36"/>
          <w:u w:val="single"/>
          <w:rtl/>
          <w:lang w:bidi="ar-EG"/>
        </w:rPr>
        <w:t xml:space="preserve"> </w:t>
      </w:r>
      <w:r>
        <w:rPr>
          <w:rFonts w:ascii="Arabic Transparent" w:hAnsi="Arabic Transparent" w:cs="Arabic Transparent"/>
          <w:b/>
          <w:bCs/>
          <w:sz w:val="36"/>
          <w:szCs w:val="36"/>
          <w:u w:val="single"/>
          <w:rtl/>
          <w:lang w:bidi="ar-EG"/>
        </w:rPr>
        <w:t>والعقل والشرع.</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الالتفات إلى الأسباب شرك في التوحيد </w:t>
      </w:r>
      <w:r>
        <w:rPr>
          <w:rFonts w:ascii="Times New Roman" w:hAnsi="Times New Roman" w:cs="Times New Roman"/>
          <w:b/>
          <w:bCs/>
          <w:sz w:val="32"/>
          <w:szCs w:val="32"/>
          <w:rtl/>
          <w:lang w:bidi="ar-EG"/>
        </w:rPr>
        <w:t xml:space="preserve">" </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24"/>
          <w:szCs w:val="24"/>
          <w:rtl/>
          <w:lang w:bidi="ar-EG"/>
        </w:rPr>
      </w:pPr>
      <w:r>
        <w:rPr>
          <w:rFonts w:ascii="Arabic Transparent" w:hAnsi="Arabic Transparent" w:cs="Arabic Transparent"/>
          <w:b/>
          <w:bCs/>
          <w:sz w:val="32"/>
          <w:szCs w:val="32"/>
          <w:rtl/>
          <w:lang w:bidi="ar-EG"/>
        </w:rPr>
        <w:t>عباد الله: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أي أن الإنسان إذا اعتقد أن السبب هو الأصل في الجلب والمنع كان هذا قادحًا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توحيده وكان سببًا في إشراكه، ولا يستقيم توحيد العبد لله إلا إذا كان قلبه لا يلتفت إلى سبب من الأسباب التي جعلها الله </w:t>
      </w:r>
      <w:proofErr w:type="gramStart"/>
      <w:r>
        <w:rPr>
          <w:rFonts w:ascii="Arabic Transparent" w:hAnsi="Arabic Transparent" w:cs="Arabic Transparent"/>
          <w:b/>
          <w:bCs/>
          <w:sz w:val="32"/>
          <w:szCs w:val="32"/>
          <w:rtl/>
          <w:lang w:bidi="ar-EG"/>
        </w:rPr>
        <w:t>لذلك.</w:t>
      </w:r>
      <w:r>
        <w:rPr>
          <w:rFonts w:ascii="Times New Roman" w:hAnsi="Times New Roman" w:cs="Times New Roman"/>
          <w:sz w:val="24"/>
          <w:szCs w:val="24"/>
          <w:rtl/>
        </w:rPr>
        <w:t>(</w:t>
      </w:r>
      <w:proofErr w:type="gramEnd"/>
      <w:r>
        <w:rPr>
          <w:rFonts w:ascii="Arabic Transparent" w:hAnsi="Arabic Transparent" w:cs="Arabic Transparent"/>
          <w:b/>
          <w:bCs/>
          <w:sz w:val="32"/>
          <w:szCs w:val="32"/>
          <w:rtl/>
          <w:lang w:bidi="ar-EG"/>
        </w:rPr>
        <w:t>وقدح أي طَعَنَ فِيه وعابه وَاعْتَبَرَهَا بَاطِلَةً</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وفي الحديث القدسي قال صلى الله عليه وسلم قال ربنا: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"أصبح من عبادي مؤمن بي وكافر فأما من قال مطرنا بفضل الله وبرحمته فذلك مؤمن بي كافر بالكوكب وأما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من قال مطرنا بنوء</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كذا وكذا فذلك كافر</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بي مؤمن بالكوكب</w:t>
      </w:r>
      <w:r>
        <w:rPr>
          <w:rFonts w:ascii="Arabic Transparent" w:hAnsi="Arabic Transparent" w:cs="Arabic Transparent"/>
          <w:b/>
          <w:bCs/>
          <w:sz w:val="24"/>
          <w:szCs w:val="24"/>
          <w:rtl/>
          <w:lang w:bidi="ar-EG"/>
        </w:rPr>
        <w:t>"(البخاري ومسلم).</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فأرشدهم إلى عدم الالتفات إلى الأسباب والعلامات التي جعلها الله سببًا للحدث بحيث إن استقر هذا الإيمان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القلب كان صاحبه لا ينفك عن دائرة الشرك، ومن اعتقد أنه علامة وسببٌ فحسب فهو مؤمن بالله.</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لذلك لم يجعل المولي عز وجل واسطة بينه وبيننا في الدعاء:</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"وَإِذَا سَأَلَكَ عِبَادِي عَنِّي فَإِنِّي قَرِيبٌ أُجِيبُ دَعْوَةَ الدَّاعِ إِذَا دَعَانِ".</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فجميع آيات السؤال في القرآن أمر الله نبيه أن </w:t>
      </w:r>
      <w:proofErr w:type="gramStart"/>
      <w:r>
        <w:rPr>
          <w:rFonts w:ascii="Arabic Transparent" w:hAnsi="Arabic Transparent" w:cs="Arabic Transparent"/>
          <w:b/>
          <w:bCs/>
          <w:sz w:val="32"/>
          <w:szCs w:val="32"/>
          <w:rtl/>
          <w:lang w:bidi="ar-EG"/>
        </w:rPr>
        <w:t>يجيب:</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w:t>
      </w:r>
      <w:proofErr w:type="gramEnd"/>
      <w:r>
        <w:rPr>
          <w:rFonts w:ascii="Arabic Transparent" w:hAnsi="Arabic Transparent" w:cs="Arabic Transparent"/>
          <w:b/>
          <w:bCs/>
          <w:sz w:val="32"/>
          <w:szCs w:val="32"/>
          <w:rtl/>
          <w:lang w:bidi="ar-EG"/>
        </w:rPr>
        <w:t>يَسْأَلُونَكَ عَنِ الأهِلَّةِ قُلْ هِيَ مَوَاقِيتُ لِلنَّاسِ وَالْحَجِّ"، "وَيَسْأَلُونَكَ عَنِ الْمَحِيضِ قُلْ هُوَ أَذًى فَاعْتَزِلُواْ النِّسَاء فِي الْمَحِيضِ</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وَيَسْأَلُونَكَ مَاذَا يُنفِقُونَ قُلِ الْعَفْوَ".</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"يَسْأَلُونَكَ عَنِ الْخَمْرِ وَالْمَيْسِرِ قُلْ فِيهِمَا إِثْمٌ كَبِيرٌ وَمَنَافِعُ لِلنَّاسِ وَإِثْمُهُمَآ أَكْبَرُ مِن نَّفْعِهِمَا</w:t>
      </w:r>
      <w:r>
        <w:rPr>
          <w:rFonts w:ascii="Times New Roman" w:hAnsi="Times New Roman" w:cs="Times New Roman"/>
          <w:b/>
          <w:bCs/>
          <w:sz w:val="32"/>
          <w:szCs w:val="32"/>
          <w:rtl/>
          <w:lang w:bidi="ar-EG"/>
        </w:rPr>
        <w:t>". "</w:t>
      </w:r>
      <w:r>
        <w:rPr>
          <w:rFonts w:ascii="Arabic Transparent" w:hAnsi="Arabic Transparent" w:cs="Arabic Transparent"/>
          <w:b/>
          <w:bCs/>
          <w:sz w:val="32"/>
          <w:szCs w:val="32"/>
          <w:rtl/>
          <w:lang w:bidi="ar-EG"/>
        </w:rPr>
        <w:t>يَسْأَلُونَكَ عَنِ السَّاعَةِ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أَيَّانَ مُرْسَاهَا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قُلْ إِنَّمَا عِلْمُهَا عِندَ رَبِّي".</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إلا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آية الدعاء</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لم يقل وإذا سألك عبادي عني فقل كذا، وإنما ألغى هذه الكلمة (قل) لأن (قل) هذه </w:t>
      </w:r>
      <w:proofErr w:type="spellStart"/>
      <w:r>
        <w:rPr>
          <w:rFonts w:ascii="Arabic Transparent" w:hAnsi="Arabic Transparent" w:cs="Arabic Transparent"/>
          <w:b/>
          <w:bCs/>
          <w:sz w:val="32"/>
          <w:szCs w:val="32"/>
          <w:rtl/>
          <w:lang w:bidi="ar-EG"/>
        </w:rPr>
        <w:t>هى</w:t>
      </w:r>
      <w:proofErr w:type="spellEnd"/>
      <w:r>
        <w:rPr>
          <w:rFonts w:ascii="Arabic Transparent" w:hAnsi="Arabic Transparent" w:cs="Arabic Transparent"/>
          <w:b/>
          <w:bCs/>
          <w:sz w:val="32"/>
          <w:szCs w:val="32"/>
          <w:rtl/>
          <w:lang w:bidi="ar-EG"/>
        </w:rPr>
        <w:t xml:space="preserve"> الواسطة بين الحق والخلق ولا تكون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أمر من أمور العبادة المحضة لله، فالدعاء عبادة محضة لله لا يجوز أن يُشرك فيه غيره حتى إن كان ملكًا مقربًا أو نبيًا مرسلاً.</w:t>
      </w:r>
    </w:p>
    <w:p w:rsidR="002523AF" w:rsidRDefault="002523AF" w:rsidP="002523AF">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فمع كون الرسول هو مبلغ الرسالة عن ربنا وهو الواسطة بين الحق </w:t>
      </w:r>
      <w:proofErr w:type="gramStart"/>
      <w:r>
        <w:rPr>
          <w:rFonts w:ascii="Arabic Transparent" w:hAnsi="Arabic Transparent" w:cs="Arabic Transparent"/>
          <w:b/>
          <w:bCs/>
          <w:sz w:val="32"/>
          <w:szCs w:val="32"/>
          <w:rtl/>
          <w:lang w:bidi="ar-EG"/>
        </w:rPr>
        <w:t>والخلق,</w:t>
      </w:r>
      <w:proofErr w:type="gramEnd"/>
      <w:r>
        <w:rPr>
          <w:rFonts w:ascii="Arabic Transparent" w:hAnsi="Arabic Transparent" w:cs="Arabic Transparent"/>
          <w:b/>
          <w:bCs/>
          <w:sz w:val="32"/>
          <w:szCs w:val="32"/>
          <w:rtl/>
          <w:lang w:bidi="ar-EG"/>
        </w:rPr>
        <w:t xml:space="preserve"> وهو سبب إيماننا، ولكن إنْ التفتنا إليه بقلوبنا ولاحظناه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أمر من أمور العبادة المحضة لله قَدَحَ ذلك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توحيدنا، لذا يعتبر هذا الفهم من أقوى الأدلة للقدح في عقيدة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ضعاف العقيدة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والنفوس الذين يلجئون إلى غير الله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الدعاء</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والتوسل والاستغاثة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والمدد</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وصرف شيء من العبادة </w:t>
      </w:r>
      <w:proofErr w:type="spellStart"/>
      <w:r>
        <w:rPr>
          <w:rFonts w:ascii="Arabic Transparent" w:hAnsi="Arabic Transparent" w:cs="Arabic Transparent"/>
          <w:b/>
          <w:bCs/>
          <w:sz w:val="32"/>
          <w:szCs w:val="32"/>
          <w:rtl/>
          <w:lang w:bidi="ar-EG"/>
        </w:rPr>
        <w:t>التى</w:t>
      </w:r>
      <w:proofErr w:type="spellEnd"/>
      <w:r>
        <w:rPr>
          <w:rFonts w:ascii="Arabic Transparent" w:hAnsi="Arabic Transparent" w:cs="Arabic Transparent"/>
          <w:b/>
          <w:bCs/>
          <w:sz w:val="32"/>
          <w:szCs w:val="32"/>
          <w:rtl/>
          <w:lang w:bidi="ar-EG"/>
        </w:rPr>
        <w:t xml:space="preserve"> لا تجوز</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إلا له سبحانه لا سواه</w:t>
      </w:r>
      <w:r>
        <w:rPr>
          <w:rFonts w:ascii="Times New Roman" w:hAnsi="Times New Roman" w:cs="Times New Roman"/>
          <w:b/>
          <w:bCs/>
          <w:sz w:val="32"/>
          <w:szCs w:val="32"/>
          <w:rtl/>
          <w:lang w:bidi="ar-EG"/>
        </w:rPr>
        <w:t>.</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lang w:bidi="ar-EG"/>
        </w:rPr>
        <w:t xml:space="preserve">الإعراض عن الأسباب بالكلية قدح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الشرع</w:t>
      </w:r>
      <w:r>
        <w:rPr>
          <w:rFonts w:ascii="Times New Roman" w:hAnsi="Times New Roman" w:cs="Times New Roman"/>
          <w:b/>
          <w:bCs/>
          <w:sz w:val="32"/>
          <w:szCs w:val="32"/>
          <w:rtl/>
          <w:lang w:bidi="ar-EG"/>
        </w:rPr>
        <w:t>:</w:t>
      </w:r>
      <w:r>
        <w:rPr>
          <w:rFonts w:ascii="Times New Roman" w:hAnsi="Times New Roman" w:cs="Times New Roman"/>
          <w:sz w:val="24"/>
          <w:szCs w:val="24"/>
          <w:rtl/>
        </w:rPr>
        <w:t xml:space="preserve">  </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ــــــــــــــــــــــــــــــــــــــــــــــــــــــــــــــــــــــــــــ</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lastRenderedPageBreak/>
        <w:t xml:space="preserve"> </w:t>
      </w:r>
      <w:r>
        <w:rPr>
          <w:rFonts w:ascii="Arabic Transparent" w:hAnsi="Arabic Transparent" w:cs="Arabic Transparent"/>
          <w:b/>
          <w:bCs/>
          <w:sz w:val="32"/>
          <w:szCs w:val="32"/>
          <w:rtl/>
          <w:lang w:bidi="ar-EG"/>
        </w:rPr>
        <w:t xml:space="preserve">أيها </w:t>
      </w:r>
      <w:proofErr w:type="gramStart"/>
      <w:r>
        <w:rPr>
          <w:rFonts w:ascii="Arabic Transparent" w:hAnsi="Arabic Transparent" w:cs="Arabic Transparent"/>
          <w:b/>
          <w:bCs/>
          <w:sz w:val="32"/>
          <w:szCs w:val="32"/>
          <w:rtl/>
          <w:lang w:bidi="ar-EG"/>
        </w:rPr>
        <w:t>الناس :</w:t>
      </w:r>
      <w:proofErr w:type="gramEnd"/>
      <w:r>
        <w:rPr>
          <w:rFonts w:ascii="Arabic Transparent" w:hAnsi="Arabic Transparent" w:cs="Arabic Transparent"/>
          <w:b/>
          <w:bCs/>
          <w:sz w:val="32"/>
          <w:szCs w:val="32"/>
          <w:rtl/>
          <w:lang w:bidi="ar-EG"/>
        </w:rPr>
        <w:t>"وهذا يتضح مما حدث لنا معشر المسلمين اليوم من استبدال الذى هو أدنى بالذي هو خير,</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استبدال الضرائب بالزكاة, فهذا قدح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شرع ربنا،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وكأن لسان الحال يقول: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إن هذا الشرع غير</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صالح، وهذا من أعظم الافتراء</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على الله ورسوله.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مع العلم أن الزكاة لا يتهرب منها أحد بل يدفع الناس فيها أكثر من غيرها خوفًا من الله ورقابة </w:t>
      </w:r>
      <w:proofErr w:type="gramStart"/>
      <w:r>
        <w:rPr>
          <w:rFonts w:ascii="Arabic Transparent" w:hAnsi="Arabic Transparent" w:cs="Arabic Transparent"/>
          <w:b/>
          <w:bCs/>
          <w:sz w:val="32"/>
          <w:szCs w:val="32"/>
          <w:rtl/>
          <w:lang w:bidi="ar-EG"/>
        </w:rPr>
        <w:t>له,</w:t>
      </w:r>
      <w:proofErr w:type="gramEnd"/>
      <w:r>
        <w:rPr>
          <w:rFonts w:ascii="Arabic Transparent" w:hAnsi="Arabic Transparent" w:cs="Arabic Transparent"/>
          <w:b/>
          <w:bCs/>
          <w:sz w:val="32"/>
          <w:szCs w:val="32"/>
          <w:rtl/>
          <w:lang w:bidi="ar-EG"/>
        </w:rPr>
        <w:t xml:space="preserve"> وحرصًا على براءة الذمة, في حين أن الجميع في شريعة الضرائب يسلك الأبواب الخلفية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التهرب منها ويبتدع الحيل للتخلص من غلوائها كليًا أو جزئيًا, كبيرًا كان أو صغيرًا.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وفى الزكاة جائز للإمام أن يقاتل من لا يدفع الزكاة كما فعل أبو بكر مع مانعي الزكاة وقال: والله لو منعوني عقالاً كانوا يؤدونه إلى رسول الله صلى الله عليه وسلم لقاتلتهم عليه.</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ولا يستطيع حاكم اليوم أن يقاتل المتهربين من الضرائب فشتان شتان بين شرع الحق وشرع الخلق.</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#وما يحدث اليوم من أزمات اقتصادية ما هو إلا بشؤم معصيتنا وإعراضنا عن شرع ربنا</w:t>
      </w:r>
      <w:r>
        <w:rPr>
          <w:rFonts w:ascii="Times New Roman" w:hAnsi="Times New Roman" w:cs="Times New Roman"/>
          <w:b/>
          <w:bCs/>
          <w:sz w:val="32"/>
          <w:szCs w:val="32"/>
          <w:rtl/>
          <w:lang w:bidi="ar-EG"/>
        </w:rPr>
        <w:t>: "</w:t>
      </w:r>
      <w:r>
        <w:rPr>
          <w:rFonts w:ascii="Arabic Transparent" w:hAnsi="Arabic Transparent" w:cs="Arabic Transparent"/>
          <w:b/>
          <w:bCs/>
          <w:sz w:val="32"/>
          <w:szCs w:val="32"/>
          <w:rtl/>
          <w:lang w:bidi="ar-EG"/>
        </w:rPr>
        <w:t>وَلَوْ أَنَّ أَهْلَ الْقُرَى آمَنُواْ وَاتَّقَواْ لَفَتَحْنَا عَلَيْهِم بَرَكَاتٍ مِّنَ السَّمَاء وَالأَرْضِ</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الأعراف96</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وما انتشرت السرقة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وكثر المجرمون إلا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من شؤم معصيتنا لله وإعراضنا عن شريعته ومنهاجه </w:t>
      </w:r>
      <w:proofErr w:type="gramStart"/>
      <w:r>
        <w:rPr>
          <w:rFonts w:ascii="Arabic Transparent" w:hAnsi="Arabic Transparent" w:cs="Arabic Transparent"/>
          <w:b/>
          <w:bCs/>
          <w:sz w:val="32"/>
          <w:szCs w:val="32"/>
          <w:rtl/>
          <w:lang w:bidi="ar-EG"/>
        </w:rPr>
        <w:t>الذى</w:t>
      </w:r>
      <w:proofErr w:type="gramEnd"/>
      <w:r>
        <w:rPr>
          <w:rFonts w:ascii="Arabic Transparent" w:hAnsi="Arabic Transparent" w:cs="Arabic Transparent"/>
          <w:b/>
          <w:bCs/>
          <w:sz w:val="32"/>
          <w:szCs w:val="32"/>
          <w:rtl/>
          <w:lang w:bidi="ar-EG"/>
        </w:rPr>
        <w:t xml:space="preserve"> ارتضاه لنا.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ولو</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أن السارق أخذ عقابه الشرعي لم تُسول له نفسه بعدها السرقة، وكان عبرة وعظة لغيره ممن تجول بخاطره تلك الجريمة فيرتدع عن ذلك ويرعوى</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فلما استبدلت هذه الأحكام بتلك يُعد من باب الإعراض عن الأسباب بالكلية ومن ثمَّ</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القدح في </w:t>
      </w:r>
      <w:proofErr w:type="gramStart"/>
      <w:r>
        <w:rPr>
          <w:rFonts w:ascii="Arabic Transparent" w:hAnsi="Arabic Transparent" w:cs="Arabic Transparent"/>
          <w:b/>
          <w:bCs/>
          <w:sz w:val="32"/>
          <w:szCs w:val="32"/>
          <w:rtl/>
          <w:lang w:bidi="ar-EG"/>
        </w:rPr>
        <w:t>الشرع!!.</w:t>
      </w:r>
      <w:proofErr w:type="gramEnd"/>
      <w:r>
        <w:rPr>
          <w:rFonts w:ascii="Arabic Transparent" w:hAnsi="Arabic Transparent" w:cs="Arabic Transparent"/>
          <w:b/>
          <w:bCs/>
          <w:sz w:val="32"/>
          <w:szCs w:val="32"/>
          <w:rtl/>
          <w:lang w:bidi="ar-EG"/>
        </w:rPr>
        <w:t xml:space="preserve"> </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الخطبة الثانية:</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ـــــــــــــــــــــــــ</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الحمد</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لله والصلاة والسلام علي رسول الله وبعد فيا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جماعة الإسلام </w:t>
      </w:r>
    </w:p>
    <w:p w:rsidR="002523AF" w:rsidRDefault="002523AF" w:rsidP="002523AF">
      <w:pPr>
        <w:autoSpaceDE w:val="0"/>
        <w:autoSpaceDN w:val="0"/>
        <w:adjustRightInd w:val="0"/>
        <w:spacing w:after="0" w:line="240" w:lineRule="auto"/>
        <w:jc w:val="both"/>
        <w:rPr>
          <w:rFonts w:ascii="Times New Roman" w:hAnsi="Times New Roman" w:cs="Times New Roman"/>
          <w:b/>
          <w:bCs/>
          <w:sz w:val="36"/>
          <w:szCs w:val="36"/>
          <w:rtl/>
          <w:lang w:bidi="ar-EG"/>
        </w:rPr>
      </w:pPr>
      <w:r>
        <w:rPr>
          <w:rFonts w:ascii="Arabic Transparent" w:hAnsi="Arabic Transparent" w:cs="Arabic Transparent"/>
          <w:b/>
          <w:bCs/>
          <w:sz w:val="36"/>
          <w:szCs w:val="36"/>
          <w:rtl/>
          <w:lang w:bidi="ar-EG"/>
        </w:rPr>
        <w:t>ومحو</w:t>
      </w:r>
      <w:r>
        <w:rPr>
          <w:rFonts w:ascii="Times New Roman" w:hAnsi="Times New Roman" w:cs="Times New Roman"/>
          <w:b/>
          <w:bCs/>
          <w:sz w:val="36"/>
          <w:szCs w:val="36"/>
          <w:rtl/>
          <w:lang w:bidi="ar-EG"/>
        </w:rPr>
        <w:t xml:space="preserve"> </w:t>
      </w:r>
      <w:r>
        <w:rPr>
          <w:rFonts w:ascii="Arabic Transparent" w:hAnsi="Arabic Transparent" w:cs="Arabic Transparent"/>
          <w:b/>
          <w:bCs/>
          <w:sz w:val="36"/>
          <w:szCs w:val="36"/>
          <w:rtl/>
          <w:lang w:bidi="ar-EG"/>
        </w:rPr>
        <w:t>الأسباب أن تكون أسباباً</w:t>
      </w:r>
      <w:r>
        <w:rPr>
          <w:rFonts w:ascii="Times New Roman" w:hAnsi="Times New Roman" w:cs="Times New Roman"/>
          <w:b/>
          <w:bCs/>
          <w:sz w:val="36"/>
          <w:szCs w:val="36"/>
          <w:rtl/>
          <w:lang w:bidi="ar-EG"/>
        </w:rPr>
        <w:t xml:space="preserve"> </w:t>
      </w:r>
      <w:r>
        <w:rPr>
          <w:rFonts w:ascii="Arabic Transparent" w:hAnsi="Arabic Transparent" w:cs="Arabic Transparent"/>
          <w:b/>
          <w:bCs/>
          <w:sz w:val="36"/>
          <w:szCs w:val="36"/>
          <w:rtl/>
          <w:lang w:bidi="ar-EG"/>
        </w:rPr>
        <w:t>نقص في العقل.</w:t>
      </w:r>
      <w:r>
        <w:rPr>
          <w:rFonts w:ascii="Times New Roman" w:hAnsi="Times New Roman" w:cs="Times New Roman"/>
          <w:b/>
          <w:bCs/>
          <w:sz w:val="36"/>
          <w:szCs w:val="36"/>
          <w:rtl/>
          <w:lang w:bidi="ar-EG"/>
        </w:rPr>
        <w:t>:</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وهذه الجزئية من القاعدة تخاطب شريحة عريضة من مسلمي العالم اليوم، فكثير منهم يفعل ما يغضب ربه ويطلب ثوابه، ويبتعد عن مرضاته ويطلب جنته.</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وهذا الفهم أي؛</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محو الأسباب يتبناه بعض الجهلاء من أمتنا فيفعلون أفعالًا ويطلبون نتيجة لهذه الأفعال تتنافى والنتائج الحقيقية لهذه الأفعال إما فعلًا أو تركًا.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فمن أمثلة الفعل؛ طلب دخول الجنة وفعل المحرمات، وطلب السفر وترك وسيلته من مركب وغيره. وطلب النصر على الأعداء دون إعداد العدة، والله </w:t>
      </w:r>
      <w:proofErr w:type="gramStart"/>
      <w:r>
        <w:rPr>
          <w:rFonts w:ascii="Arabic Transparent" w:hAnsi="Arabic Transparent" w:cs="Arabic Transparent"/>
          <w:b/>
          <w:bCs/>
          <w:sz w:val="32"/>
          <w:szCs w:val="32"/>
          <w:rtl/>
          <w:lang w:bidi="ar-EG"/>
        </w:rPr>
        <w:t>يقول :</w:t>
      </w:r>
      <w:proofErr w:type="gramEnd"/>
      <w:r>
        <w:rPr>
          <w:rFonts w:ascii="Arabic Transparent" w:hAnsi="Arabic Transparent" w:cs="Arabic Transparent"/>
          <w:b/>
          <w:bCs/>
          <w:sz w:val="32"/>
          <w:szCs w:val="32"/>
          <w:rtl/>
          <w:lang w:bidi="ar-EG"/>
        </w:rPr>
        <w:t xml:space="preserve">" وَأَعِدُّوا لَهُم مَّا اسْتَطَعْتُم مِّن قُوَّةٍ وَمِن رِّبَاطِ الْخَيْلِ تُرْهِبُونَ بِهِ عَدُوَّ اللَّهِ وَعَدُوَّكُمْ وَآخَرِينَ مِن دُونِهِمْ لَا تَعْلَمُونَهُمُ اللَّهُ يَعْلَمُهُمْ ۚ"(الأنفال/60). فالحذر الذى تعاملت به مصر مع كثير من القضايا الإقليمية خلال السنوات الماضية، كان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سياق إعادة ترتيب البيت من الداخل، وكثافة القوى المتصارعة للسيطرة على المنطقة، الآن أصبحت مصر أكثر</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أمناً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واستقراراً،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وبدأت الجهات الطامحة للهيمنة تتلقى ضربات تجبرها على التراجع </w:t>
      </w:r>
      <w:proofErr w:type="gramStart"/>
      <w:r>
        <w:rPr>
          <w:rFonts w:ascii="Arabic Transparent" w:hAnsi="Arabic Transparent" w:cs="Arabic Transparent"/>
          <w:b/>
          <w:bCs/>
          <w:sz w:val="32"/>
          <w:szCs w:val="32"/>
          <w:rtl/>
          <w:lang w:bidi="ar-EG"/>
        </w:rPr>
        <w:t>والانكفاء,</w:t>
      </w:r>
      <w:proofErr w:type="gramEnd"/>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والأخذ بمنظومات التسليح الجديدة تؤكد أن جيشنا لديه القدرة على خوض معارك شرسة خارج الحدود للحفاظ على العمق الاستراتيجي و الحفاظ على امن و استقرار البلاد..</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lastRenderedPageBreak/>
        <w:t>ومن أمثلة الترك؛ ترك الزواج وإرادة الولد، وترك التداوي وإرادة الشفاء، وترك الشراب وإرادة الري، وترك الطعام وإرادة الشبع.</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فكل هذه الأشياء أسباب لمسبباتها مَنْ ترك هذه الأسباب استحمقه الناس وقالوا: إنه مجنون، فهذا محو للأسباب أن تكون أسبابًا. قصة جميلة عن سلفنا الصالح في الأخذ بالأسباب وعدم الكسل والركود والاعتماد على صدقات المحسنين: يروى أن شقيقاً البلخي، ذهب في رحلة تجارية، وقبل سفره ودع صديقه إبراهيم بن أدهم حيث يتوقع أن يمكث في رحلته مدة طويلة، ولكن لم يمض إلا أيام قليلة حتى عاد شقيق ورآه إبراهيم في المسجد، فقال له متعجباً: ما الذي عجّل بعودتك؟ قال شقيق:</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رأيت في سفري عجباً، فعدلت عن الرحلة، قال إبراهيم: خيراً ماذا رأيت؟ قال شقيق: أويت إلى مكان خرب لأستريح فيه، فوجدت به طائراً كسيحاً أعمى، وعجبت وقلت في نفسي: كيف يعيش هذا الطائر في هذا المكان </w:t>
      </w:r>
      <w:proofErr w:type="spellStart"/>
      <w:r>
        <w:rPr>
          <w:rFonts w:ascii="Arabic Transparent" w:hAnsi="Arabic Transparent" w:cs="Arabic Transparent"/>
          <w:b/>
          <w:bCs/>
          <w:sz w:val="32"/>
          <w:szCs w:val="32"/>
          <w:rtl/>
          <w:lang w:bidi="ar-EG"/>
        </w:rPr>
        <w:t>النائي</w:t>
      </w:r>
      <w:proofErr w:type="spellEnd"/>
      <w:r>
        <w:rPr>
          <w:rFonts w:ascii="Arabic Transparent" w:hAnsi="Arabic Transparent" w:cs="Arabic Transparent"/>
          <w:b/>
          <w:bCs/>
          <w:sz w:val="32"/>
          <w:szCs w:val="32"/>
          <w:rtl/>
          <w:lang w:bidi="ar-EG"/>
        </w:rPr>
        <w:t>، وهو لا يبصر ولا يتحرك؟ ولم ألبث إلا قليلاً حتى أقبل طائر آخر يحمل له العظام في اليوم مرات حتى يكتفي، فقلت:</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إن الذي رزق هذا الطائر في هذا المكان قادر على أن يرزقني، وعدت من ساعتي، فقال إبراهيم: عجباً لك يا شقيق، ولماذا رضيت لنفسك أن تكون الطائر الأعمى الكسيح الذي يعيش على معونة غيره، ولم ترض أن تكون الطائر الآخر الذي يسعى على نفسه وعلى غيره من العميان والمقعدين؟ أما علمت أن اليد العليا خير من اليد السفلى؟ فقام شقيق إلى إبراهيم وقبّل يده، وقال: أنت أستاذنا يا أبا إسحاق، وعاد إلى تجارته.</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 هؤلاء قد فهموا الإسلام، عملاً وتعباً، جهداً وبذلاً:</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لم يفهموا الإسلام تقاعساً ولا كسلاً، ولا دعة ولا خمولاً، وذلك لأن الإسلام رفع من شأن صاحب اليد العليا، ولا يريد لأتباعه أن يكونوا عالة على غيرهم.</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الأخذ بالأسباب في حياة الطير والحشرات: ففي حياة الطير تجد أن الطيور كلها تسعى على رزقها متوكلة على الله دون تقاعس أو كسل أو </w:t>
      </w:r>
      <w:proofErr w:type="gramStart"/>
      <w:r>
        <w:rPr>
          <w:rFonts w:ascii="Arabic Transparent" w:hAnsi="Arabic Transparent" w:cs="Arabic Transparent"/>
          <w:b/>
          <w:bCs/>
          <w:sz w:val="32"/>
          <w:szCs w:val="32"/>
          <w:rtl/>
          <w:lang w:bidi="ar-EG"/>
        </w:rPr>
        <w:t>تواكل ؛</w:t>
      </w:r>
      <w:proofErr w:type="gramEnd"/>
      <w:r>
        <w:rPr>
          <w:rFonts w:ascii="Arabic Transparent" w:hAnsi="Arabic Transparent" w:cs="Arabic Transparent"/>
          <w:b/>
          <w:bCs/>
          <w:sz w:val="32"/>
          <w:szCs w:val="32"/>
          <w:rtl/>
          <w:lang w:bidi="ar-EG"/>
        </w:rPr>
        <w:t xml:space="preserve"> حتى حثنا نبينا صلى الله عليه وسلم على أن نحتذي بها ؛ فعن عمر رضي الله عنه قال : قال  رسول الله- صلى الله عليه وسلم- : </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لَوْ أَنَّكُمْ كُنْتُمْ تَوَكَّلُونَ عَلَى اللَّهِ حَقَّ تَوَكُّلِهِ لَرُزِقْتُمْ كَمَا يُرْزَقُ الطَّيْرُ تَغْدُو خِمَاصًا وَتَرُوحُ بِطَانًا"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أخرجه الترمذي".</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الأخذ</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بالأسباب ليس فرار من قضاء الله وقدره</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ـــــــــــــــــــــــــــــــــــــــــــــــــــــــــــــــــــــــــــــــ</w:t>
      </w:r>
    </w:p>
    <w:p w:rsidR="002523AF" w:rsidRDefault="002523AF" w:rsidP="002523AF">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إن الأخذ بالأسباب لا ينافي القدر بل هو من القدر أيضًا،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ولهذا حين سئل -صلى الله عليه وسلم- عن الأدوية والأسباب التي يتقي بها المكروه، هل ترد من قدر الله شيئًا، كان جوابه الفاصل: "هي من قدر الله"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أحمد والترمذي وحسنه</w:t>
      </w:r>
      <w:r>
        <w:rPr>
          <w:rFonts w:ascii="Times New Roman" w:hAnsi="Times New Roman" w:cs="Times New Roman"/>
          <w:b/>
          <w:bCs/>
          <w:sz w:val="32"/>
          <w:szCs w:val="32"/>
          <w:rtl/>
          <w:lang w:bidi="ar-EG"/>
        </w:rPr>
        <w:t>).</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ولما انتشر الوباء في بلاد الشام قرر عمر بمشورة الصحابة العدول عن دخولها، والرجوع بمن معه من </w:t>
      </w:r>
      <w:proofErr w:type="gramStart"/>
      <w:r>
        <w:rPr>
          <w:rFonts w:ascii="Arabic Transparent" w:hAnsi="Arabic Transparent" w:cs="Arabic Transparent"/>
          <w:b/>
          <w:bCs/>
          <w:sz w:val="32"/>
          <w:szCs w:val="32"/>
          <w:rtl/>
          <w:lang w:bidi="ar-EG"/>
        </w:rPr>
        <w:t>المسلمين .</w:t>
      </w:r>
      <w:proofErr w:type="gramEnd"/>
      <w:r>
        <w:rPr>
          <w:rFonts w:ascii="Arabic Transparent" w:hAnsi="Arabic Transparent" w:cs="Arabic Transparent"/>
          <w:b/>
          <w:bCs/>
          <w:sz w:val="32"/>
          <w:szCs w:val="32"/>
          <w:rtl/>
          <w:lang w:bidi="ar-EG"/>
        </w:rPr>
        <w:t xml:space="preserve"> فقيل له: أتفر من قدر الله يا أمير </w:t>
      </w:r>
      <w:proofErr w:type="gramStart"/>
      <w:r>
        <w:rPr>
          <w:rFonts w:ascii="Arabic Transparent" w:hAnsi="Arabic Transparent" w:cs="Arabic Transparent"/>
          <w:b/>
          <w:bCs/>
          <w:sz w:val="32"/>
          <w:szCs w:val="32"/>
          <w:rtl/>
          <w:lang w:bidi="ar-EG"/>
        </w:rPr>
        <w:t>المؤمنين ؟</w:t>
      </w:r>
      <w:proofErr w:type="gramEnd"/>
      <w:r>
        <w:rPr>
          <w:rFonts w:ascii="Arabic Transparent" w:hAnsi="Arabic Transparent" w:cs="Arabic Transparent"/>
          <w:b/>
          <w:bCs/>
          <w:sz w:val="32"/>
          <w:szCs w:val="32"/>
          <w:rtl/>
          <w:lang w:bidi="ar-EG"/>
        </w:rPr>
        <w:t xml:space="preserve"> قال: نعم، نفر من قدر الله إلى قدر الله، أرأيت إن نزلت بقعتين من الأرض، إحداهما مخصبة والأخرى مجدبة، أليس إن رعيت المخصبة رعيتها بقدر الله، وإن رعيت المجدبة رعيتها بقدر الله ؟!.</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lastRenderedPageBreak/>
        <w:t>وهكذا كان المسلمون الأولون يعتقدون بالأخذ بالأسباب</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ففي معارك الفتح الإسلامي دخل المغيرة بن شعبة على قائد من قواد الروم فقال له: من </w:t>
      </w:r>
      <w:proofErr w:type="gramStart"/>
      <w:r>
        <w:rPr>
          <w:rFonts w:ascii="Arabic Transparent" w:hAnsi="Arabic Transparent" w:cs="Arabic Transparent"/>
          <w:b/>
          <w:bCs/>
          <w:sz w:val="32"/>
          <w:szCs w:val="32"/>
          <w:rtl/>
          <w:lang w:bidi="ar-EG"/>
        </w:rPr>
        <w:t>أنتم ؟</w:t>
      </w:r>
      <w:proofErr w:type="gramEnd"/>
      <w:r>
        <w:rPr>
          <w:rFonts w:ascii="Arabic Transparent" w:hAnsi="Arabic Transparent" w:cs="Arabic Transparent"/>
          <w:b/>
          <w:bCs/>
          <w:sz w:val="32"/>
          <w:szCs w:val="32"/>
          <w:rtl/>
          <w:lang w:bidi="ar-EG"/>
        </w:rPr>
        <w:t xml:space="preserve"> قال: نحن قدر الله، ابتلاكم الله بنا، فلو</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كنتم في سحابة لصعدنا إليكم، أو لهبطتم إلينا !!.</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ولا ينبغي أن يلجأ الإنسان إلى الاعتذار بالقدر إلا حينما يبذل وسعه، ويفرغ جهده وطاقته، وبعد ذلك يقول: هذا قضاء الله.</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غلب رجل آخر أمام النبي عليه السلام، فقال المغلوب: حسبي الله، فغضب النبي، ورأى ظاهر هذه الكلمة إيمانًا، وباطنها عجزًا، فقال: "إن الله يلوم على العجز، ولكن عليك بالكيس، فإذا غلبك أمر فقل حسبي الله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(أبوداود).</w:t>
      </w:r>
    </w:p>
    <w:p w:rsidR="002523AF" w:rsidRDefault="002523AF" w:rsidP="002523AF">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يحكـــــى أن</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رجلاً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متعبداً في قرية كان قدوة للجميع لمستوى تدينه الرائع،</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 كان كل أهل القرية يسألونه في أمور دينهم</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و يتخذونه نموذجاً يحتذى في الإيمان </w:t>
      </w:r>
      <w:proofErr w:type="gramStart"/>
      <w:r>
        <w:rPr>
          <w:rFonts w:ascii="Arabic Transparent" w:hAnsi="Arabic Transparent" w:cs="Arabic Transparent"/>
          <w:b/>
          <w:bCs/>
          <w:sz w:val="32"/>
          <w:szCs w:val="32"/>
          <w:rtl/>
          <w:lang w:bidi="ar-EG"/>
        </w:rPr>
        <w:t>بالله .</w:t>
      </w:r>
      <w:proofErr w:type="gramEnd"/>
      <w:r>
        <w:rPr>
          <w:rFonts w:ascii="Arabic Transparent" w:hAnsi="Arabic Transparent" w:cs="Arabic Transparent"/>
          <w:b/>
          <w:bCs/>
          <w:sz w:val="32"/>
          <w:szCs w:val="32"/>
          <w:rtl/>
          <w:lang w:bidi="ar-EG"/>
        </w:rPr>
        <w:t>.</w:t>
      </w:r>
      <w:r>
        <w:rPr>
          <w:rFonts w:ascii="Times New Roman" w:hAnsi="Times New Roman" w:cs="Times New Roman"/>
          <w:b/>
          <w:bCs/>
          <w:sz w:val="32"/>
          <w:szCs w:val="32"/>
          <w:rtl/>
          <w:lang w:bidi="ar-EG"/>
        </w:rPr>
        <w:t xml:space="preserve"> </w:t>
      </w:r>
      <w:proofErr w:type="gramStart"/>
      <w:r>
        <w:rPr>
          <w:rFonts w:ascii="Arabic Transparent" w:hAnsi="Arabic Transparent" w:cs="Arabic Transparent"/>
          <w:b/>
          <w:bCs/>
          <w:sz w:val="32"/>
          <w:szCs w:val="32"/>
          <w:rtl/>
          <w:lang w:bidi="ar-EG"/>
        </w:rPr>
        <w:t>و يوما</w:t>
      </w:r>
      <w:proofErr w:type="gramEnd"/>
      <w:r>
        <w:rPr>
          <w:rFonts w:ascii="Arabic Transparent" w:hAnsi="Arabic Transparent" w:cs="Arabic Transparent"/>
          <w:b/>
          <w:bCs/>
          <w:sz w:val="32"/>
          <w:szCs w:val="32"/>
          <w:rtl/>
          <w:lang w:bidi="ar-EG"/>
        </w:rPr>
        <w:t xml:space="preserve"> ما حل طوفان بالقرية أغرقها بالماء</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 لم يستطع أحد النجاة إلا من كان معه قارب..</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فمر بعض أهل القرية على بيت المتعبد لينقذوه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فقال لهم:</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"لا داعي، الله سينقذني، اذهبوا" ثم مر أناس آخرون</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 قال لهم نفس الكلام "لا داعي، الله سينقذني، اذهبوا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ومرت آخر أسرة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تحاول النجاة بنفس المتعبد</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وقالوا </w:t>
      </w:r>
      <w:proofErr w:type="gramStart"/>
      <w:r>
        <w:rPr>
          <w:rFonts w:ascii="Arabic Transparent" w:hAnsi="Arabic Transparent" w:cs="Arabic Transparent"/>
          <w:b/>
          <w:bCs/>
          <w:sz w:val="32"/>
          <w:szCs w:val="32"/>
          <w:rtl/>
          <w:lang w:bidi="ar-EG"/>
        </w:rPr>
        <w:t>له :</w:t>
      </w:r>
      <w:proofErr w:type="gramEnd"/>
      <w:r>
        <w:rPr>
          <w:rFonts w:ascii="Arabic Transparent" w:hAnsi="Arabic Transparent" w:cs="Arabic Transparent"/>
          <w:b/>
          <w:bCs/>
          <w:sz w:val="32"/>
          <w:szCs w:val="32"/>
          <w:rtl/>
          <w:lang w:bidi="ar-EG"/>
        </w:rPr>
        <w:t xml:space="preserve"> اركب معنا نحن آخر من في القرية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فإن لم ترحل معنا ستغرق. </w:t>
      </w:r>
      <w:proofErr w:type="gramStart"/>
      <w:r>
        <w:rPr>
          <w:rFonts w:ascii="Arabic Transparent" w:hAnsi="Arabic Transparent" w:cs="Arabic Transparent"/>
          <w:b/>
          <w:bCs/>
          <w:sz w:val="32"/>
          <w:szCs w:val="32"/>
          <w:rtl/>
          <w:lang w:bidi="ar-EG"/>
        </w:rPr>
        <w:t>فأجاب :</w:t>
      </w:r>
      <w:proofErr w:type="gramEnd"/>
      <w:r>
        <w:rPr>
          <w:rFonts w:ascii="Arabic Transparent" w:hAnsi="Arabic Transparent" w:cs="Arabic Transparent"/>
          <w:b/>
          <w:bCs/>
          <w:sz w:val="32"/>
          <w:szCs w:val="32"/>
          <w:rtl/>
          <w:lang w:bidi="ar-EG"/>
        </w:rPr>
        <w:t xml:space="preserve"> لا داعي، الله سينقذني ... اذهبوا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انتهى الطوفان </w:t>
      </w:r>
      <w:proofErr w:type="gramStart"/>
      <w:r>
        <w:rPr>
          <w:rFonts w:ascii="Arabic Transparent" w:hAnsi="Arabic Transparent" w:cs="Arabic Transparent"/>
          <w:b/>
          <w:bCs/>
          <w:sz w:val="32"/>
          <w:szCs w:val="32"/>
          <w:rtl/>
          <w:lang w:bidi="ar-EG"/>
        </w:rPr>
        <w:t>و تجمع</w:t>
      </w:r>
      <w:proofErr w:type="gramEnd"/>
      <w:r>
        <w:rPr>
          <w:rFonts w:ascii="Arabic Transparent" w:hAnsi="Arabic Transparent" w:cs="Arabic Transparent"/>
          <w:b/>
          <w:bCs/>
          <w:sz w:val="32"/>
          <w:szCs w:val="32"/>
          <w:rtl/>
          <w:lang w:bidi="ar-EG"/>
        </w:rPr>
        <w:t xml:space="preserve"> أهل القرية فوجدوا جثة المتعبد،</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فثار الجدل بين الناس: أين الله؟!!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لماذا لم ينقذ </w:t>
      </w:r>
      <w:proofErr w:type="gramStart"/>
      <w:r>
        <w:rPr>
          <w:rFonts w:ascii="Arabic Transparent" w:hAnsi="Arabic Transparent" w:cs="Arabic Transparent"/>
          <w:b/>
          <w:bCs/>
          <w:sz w:val="32"/>
          <w:szCs w:val="32"/>
          <w:rtl/>
          <w:lang w:bidi="ar-EG"/>
        </w:rPr>
        <w:t>عبده؟!!..</w:t>
      </w:r>
      <w:proofErr w:type="gramEnd"/>
      <w:r>
        <w:rPr>
          <w:rFonts w:ascii="Arabic Transparent" w:hAnsi="Arabic Transparent" w:cs="Arabic Transparent"/>
          <w:b/>
          <w:bCs/>
          <w:sz w:val="32"/>
          <w:szCs w:val="32"/>
          <w:rtl/>
          <w:lang w:bidi="ar-EG"/>
        </w:rPr>
        <w:t xml:space="preserve"> قرر البعض الارتداد عن الدين!</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حتى جاء شاب متعلم واع و </w:t>
      </w:r>
      <w:proofErr w:type="gramStart"/>
      <w:r>
        <w:rPr>
          <w:rFonts w:ascii="Arabic Transparent" w:hAnsi="Arabic Transparent" w:cs="Arabic Transparent"/>
          <w:b/>
          <w:bCs/>
          <w:sz w:val="32"/>
          <w:szCs w:val="32"/>
          <w:rtl/>
          <w:lang w:bidi="ar-EG"/>
        </w:rPr>
        <w:t>قال :</w:t>
      </w:r>
      <w:proofErr w:type="gramEnd"/>
      <w:r>
        <w:rPr>
          <w:rFonts w:ascii="Arabic Transparent" w:hAnsi="Arabic Transparent" w:cs="Arabic Transparent"/>
          <w:b/>
          <w:bCs/>
          <w:sz w:val="32"/>
          <w:szCs w:val="32"/>
          <w:rtl/>
          <w:lang w:bidi="ar-EG"/>
        </w:rPr>
        <w:t xml:space="preserve"> من قال لكم أن الله لم ينقذه؟ إن الله أنقذه ثلاث مرات عندما أرسل له ثلاث عائلات لمساعدته،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لكنه لم يرد أن ينجو!! </w:t>
      </w:r>
    </w:p>
    <w:p w:rsidR="002523AF" w:rsidRDefault="002523AF" w:rsidP="002523AF">
      <w:pPr>
        <w:autoSpaceDE w:val="0"/>
        <w:autoSpaceDN w:val="0"/>
        <w:adjustRightInd w:val="0"/>
        <w:spacing w:after="0" w:line="240" w:lineRule="auto"/>
        <w:jc w:val="both"/>
        <w:rPr>
          <w:rFonts w:ascii="MS Outlook" w:hAnsi="MS Outlook" w:cs="MS Outlook"/>
          <w:b/>
          <w:bCs/>
          <w:sz w:val="32"/>
          <w:szCs w:val="32"/>
          <w:lang w:bidi="ar-EG"/>
        </w:rPr>
      </w:pPr>
      <w:r>
        <w:rPr>
          <w:rFonts w:ascii="Arabic Transparent" w:hAnsi="Arabic Transparent" w:cs="Arabic Transparent"/>
          <w:b/>
          <w:bCs/>
          <w:sz w:val="32"/>
          <w:szCs w:val="32"/>
          <w:rtl/>
          <w:lang w:bidi="ar-EG"/>
        </w:rPr>
        <w:t>عبد</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الله: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"هل تعلمت شيئا من هذه القصص؟ إن الله لا يساعدنا بطرق خرافية ووهمية.. إنما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هو يجعل لكل </w:t>
      </w:r>
      <w:proofErr w:type="gramStart"/>
      <w:r>
        <w:rPr>
          <w:rFonts w:ascii="Arabic Transparent" w:hAnsi="Arabic Transparent" w:cs="Arabic Transparent"/>
          <w:b/>
          <w:bCs/>
          <w:sz w:val="32"/>
          <w:szCs w:val="32"/>
          <w:rtl/>
          <w:lang w:bidi="ar-EG"/>
        </w:rPr>
        <w:t xml:space="preserve">شيء </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سببا</w:t>
      </w:r>
      <w:proofErr w:type="gramEnd"/>
      <w:r>
        <w:rPr>
          <w:rFonts w:ascii="Arabic Transparent" w:hAnsi="Arabic Transparent" w:cs="Arabic Transparent"/>
          <w:b/>
          <w:bCs/>
          <w:sz w:val="32"/>
          <w:szCs w:val="32"/>
          <w:rtl/>
          <w:lang w:bidi="ar-EG"/>
        </w:rPr>
        <w:t xml:space="preserve"> و على الإنسان الاجتهاد كي ينال مساعدة الله! لا يمكن ابدا </w:t>
      </w:r>
      <w:proofErr w:type="gramStart"/>
      <w:r>
        <w:rPr>
          <w:rFonts w:ascii="Arabic Transparent" w:hAnsi="Arabic Transparent" w:cs="Arabic Transparent"/>
          <w:b/>
          <w:bCs/>
          <w:sz w:val="32"/>
          <w:szCs w:val="32"/>
          <w:rtl/>
          <w:lang w:bidi="ar-EG"/>
        </w:rPr>
        <w:t xml:space="preserve">ان </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تقول</w:t>
      </w:r>
      <w:proofErr w:type="gramEnd"/>
      <w:r>
        <w:rPr>
          <w:rFonts w:ascii="Arabic Transparent" w:hAnsi="Arabic Transparent" w:cs="Arabic Transparent"/>
          <w:b/>
          <w:bCs/>
          <w:sz w:val="32"/>
          <w:szCs w:val="32"/>
          <w:rtl/>
          <w:lang w:bidi="ar-EG"/>
        </w:rPr>
        <w:t xml:space="preserve"> او تقولي يا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رب ارزقني عمل يا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رب ارزقني الزوج الصالح يا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رب ارزقني </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الصحبة الصالحة وانت لا تتحرك! افعل كل ما تستطيع انت اولا!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كثيرة هي الفرص في حياتنا ونحن لا نستغلها جيدا من "عمل افضل </w:t>
      </w:r>
      <w:proofErr w:type="gramStart"/>
      <w:r>
        <w:rPr>
          <w:rFonts w:ascii="Arabic Transparent" w:hAnsi="Arabic Transparent" w:cs="Arabic Transparent"/>
          <w:b/>
          <w:bCs/>
          <w:sz w:val="32"/>
          <w:szCs w:val="32"/>
          <w:rtl/>
          <w:lang w:bidi="ar-EG"/>
        </w:rPr>
        <w:t xml:space="preserve">او </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زوج</w:t>
      </w:r>
      <w:proofErr w:type="gramEnd"/>
      <w:r>
        <w:rPr>
          <w:rFonts w:ascii="Arabic Transparent" w:hAnsi="Arabic Transparent" w:cs="Arabic Transparent"/>
          <w:b/>
          <w:bCs/>
          <w:sz w:val="32"/>
          <w:szCs w:val="32"/>
          <w:rtl/>
          <w:lang w:bidi="ar-EG"/>
        </w:rPr>
        <w:t xml:space="preserve"> صالح او التزام اكثر او صديق معين على الطاعة " ونحن لا نحرك </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ساكنا لها او قد نحاول محاوله يائسة منا فتضيع !</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هذا العلم المستوعب، والإحصاء الدقيق، والتسجيل الشامل للأشياء والأحداث قبل وقوعها لا ينافي الاجتهاد في العمل واتخاذ الأسباب</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اللهم كن لنا ولاتكن </w:t>
      </w:r>
      <w:proofErr w:type="gramStart"/>
      <w:r>
        <w:rPr>
          <w:rFonts w:ascii="Arabic Transparent" w:hAnsi="Arabic Transparent" w:cs="Arabic Transparent"/>
          <w:b/>
          <w:bCs/>
          <w:sz w:val="32"/>
          <w:szCs w:val="32"/>
          <w:rtl/>
          <w:lang w:bidi="ar-EG"/>
        </w:rPr>
        <w:t xml:space="preserve">علينا </w:t>
      </w:r>
      <w:r>
        <w:rPr>
          <w:rFonts w:ascii="Times New Roman" w:hAnsi="Times New Roman" w:cs="Times New Roman"/>
          <w:b/>
          <w:bCs/>
          <w:sz w:val="32"/>
          <w:szCs w:val="32"/>
          <w:rtl/>
          <w:lang w:bidi="ar-EG"/>
        </w:rPr>
        <w:t>.</w:t>
      </w:r>
      <w:proofErr w:type="gramEnd"/>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اللهم رضِّـنا بقضائك، وبارك لنا فيما قُـدِّر لنا، حتى لا نحب تعجيل ما أخَّرت، ولا تأخير ما عجَّـلت" وأقم الصلاة</w:t>
      </w:r>
    </w:p>
    <w:p w:rsidR="002523AF" w:rsidRDefault="002523AF" w:rsidP="002523AF">
      <w:pPr>
        <w:autoSpaceDE w:val="0"/>
        <w:autoSpaceDN w:val="0"/>
        <w:bidi w:val="0"/>
        <w:adjustRightInd w:val="0"/>
        <w:spacing w:after="200" w:line="276" w:lineRule="auto"/>
        <w:rPr>
          <w:rFonts w:ascii="Calibri" w:hAnsi="Calibri" w:cs="Calibri"/>
          <w:lang w:bidi="ar-EG"/>
        </w:rPr>
      </w:pPr>
    </w:p>
    <w:p w:rsidR="00FC3120" w:rsidRPr="002523AF" w:rsidRDefault="002523AF" w:rsidP="002523AF">
      <w:pPr>
        <w:rPr>
          <w:lang w:bidi="ar-EG"/>
        </w:rPr>
      </w:pPr>
    </w:p>
    <w:sectPr w:rsidR="00FC3120" w:rsidRPr="002523AF" w:rsidSect="00CD625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MS Outlook">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9A"/>
    <w:rsid w:val="00000F9A"/>
    <w:rsid w:val="00056758"/>
    <w:rsid w:val="002523AF"/>
    <w:rsid w:val="00B11163"/>
    <w:rsid w:val="00BF2DF1"/>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9970"/>
  <w15:chartTrackingRefBased/>
  <w15:docId w15:val="{DA077BAF-4552-46D7-80FE-199CE7AF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3079</Words>
  <Characters>17552</Characters>
  <Application>Microsoft Office Word</Application>
  <DocSecurity>0</DocSecurity>
  <Lines>146</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2019-12-02T18:23:00Z</dcterms:created>
  <dcterms:modified xsi:type="dcterms:W3CDTF">2019-12-02T18:55:00Z</dcterms:modified>
</cp:coreProperties>
</file>