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7A63A12" w14:textId="08F66A07" w:rsidR="0022257D" w:rsidRDefault="006F5413" w:rsidP="00DC5624">
      <w:pPr>
        <w:pBdr>
          <w:top w:val="single" w:sz="4" w:space="1" w:color="auto"/>
          <w:left w:val="single" w:sz="4" w:space="4" w:color="auto"/>
          <w:bottom w:val="single" w:sz="4" w:space="1" w:color="auto"/>
          <w:right w:val="single" w:sz="4" w:space="4" w:color="auto"/>
        </w:pBdr>
        <w:shd w:val="clear" w:color="auto" w:fill="C00000"/>
        <w:spacing w:after="0" w:line="240" w:lineRule="auto"/>
        <w:jc w:val="center"/>
        <w:rPr>
          <w:rFonts w:ascii="Sakkal Majalla" w:hAnsi="Sakkal Majalla" w:cs="PT Bold Heading"/>
          <w:color w:val="FFFFFF" w:themeColor="background1"/>
          <w:sz w:val="50"/>
          <w:szCs w:val="50"/>
          <w:rtl/>
        </w:rPr>
      </w:pPr>
      <w:bookmarkStart w:id="0" w:name="_GoBack"/>
      <w:r w:rsidRPr="00C40C50">
        <w:rPr>
          <w:rFonts w:cs="PT Bold Heading" w:hint="cs"/>
          <w:noProof/>
          <w:color w:val="FFFFFF" w:themeColor="background1"/>
          <w:sz w:val="50"/>
          <w:szCs w:val="50"/>
        </w:rPr>
        <w:drawing>
          <wp:inline distT="0" distB="0" distL="0" distR="0" wp14:anchorId="1AFB2DCB" wp14:editId="32EAF6C5">
            <wp:extent cx="6849550" cy="1800225"/>
            <wp:effectExtent l="0" t="0" r="889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0" y="0"/>
                      <a:ext cx="6914875" cy="1817394"/>
                    </a:xfrm>
                    <a:prstGeom prst="rect">
                      <a:avLst/>
                    </a:prstGeom>
                  </pic:spPr>
                </pic:pic>
              </a:graphicData>
            </a:graphic>
          </wp:inline>
        </w:drawing>
      </w:r>
      <w:r w:rsidR="005809C0" w:rsidRPr="00C40C50">
        <w:rPr>
          <w:color w:val="FFFFFF" w:themeColor="background1"/>
          <w:sz w:val="50"/>
          <w:szCs w:val="50"/>
          <w:bdr w:val="none" w:sz="0" w:space="0" w:color="auto" w:frame="1"/>
          <w:shd w:val="clear" w:color="auto" w:fill="FFFFFF"/>
          <w:rtl/>
        </w:rPr>
        <w:t xml:space="preserve"> </w:t>
      </w:r>
      <w:r w:rsidR="00DC5624">
        <w:rPr>
          <w:rFonts w:ascii="Sakkal Majalla" w:hAnsi="Sakkal Majalla" w:cs="PT Bold Heading" w:hint="cs"/>
          <w:b/>
          <w:bCs/>
          <w:color w:val="FFFFFF" w:themeColor="background1"/>
          <w:sz w:val="50"/>
          <w:szCs w:val="50"/>
          <w:rtl/>
        </w:rPr>
        <w:t xml:space="preserve">جريمة التحرش الإلكتروني </w:t>
      </w:r>
    </w:p>
    <w:p w14:paraId="4D336E3E" w14:textId="77777777" w:rsidR="00DC5624" w:rsidRDefault="00DC5624" w:rsidP="00DC5624">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C00000"/>
        <w:spacing w:after="0" w:line="216" w:lineRule="auto"/>
        <w:jc w:val="center"/>
        <w:rPr>
          <w:rFonts w:asciiTheme="majorBidi" w:hAnsiTheme="majorBidi" w:cs="PT Bold Heading"/>
          <w:sz w:val="36"/>
          <w:szCs w:val="36"/>
          <w:rtl/>
        </w:rPr>
      </w:pPr>
      <w:r w:rsidRPr="00DC5624">
        <w:rPr>
          <w:rFonts w:asciiTheme="majorBidi" w:hAnsiTheme="majorBidi" w:cs="PT Bold Heading"/>
          <w:sz w:val="36"/>
          <w:szCs w:val="36"/>
          <w:rtl/>
        </w:rPr>
        <w:t>الجمعة 8 شوال 1447هـ | 27 مارس 2026م</w:t>
      </w:r>
      <w:r w:rsidRPr="00DC5624">
        <w:rPr>
          <w:rFonts w:asciiTheme="majorBidi" w:hAnsiTheme="majorBidi" w:cs="PT Bold Heading"/>
          <w:sz w:val="36"/>
          <w:szCs w:val="36"/>
        </w:rPr>
        <w:t>.</w:t>
      </w:r>
    </w:p>
    <w:p w14:paraId="23099F73" w14:textId="49191C4F" w:rsidR="006F5413" w:rsidRPr="00617055" w:rsidRDefault="00A36D9C" w:rsidP="00DC5624">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C00000"/>
        <w:spacing w:after="0" w:line="216" w:lineRule="auto"/>
        <w:jc w:val="center"/>
        <w:rPr>
          <w:rFonts w:asciiTheme="majorBidi" w:hAnsiTheme="majorBidi" w:cs="PT Bold Heading"/>
          <w:sz w:val="36"/>
          <w:szCs w:val="36"/>
          <w:rtl/>
        </w:rPr>
      </w:pPr>
      <w:r w:rsidRPr="00617055">
        <w:rPr>
          <w:rFonts w:asciiTheme="majorBidi" w:hAnsiTheme="majorBidi" w:cs="PT Bold Heading" w:hint="cs"/>
          <w:sz w:val="36"/>
          <w:szCs w:val="36"/>
          <w:rtl/>
        </w:rPr>
        <w:t>إعداد: رئيس التحرير د. أحمد رمضان</w:t>
      </w:r>
    </w:p>
    <w:p w14:paraId="57C6077E" w14:textId="31F8602D" w:rsidR="00B75F08" w:rsidRPr="00617055" w:rsidRDefault="006F5413" w:rsidP="00617055">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16" w:lineRule="auto"/>
        <w:jc w:val="center"/>
        <w:rPr>
          <w:rFonts w:asciiTheme="majorBidi" w:hAnsiTheme="majorBidi" w:cs="PT Bold Heading"/>
          <w:color w:val="000000" w:themeColor="text1"/>
          <w:sz w:val="36"/>
          <w:szCs w:val="36"/>
          <w:rtl/>
        </w:rPr>
      </w:pPr>
      <w:r w:rsidRPr="00617055">
        <w:rPr>
          <w:rFonts w:asciiTheme="majorBidi" w:hAnsiTheme="majorBidi" w:cs="PT Bold Heading"/>
          <w:color w:val="000000" w:themeColor="text1"/>
          <w:sz w:val="36"/>
          <w:szCs w:val="36"/>
          <w:rtl/>
        </w:rPr>
        <w:t>المـــوضــــــــــوع</w:t>
      </w:r>
    </w:p>
    <w:p w14:paraId="7EAC1DA2" w14:textId="723AA13C" w:rsidR="00A04B85" w:rsidRPr="00A04B85" w:rsidRDefault="00A04B85" w:rsidP="00A04B85">
      <w:pPr>
        <w:spacing w:after="0" w:line="216" w:lineRule="auto"/>
        <w:jc w:val="both"/>
        <w:rPr>
          <w:rFonts w:ascii="Sakkal Majalla" w:hAnsi="Sakkal Majalla" w:cs="Sakkal Majalla"/>
          <w:b/>
          <w:bCs/>
          <w:sz w:val="36"/>
          <w:szCs w:val="36"/>
          <w:rtl/>
        </w:rPr>
      </w:pPr>
      <w:r w:rsidRPr="00487C06">
        <w:rPr>
          <w:rFonts w:ascii="Sakkal Majalla" w:hAnsi="Sakkal Majalla" w:cs="Sakkal Majalla"/>
          <w:sz w:val="36"/>
          <w:szCs w:val="36"/>
          <w:rtl/>
          <w:lang w:bidi="ar-EG"/>
        </w:rPr>
        <w:t>الحمدُ للهِ الذي أمرَ بالعفّةِ والطهرِ، ونهى عن الفحشاءِ والمنكرِ، وحذّرَ من سبلِ الشيطانِ ومسالكِ الهوى، أحمدُهُ سبحانهُ وتعالى على آلائِهِ ونعمِهِ، وأشكرُهُ على فضلِهِ وكرمِهِ، وأشهدُ أن لا إلهَ إلا اللهُ وحدَهُ لا شريكَ لهُ، جعلَ الطهرَ والعفّةَ حصنًا للمجتمعِ، وحراسةً للقلوبِ والأبصارِ، وأشهدُ أن سيدَنا محمدًا عبدُهُ ورسولُهُ، خيرُ من نهى عن الفواحشِ، وأرشدَ إلى طريقِ النقاءِ والطهارةِ، صلّى اللهُ عليهِ وعلى آلِهِ وصحبِهِ، وسلّمَ تسليمًا كثيرًا إلى يومِ الدينِ</w:t>
      </w:r>
      <w:r w:rsidRPr="00A04B85">
        <w:rPr>
          <w:rFonts w:ascii="Sakkal Majalla" w:hAnsi="Sakkal Majalla" w:cs="Sakkal Majalla" w:hint="cs"/>
          <w:sz w:val="36"/>
          <w:szCs w:val="36"/>
          <w:rtl/>
        </w:rPr>
        <w:t>.</w:t>
      </w:r>
      <w:r>
        <w:rPr>
          <w:rFonts w:ascii="Sakkal Majalla" w:hAnsi="Sakkal Majalla" w:cs="Sakkal Majalla" w:hint="cs"/>
          <w:sz w:val="36"/>
          <w:szCs w:val="36"/>
          <w:rtl/>
        </w:rPr>
        <w:t xml:space="preserve">       </w:t>
      </w:r>
      <w:r w:rsidRPr="00A04B85">
        <w:rPr>
          <w:rFonts w:ascii="Sakkal Majalla" w:hAnsi="Sakkal Majalla" w:cs="Sakkal Majalla" w:hint="cs"/>
          <w:b/>
          <w:bCs/>
          <w:sz w:val="36"/>
          <w:szCs w:val="36"/>
          <w:rtl/>
        </w:rPr>
        <w:t xml:space="preserve"> </w:t>
      </w:r>
      <w:r w:rsidRPr="00A04B85">
        <w:rPr>
          <w:rFonts w:ascii="Sakkal Majalla" w:hAnsi="Sakkal Majalla" w:cs="Sakkal Majalla" w:hint="cs"/>
          <w:b/>
          <w:bCs/>
          <w:sz w:val="36"/>
          <w:szCs w:val="36"/>
          <w:rtl/>
          <w:lang w:bidi="ar-EG"/>
        </w:rPr>
        <w:t>أما بعد:</w:t>
      </w:r>
    </w:p>
    <w:p w14:paraId="2BF9C5B7" w14:textId="77777777" w:rsidR="00A04B85" w:rsidRPr="00A04B85" w:rsidRDefault="00A04B85" w:rsidP="0022257D">
      <w:pPr>
        <w:spacing w:after="0" w:line="192" w:lineRule="auto"/>
        <w:jc w:val="both"/>
        <w:rPr>
          <w:rFonts w:ascii="Sakkal Majalla" w:hAnsi="Sakkal Majalla" w:cs="Sakkal Majalla"/>
          <w:sz w:val="36"/>
          <w:szCs w:val="36"/>
          <w:rtl/>
          <w:lang w:bidi="ar-EG"/>
        </w:rPr>
      </w:pPr>
      <w:r w:rsidRPr="0003512F">
        <w:rPr>
          <w:rFonts w:ascii="Sakkal Majalla" w:hAnsi="Sakkal Majalla" w:cs="Sakkal Majalla"/>
          <w:sz w:val="36"/>
          <w:szCs w:val="36"/>
          <w:rtl/>
          <w:lang w:bidi="ar-EG"/>
        </w:rPr>
        <w:t xml:space="preserve">وَسَيَكُونُ حَدِيثُنَا مَعَكُمْ فِي هَذِهِ الْخُطْبَةِ عَنْ </w:t>
      </w:r>
      <w:r w:rsidRPr="00A04B85">
        <w:rPr>
          <w:rFonts w:ascii="Sakkal Majalla" w:hAnsi="Sakkal Majalla" w:cs="Sakkal Majalla" w:hint="cs"/>
          <w:sz w:val="36"/>
          <w:szCs w:val="36"/>
          <w:rtl/>
          <w:lang w:bidi="ar-EG"/>
        </w:rPr>
        <w:t>أربعةِ</w:t>
      </w:r>
      <w:r w:rsidRPr="0003512F">
        <w:rPr>
          <w:rFonts w:ascii="Sakkal Majalla" w:hAnsi="Sakkal Majalla" w:cs="Sakkal Majalla"/>
          <w:sz w:val="36"/>
          <w:szCs w:val="36"/>
          <w:rtl/>
          <w:lang w:bidi="ar-EG"/>
        </w:rPr>
        <w:t xml:space="preserve"> عَنَاصِرَ</w:t>
      </w:r>
      <w:r w:rsidRPr="00A04B85">
        <w:rPr>
          <w:rFonts w:ascii="Sakkal Majalla" w:hAnsi="Sakkal Majalla" w:cs="Sakkal Majalla" w:hint="cs"/>
          <w:sz w:val="36"/>
          <w:szCs w:val="36"/>
          <w:rtl/>
          <w:lang w:bidi="ar-EG"/>
        </w:rPr>
        <w:t>:</w:t>
      </w:r>
    </w:p>
    <w:p w14:paraId="2822CCAE" w14:textId="77777777" w:rsidR="00A04B85" w:rsidRPr="00A04B85" w:rsidRDefault="00A04B85" w:rsidP="0022257D">
      <w:pPr>
        <w:spacing w:after="0" w:line="192" w:lineRule="auto"/>
        <w:jc w:val="both"/>
        <w:rPr>
          <w:rFonts w:ascii="Sakkal Majalla" w:hAnsi="Sakkal Majalla" w:cs="Sakkal Majalla"/>
          <w:b/>
          <w:bCs/>
          <w:sz w:val="36"/>
          <w:szCs w:val="36"/>
          <w:lang w:bidi="ar-EG"/>
        </w:rPr>
      </w:pPr>
      <w:r w:rsidRPr="00A04B85">
        <w:rPr>
          <w:rFonts w:ascii="Sakkal Majalla" w:hAnsi="Sakkal Majalla" w:cs="Sakkal Majalla"/>
          <w:b/>
          <w:bCs/>
          <w:sz w:val="36"/>
          <w:szCs w:val="36"/>
          <w:rtl/>
          <w:lang w:bidi="ar-EG"/>
        </w:rPr>
        <w:t>العنصر الأَوَّلُ: حُرْمَةُ الأَعْرَاضِ فِي الإِسْلَامِ وَخُطُورَةُ الْعُدْوَانِ عَلَيْهَا</w:t>
      </w:r>
    </w:p>
    <w:p w14:paraId="5A1308D3" w14:textId="77777777" w:rsidR="00A04B85" w:rsidRPr="00A04B85" w:rsidRDefault="00A04B85" w:rsidP="0022257D">
      <w:pPr>
        <w:spacing w:after="0" w:line="192" w:lineRule="auto"/>
        <w:jc w:val="both"/>
        <w:rPr>
          <w:rFonts w:ascii="Sakkal Majalla" w:hAnsi="Sakkal Majalla" w:cs="Sakkal Majalla"/>
          <w:b/>
          <w:bCs/>
          <w:sz w:val="36"/>
          <w:szCs w:val="36"/>
          <w:rtl/>
          <w:lang w:bidi="ar-EG"/>
        </w:rPr>
      </w:pPr>
      <w:r w:rsidRPr="00A04B85">
        <w:rPr>
          <w:rFonts w:ascii="Sakkal Majalla" w:hAnsi="Sakkal Majalla" w:cs="Sakkal Majalla"/>
          <w:b/>
          <w:bCs/>
          <w:sz w:val="36"/>
          <w:szCs w:val="36"/>
          <w:rtl/>
          <w:lang w:bidi="ar-EG"/>
        </w:rPr>
        <w:t>العنصرُ الثاني: التَّحرُّشُ جريمةٌ عظيمةٌ وكبيرةٌ منَ الكبائرِ</w:t>
      </w:r>
    </w:p>
    <w:p w14:paraId="274669C9" w14:textId="77777777" w:rsidR="00A04B85" w:rsidRPr="00A04B85" w:rsidRDefault="00A04B85" w:rsidP="0022257D">
      <w:pPr>
        <w:spacing w:after="0" w:line="192" w:lineRule="auto"/>
        <w:jc w:val="both"/>
        <w:rPr>
          <w:rFonts w:ascii="Sakkal Majalla" w:hAnsi="Sakkal Majalla" w:cs="Sakkal Majalla"/>
          <w:b/>
          <w:bCs/>
          <w:sz w:val="36"/>
          <w:szCs w:val="36"/>
          <w:rtl/>
          <w:lang w:bidi="ar-EG"/>
        </w:rPr>
      </w:pPr>
      <w:r w:rsidRPr="00A04B85">
        <w:rPr>
          <w:rFonts w:ascii="Sakkal Majalla" w:hAnsi="Sakkal Majalla" w:cs="Sakkal Majalla"/>
          <w:b/>
          <w:bCs/>
          <w:sz w:val="36"/>
          <w:szCs w:val="36"/>
          <w:rtl/>
          <w:lang w:bidi="ar-EG"/>
        </w:rPr>
        <w:t>العنصرُ الثالثُ: أسبابُ التَّحرُّشِ وخطورَتُهُ على المجتمعِ</w:t>
      </w:r>
      <w:r w:rsidRPr="00A04B85">
        <w:rPr>
          <w:rFonts w:ascii="Sakkal Majalla" w:hAnsi="Sakkal Majalla" w:cs="Sakkal Majalla" w:hint="cs"/>
          <w:b/>
          <w:bCs/>
          <w:sz w:val="36"/>
          <w:szCs w:val="36"/>
          <w:rtl/>
          <w:lang w:bidi="ar-EG"/>
        </w:rPr>
        <w:t>.</w:t>
      </w:r>
    </w:p>
    <w:p w14:paraId="53550368" w14:textId="77777777" w:rsidR="00A04B85" w:rsidRPr="00A04B85" w:rsidRDefault="00A04B85" w:rsidP="0022257D">
      <w:pPr>
        <w:spacing w:after="0" w:line="192" w:lineRule="auto"/>
        <w:jc w:val="both"/>
        <w:rPr>
          <w:rFonts w:ascii="Sakkal Majalla" w:hAnsi="Sakkal Majalla" w:cs="Sakkal Majalla"/>
          <w:b/>
          <w:bCs/>
          <w:sz w:val="36"/>
          <w:szCs w:val="36"/>
          <w:rtl/>
          <w:lang w:bidi="ar-EG"/>
        </w:rPr>
      </w:pPr>
      <w:r w:rsidRPr="00A04B85">
        <w:rPr>
          <w:rFonts w:ascii="Sakkal Majalla" w:hAnsi="Sakkal Majalla" w:cs="Sakkal Majalla"/>
          <w:b/>
          <w:bCs/>
          <w:sz w:val="36"/>
          <w:szCs w:val="36"/>
          <w:rtl/>
          <w:lang w:bidi="ar-EG"/>
        </w:rPr>
        <w:t>العُنْصُرُ الرَّابِعُ: وَسَائِلُ التَّصَدِّي لِلتَّحَرُّشِ وَبِنَاءُ الْمُجْتَمَعِ الطَّاهِرِ</w:t>
      </w:r>
    </w:p>
    <w:p w14:paraId="7F70A03E" w14:textId="77777777" w:rsidR="00A04B85" w:rsidRPr="00A04B85" w:rsidRDefault="00A04B85" w:rsidP="0022257D">
      <w:pPr>
        <w:spacing w:after="0" w:line="192" w:lineRule="auto"/>
        <w:jc w:val="both"/>
        <w:rPr>
          <w:rFonts w:ascii="Sakkal Majalla" w:hAnsi="Sakkal Majalla" w:cs="Sakkal Majalla"/>
          <w:sz w:val="36"/>
          <w:szCs w:val="36"/>
          <w:rtl/>
          <w:lang w:bidi="ar-EG"/>
        </w:rPr>
      </w:pPr>
      <w:r w:rsidRPr="00A04B85">
        <w:rPr>
          <w:rFonts w:ascii="Sakkal Majalla" w:hAnsi="Sakkal Majalla" w:cs="Sakkal Majalla"/>
          <w:sz w:val="36"/>
          <w:szCs w:val="36"/>
          <w:rtl/>
          <w:lang w:bidi="ar-EG"/>
        </w:rPr>
        <w:t>أيُّها الأحبَّةُ في اللهِ، حديثُنا اليومَ عن جريمةٍ نكراءَ، وظاهرةٍ مقيتةٍ، اجتاحتِ المجتمعاتِ وصارت تؤرِّقُ الأسرَ وتُقلقُ المربِّينَ وتُفسدُ أمنَ البلادِ وسلامتَها، ألا وهيَ جريمةُ "التحرُّشِ</w:t>
      </w:r>
      <w:r w:rsidRPr="00A04B85">
        <w:rPr>
          <w:rFonts w:ascii="Sakkal Majalla" w:hAnsi="Sakkal Majalla" w:cs="Sakkal Majalla" w:hint="cs"/>
          <w:sz w:val="36"/>
          <w:szCs w:val="36"/>
          <w:rtl/>
          <w:lang w:bidi="ar-EG"/>
        </w:rPr>
        <w:t>".</w:t>
      </w:r>
    </w:p>
    <w:p w14:paraId="1EC06735" w14:textId="77777777" w:rsidR="00A04B85" w:rsidRPr="00A04B85" w:rsidRDefault="00A04B85" w:rsidP="00A04B85">
      <w:pPr>
        <w:spacing w:after="0" w:line="216" w:lineRule="auto"/>
        <w:jc w:val="both"/>
        <w:rPr>
          <w:rFonts w:ascii="Sakkal Majalla" w:hAnsi="Sakkal Majalla" w:cs="Sakkal Majalla"/>
          <w:sz w:val="32"/>
          <w:szCs w:val="32"/>
          <w:lang w:bidi="ar-EG"/>
        </w:rPr>
      </w:pPr>
      <w:r w:rsidRPr="00A04B85">
        <w:rPr>
          <w:rFonts w:ascii="Sakkal Majalla" w:hAnsi="Sakkal Majalla" w:cs="Sakkal Majalla"/>
          <w:sz w:val="32"/>
          <w:szCs w:val="32"/>
          <w:rtl/>
          <w:lang w:bidi="ar-EG"/>
        </w:rPr>
        <w:t>ظاهرةٌ لم تعُدْ تقتصرُ على النظرِ الخائنِ أو الكلمةِ البذيئةِ، بل تطوَّرتْ إلى أفعالٍ فاحشةٍ، واعتداءاتٍ جسديَّةٍ في وضحِ النهارِ</w:t>
      </w:r>
      <w:r w:rsidRPr="00A04B85">
        <w:rPr>
          <w:rFonts w:ascii="Sakkal Majalla" w:hAnsi="Sakkal Majalla" w:cs="Sakkal Majalla" w:hint="cs"/>
          <w:sz w:val="32"/>
          <w:szCs w:val="32"/>
          <w:rtl/>
          <w:lang w:bidi="ar-EG"/>
        </w:rPr>
        <w:t>.</w:t>
      </w:r>
    </w:p>
    <w:p w14:paraId="56441952" w14:textId="77777777" w:rsidR="00A04B85" w:rsidRPr="00A04B85" w:rsidRDefault="00A04B85" w:rsidP="00A04B85">
      <w:pPr>
        <w:spacing w:after="0" w:line="216" w:lineRule="auto"/>
        <w:jc w:val="center"/>
        <w:rPr>
          <w:rFonts w:ascii="Sakkal Majalla" w:hAnsi="Sakkal Majalla" w:cs="PT Bold Heading"/>
          <w:color w:val="7030A0"/>
          <w:sz w:val="36"/>
          <w:szCs w:val="36"/>
          <w:lang w:bidi="ar-EG"/>
        </w:rPr>
      </w:pPr>
      <w:r w:rsidRPr="00A04B85">
        <w:rPr>
          <w:rFonts w:ascii="Sakkal Majalla" w:hAnsi="Sakkal Majalla" w:cs="PT Bold Heading"/>
          <w:color w:val="7030A0"/>
          <w:sz w:val="36"/>
          <w:szCs w:val="36"/>
          <w:rtl/>
          <w:lang w:bidi="ar-EG"/>
        </w:rPr>
        <w:t>العنصر الأَوَّلُ: حُرْمَةُ الأَعْرَاضِ فِي الإِسْلَامِ وَخُطُورَةُ الْعُدْوَانِ عَلَيْهَا</w:t>
      </w:r>
    </w:p>
    <w:p w14:paraId="0D8C3A0E" w14:textId="77777777" w:rsidR="00A04B85" w:rsidRPr="00A04B85" w:rsidRDefault="00A04B85" w:rsidP="00A04B85">
      <w:pPr>
        <w:spacing w:after="0" w:line="216" w:lineRule="auto"/>
        <w:jc w:val="both"/>
        <w:rPr>
          <w:rFonts w:ascii="Sakkal Majalla" w:hAnsi="Sakkal Majalla" w:cs="Sakkal Majalla"/>
          <w:sz w:val="36"/>
          <w:szCs w:val="36"/>
          <w:rtl/>
          <w:lang w:bidi="ar-EG"/>
        </w:rPr>
      </w:pPr>
      <w:r w:rsidRPr="00A04B85">
        <w:rPr>
          <w:rFonts w:ascii="Sakkal Majalla" w:hAnsi="Sakkal Majalla" w:cs="Sakkal Majalla"/>
          <w:sz w:val="36"/>
          <w:szCs w:val="36"/>
          <w:rtl/>
          <w:lang w:bidi="ar-EG"/>
        </w:rPr>
        <w:t>عبادَ الله،</w:t>
      </w:r>
      <w:r w:rsidRPr="00A04B85">
        <w:rPr>
          <w:rFonts w:ascii="Sakkal Majalla" w:hAnsi="Sakkal Majalla" w:cs="Sakkal Majalla" w:hint="cs"/>
          <w:sz w:val="36"/>
          <w:szCs w:val="36"/>
          <w:rtl/>
          <w:lang w:bidi="ar-EG"/>
        </w:rPr>
        <w:t xml:space="preserve"> </w:t>
      </w:r>
      <w:r w:rsidRPr="00A04B85">
        <w:rPr>
          <w:rFonts w:ascii="Sakkal Majalla" w:hAnsi="Sakkal Majalla" w:cs="Sakkal Majalla"/>
          <w:sz w:val="36"/>
          <w:szCs w:val="36"/>
          <w:rtl/>
          <w:lang w:bidi="ar-EG"/>
        </w:rPr>
        <w:t>الإِسْلَامُ دِينُ الحَيَاةِ الكَامِلَةِ، جَاءَ بِحِفْظِ الضَّرُورَاتِ الخَمْسِ: الدِّينِ وَالنَّفْسِ وَالعَقْلِ وَالمَالِ وَالعِرْضِ. فَالعِرْضُ مَصُونٌ مَحفُوظٌ عِندَ اللهِ تَعَالَى، مَن تَعَدَّى عَلَيهِ فَقَدْ جَرَّمَتْهُ الشَّرِيعَةُ وَأَوْعَدَتْهُ بِالعُقُوبَةِ فِي الدُّنْيَا وَالآخِرَةِ</w:t>
      </w:r>
      <w:r w:rsidRPr="00A04B85">
        <w:rPr>
          <w:rFonts w:ascii="Sakkal Majalla" w:hAnsi="Sakkal Majalla" w:cs="Sakkal Majalla" w:hint="cs"/>
          <w:sz w:val="36"/>
          <w:szCs w:val="36"/>
          <w:rtl/>
          <w:lang w:bidi="ar-EG"/>
        </w:rPr>
        <w:t>.</w:t>
      </w:r>
    </w:p>
    <w:p w14:paraId="579BE7B4" w14:textId="77777777" w:rsidR="00A04B85" w:rsidRPr="00A04B85" w:rsidRDefault="00A04B85" w:rsidP="00A04B85">
      <w:pPr>
        <w:spacing w:after="0" w:line="216" w:lineRule="auto"/>
        <w:jc w:val="both"/>
        <w:rPr>
          <w:rFonts w:ascii="Sakkal Majalla" w:hAnsi="Sakkal Majalla" w:cs="Sakkal Majalla"/>
          <w:sz w:val="36"/>
          <w:szCs w:val="36"/>
          <w:rtl/>
          <w:lang w:bidi="ar-EG"/>
        </w:rPr>
      </w:pPr>
      <w:r w:rsidRPr="00A04B85">
        <w:rPr>
          <w:rFonts w:ascii="Sakkal Majalla" w:hAnsi="Sakkal Majalla" w:cs="Sakkal Majalla"/>
          <w:sz w:val="36"/>
          <w:szCs w:val="36"/>
          <w:rtl/>
          <w:lang w:bidi="ar-EG"/>
        </w:rPr>
        <w:t xml:space="preserve">قالَ رسولُ اللهِ ﷺ في خُطبةِ الوداعِ </w:t>
      </w:r>
      <w:r w:rsidRPr="00A04B85">
        <w:rPr>
          <w:rFonts w:ascii="Sakkal Majalla" w:hAnsi="Sakkal Majalla" w:cs="Sakkal Majalla"/>
          <w:sz w:val="36"/>
          <w:szCs w:val="36"/>
          <w:lang w:bidi="ar-EG"/>
        </w:rPr>
        <w:t>–</w:t>
      </w:r>
      <w:r w:rsidRPr="00A04B85">
        <w:rPr>
          <w:rFonts w:ascii="Sakkal Majalla" w:hAnsi="Sakkal Majalla" w:cs="Sakkal Majalla"/>
          <w:sz w:val="36"/>
          <w:szCs w:val="36"/>
          <w:rtl/>
          <w:lang w:bidi="ar-EG"/>
        </w:rPr>
        <w:t>وهوَ يرسِمُ للبشريَّةِ ميثاقَ الحقِّ والعدلِ</w:t>
      </w:r>
      <w:r w:rsidRPr="00A04B85">
        <w:rPr>
          <w:rFonts w:ascii="Sakkal Majalla" w:hAnsi="Sakkal Majalla" w:cs="Sakkal Majalla" w:hint="cs"/>
          <w:b/>
          <w:bCs/>
          <w:color w:val="00B050"/>
          <w:sz w:val="36"/>
          <w:szCs w:val="36"/>
          <w:rtl/>
          <w:lang w:bidi="ar-EG"/>
        </w:rPr>
        <w:t>: "</w:t>
      </w:r>
      <w:r w:rsidRPr="00A04B85">
        <w:rPr>
          <w:rFonts w:ascii="Sakkal Majalla" w:hAnsi="Sakkal Majalla" w:cs="Sakkal Majalla"/>
          <w:b/>
          <w:bCs/>
          <w:color w:val="00B050"/>
          <w:sz w:val="36"/>
          <w:szCs w:val="36"/>
          <w:rtl/>
          <w:lang w:bidi="ar-EG"/>
        </w:rPr>
        <w:t>إِنَّ دِمَاءَكُمْ وَأَمْوَالَكُمْ وَأَعْرَاضَكُمْ عَلَيْكُمْ حَرَامٌ، كَحُرْمَةِ يَوْمِكُمْ هَذَا، فِي بَلَدِكُمْ هَذَا، فِي شَهْرِكُمْ هَذَا»</w:t>
      </w:r>
      <w:r w:rsidRPr="00A04B85">
        <w:rPr>
          <w:rFonts w:ascii="Sakkal Majalla" w:hAnsi="Sakkal Majalla" w:cs="Sakkal Majalla"/>
          <w:sz w:val="36"/>
          <w:szCs w:val="36"/>
          <w:rtl/>
          <w:lang w:bidi="ar-EG"/>
        </w:rPr>
        <w:t xml:space="preserve"> (</w:t>
      </w:r>
      <w:r w:rsidRPr="00A04B85">
        <w:rPr>
          <w:rFonts w:ascii="Sakkal Majalla" w:hAnsi="Sakkal Majalla" w:cs="Sakkal Majalla"/>
          <w:sz w:val="36"/>
          <w:szCs w:val="36"/>
          <w:rtl/>
        </w:rPr>
        <w:t>البخاري (4406 )، ومسلم</w:t>
      </w:r>
      <w:r w:rsidRPr="00A04B85">
        <w:rPr>
          <w:rFonts w:ascii="Sakkal Majalla" w:hAnsi="Sakkal Majalla" w:cs="Sakkal Majalla" w:hint="cs"/>
          <w:sz w:val="36"/>
          <w:szCs w:val="36"/>
          <w:rtl/>
        </w:rPr>
        <w:t xml:space="preserve"> </w:t>
      </w:r>
      <w:r w:rsidRPr="00A04B85">
        <w:rPr>
          <w:rFonts w:ascii="Sakkal Majalla" w:hAnsi="Sakkal Majalla" w:cs="Sakkal Majalla"/>
          <w:sz w:val="36"/>
          <w:szCs w:val="36"/>
          <w:lang w:bidi="ar-EG"/>
        </w:rPr>
        <w:t xml:space="preserve"> (1679)</w:t>
      </w:r>
      <w:r w:rsidRPr="00A04B85">
        <w:rPr>
          <w:rFonts w:ascii="Sakkal Majalla" w:hAnsi="Sakkal Majalla" w:cs="Sakkal Majalla"/>
          <w:sz w:val="36"/>
          <w:szCs w:val="36"/>
          <w:rtl/>
          <w:lang w:bidi="ar-EG"/>
        </w:rPr>
        <w:t>)</w:t>
      </w:r>
      <w:r w:rsidRPr="00A04B85">
        <w:rPr>
          <w:rFonts w:ascii="Sakkal Majalla" w:hAnsi="Sakkal Majalla" w:cs="Sakkal Majalla" w:hint="cs"/>
          <w:sz w:val="36"/>
          <w:szCs w:val="36"/>
          <w:rtl/>
          <w:lang w:bidi="ar-EG"/>
        </w:rPr>
        <w:t>.</w:t>
      </w:r>
    </w:p>
    <w:p w14:paraId="1314BC36" w14:textId="77777777" w:rsidR="00A04B85" w:rsidRPr="00A04B85" w:rsidRDefault="00A04B85" w:rsidP="00A04B85">
      <w:pPr>
        <w:spacing w:after="0" w:line="216" w:lineRule="auto"/>
        <w:jc w:val="both"/>
        <w:rPr>
          <w:rFonts w:ascii="Sakkal Majalla" w:hAnsi="Sakkal Majalla" w:cs="Sakkal Majalla"/>
          <w:b/>
          <w:bCs/>
          <w:sz w:val="36"/>
          <w:szCs w:val="36"/>
          <w:rtl/>
          <w:lang w:bidi="ar-EG"/>
        </w:rPr>
      </w:pPr>
      <w:r w:rsidRPr="00A04B85">
        <w:rPr>
          <w:rFonts w:ascii="Sakkal Majalla" w:hAnsi="Sakkal Majalla" w:cs="Sakkal Majalla"/>
          <w:b/>
          <w:bCs/>
          <w:sz w:val="36"/>
          <w:szCs w:val="36"/>
          <w:highlight w:val="green"/>
          <w:rtl/>
          <w:lang w:bidi="ar-EG"/>
        </w:rPr>
        <w:lastRenderedPageBreak/>
        <w:t xml:space="preserve">فجعلَ العرضَ </w:t>
      </w:r>
      <w:r w:rsidRPr="00A04B85">
        <w:rPr>
          <w:rFonts w:ascii="Sakkal Majalla" w:hAnsi="Sakkal Majalla" w:cs="Sakkal Majalla" w:hint="cs"/>
          <w:b/>
          <w:bCs/>
          <w:sz w:val="36"/>
          <w:szCs w:val="36"/>
          <w:highlight w:val="green"/>
          <w:rtl/>
          <w:lang w:bidi="ar-EG"/>
        </w:rPr>
        <w:t xml:space="preserve">- </w:t>
      </w:r>
      <w:r w:rsidRPr="00A04B85">
        <w:rPr>
          <w:rFonts w:ascii="Sakkal Majalla" w:hAnsi="Sakkal Majalla" w:cs="Sakkal Majalla"/>
          <w:b/>
          <w:bCs/>
          <w:sz w:val="36"/>
          <w:szCs w:val="36"/>
          <w:highlight w:val="green"/>
          <w:rtl/>
          <w:lang w:bidi="ar-EG"/>
        </w:rPr>
        <w:t>معَ الدمِ والمالِ</w:t>
      </w:r>
      <w:r w:rsidRPr="00A04B85">
        <w:rPr>
          <w:rFonts w:ascii="Sakkal Majalla" w:hAnsi="Sakkal Majalla" w:cs="Sakkal Majalla" w:hint="cs"/>
          <w:b/>
          <w:bCs/>
          <w:sz w:val="36"/>
          <w:szCs w:val="36"/>
          <w:highlight w:val="green"/>
          <w:rtl/>
          <w:lang w:bidi="ar-EG"/>
        </w:rPr>
        <w:t xml:space="preserve"> -</w:t>
      </w:r>
      <w:r w:rsidRPr="00A04B85">
        <w:rPr>
          <w:rFonts w:ascii="Sakkal Majalla" w:hAnsi="Sakkal Majalla" w:cs="Sakkal Majalla"/>
          <w:b/>
          <w:bCs/>
          <w:sz w:val="36"/>
          <w:szCs w:val="36"/>
          <w:highlight w:val="green"/>
          <w:lang w:bidi="ar-EG"/>
        </w:rPr>
        <w:t xml:space="preserve"> </w:t>
      </w:r>
      <w:r w:rsidRPr="00A04B85">
        <w:rPr>
          <w:rFonts w:ascii="Sakkal Majalla" w:hAnsi="Sakkal Majalla" w:cs="Sakkal Majalla"/>
          <w:b/>
          <w:bCs/>
          <w:sz w:val="36"/>
          <w:szCs w:val="36"/>
          <w:highlight w:val="green"/>
          <w:rtl/>
          <w:lang w:bidi="ar-EG"/>
        </w:rPr>
        <w:t>منَ المقاصدِ الكبرى، والتعرُّضُ لهُ بالتحرُّشِ أوِ الإساءةِ أوِ الكلمةِ أوِ النظرةِ إنما هوَ هتكٌ لحرمةٍ جعلَها اللهُ عزَّ وجلَّ مقدَّسةً</w:t>
      </w:r>
      <w:r w:rsidRPr="00A04B85">
        <w:rPr>
          <w:rFonts w:ascii="Sakkal Majalla" w:hAnsi="Sakkal Majalla" w:cs="Sakkal Majalla" w:hint="cs"/>
          <w:b/>
          <w:bCs/>
          <w:sz w:val="36"/>
          <w:szCs w:val="36"/>
          <w:highlight w:val="green"/>
          <w:rtl/>
          <w:lang w:bidi="ar-EG"/>
        </w:rPr>
        <w:t>.</w:t>
      </w:r>
    </w:p>
    <w:p w14:paraId="15274D27" w14:textId="4E486139" w:rsidR="00A04B85" w:rsidRPr="00A04B85" w:rsidRDefault="00A04B85" w:rsidP="00A04B85">
      <w:pPr>
        <w:spacing w:after="0" w:line="216" w:lineRule="auto"/>
        <w:jc w:val="both"/>
        <w:rPr>
          <w:rFonts w:ascii="Sakkal Majalla" w:hAnsi="Sakkal Majalla" w:cs="Sakkal Majalla"/>
          <w:b/>
          <w:bCs/>
          <w:color w:val="EE0000"/>
          <w:sz w:val="36"/>
          <w:szCs w:val="36"/>
          <w:rtl/>
          <w:lang w:bidi="ar-EG"/>
        </w:rPr>
      </w:pPr>
      <w:r w:rsidRPr="00A04B85">
        <w:rPr>
          <w:rFonts w:ascii="Sakkal Majalla" w:hAnsi="Sakkal Majalla" w:cs="Sakkal Majalla"/>
          <w:sz w:val="36"/>
          <w:szCs w:val="36"/>
          <w:rtl/>
          <w:lang w:bidi="ar-EG"/>
        </w:rPr>
        <w:t>وقد قال الله تعالى</w:t>
      </w:r>
      <w:r w:rsidRPr="00A04B85">
        <w:rPr>
          <w:rFonts w:ascii="Sakkal Majalla" w:hAnsi="Sakkal Majalla" w:cs="Sakkal Majalla" w:hint="cs"/>
          <w:sz w:val="36"/>
          <w:szCs w:val="36"/>
          <w:rtl/>
          <w:lang w:bidi="ar-EG"/>
        </w:rPr>
        <w:t xml:space="preserve">: </w:t>
      </w:r>
      <w:r w:rsidRPr="00A04B85">
        <w:rPr>
          <w:rFonts w:ascii="Sakkal Majalla" w:hAnsi="Sakkal Majalla" w:cs="Sakkal Majalla"/>
          <w:sz w:val="36"/>
          <w:szCs w:val="36"/>
          <w:rtl/>
          <w:lang w:bidi="ar-EG"/>
        </w:rPr>
        <w:t>﴿</w:t>
      </w:r>
      <w:r w:rsidRPr="00A04B85">
        <w:rPr>
          <w:rFonts w:ascii="Sakkal Majalla" w:hAnsi="Sakkal Majalla" w:cs="Sakkal Majalla"/>
          <w:b/>
          <w:bCs/>
          <w:color w:val="EE0000"/>
          <w:sz w:val="36"/>
          <w:szCs w:val="36"/>
          <w:rtl/>
          <w:lang w:bidi="ar-EG"/>
        </w:rPr>
        <w:t>وَالَّذِينَ يُؤْذُونَ الْمُؤْمِنِينَ وَالْمُؤْمِنَاتِ بِغَيْرِ مَا اكْتَسَبُوا فَقَدِ احْتَمَلُوا بُهْتَانًا وَإِثْمًا مُبِينًا</w:t>
      </w:r>
      <w:r w:rsidRPr="00A04B85">
        <w:rPr>
          <w:rFonts w:ascii="Sakkal Majalla" w:hAnsi="Sakkal Majalla" w:cs="Sakkal Majalla"/>
          <w:sz w:val="36"/>
          <w:szCs w:val="36"/>
          <w:rtl/>
          <w:lang w:bidi="ar-EG"/>
        </w:rPr>
        <w:t>﴾ [الأحزاب: 58]</w:t>
      </w:r>
      <w:r w:rsidRPr="00A04B85">
        <w:rPr>
          <w:rFonts w:ascii="Sakkal Majalla" w:hAnsi="Sakkal Majalla" w:cs="Sakkal Majalla" w:hint="cs"/>
          <w:sz w:val="36"/>
          <w:szCs w:val="36"/>
          <w:rtl/>
          <w:lang w:bidi="ar-EG"/>
        </w:rPr>
        <w:t>.</w:t>
      </w:r>
    </w:p>
    <w:p w14:paraId="1FC79548" w14:textId="77777777" w:rsidR="00A04B85" w:rsidRPr="00A04B85" w:rsidRDefault="00A04B85" w:rsidP="00A04B85">
      <w:pPr>
        <w:spacing w:after="0" w:line="216" w:lineRule="auto"/>
        <w:jc w:val="both"/>
        <w:rPr>
          <w:rFonts w:ascii="Sakkal Majalla" w:hAnsi="Sakkal Majalla" w:cs="Sakkal Majalla"/>
          <w:sz w:val="36"/>
          <w:szCs w:val="36"/>
          <w:rtl/>
          <w:lang w:bidi="ar-EG"/>
        </w:rPr>
      </w:pPr>
      <w:r w:rsidRPr="00A04B85">
        <w:rPr>
          <w:rFonts w:ascii="Sakkal Majalla" w:hAnsi="Sakkal Majalla" w:cs="Sakkal Majalla"/>
          <w:sz w:val="36"/>
          <w:szCs w:val="36"/>
          <w:rtl/>
          <w:lang w:bidi="ar-EG"/>
        </w:rPr>
        <w:t>أيها الأحبة،</w:t>
      </w:r>
      <w:r w:rsidRPr="00A04B85">
        <w:rPr>
          <w:rFonts w:ascii="Sakkal Majalla" w:hAnsi="Sakkal Majalla" w:cs="Sakkal Majalla" w:hint="cs"/>
          <w:sz w:val="36"/>
          <w:szCs w:val="36"/>
          <w:rtl/>
          <w:lang w:bidi="ar-EG"/>
        </w:rPr>
        <w:t xml:space="preserve"> </w:t>
      </w:r>
      <w:r w:rsidRPr="00A04B85">
        <w:rPr>
          <w:rFonts w:ascii="Sakkal Majalla" w:hAnsi="Sakkal Majalla" w:cs="Sakkal Majalla"/>
          <w:sz w:val="36"/>
          <w:szCs w:val="36"/>
          <w:rtl/>
          <w:lang w:bidi="ar-EG"/>
        </w:rPr>
        <w:t xml:space="preserve">المتحرش جامعٌ بين </w:t>
      </w:r>
      <w:r w:rsidRPr="00A04B85">
        <w:rPr>
          <w:rFonts w:ascii="Sakkal Majalla" w:hAnsi="Sakkal Majalla" w:cs="Sakkal Majalla" w:hint="cs"/>
          <w:sz w:val="36"/>
          <w:szCs w:val="36"/>
          <w:rtl/>
          <w:lang w:bidi="ar-EG"/>
        </w:rPr>
        <w:t>ذنوبٍ</w:t>
      </w:r>
      <w:r w:rsidRPr="00A04B85">
        <w:rPr>
          <w:rFonts w:ascii="Sakkal Majalla" w:hAnsi="Sakkal Majalla" w:cs="Sakkal Majalla"/>
          <w:sz w:val="36"/>
          <w:szCs w:val="36"/>
          <w:rtl/>
          <w:lang w:bidi="ar-EG"/>
        </w:rPr>
        <w:t xml:space="preserve"> كثيرةٍ: فهو ينظرُ إلى ما حرّم الله، ويؤذي المسلمَ بغير حقّ، وينتهكُ حُرُماتٍ عظيمةً، وربما وقع في الزنا أو مهدَّ له، وقد قال ﷺ: </w:t>
      </w:r>
      <w:r w:rsidRPr="00A04B85">
        <w:rPr>
          <w:rFonts w:ascii="Sakkal Majalla" w:hAnsi="Sakkal Majalla" w:cs="Sakkal Majalla"/>
          <w:b/>
          <w:bCs/>
          <w:color w:val="00B050"/>
          <w:sz w:val="36"/>
          <w:szCs w:val="36"/>
          <w:rtl/>
          <w:lang w:bidi="ar-EG"/>
        </w:rPr>
        <w:t>«العَيْنَانِ تَزْنِيَانِ، وَاليَدَانِ تَزْنِيَانِ، وَالرِّجْلَانِ تَزْنِيَانِ، وَيُحَقِّقُ ذَلِكَ الفَرْجُ أَوْ يُكَذِّبُهُ»</w:t>
      </w:r>
      <w:r w:rsidRPr="00A04B85">
        <w:rPr>
          <w:rFonts w:ascii="Sakkal Majalla" w:hAnsi="Sakkal Majalla" w:cs="Sakkal Majalla"/>
          <w:sz w:val="36"/>
          <w:szCs w:val="36"/>
          <w:rtl/>
          <w:lang w:bidi="ar-EG"/>
        </w:rPr>
        <w:t xml:space="preserve"> (أحمد</w:t>
      </w:r>
      <w:r w:rsidRPr="00A04B85">
        <w:rPr>
          <w:rFonts w:ascii="Sakkal Majalla" w:hAnsi="Sakkal Majalla" w:cs="Sakkal Majalla" w:hint="cs"/>
          <w:sz w:val="36"/>
          <w:szCs w:val="36"/>
          <w:rtl/>
          <w:lang w:bidi="ar-EG"/>
        </w:rPr>
        <w:t xml:space="preserve"> </w:t>
      </w:r>
      <w:r w:rsidRPr="00A04B85">
        <w:rPr>
          <w:rFonts w:ascii="Sakkal Majalla" w:hAnsi="Sakkal Majalla" w:cs="Sakkal Majalla"/>
          <w:sz w:val="36"/>
          <w:szCs w:val="36"/>
          <w:lang w:bidi="ar-EG"/>
        </w:rPr>
        <w:t>(3912)</w:t>
      </w:r>
      <w:r w:rsidRPr="00A04B85">
        <w:rPr>
          <w:rFonts w:ascii="Sakkal Majalla" w:hAnsi="Sakkal Majalla" w:cs="Sakkal Majalla"/>
          <w:sz w:val="36"/>
          <w:szCs w:val="36"/>
          <w:rtl/>
        </w:rPr>
        <w:t>، والبزار (1956)، وأبو يعلى</w:t>
      </w:r>
      <w:r w:rsidRPr="00A04B85">
        <w:rPr>
          <w:rFonts w:ascii="Sakkal Majalla" w:hAnsi="Sakkal Majalla" w:cs="Sakkal Majalla"/>
          <w:sz w:val="36"/>
          <w:szCs w:val="36"/>
          <w:lang w:bidi="ar-EG"/>
        </w:rPr>
        <w:t xml:space="preserve"> (5364)</w:t>
      </w:r>
      <w:r w:rsidRPr="00A04B85">
        <w:rPr>
          <w:rFonts w:ascii="Sakkal Majalla" w:hAnsi="Sakkal Majalla" w:cs="Sakkal Majalla" w:hint="cs"/>
          <w:sz w:val="36"/>
          <w:szCs w:val="36"/>
          <w:rtl/>
          <w:lang w:bidi="ar-EG"/>
        </w:rPr>
        <w:t>. صحيح</w:t>
      </w:r>
      <w:r w:rsidRPr="00A04B85">
        <w:rPr>
          <w:rFonts w:ascii="Sakkal Majalla" w:hAnsi="Sakkal Majalla" w:cs="Sakkal Majalla"/>
          <w:sz w:val="36"/>
          <w:szCs w:val="36"/>
          <w:rtl/>
          <w:lang w:bidi="ar-EG"/>
        </w:rPr>
        <w:t>)</w:t>
      </w:r>
      <w:r w:rsidRPr="00A04B85">
        <w:rPr>
          <w:rFonts w:ascii="Sakkal Majalla" w:hAnsi="Sakkal Majalla" w:cs="Sakkal Majalla" w:hint="cs"/>
          <w:sz w:val="36"/>
          <w:szCs w:val="36"/>
          <w:rtl/>
          <w:lang w:bidi="ar-EG"/>
        </w:rPr>
        <w:t>.</w:t>
      </w:r>
    </w:p>
    <w:p w14:paraId="46B6A2E7" w14:textId="77777777" w:rsidR="00A04B85" w:rsidRPr="00A04B85" w:rsidRDefault="00A04B85" w:rsidP="00A04B85">
      <w:pPr>
        <w:spacing w:after="0" w:line="216" w:lineRule="auto"/>
        <w:jc w:val="both"/>
        <w:rPr>
          <w:rFonts w:ascii="Sakkal Majalla" w:hAnsi="Sakkal Majalla" w:cs="Sakkal Majalla"/>
          <w:sz w:val="36"/>
          <w:szCs w:val="36"/>
          <w:rtl/>
          <w:lang w:bidi="ar-EG"/>
        </w:rPr>
      </w:pPr>
      <w:r w:rsidRPr="00A04B85">
        <w:rPr>
          <w:rFonts w:ascii="Sakkal Majalla" w:hAnsi="Sakkal Majalla" w:cs="Sakkal Majalla"/>
          <w:sz w:val="36"/>
          <w:szCs w:val="36"/>
          <w:rtl/>
          <w:lang w:bidi="ar-EG"/>
        </w:rPr>
        <w:t>فالتَّحرُّشُ زِنًا معنويٌّ يبدأُ بالنَّظرةِ والكلمةِ، وقد ينتهي بالفاحشةِ والعياذُ باللهِ</w:t>
      </w:r>
      <w:r w:rsidRPr="00A04B85">
        <w:rPr>
          <w:rFonts w:ascii="Sakkal Majalla" w:hAnsi="Sakkal Majalla" w:cs="Sakkal Majalla" w:hint="cs"/>
          <w:sz w:val="36"/>
          <w:szCs w:val="36"/>
          <w:rtl/>
          <w:lang w:bidi="ar-EG"/>
        </w:rPr>
        <w:t>.</w:t>
      </w:r>
    </w:p>
    <w:p w14:paraId="67945726" w14:textId="77777777" w:rsidR="00A04B85" w:rsidRPr="00A04B85" w:rsidRDefault="00A04B85" w:rsidP="00A04B85">
      <w:pPr>
        <w:spacing w:after="0" w:line="216" w:lineRule="auto"/>
        <w:jc w:val="center"/>
        <w:rPr>
          <w:rFonts w:ascii="Sakkal Majalla" w:hAnsi="Sakkal Majalla" w:cs="PT Bold Heading"/>
          <w:color w:val="7030A0"/>
          <w:sz w:val="36"/>
          <w:szCs w:val="36"/>
          <w:rtl/>
          <w:lang w:bidi="ar-EG"/>
        </w:rPr>
      </w:pPr>
      <w:r w:rsidRPr="00A04B85">
        <w:rPr>
          <w:rFonts w:ascii="Sakkal Majalla" w:hAnsi="Sakkal Majalla" w:cs="PT Bold Heading"/>
          <w:color w:val="7030A0"/>
          <w:sz w:val="36"/>
          <w:szCs w:val="36"/>
          <w:rtl/>
          <w:lang w:bidi="ar-EG"/>
        </w:rPr>
        <w:t>العنصرُ الثاني: التَّحرُّشُ جريمةٌ عظيمةٌ وكبيرةٌ منَ الكبائرِ</w:t>
      </w:r>
    </w:p>
    <w:p w14:paraId="40E047D6" w14:textId="77777777" w:rsidR="00A04B85" w:rsidRPr="00A04B85" w:rsidRDefault="00A04B85" w:rsidP="00A04B85">
      <w:pPr>
        <w:spacing w:after="0" w:line="216" w:lineRule="auto"/>
        <w:jc w:val="both"/>
        <w:rPr>
          <w:rFonts w:ascii="Sakkal Majalla" w:hAnsi="Sakkal Majalla" w:cs="Sakkal Majalla"/>
          <w:sz w:val="36"/>
          <w:szCs w:val="36"/>
          <w:rtl/>
          <w:lang w:bidi="ar-EG"/>
        </w:rPr>
      </w:pPr>
      <w:r w:rsidRPr="00A04B85">
        <w:rPr>
          <w:rFonts w:ascii="Sakkal Majalla" w:hAnsi="Sakkal Majalla" w:cs="Sakkal Majalla"/>
          <w:sz w:val="36"/>
          <w:szCs w:val="36"/>
          <w:rtl/>
          <w:lang w:bidi="ar-EG"/>
        </w:rPr>
        <w:t>أيُّها الأحبَّةُ في اللهِ،</w:t>
      </w:r>
      <w:r w:rsidRPr="00A04B85">
        <w:rPr>
          <w:rFonts w:ascii="Sakkal Majalla" w:hAnsi="Sakkal Majalla" w:cs="Sakkal Majalla" w:hint="cs"/>
          <w:sz w:val="36"/>
          <w:szCs w:val="36"/>
          <w:rtl/>
          <w:lang w:bidi="ar-EG"/>
        </w:rPr>
        <w:t xml:space="preserve"> </w:t>
      </w:r>
      <w:r w:rsidRPr="00A04B85">
        <w:rPr>
          <w:rFonts w:ascii="Sakkal Majalla" w:hAnsi="Sakkal Majalla" w:cs="Sakkal Majalla"/>
          <w:sz w:val="36"/>
          <w:szCs w:val="36"/>
          <w:rtl/>
          <w:lang w:bidi="ar-EG"/>
        </w:rPr>
        <w:t>ليسَ التَّحرُّشُ مجرَّدَ سوءِ خُلُقٍ أو انحرافِ سلوكٍ؛ بل هوَ كبيرةٌ منَ الكبائرِ، جاءَ في النُّصوصِ الشرعيَّةِ تشديدُ الوعيدِ عليها، وعدُّها منَ الأفعالِ التي تهدمُ المجتمعَ وتُفسدُ القيمَ والأخلاقَ</w:t>
      </w:r>
      <w:r w:rsidRPr="00A04B85">
        <w:rPr>
          <w:rFonts w:ascii="Sakkal Majalla" w:hAnsi="Sakkal Majalla" w:cs="Sakkal Majalla" w:hint="cs"/>
          <w:sz w:val="36"/>
          <w:szCs w:val="36"/>
          <w:rtl/>
          <w:lang w:bidi="ar-EG"/>
        </w:rPr>
        <w:t>.</w:t>
      </w:r>
    </w:p>
    <w:p w14:paraId="7730C052" w14:textId="77777777" w:rsidR="00A04B85" w:rsidRPr="00A04B85" w:rsidRDefault="00A04B85" w:rsidP="00A04B85">
      <w:pPr>
        <w:spacing w:after="0" w:line="216" w:lineRule="auto"/>
        <w:jc w:val="both"/>
        <w:rPr>
          <w:rFonts w:ascii="Sakkal Majalla" w:hAnsi="Sakkal Majalla" w:cs="Sakkal Majalla"/>
          <w:sz w:val="36"/>
          <w:szCs w:val="36"/>
          <w:rtl/>
          <w:lang w:bidi="ar-EG"/>
        </w:rPr>
      </w:pPr>
      <w:r w:rsidRPr="00A04B85">
        <w:rPr>
          <w:rFonts w:ascii="Sakkal Majalla" w:hAnsi="Sakkal Majalla" w:cs="Sakkal Majalla"/>
          <w:sz w:val="36"/>
          <w:szCs w:val="36"/>
          <w:rtl/>
          <w:lang w:bidi="ar-EG"/>
        </w:rPr>
        <w:t>قالَ رسولُ اللهِ ﷺ</w:t>
      </w:r>
      <w:r w:rsidRPr="00A04B85">
        <w:rPr>
          <w:rFonts w:ascii="Sakkal Majalla" w:hAnsi="Sakkal Majalla" w:cs="Sakkal Majalla" w:hint="cs"/>
          <w:sz w:val="36"/>
          <w:szCs w:val="36"/>
          <w:rtl/>
          <w:lang w:bidi="ar-EG"/>
        </w:rPr>
        <w:t>:</w:t>
      </w:r>
      <w:r w:rsidRPr="00A04B85">
        <w:rPr>
          <w:rFonts w:ascii="Sakkal Majalla" w:hAnsi="Sakkal Majalla" w:cs="Sakkal Majalla" w:hint="cs"/>
          <w:b/>
          <w:bCs/>
          <w:color w:val="00B050"/>
          <w:sz w:val="36"/>
          <w:szCs w:val="36"/>
          <w:rtl/>
          <w:lang w:bidi="ar-EG"/>
        </w:rPr>
        <w:t xml:space="preserve"> "</w:t>
      </w:r>
      <w:r w:rsidRPr="00A04B85">
        <w:rPr>
          <w:rFonts w:ascii="Sakkal Majalla" w:hAnsi="Sakkal Majalla" w:cs="Sakkal Majalla"/>
          <w:b/>
          <w:bCs/>
          <w:color w:val="00B050"/>
          <w:sz w:val="36"/>
          <w:szCs w:val="36"/>
          <w:rtl/>
          <w:lang w:bidi="ar-EG"/>
        </w:rPr>
        <w:t>إنَّ منْ أربى الرِّبا الاستطالةَ في عِرضِ المسلمِ بغيرِ حقٍّ»</w:t>
      </w:r>
      <w:r w:rsidRPr="00A04B85">
        <w:rPr>
          <w:rFonts w:ascii="Sakkal Majalla" w:hAnsi="Sakkal Majalla" w:cs="Sakkal Majalla"/>
          <w:sz w:val="36"/>
          <w:szCs w:val="36"/>
          <w:rtl/>
          <w:lang w:bidi="ar-EG"/>
        </w:rPr>
        <w:t xml:space="preserve"> </w:t>
      </w:r>
      <w:r w:rsidRPr="00A04B85">
        <w:rPr>
          <w:rFonts w:ascii="Sakkal Majalla" w:hAnsi="Sakkal Majalla" w:cs="Sakkal Majalla" w:hint="cs"/>
          <w:sz w:val="36"/>
          <w:szCs w:val="36"/>
          <w:rtl/>
          <w:lang w:bidi="ar-EG"/>
        </w:rPr>
        <w:t>(</w:t>
      </w:r>
      <w:r w:rsidRPr="00A04B85">
        <w:rPr>
          <w:rFonts w:ascii="Sakkal Majalla" w:hAnsi="Sakkal Majalla" w:cs="Sakkal Majalla"/>
          <w:sz w:val="36"/>
          <w:szCs w:val="36"/>
          <w:rtl/>
          <w:lang w:bidi="ar-EG"/>
        </w:rPr>
        <w:t>أخرجه</w:t>
      </w:r>
      <w:r w:rsidRPr="00A04B85">
        <w:rPr>
          <w:rFonts w:ascii="Sakkal Majalla" w:hAnsi="Sakkal Majalla" w:cs="Sakkal Majalla"/>
          <w:sz w:val="36"/>
          <w:szCs w:val="36"/>
          <w:rtl/>
        </w:rPr>
        <w:t xml:space="preserve"> أبو داود (4876)، وأحمد (1651)، والشاشي</w:t>
      </w:r>
      <w:r w:rsidRPr="00A04B85">
        <w:rPr>
          <w:rFonts w:ascii="Sakkal Majalla" w:hAnsi="Sakkal Majalla" w:cs="Sakkal Majalla"/>
          <w:sz w:val="36"/>
          <w:szCs w:val="36"/>
          <w:lang w:bidi="ar-EG"/>
        </w:rPr>
        <w:t xml:space="preserve"> (208)</w:t>
      </w:r>
      <w:r w:rsidRPr="00A04B85">
        <w:rPr>
          <w:rFonts w:ascii="Sakkal Majalla" w:hAnsi="Sakkal Majalla" w:cs="Sakkal Majalla" w:hint="cs"/>
          <w:sz w:val="36"/>
          <w:szCs w:val="36"/>
          <w:rtl/>
          <w:lang w:bidi="ar-EG"/>
        </w:rPr>
        <w:t>. صحيح</w:t>
      </w:r>
      <w:r w:rsidRPr="00A04B85">
        <w:rPr>
          <w:rFonts w:ascii="Sakkal Majalla" w:hAnsi="Sakkal Majalla" w:cs="Sakkal Majalla"/>
          <w:sz w:val="36"/>
          <w:szCs w:val="36"/>
          <w:rtl/>
          <w:lang w:bidi="ar-EG"/>
        </w:rPr>
        <w:t>)</w:t>
      </w:r>
      <w:r w:rsidRPr="00A04B85">
        <w:rPr>
          <w:rFonts w:ascii="Sakkal Majalla" w:hAnsi="Sakkal Majalla" w:cs="Sakkal Majalla" w:hint="cs"/>
          <w:sz w:val="36"/>
          <w:szCs w:val="36"/>
          <w:rtl/>
          <w:lang w:bidi="ar-EG"/>
        </w:rPr>
        <w:t>.</w:t>
      </w:r>
    </w:p>
    <w:p w14:paraId="244EF2FE" w14:textId="77777777" w:rsidR="00A04B85" w:rsidRPr="00A04B85" w:rsidRDefault="00A04B85" w:rsidP="00A04B85">
      <w:pPr>
        <w:spacing w:after="0" w:line="216" w:lineRule="auto"/>
        <w:jc w:val="both"/>
        <w:rPr>
          <w:rFonts w:ascii="Sakkal Majalla" w:hAnsi="Sakkal Majalla" w:cs="Sakkal Majalla"/>
          <w:sz w:val="36"/>
          <w:szCs w:val="36"/>
          <w:rtl/>
          <w:lang w:bidi="ar-EG"/>
        </w:rPr>
      </w:pPr>
      <w:r w:rsidRPr="00A04B85">
        <w:rPr>
          <w:rFonts w:ascii="Sakkal Majalla" w:hAnsi="Sakkal Majalla" w:cs="Sakkal Majalla"/>
          <w:sz w:val="36"/>
          <w:szCs w:val="36"/>
          <w:rtl/>
          <w:lang w:bidi="ar-EG"/>
        </w:rPr>
        <w:t>فشبَّهَ النبيُّ ﷺ التعرُّضَ للأعراضِ بالرِّبا، بل جعلَهُ أربى الرِّبا؛ والرِّبا منَ السَّبعِ الموبقاتِ المهلكاتِ، فكيفَ بمَن يستحلُّ العرضَ ويستخفُّ بحرمةِ المرأةِ وكرامتِها؟</w:t>
      </w:r>
      <w:r w:rsidRPr="00A04B85">
        <w:rPr>
          <w:rFonts w:ascii="Sakkal Majalla" w:hAnsi="Sakkal Majalla" w:cs="Sakkal Majalla"/>
          <w:sz w:val="36"/>
          <w:szCs w:val="36"/>
          <w:lang w:bidi="ar-EG"/>
        </w:rPr>
        <w:t>!</w:t>
      </w:r>
    </w:p>
    <w:p w14:paraId="03CCAEA7" w14:textId="77777777" w:rsidR="00A04B85" w:rsidRPr="00A04B85" w:rsidRDefault="00A04B85" w:rsidP="00A04B85">
      <w:pPr>
        <w:spacing w:after="0" w:line="216" w:lineRule="auto"/>
        <w:jc w:val="both"/>
        <w:rPr>
          <w:rFonts w:ascii="Sakkal Majalla" w:hAnsi="Sakkal Majalla" w:cs="Sakkal Majalla"/>
          <w:sz w:val="36"/>
          <w:szCs w:val="36"/>
          <w:rtl/>
          <w:lang w:bidi="ar-EG"/>
        </w:rPr>
      </w:pPr>
      <w:r w:rsidRPr="00A04B85">
        <w:rPr>
          <w:rFonts w:ascii="Sakkal Majalla" w:hAnsi="Sakkal Majalla" w:cs="Sakkal Majalla"/>
          <w:sz w:val="36"/>
          <w:szCs w:val="36"/>
          <w:rtl/>
          <w:lang w:bidi="ar-EG"/>
        </w:rPr>
        <w:t>وعن أبي هريرةَ رضيَ اللهُ عنهُ قالَ: قالَ رسولُ اللهِ ﷺ</w:t>
      </w:r>
      <w:r w:rsidRPr="00A04B85">
        <w:rPr>
          <w:rFonts w:ascii="Sakkal Majalla" w:hAnsi="Sakkal Majalla" w:cs="Sakkal Majalla" w:hint="cs"/>
          <w:sz w:val="36"/>
          <w:szCs w:val="36"/>
          <w:rtl/>
          <w:lang w:bidi="ar-EG"/>
        </w:rPr>
        <w:t>:</w:t>
      </w:r>
      <w:r w:rsidRPr="00A04B85">
        <w:rPr>
          <w:rFonts w:ascii="Sakkal Majalla" w:hAnsi="Sakkal Majalla" w:cs="Sakkal Majalla" w:hint="cs"/>
          <w:b/>
          <w:bCs/>
          <w:color w:val="00B050"/>
          <w:sz w:val="36"/>
          <w:szCs w:val="36"/>
          <w:rtl/>
          <w:lang w:bidi="ar-EG"/>
        </w:rPr>
        <w:t xml:space="preserve"> "</w:t>
      </w:r>
      <w:r w:rsidRPr="00A04B85">
        <w:rPr>
          <w:rFonts w:ascii="Sakkal Majalla" w:hAnsi="Sakkal Majalla" w:cs="Sakkal Majalla"/>
          <w:b/>
          <w:bCs/>
          <w:color w:val="00B050"/>
          <w:sz w:val="36"/>
          <w:szCs w:val="36"/>
          <w:rtl/>
          <w:lang w:bidi="ar-EG"/>
        </w:rPr>
        <w:t>إنَّ منْ أكبرِ الكبائرِ، استطالةَ المرءِ في عرضِ رجلٍ مسلمٍ بغيرِ حقٍّ»</w:t>
      </w:r>
      <w:r w:rsidRPr="00A04B85">
        <w:rPr>
          <w:rFonts w:ascii="Sakkal Majalla" w:hAnsi="Sakkal Majalla" w:cs="Sakkal Majalla"/>
          <w:sz w:val="36"/>
          <w:szCs w:val="36"/>
          <w:rtl/>
          <w:lang w:bidi="ar-EG"/>
        </w:rPr>
        <w:t xml:space="preserve"> </w:t>
      </w:r>
      <w:r w:rsidRPr="00A04B85">
        <w:rPr>
          <w:rFonts w:ascii="Sakkal Majalla" w:hAnsi="Sakkal Majalla" w:cs="Sakkal Majalla" w:hint="cs"/>
          <w:sz w:val="36"/>
          <w:szCs w:val="36"/>
          <w:rtl/>
          <w:lang w:bidi="ar-EG"/>
        </w:rPr>
        <w:t>(</w:t>
      </w:r>
      <w:r w:rsidRPr="00A04B85">
        <w:rPr>
          <w:rFonts w:ascii="Sakkal Majalla" w:hAnsi="Sakkal Majalla" w:cs="Sakkal Majalla"/>
          <w:sz w:val="36"/>
          <w:szCs w:val="36"/>
          <w:rtl/>
          <w:lang w:bidi="ar-EG"/>
        </w:rPr>
        <w:t>أخرجه</w:t>
      </w:r>
      <w:r w:rsidRPr="00A04B85">
        <w:rPr>
          <w:rFonts w:ascii="Sakkal Majalla" w:hAnsi="Sakkal Majalla" w:cs="Sakkal Majalla"/>
          <w:sz w:val="36"/>
          <w:szCs w:val="36"/>
          <w:rtl/>
        </w:rPr>
        <w:t xml:space="preserve"> أبو داود (4876) واللفظ له، وأحمد (1651) مطولاً</w:t>
      </w:r>
      <w:r w:rsidRPr="00A04B85">
        <w:rPr>
          <w:rFonts w:ascii="Sakkal Majalla" w:hAnsi="Sakkal Majalla" w:cs="Sakkal Majalla" w:hint="cs"/>
          <w:sz w:val="36"/>
          <w:szCs w:val="36"/>
          <w:rtl/>
          <w:lang w:bidi="ar-EG"/>
        </w:rPr>
        <w:t>. صحيح</w:t>
      </w:r>
      <w:r w:rsidRPr="00A04B85">
        <w:rPr>
          <w:rFonts w:ascii="Sakkal Majalla" w:hAnsi="Sakkal Majalla" w:cs="Sakkal Majalla"/>
          <w:sz w:val="36"/>
          <w:szCs w:val="36"/>
          <w:rtl/>
          <w:lang w:bidi="ar-EG"/>
        </w:rPr>
        <w:t>)</w:t>
      </w:r>
      <w:r w:rsidRPr="00A04B85">
        <w:rPr>
          <w:rFonts w:ascii="Sakkal Majalla" w:hAnsi="Sakkal Majalla" w:cs="Sakkal Majalla" w:hint="cs"/>
          <w:sz w:val="36"/>
          <w:szCs w:val="36"/>
          <w:rtl/>
          <w:lang w:bidi="ar-EG"/>
        </w:rPr>
        <w:t>.</w:t>
      </w:r>
    </w:p>
    <w:p w14:paraId="5E54EEDE" w14:textId="77777777" w:rsidR="00A04B85" w:rsidRPr="00A04B85" w:rsidRDefault="00A04B85" w:rsidP="00A04B85">
      <w:pPr>
        <w:spacing w:after="0" w:line="216" w:lineRule="auto"/>
        <w:jc w:val="both"/>
        <w:rPr>
          <w:rFonts w:ascii="Sakkal Majalla" w:hAnsi="Sakkal Majalla" w:cs="Sakkal Majalla"/>
          <w:sz w:val="36"/>
          <w:szCs w:val="36"/>
          <w:rtl/>
          <w:lang w:bidi="ar-EG"/>
        </w:rPr>
      </w:pPr>
      <w:r w:rsidRPr="00A04B85">
        <w:rPr>
          <w:rFonts w:ascii="Sakkal Majalla" w:hAnsi="Sakkal Majalla" w:cs="Sakkal Majalla"/>
          <w:sz w:val="36"/>
          <w:szCs w:val="36"/>
          <w:rtl/>
          <w:lang w:bidi="ar-EG"/>
        </w:rPr>
        <w:t>أيُّها الأحبَّةُ،</w:t>
      </w:r>
      <w:r w:rsidRPr="00A04B85">
        <w:rPr>
          <w:rFonts w:ascii="Sakkal Majalla" w:hAnsi="Sakkal Majalla" w:cs="Sakkal Majalla" w:hint="cs"/>
          <w:sz w:val="36"/>
          <w:szCs w:val="36"/>
          <w:rtl/>
          <w:lang w:bidi="ar-EG"/>
        </w:rPr>
        <w:t xml:space="preserve"> </w:t>
      </w:r>
      <w:r w:rsidRPr="00A04B85">
        <w:rPr>
          <w:rFonts w:ascii="Sakkal Majalla" w:hAnsi="Sakkal Majalla" w:cs="Sakkal Majalla"/>
          <w:sz w:val="36"/>
          <w:szCs w:val="36"/>
          <w:rtl/>
          <w:lang w:bidi="ar-EG"/>
        </w:rPr>
        <w:t xml:space="preserve">التَّحرُّشُ ليسَ لعبًا، ولا مزاحًا، ولا مشاهدَ عابرةً كما يظنُّ </w:t>
      </w:r>
      <w:r w:rsidRPr="00A04B85">
        <w:rPr>
          <w:rFonts w:ascii="Sakkal Majalla" w:hAnsi="Sakkal Majalla" w:cs="Sakkal Majalla" w:hint="cs"/>
          <w:sz w:val="36"/>
          <w:szCs w:val="36"/>
          <w:rtl/>
          <w:lang w:bidi="ar-EG"/>
        </w:rPr>
        <w:t>ال</w:t>
      </w:r>
      <w:r w:rsidRPr="00A04B85">
        <w:rPr>
          <w:rFonts w:ascii="Sakkal Majalla" w:hAnsi="Sakkal Majalla" w:cs="Sakkal Majalla"/>
          <w:sz w:val="36"/>
          <w:szCs w:val="36"/>
          <w:rtl/>
          <w:lang w:bidi="ar-EG"/>
        </w:rPr>
        <w:t>بعضُ، بل هوَ سقوطٌ في أوحالِ الفجورِ، وعدوانٌ على كرامةِ الإنسانِ التي جعلَها اللهُ ميزانَ التفاضلِ بينَ الخلقِ</w:t>
      </w:r>
      <w:r w:rsidRPr="00A04B85">
        <w:rPr>
          <w:rFonts w:ascii="Sakkal Majalla" w:hAnsi="Sakkal Majalla" w:cs="Sakkal Majalla" w:hint="cs"/>
          <w:sz w:val="36"/>
          <w:szCs w:val="36"/>
          <w:rtl/>
          <w:lang w:bidi="ar-EG"/>
        </w:rPr>
        <w:t>.</w:t>
      </w:r>
    </w:p>
    <w:p w14:paraId="7B5CAF4F" w14:textId="77777777" w:rsidR="00A04B85" w:rsidRPr="0097257E" w:rsidRDefault="00A04B85" w:rsidP="00A04B85">
      <w:pPr>
        <w:spacing w:after="0" w:line="216" w:lineRule="auto"/>
        <w:jc w:val="both"/>
        <w:rPr>
          <w:rFonts w:ascii="Sakkal Majalla" w:hAnsi="Sakkal Majalla" w:cs="Sakkal Majalla"/>
          <w:sz w:val="30"/>
          <w:szCs w:val="30"/>
          <w:lang w:bidi="ar-EG"/>
        </w:rPr>
      </w:pPr>
      <w:r w:rsidRPr="0097257E">
        <w:rPr>
          <w:rFonts w:ascii="Sakkal Majalla" w:hAnsi="Sakkal Majalla" w:cs="Sakkal Majalla"/>
          <w:sz w:val="36"/>
          <w:szCs w:val="36"/>
          <w:rtl/>
          <w:lang w:bidi="ar-EG"/>
        </w:rPr>
        <w:t xml:space="preserve">وقد روى الحاكمُ عن عبدِ اللهِ بنِ مسعودٍ رضيَ اللهُ عنهُ أنَّ النبيَّ ﷺ قالَ: </w:t>
      </w:r>
      <w:r w:rsidRPr="0097257E">
        <w:rPr>
          <w:rFonts w:ascii="Sakkal Majalla" w:hAnsi="Sakkal Majalla" w:cs="Sakkal Majalla"/>
          <w:b/>
          <w:bCs/>
          <w:color w:val="00B050"/>
          <w:sz w:val="36"/>
          <w:szCs w:val="36"/>
          <w:rtl/>
          <w:lang w:bidi="ar-EG"/>
        </w:rPr>
        <w:t>"الرِّبا ثلاثةٌ وسبعونَ بابًا، أيسرُها مثلُ أن ينكحَ الرجلُ أمَّهُ، وإنَّ أربى الرِّبا عرضُ الرجلِ المسلمِ»</w:t>
      </w:r>
      <w:r w:rsidRPr="0097257E">
        <w:rPr>
          <w:rFonts w:ascii="Sakkal Majalla" w:hAnsi="Sakkal Majalla" w:cs="Sakkal Majalla"/>
          <w:sz w:val="36"/>
          <w:szCs w:val="36"/>
          <w:rtl/>
          <w:lang w:bidi="ar-EG"/>
        </w:rPr>
        <w:t xml:space="preserve">. </w:t>
      </w:r>
      <w:r w:rsidRPr="0097257E">
        <w:rPr>
          <w:rFonts w:ascii="Sakkal Majalla" w:hAnsi="Sakkal Majalla" w:cs="Sakkal Majalla"/>
          <w:sz w:val="36"/>
          <w:szCs w:val="36"/>
          <w:lang w:bidi="ar-EG"/>
        </w:rPr>
        <w:t> </w:t>
      </w:r>
      <w:r w:rsidRPr="0097257E">
        <w:rPr>
          <w:rFonts w:ascii="Sakkal Majalla" w:hAnsi="Sakkal Majalla" w:cs="Sakkal Majalla"/>
          <w:sz w:val="30"/>
          <w:szCs w:val="30"/>
          <w:rtl/>
        </w:rPr>
        <w:t>أخرجه ابن ماجة (2275)، وابن المنذر في ((الأوسط)) (</w:t>
      </w:r>
      <w:r w:rsidRPr="00A04B85">
        <w:rPr>
          <w:rFonts w:ascii="Sakkal Majalla" w:hAnsi="Sakkal Majalla" w:cs="Sakkal Majalla" w:hint="cs"/>
          <w:sz w:val="30"/>
          <w:szCs w:val="30"/>
          <w:rtl/>
        </w:rPr>
        <w:t>8013)</w:t>
      </w:r>
      <w:r w:rsidRPr="0097257E">
        <w:rPr>
          <w:rFonts w:ascii="Sakkal Majalla" w:hAnsi="Sakkal Majalla" w:cs="Sakkal Majalla"/>
          <w:sz w:val="30"/>
          <w:szCs w:val="30"/>
          <w:rtl/>
        </w:rPr>
        <w:t>، والحاكم (2259)، والبيهقي في ((شعب الإيمان))</w:t>
      </w:r>
      <w:r w:rsidRPr="0097257E">
        <w:rPr>
          <w:rFonts w:ascii="Sakkal Majalla" w:hAnsi="Sakkal Majalla" w:cs="Sakkal Majalla"/>
          <w:sz w:val="30"/>
          <w:szCs w:val="30"/>
          <w:lang w:bidi="ar-EG"/>
        </w:rPr>
        <w:t xml:space="preserve"> (5131)</w:t>
      </w:r>
      <w:r w:rsidRPr="0097257E">
        <w:rPr>
          <w:rFonts w:ascii="Sakkal Majalla" w:hAnsi="Sakkal Majalla" w:cs="Sakkal Majalla"/>
          <w:sz w:val="30"/>
          <w:szCs w:val="30"/>
          <w:rtl/>
          <w:lang w:bidi="ar-EG"/>
        </w:rPr>
        <w:t>. قالَ الحاكمُ: صحيحٌ على شرطِ الشيخينِ ووافقَهُ الذهبيُّ.</w:t>
      </w:r>
    </w:p>
    <w:p w14:paraId="2DBE62C9" w14:textId="77777777" w:rsidR="00A04B85" w:rsidRPr="00A04B85" w:rsidRDefault="00A04B85" w:rsidP="00A04B85">
      <w:pPr>
        <w:spacing w:after="0" w:line="216" w:lineRule="auto"/>
        <w:jc w:val="both"/>
        <w:rPr>
          <w:rFonts w:ascii="Sakkal Majalla" w:hAnsi="Sakkal Majalla" w:cs="Sakkal Majalla"/>
          <w:sz w:val="36"/>
          <w:szCs w:val="36"/>
          <w:rtl/>
          <w:lang w:bidi="ar-EG"/>
        </w:rPr>
      </w:pPr>
      <w:r w:rsidRPr="00A04B85">
        <w:rPr>
          <w:rFonts w:ascii="Sakkal Majalla" w:hAnsi="Sakkal Majalla" w:cs="Sakkal Majalla"/>
          <w:sz w:val="36"/>
          <w:szCs w:val="36"/>
          <w:rtl/>
          <w:lang w:bidi="ar-EG"/>
        </w:rPr>
        <w:t xml:space="preserve">فانظروا يا عبادَ اللهِ، كيفَ وصفَ النبيُّ ﷺ المساسَ بالعرضِ </w:t>
      </w:r>
      <w:r w:rsidRPr="00A04B85">
        <w:rPr>
          <w:rFonts w:ascii="Sakkal Majalla" w:hAnsi="Sakkal Majalla" w:cs="Sakkal Majalla" w:hint="cs"/>
          <w:sz w:val="36"/>
          <w:szCs w:val="36"/>
          <w:rtl/>
          <w:lang w:bidi="ar-EG"/>
        </w:rPr>
        <w:t xml:space="preserve">- </w:t>
      </w:r>
      <w:r w:rsidRPr="00A04B85">
        <w:rPr>
          <w:rFonts w:ascii="Sakkal Majalla" w:hAnsi="Sakkal Majalla" w:cs="Sakkal Majalla"/>
          <w:sz w:val="36"/>
          <w:szCs w:val="36"/>
          <w:rtl/>
          <w:lang w:bidi="ar-EG"/>
        </w:rPr>
        <w:t>ولو بكلمةٍ أو نظرةٍ أو تلويحٍ</w:t>
      </w:r>
      <w:r w:rsidRPr="00A04B85">
        <w:rPr>
          <w:rFonts w:ascii="Sakkal Majalla" w:hAnsi="Sakkal Majalla" w:cs="Sakkal Majalla" w:hint="cs"/>
          <w:sz w:val="36"/>
          <w:szCs w:val="36"/>
          <w:rtl/>
          <w:lang w:bidi="ar-EG"/>
        </w:rPr>
        <w:t xml:space="preserve"> -</w:t>
      </w:r>
      <w:r w:rsidRPr="00A04B85">
        <w:rPr>
          <w:rFonts w:ascii="Sakkal Majalla" w:hAnsi="Sakkal Majalla" w:cs="Sakkal Majalla"/>
          <w:sz w:val="36"/>
          <w:szCs w:val="36"/>
          <w:lang w:bidi="ar-EG"/>
        </w:rPr>
        <w:t xml:space="preserve"> </w:t>
      </w:r>
      <w:r w:rsidRPr="00A04B85">
        <w:rPr>
          <w:rFonts w:ascii="Sakkal Majalla" w:hAnsi="Sakkal Majalla" w:cs="Sakkal Majalla"/>
          <w:sz w:val="36"/>
          <w:szCs w:val="36"/>
          <w:rtl/>
          <w:lang w:bidi="ar-EG"/>
        </w:rPr>
        <w:t>بأنَّهُ أعظمُ منَ الزِّنا؛ لأنَّ الزِّنا قد يقعُ برضا الطرفينِ، أمَّا التَّحرُّشُ ففيهِ عدوانٌ على البريءِ بالقوَّةِ والإكراهِ، وفيهِ إذلالٌ لكرامةِ الضحيَّةِ، وإفسادٌ في الأرضِ</w:t>
      </w:r>
      <w:r w:rsidRPr="00A04B85">
        <w:rPr>
          <w:rFonts w:ascii="Sakkal Majalla" w:hAnsi="Sakkal Majalla" w:cs="Sakkal Majalla" w:hint="cs"/>
          <w:sz w:val="36"/>
          <w:szCs w:val="36"/>
          <w:rtl/>
          <w:lang w:bidi="ar-EG"/>
        </w:rPr>
        <w:t>.</w:t>
      </w:r>
    </w:p>
    <w:p w14:paraId="7BE080DF" w14:textId="77777777" w:rsidR="00A04B85" w:rsidRPr="00A04B85" w:rsidRDefault="00A04B85" w:rsidP="00A04B85">
      <w:pPr>
        <w:spacing w:after="0" w:line="216" w:lineRule="auto"/>
        <w:jc w:val="both"/>
        <w:rPr>
          <w:rFonts w:ascii="Sakkal Majalla" w:hAnsi="Sakkal Majalla" w:cs="Sakkal Majalla"/>
          <w:b/>
          <w:bCs/>
          <w:sz w:val="36"/>
          <w:szCs w:val="36"/>
          <w:lang w:bidi="ar-EG"/>
        </w:rPr>
      </w:pPr>
      <w:r w:rsidRPr="00A04B85">
        <w:rPr>
          <w:rFonts w:ascii="Sakkal Majalla" w:hAnsi="Sakkal Majalla" w:cs="Sakkal Majalla"/>
          <w:b/>
          <w:bCs/>
          <w:sz w:val="36"/>
          <w:szCs w:val="36"/>
          <w:highlight w:val="green"/>
          <w:rtl/>
          <w:lang w:bidi="ar-EG"/>
        </w:rPr>
        <w:t>أقوالُ العلماءِ في خطورةِ انتهاكِ الأعراضِ</w:t>
      </w:r>
    </w:p>
    <w:p w14:paraId="6EBCF2A1" w14:textId="77777777" w:rsidR="00A04B85" w:rsidRPr="00A04B85" w:rsidRDefault="00A04B85" w:rsidP="00A04B85">
      <w:pPr>
        <w:spacing w:after="0" w:line="216" w:lineRule="auto"/>
        <w:jc w:val="both"/>
        <w:rPr>
          <w:rFonts w:ascii="MS Gothic" w:eastAsia="MS Gothic" w:hAnsi="MS Gothic"/>
          <w:sz w:val="36"/>
          <w:szCs w:val="36"/>
          <w:rtl/>
          <w:lang w:bidi="ar-EG"/>
        </w:rPr>
      </w:pPr>
      <w:r w:rsidRPr="00A04B85">
        <w:rPr>
          <w:rFonts w:ascii="Sakkal Majalla" w:hAnsi="Sakkal Majalla" w:cs="Sakkal Majalla"/>
          <w:b/>
          <w:bCs/>
          <w:sz w:val="36"/>
          <w:szCs w:val="36"/>
          <w:rtl/>
          <w:lang w:bidi="ar-EG"/>
        </w:rPr>
        <w:t>قالَ الإمامُ الملا علي القاري رحمهُ اللهُ:</w:t>
      </w:r>
      <w:r w:rsidRPr="00A04B85">
        <w:rPr>
          <w:rFonts w:ascii="Sakkal Majalla" w:hAnsi="Sakkal Majalla" w:cs="Sakkal Majalla"/>
          <w:sz w:val="36"/>
          <w:szCs w:val="36"/>
          <w:rtl/>
          <w:lang w:bidi="ar-EG"/>
        </w:rPr>
        <w:t xml:space="preserve"> "وإنما كانتِ الاستطالةُ في الأعراضِ أشدَّ منَ الزِّنا، لتعلُّقِها بحقوقِ العبادِ، فإنَّ العرضَ أعزُّ على النفسِ منَ المالِ" مرقاةُ المفاتيحِ 5/1925</w:t>
      </w:r>
      <w:r w:rsidRPr="00A04B85">
        <w:rPr>
          <w:rFonts w:ascii="MS Gothic" w:eastAsia="MS Gothic" w:hAnsi="MS Gothic" w:hint="cs"/>
          <w:sz w:val="36"/>
          <w:szCs w:val="36"/>
          <w:rtl/>
          <w:lang w:bidi="ar-EG"/>
        </w:rPr>
        <w:t>.</w:t>
      </w:r>
    </w:p>
    <w:p w14:paraId="781A890C" w14:textId="65F0B55B" w:rsidR="00A04B85" w:rsidRPr="00A04B85" w:rsidRDefault="00A04B85" w:rsidP="00A04B85">
      <w:pPr>
        <w:spacing w:after="0" w:line="216" w:lineRule="auto"/>
        <w:jc w:val="both"/>
        <w:rPr>
          <w:rFonts w:ascii="MS Gothic" w:eastAsia="MS Gothic" w:hAnsi="MS Gothic"/>
          <w:sz w:val="34"/>
          <w:szCs w:val="34"/>
          <w:lang w:bidi="ar-EG"/>
        </w:rPr>
      </w:pPr>
      <w:r w:rsidRPr="00A04B85">
        <w:rPr>
          <w:rFonts w:ascii="Sakkal Majalla" w:hAnsi="Sakkal Majalla" w:cs="Sakkal Majalla"/>
          <w:b/>
          <w:bCs/>
          <w:sz w:val="34"/>
          <w:szCs w:val="34"/>
          <w:rtl/>
          <w:lang w:bidi="ar-EG"/>
        </w:rPr>
        <w:t xml:space="preserve">وقالَ الإمامُ المناوي رحمهُ اللهُ: </w:t>
      </w:r>
      <w:r w:rsidRPr="00A04B85">
        <w:rPr>
          <w:rFonts w:ascii="Sakkal Majalla" w:hAnsi="Sakkal Majalla" w:cs="Sakkal Majalla"/>
          <w:sz w:val="34"/>
          <w:szCs w:val="34"/>
          <w:rtl/>
          <w:lang w:bidi="ar-EG"/>
        </w:rPr>
        <w:t>"الإيذاءُ في الأعراضِ أشدُّ فسادًا، وأعظمُ خطرًا، لأنَّهُ يتركُ أثرًا في القلوبِ لا يزولُ" فيضُ القديرِ 4/50</w:t>
      </w:r>
      <w:r w:rsidRPr="00A04B85">
        <w:rPr>
          <w:rFonts w:ascii="MS Gothic" w:eastAsia="MS Gothic" w:hAnsi="MS Gothic" w:hint="cs"/>
          <w:sz w:val="34"/>
          <w:szCs w:val="34"/>
          <w:rtl/>
          <w:lang w:bidi="ar-EG"/>
        </w:rPr>
        <w:t xml:space="preserve">. </w:t>
      </w:r>
      <w:r w:rsidRPr="00A04B85">
        <w:rPr>
          <w:rFonts w:ascii="Sakkal Majalla" w:hAnsi="Sakkal Majalla" w:cs="Sakkal Majalla"/>
          <w:sz w:val="34"/>
          <w:szCs w:val="34"/>
          <w:rtl/>
          <w:lang w:bidi="ar-EG"/>
        </w:rPr>
        <w:t>فالتعرُّضُ للنِّساءِ بالتحرُّشِ جريمةٌ مركَّبةٌ: فيها ظلمٌ، وفجورٌ، واعتداءٌ، وخيانةٌ، وتضييعٌ للحقوقِ</w:t>
      </w:r>
      <w:r w:rsidRPr="00A04B85">
        <w:rPr>
          <w:rFonts w:ascii="Sakkal Majalla" w:hAnsi="Sakkal Majalla" w:cs="Sakkal Majalla"/>
          <w:sz w:val="34"/>
          <w:szCs w:val="34"/>
          <w:lang w:bidi="ar-EG"/>
        </w:rPr>
        <w:t>.</w:t>
      </w:r>
    </w:p>
    <w:p w14:paraId="2D088367" w14:textId="77777777" w:rsidR="00A04B85" w:rsidRPr="00A04B85" w:rsidRDefault="00A04B85" w:rsidP="00A04B85">
      <w:pPr>
        <w:spacing w:after="0" w:line="216" w:lineRule="auto"/>
        <w:jc w:val="both"/>
        <w:rPr>
          <w:rFonts w:ascii="Sakkal Majalla" w:hAnsi="Sakkal Majalla" w:cs="Sakkal Majalla"/>
          <w:b/>
          <w:bCs/>
          <w:sz w:val="36"/>
          <w:szCs w:val="36"/>
          <w:lang w:bidi="ar-EG"/>
        </w:rPr>
      </w:pPr>
      <w:r w:rsidRPr="00A04B85">
        <w:rPr>
          <w:rFonts w:ascii="Sakkal Majalla" w:hAnsi="Sakkal Majalla" w:cs="Sakkal Majalla"/>
          <w:b/>
          <w:bCs/>
          <w:sz w:val="36"/>
          <w:szCs w:val="36"/>
          <w:rtl/>
          <w:lang w:bidi="ar-EG"/>
        </w:rPr>
        <w:lastRenderedPageBreak/>
        <w:t>التشبيهُ القرآنيُّ بالمنافقينَ</w:t>
      </w:r>
    </w:p>
    <w:p w14:paraId="3AA5CB94" w14:textId="77777777" w:rsidR="00A04B85" w:rsidRPr="00A04B85" w:rsidRDefault="00A04B85" w:rsidP="00A04B85">
      <w:pPr>
        <w:spacing w:after="0" w:line="216" w:lineRule="auto"/>
        <w:jc w:val="both"/>
        <w:rPr>
          <w:rFonts w:ascii="Sakkal Majalla" w:hAnsi="Sakkal Majalla" w:cs="Sakkal Majalla"/>
          <w:sz w:val="36"/>
          <w:szCs w:val="36"/>
          <w:rtl/>
          <w:lang w:bidi="ar-EG"/>
        </w:rPr>
      </w:pPr>
      <w:r w:rsidRPr="00A04B85">
        <w:rPr>
          <w:rFonts w:ascii="Sakkal Majalla" w:hAnsi="Sakkal Majalla" w:cs="Sakkal Majalla"/>
          <w:sz w:val="36"/>
          <w:szCs w:val="36"/>
          <w:rtl/>
          <w:lang w:bidi="ar-EG"/>
        </w:rPr>
        <w:t>عبادَ اللهِ،</w:t>
      </w:r>
      <w:r w:rsidRPr="00A04B85">
        <w:rPr>
          <w:rFonts w:ascii="Sakkal Majalla" w:hAnsi="Sakkal Majalla" w:cs="Sakkal Majalla" w:hint="cs"/>
          <w:sz w:val="36"/>
          <w:szCs w:val="36"/>
          <w:rtl/>
          <w:lang w:bidi="ar-EG"/>
        </w:rPr>
        <w:t xml:space="preserve"> </w:t>
      </w:r>
      <w:r w:rsidRPr="00A04B85">
        <w:rPr>
          <w:rFonts w:ascii="Sakkal Majalla" w:hAnsi="Sakkal Majalla" w:cs="Sakkal Majalla"/>
          <w:sz w:val="36"/>
          <w:szCs w:val="36"/>
          <w:rtl/>
          <w:lang w:bidi="ar-EG"/>
        </w:rPr>
        <w:t>لقد وصفَ اللهُ تعالى في كتابِهِ طائفةً منَ الناسِ بأنَّهم مرضى القلوبِ، يتبعونَ النِّساءَ في الطرقاتِ ويؤذونَهُنَّ، فقالَ</w:t>
      </w:r>
      <w:r w:rsidRPr="00A04B85">
        <w:rPr>
          <w:rFonts w:ascii="Sakkal Majalla" w:hAnsi="Sakkal Majalla" w:cs="Sakkal Majalla" w:hint="cs"/>
          <w:sz w:val="36"/>
          <w:szCs w:val="36"/>
          <w:rtl/>
          <w:lang w:bidi="ar-EG"/>
        </w:rPr>
        <w:t xml:space="preserve">: </w:t>
      </w:r>
      <w:r w:rsidRPr="00A04B85">
        <w:rPr>
          <w:rFonts w:ascii="Sakkal Majalla" w:hAnsi="Sakkal Majalla" w:cs="Sakkal Majalla"/>
          <w:b/>
          <w:bCs/>
          <w:color w:val="EE0000"/>
          <w:sz w:val="36"/>
          <w:szCs w:val="36"/>
          <w:rtl/>
          <w:lang w:bidi="ar-EG"/>
        </w:rPr>
        <w:t>﴿لَئِنْ لَمْ يَنْتَهِ الْمُنَافِقُونَ وَالَّذِينَ فِي قُلُوبِهِمْ مَرَضٌ وَالْمُرْجِفُونَ فِي الْمَدِينَةِ لَنُغْرِيَنَّكَ بِهِمْ ثُمَّ لَا يُجَاوِرُونَكَ فِيهَا إِلَّا قَلِيلًا﴾</w:t>
      </w:r>
      <w:r w:rsidRPr="00A04B85">
        <w:rPr>
          <w:rFonts w:ascii="Sakkal Majalla" w:hAnsi="Sakkal Majalla" w:cs="Sakkal Majalla"/>
          <w:sz w:val="36"/>
          <w:szCs w:val="36"/>
          <w:rtl/>
          <w:lang w:bidi="ar-EG"/>
        </w:rPr>
        <w:t xml:space="preserve"> [الأحزاب: 60]</w:t>
      </w:r>
      <w:r w:rsidRPr="00A04B85">
        <w:rPr>
          <w:rFonts w:ascii="Sakkal Majalla" w:hAnsi="Sakkal Majalla" w:cs="Sakkal Majalla" w:hint="cs"/>
          <w:sz w:val="36"/>
          <w:szCs w:val="36"/>
          <w:rtl/>
          <w:lang w:bidi="ar-EG"/>
        </w:rPr>
        <w:t>.</w:t>
      </w:r>
    </w:p>
    <w:p w14:paraId="0FF630E0" w14:textId="5D9F3237" w:rsidR="00A04B85" w:rsidRPr="00A04B85" w:rsidRDefault="00A04B85" w:rsidP="00A04B85">
      <w:pPr>
        <w:spacing w:after="0" w:line="216" w:lineRule="auto"/>
        <w:jc w:val="both"/>
        <w:rPr>
          <w:rFonts w:ascii="Sakkal Majalla" w:hAnsi="Sakkal Majalla" w:cs="Sakkal Majalla"/>
          <w:sz w:val="34"/>
          <w:szCs w:val="34"/>
          <w:rtl/>
          <w:lang w:bidi="ar-EG"/>
        </w:rPr>
      </w:pPr>
      <w:r w:rsidRPr="00A04B85">
        <w:rPr>
          <w:rFonts w:ascii="Sakkal Majalla" w:hAnsi="Sakkal Majalla" w:cs="Sakkal Majalla"/>
          <w:sz w:val="34"/>
          <w:szCs w:val="34"/>
          <w:rtl/>
          <w:lang w:bidi="ar-EG"/>
        </w:rPr>
        <w:t>قالَ الفخرُ الرازي: "</w:t>
      </w:r>
      <w:r w:rsidRPr="00A04B85">
        <w:rPr>
          <w:rFonts w:ascii="Sakkal Majalla" w:hAnsi="Sakkal Majalla" w:cs="Sakkal Majalla" w:hint="cs"/>
          <w:sz w:val="34"/>
          <w:szCs w:val="34"/>
          <w:rtl/>
          <w:lang w:bidi="ar-EG"/>
        </w:rPr>
        <w:t>... الَّذِي</w:t>
      </w:r>
      <w:r w:rsidRPr="00A04B85">
        <w:rPr>
          <w:rFonts w:ascii="Sakkal Majalla" w:hAnsi="Sakkal Majalla" w:cs="Sakkal Majalla"/>
          <w:sz w:val="34"/>
          <w:szCs w:val="34"/>
          <w:rtl/>
          <w:lang w:bidi="ar-EG"/>
        </w:rPr>
        <w:t xml:space="preserve"> </w:t>
      </w:r>
      <w:r w:rsidRPr="00A04B85">
        <w:rPr>
          <w:rFonts w:ascii="Sakkal Majalla" w:hAnsi="Sakkal Majalla" w:cs="Sakkal Majalla" w:hint="cs"/>
          <w:sz w:val="34"/>
          <w:szCs w:val="34"/>
          <w:rtl/>
          <w:lang w:bidi="ar-EG"/>
        </w:rPr>
        <w:t>فِي</w:t>
      </w:r>
      <w:r w:rsidRPr="00A04B85">
        <w:rPr>
          <w:rFonts w:ascii="Sakkal Majalla" w:hAnsi="Sakkal Majalla" w:cs="Sakkal Majalla"/>
          <w:sz w:val="34"/>
          <w:szCs w:val="34"/>
          <w:rtl/>
          <w:lang w:bidi="ar-EG"/>
        </w:rPr>
        <w:t xml:space="preserve"> </w:t>
      </w:r>
      <w:r w:rsidRPr="00A04B85">
        <w:rPr>
          <w:rFonts w:ascii="Sakkal Majalla" w:hAnsi="Sakkal Majalla" w:cs="Sakkal Majalla" w:hint="cs"/>
          <w:sz w:val="34"/>
          <w:szCs w:val="34"/>
          <w:rtl/>
          <w:lang w:bidi="ar-EG"/>
        </w:rPr>
        <w:t>قَلْبِهِ</w:t>
      </w:r>
      <w:r w:rsidRPr="00A04B85">
        <w:rPr>
          <w:rFonts w:ascii="Sakkal Majalla" w:hAnsi="Sakkal Majalla" w:cs="Sakkal Majalla"/>
          <w:sz w:val="34"/>
          <w:szCs w:val="34"/>
          <w:rtl/>
          <w:lang w:bidi="ar-EG"/>
        </w:rPr>
        <w:t xml:space="preserve"> </w:t>
      </w:r>
      <w:r w:rsidRPr="00A04B85">
        <w:rPr>
          <w:rFonts w:ascii="Sakkal Majalla" w:hAnsi="Sakkal Majalla" w:cs="Sakkal Majalla" w:hint="cs"/>
          <w:sz w:val="34"/>
          <w:szCs w:val="34"/>
          <w:rtl/>
          <w:lang w:bidi="ar-EG"/>
        </w:rPr>
        <w:t>مَرَضٌ</w:t>
      </w:r>
      <w:r w:rsidRPr="00A04B85">
        <w:rPr>
          <w:rFonts w:ascii="Sakkal Majalla" w:hAnsi="Sakkal Majalla" w:cs="Sakkal Majalla"/>
          <w:sz w:val="34"/>
          <w:szCs w:val="34"/>
          <w:rtl/>
          <w:lang w:bidi="ar-EG"/>
        </w:rPr>
        <w:t xml:space="preserve"> </w:t>
      </w:r>
      <w:r w:rsidRPr="00A04B85">
        <w:rPr>
          <w:rFonts w:ascii="Sakkal Majalla" w:hAnsi="Sakkal Majalla" w:cs="Sakkal Majalla" w:hint="cs"/>
          <w:sz w:val="34"/>
          <w:szCs w:val="34"/>
          <w:rtl/>
          <w:lang w:bidi="ar-EG"/>
        </w:rPr>
        <w:t>الَّذِي</w:t>
      </w:r>
      <w:r w:rsidRPr="00A04B85">
        <w:rPr>
          <w:rFonts w:ascii="Sakkal Majalla" w:hAnsi="Sakkal Majalla" w:cs="Sakkal Majalla"/>
          <w:sz w:val="34"/>
          <w:szCs w:val="34"/>
          <w:rtl/>
          <w:lang w:bidi="ar-EG"/>
        </w:rPr>
        <w:t xml:space="preserve"> </w:t>
      </w:r>
      <w:r w:rsidRPr="00A04B85">
        <w:rPr>
          <w:rFonts w:ascii="Sakkal Majalla" w:hAnsi="Sakkal Majalla" w:cs="Sakkal Majalla" w:hint="cs"/>
          <w:sz w:val="34"/>
          <w:szCs w:val="34"/>
          <w:rtl/>
          <w:lang w:bidi="ar-EG"/>
        </w:rPr>
        <w:t>يُؤْذِي</w:t>
      </w:r>
      <w:r w:rsidRPr="00A04B85">
        <w:rPr>
          <w:rFonts w:ascii="Sakkal Majalla" w:hAnsi="Sakkal Majalla" w:cs="Sakkal Majalla"/>
          <w:sz w:val="34"/>
          <w:szCs w:val="34"/>
          <w:rtl/>
          <w:lang w:bidi="ar-EG"/>
        </w:rPr>
        <w:t xml:space="preserve"> </w:t>
      </w:r>
      <w:r w:rsidRPr="00A04B85">
        <w:rPr>
          <w:rFonts w:ascii="Sakkal Majalla" w:hAnsi="Sakkal Majalla" w:cs="Sakkal Majalla" w:hint="cs"/>
          <w:sz w:val="34"/>
          <w:szCs w:val="34"/>
          <w:rtl/>
          <w:lang w:bidi="ar-EG"/>
        </w:rPr>
        <w:t>الْمُؤْمِنَ</w:t>
      </w:r>
      <w:r w:rsidRPr="00A04B85">
        <w:rPr>
          <w:rFonts w:ascii="Sakkal Majalla" w:hAnsi="Sakkal Majalla" w:cs="Sakkal Majalla"/>
          <w:sz w:val="34"/>
          <w:szCs w:val="34"/>
          <w:rtl/>
          <w:lang w:bidi="ar-EG"/>
        </w:rPr>
        <w:t xml:space="preserve"> </w:t>
      </w:r>
      <w:r w:rsidRPr="00A04B85">
        <w:rPr>
          <w:rFonts w:ascii="Sakkal Majalla" w:hAnsi="Sakkal Majalla" w:cs="Sakkal Majalla" w:hint="cs"/>
          <w:sz w:val="34"/>
          <w:szCs w:val="34"/>
          <w:rtl/>
          <w:lang w:bidi="ar-EG"/>
        </w:rPr>
        <w:t>بِاتِّبَاعِ</w:t>
      </w:r>
      <w:r w:rsidRPr="00A04B85">
        <w:rPr>
          <w:rFonts w:ascii="Sakkal Majalla" w:hAnsi="Sakkal Majalla" w:cs="Sakkal Majalla"/>
          <w:sz w:val="34"/>
          <w:szCs w:val="34"/>
          <w:rtl/>
          <w:lang w:bidi="ar-EG"/>
        </w:rPr>
        <w:t xml:space="preserve"> </w:t>
      </w:r>
      <w:r w:rsidRPr="00A04B85">
        <w:rPr>
          <w:rFonts w:ascii="Sakkal Majalla" w:hAnsi="Sakkal Majalla" w:cs="Sakkal Majalla" w:hint="cs"/>
          <w:sz w:val="34"/>
          <w:szCs w:val="34"/>
          <w:rtl/>
          <w:lang w:bidi="ar-EG"/>
        </w:rPr>
        <w:t>نِسَائِهِ</w:t>
      </w:r>
      <w:r w:rsidRPr="00A04B85">
        <w:rPr>
          <w:rFonts w:ascii="Sakkal Majalla" w:hAnsi="Sakkal Majalla" w:cs="Sakkal Majalla"/>
          <w:sz w:val="34"/>
          <w:szCs w:val="34"/>
          <w:rtl/>
          <w:lang w:bidi="ar-EG"/>
        </w:rPr>
        <w:t xml:space="preserve"> </w:t>
      </w:r>
      <w:r w:rsidRPr="00A04B85">
        <w:rPr>
          <w:rFonts w:ascii="Sakkal Majalla" w:hAnsi="Sakkal Majalla" w:cs="Sakkal Majalla" w:hint="cs"/>
          <w:sz w:val="34"/>
          <w:szCs w:val="34"/>
          <w:rtl/>
          <w:lang w:bidi="ar-EG"/>
        </w:rPr>
        <w:t>...</w:t>
      </w:r>
      <w:r w:rsidRPr="00A04B85">
        <w:rPr>
          <w:rFonts w:ascii="Sakkal Majalla" w:hAnsi="Sakkal Majalla" w:cs="Sakkal Majalla"/>
          <w:sz w:val="34"/>
          <w:szCs w:val="34"/>
          <w:rtl/>
          <w:lang w:bidi="ar-EG"/>
        </w:rPr>
        <w:t>" التفسيرُ الكبيرُ 25/184</w:t>
      </w:r>
      <w:r w:rsidRPr="00A04B85">
        <w:rPr>
          <w:rFonts w:ascii="MS Gothic" w:eastAsia="MS Gothic" w:hAnsi="MS Gothic" w:hint="cs"/>
          <w:sz w:val="34"/>
          <w:szCs w:val="34"/>
          <w:rtl/>
          <w:lang w:bidi="ar-EG"/>
        </w:rPr>
        <w:t>.</w:t>
      </w:r>
      <w:r w:rsidRPr="00A04B85">
        <w:rPr>
          <w:rFonts w:ascii="Sakkal Majalla" w:hAnsi="Sakkal Majalla" w:cs="Sakkal Majalla" w:hint="cs"/>
          <w:sz w:val="34"/>
          <w:szCs w:val="34"/>
          <w:rtl/>
          <w:lang w:bidi="ar-EG"/>
        </w:rPr>
        <w:t xml:space="preserve"> </w:t>
      </w:r>
      <w:r w:rsidRPr="00A04B85">
        <w:rPr>
          <w:rFonts w:ascii="Sakkal Majalla" w:hAnsi="Sakkal Majalla" w:cs="Sakkal Majalla"/>
          <w:sz w:val="34"/>
          <w:szCs w:val="34"/>
          <w:rtl/>
          <w:lang w:bidi="ar-EG"/>
        </w:rPr>
        <w:t>فجعلَ اللهُ المتحرِّشينَ في صنفِ المنافقينَ، وأوعَدَهُم باللَّعنِ والإخراجِ والعقوبةِ البالغةِ، فهلْ بعدَ هذا تخفى خطورةُ هذهِ الجريمةِ؟</w:t>
      </w:r>
      <w:r w:rsidRPr="00A04B85">
        <w:rPr>
          <w:rFonts w:ascii="Sakkal Majalla" w:hAnsi="Sakkal Majalla" w:cs="Sakkal Majalla"/>
          <w:sz w:val="34"/>
          <w:szCs w:val="34"/>
          <w:lang w:bidi="ar-EG"/>
        </w:rPr>
        <w:t>!</w:t>
      </w:r>
    </w:p>
    <w:p w14:paraId="72BDB4EC" w14:textId="77777777" w:rsidR="00A04B85" w:rsidRPr="00A04B85" w:rsidRDefault="00A04B85" w:rsidP="00A04B85">
      <w:pPr>
        <w:spacing w:after="0" w:line="216" w:lineRule="auto"/>
        <w:jc w:val="both"/>
        <w:rPr>
          <w:rFonts w:ascii="MS Gothic" w:eastAsia="MS Gothic" w:hAnsi="MS Gothic" w:cs="MS Gothic"/>
          <w:sz w:val="36"/>
          <w:szCs w:val="36"/>
          <w:rtl/>
          <w:lang w:bidi="ar-EG"/>
        </w:rPr>
      </w:pPr>
      <w:r w:rsidRPr="00A04B85">
        <w:rPr>
          <w:rFonts w:ascii="Sakkal Majalla" w:hAnsi="Sakkal Majalla" w:cs="Sakkal Majalla"/>
          <w:sz w:val="36"/>
          <w:szCs w:val="36"/>
          <w:rtl/>
          <w:lang w:bidi="ar-EG"/>
        </w:rPr>
        <w:t>يقولُ الفاروقُ عمرُ بنُ الخطابِ رضيَ اللهُ عنهُ</w:t>
      </w:r>
      <w:r w:rsidRPr="00A04B85">
        <w:rPr>
          <w:rFonts w:ascii="Sakkal Majalla" w:hAnsi="Sakkal Majalla" w:cs="Sakkal Majalla" w:hint="cs"/>
          <w:sz w:val="36"/>
          <w:szCs w:val="36"/>
          <w:rtl/>
          <w:lang w:bidi="ar-EG"/>
        </w:rPr>
        <w:t>:</w:t>
      </w:r>
      <w:r w:rsidRPr="00A04B85">
        <w:rPr>
          <w:rFonts w:ascii="Sakkal Majalla" w:hAnsi="Sakkal Majalla" w:cs="Sakkal Majalla" w:hint="cs"/>
          <w:b/>
          <w:bCs/>
          <w:color w:val="00B0F0"/>
          <w:sz w:val="36"/>
          <w:szCs w:val="36"/>
          <w:rtl/>
          <w:lang w:bidi="ar-EG"/>
        </w:rPr>
        <w:t xml:space="preserve"> "</w:t>
      </w:r>
      <w:r w:rsidRPr="00A04B85">
        <w:rPr>
          <w:rFonts w:ascii="Sakkal Majalla" w:hAnsi="Sakkal Majalla" w:cs="Sakkal Majalla"/>
          <w:b/>
          <w:bCs/>
          <w:color w:val="00B0F0"/>
          <w:sz w:val="36"/>
          <w:szCs w:val="36"/>
          <w:rtl/>
          <w:lang w:bidi="ar-EG"/>
        </w:rPr>
        <w:t>لأنْ ألقى اللهَ بذنوبٍ فيما بيني وبينَهُ، أحبُّ إليَّ منْ أن ألقاهُ بذنبٍ في عرضِ امر</w:t>
      </w:r>
      <w:r w:rsidRPr="00A04B85">
        <w:rPr>
          <w:rFonts w:ascii="Sakkal Majalla" w:hAnsi="Sakkal Majalla" w:cs="Sakkal Majalla" w:hint="cs"/>
          <w:b/>
          <w:bCs/>
          <w:color w:val="00B0F0"/>
          <w:sz w:val="36"/>
          <w:szCs w:val="36"/>
          <w:rtl/>
          <w:lang w:bidi="ar-EG"/>
        </w:rPr>
        <w:t>ء</w:t>
      </w:r>
      <w:r w:rsidRPr="00A04B85">
        <w:rPr>
          <w:rFonts w:ascii="Sakkal Majalla" w:hAnsi="Sakkal Majalla" w:cs="Sakkal Majalla"/>
          <w:b/>
          <w:bCs/>
          <w:color w:val="00B0F0"/>
          <w:sz w:val="36"/>
          <w:szCs w:val="36"/>
          <w:rtl/>
          <w:lang w:bidi="ar-EG"/>
        </w:rPr>
        <w:t>ٍ مسلمٍ"</w:t>
      </w:r>
      <w:r w:rsidRPr="00A04B85">
        <w:rPr>
          <w:rFonts w:ascii="Sakkal Majalla" w:hAnsi="Sakkal Majalla" w:cs="Sakkal Majalla"/>
          <w:sz w:val="36"/>
          <w:szCs w:val="36"/>
          <w:rtl/>
          <w:lang w:bidi="ar-EG"/>
        </w:rPr>
        <w:t xml:space="preserve"> مصنَّفُ ابنِ أبي شيبةَ 5/204</w:t>
      </w:r>
      <w:r w:rsidRPr="00A04B85">
        <w:rPr>
          <w:rFonts w:ascii="MS Gothic" w:eastAsia="MS Gothic" w:hAnsi="MS Gothic" w:cs="MS Gothic" w:hint="cs"/>
          <w:sz w:val="36"/>
          <w:szCs w:val="36"/>
          <w:rtl/>
          <w:lang w:bidi="ar-EG"/>
        </w:rPr>
        <w:t>.</w:t>
      </w:r>
    </w:p>
    <w:p w14:paraId="72D2C0BC" w14:textId="77777777" w:rsidR="00A04B85" w:rsidRPr="00A04B85" w:rsidRDefault="00A04B85" w:rsidP="00A04B85">
      <w:pPr>
        <w:spacing w:after="0" w:line="216" w:lineRule="auto"/>
        <w:jc w:val="both"/>
        <w:rPr>
          <w:rFonts w:ascii="MS Gothic" w:eastAsia="MS Gothic" w:hAnsi="MS Gothic" w:cs="MS Gothic"/>
          <w:sz w:val="36"/>
          <w:szCs w:val="36"/>
          <w:rtl/>
          <w:lang w:bidi="ar-EG"/>
        </w:rPr>
      </w:pPr>
      <w:r w:rsidRPr="00A04B85">
        <w:rPr>
          <w:rFonts w:ascii="Sakkal Majalla" w:hAnsi="Sakkal Majalla" w:cs="Sakkal Majalla"/>
          <w:sz w:val="36"/>
          <w:szCs w:val="36"/>
          <w:rtl/>
          <w:lang w:bidi="ar-EG"/>
        </w:rPr>
        <w:t xml:space="preserve">فما أعظمَ هذا الكلامَ! أنْ يقدِّمَ عمرُ كلَّ ذنوبِ النفسِ بينَهُ وبينَ ربِّهِ على أنْ يظلمَ </w:t>
      </w:r>
      <w:r w:rsidRPr="00A04B85">
        <w:rPr>
          <w:rFonts w:ascii="Sakkal Majalla" w:hAnsi="Sakkal Majalla" w:cs="Sakkal Majalla" w:hint="cs"/>
          <w:sz w:val="36"/>
          <w:szCs w:val="36"/>
          <w:rtl/>
          <w:lang w:bidi="ar-EG"/>
        </w:rPr>
        <w:t>مسلم أو مسلمة</w:t>
      </w:r>
      <w:r w:rsidRPr="00A04B85">
        <w:rPr>
          <w:rFonts w:ascii="Sakkal Majalla" w:hAnsi="Sakkal Majalla" w:cs="Sakkal Majalla"/>
          <w:sz w:val="36"/>
          <w:szCs w:val="36"/>
          <w:rtl/>
          <w:lang w:bidi="ar-EG"/>
        </w:rPr>
        <w:t xml:space="preserve"> في عرضِه، أو يُلحِقَ به أذًى بالقولِ أوِ الفعلِ</w:t>
      </w:r>
      <w:r w:rsidRPr="00A04B85">
        <w:rPr>
          <w:rFonts w:ascii="Sakkal Majalla" w:hAnsi="Sakkal Majalla" w:cs="Sakkal Majalla" w:hint="cs"/>
          <w:sz w:val="36"/>
          <w:szCs w:val="36"/>
          <w:rtl/>
          <w:lang w:bidi="ar-EG"/>
        </w:rPr>
        <w:t>.</w:t>
      </w:r>
    </w:p>
    <w:p w14:paraId="1A38E802" w14:textId="77777777" w:rsidR="00A04B85" w:rsidRPr="00A04B85" w:rsidRDefault="00A04B85" w:rsidP="00A04B85">
      <w:pPr>
        <w:spacing w:after="0" w:line="216" w:lineRule="auto"/>
        <w:jc w:val="both"/>
        <w:rPr>
          <w:rFonts w:ascii="Sakkal Majalla" w:hAnsi="Sakkal Majalla" w:cs="Sakkal Majalla"/>
          <w:sz w:val="36"/>
          <w:szCs w:val="36"/>
          <w:rtl/>
          <w:lang w:bidi="ar-EG"/>
        </w:rPr>
      </w:pPr>
      <w:r w:rsidRPr="00A04B85">
        <w:rPr>
          <w:rFonts w:ascii="Sakkal Majalla" w:hAnsi="Sakkal Majalla" w:cs="Sakkal Majalla"/>
          <w:sz w:val="36"/>
          <w:szCs w:val="36"/>
          <w:rtl/>
          <w:lang w:bidi="ar-EG"/>
        </w:rPr>
        <w:t>إخوتي في اللهِ،</w:t>
      </w:r>
      <w:r w:rsidRPr="00A04B85">
        <w:rPr>
          <w:rFonts w:ascii="Sakkal Majalla" w:hAnsi="Sakkal Majalla" w:cs="Sakkal Majalla" w:hint="cs"/>
          <w:sz w:val="36"/>
          <w:szCs w:val="36"/>
          <w:rtl/>
          <w:lang w:bidi="ar-EG"/>
        </w:rPr>
        <w:t xml:space="preserve"> </w:t>
      </w:r>
      <w:r w:rsidRPr="00A04B85">
        <w:rPr>
          <w:rFonts w:ascii="Sakkal Majalla" w:hAnsi="Sakkal Majalla" w:cs="Sakkal Majalla"/>
          <w:sz w:val="36"/>
          <w:szCs w:val="36"/>
          <w:rtl/>
          <w:lang w:bidi="ar-EG"/>
        </w:rPr>
        <w:t xml:space="preserve">إنَّ التَّحرُّشَ خيانةٌ للهِ ورسولِهِ قبلَ أن يكونَ خيانةً للمجتمعِ، وهوَ دليلٌ انحطاطٍ خلقيٍّ وانسلاخٍ منَ الفطرةِ السويَّةِ، ولذلكَ وجبَ على كلِّ مسلمٍ أن يحذرَ منَ التهاونِ فيهِ، أوِ التخفيفِ من شأنِهِ، أو تبريرِهِ بأعذارٍ واهيةٍ، فإنَّما هوَ </w:t>
      </w:r>
      <w:r w:rsidRPr="00A04B85">
        <w:rPr>
          <w:rFonts w:ascii="Sakkal Majalla" w:hAnsi="Sakkal Majalla" w:cs="Sakkal Majalla" w:hint="cs"/>
          <w:sz w:val="36"/>
          <w:szCs w:val="36"/>
          <w:rtl/>
          <w:lang w:bidi="ar-EG"/>
        </w:rPr>
        <w:t>من الذنوب العظيمة.</w:t>
      </w:r>
    </w:p>
    <w:p w14:paraId="14294402" w14:textId="77777777" w:rsidR="00A04B85" w:rsidRPr="00A04B85" w:rsidRDefault="00A04B85" w:rsidP="00A04B85">
      <w:pPr>
        <w:spacing w:after="0" w:line="216" w:lineRule="auto"/>
        <w:jc w:val="center"/>
        <w:rPr>
          <w:rFonts w:ascii="Sakkal Majalla" w:hAnsi="Sakkal Majalla" w:cs="PT Bold Heading"/>
          <w:color w:val="7030A0"/>
          <w:sz w:val="36"/>
          <w:szCs w:val="36"/>
          <w:rtl/>
          <w:lang w:bidi="ar-EG"/>
        </w:rPr>
      </w:pPr>
      <w:r w:rsidRPr="00A04B85">
        <w:rPr>
          <w:rFonts w:ascii="Sakkal Majalla" w:hAnsi="Sakkal Majalla" w:cs="PT Bold Heading"/>
          <w:color w:val="7030A0"/>
          <w:sz w:val="36"/>
          <w:szCs w:val="36"/>
          <w:rtl/>
          <w:lang w:bidi="ar-EG"/>
        </w:rPr>
        <w:t>العنصرُ الثالثُ: أسبابُ التَّحرُّشِ وخطورَتُهُ على المجتمعِ</w:t>
      </w:r>
      <w:r w:rsidRPr="00A04B85">
        <w:rPr>
          <w:rFonts w:ascii="Sakkal Majalla" w:hAnsi="Sakkal Majalla" w:cs="PT Bold Heading" w:hint="cs"/>
          <w:color w:val="7030A0"/>
          <w:sz w:val="36"/>
          <w:szCs w:val="36"/>
          <w:rtl/>
          <w:lang w:bidi="ar-EG"/>
        </w:rPr>
        <w:t>.</w:t>
      </w:r>
    </w:p>
    <w:p w14:paraId="0E22CBCF" w14:textId="77777777" w:rsidR="00A04B85" w:rsidRPr="00A04B85" w:rsidRDefault="00A04B85" w:rsidP="00A04B85">
      <w:pPr>
        <w:spacing w:after="0" w:line="216" w:lineRule="auto"/>
        <w:jc w:val="both"/>
        <w:rPr>
          <w:rFonts w:ascii="Sakkal Majalla" w:hAnsi="Sakkal Majalla" w:cs="Sakkal Majalla"/>
          <w:sz w:val="36"/>
          <w:szCs w:val="36"/>
          <w:rtl/>
          <w:lang w:bidi="ar-EG"/>
        </w:rPr>
      </w:pPr>
      <w:r w:rsidRPr="00A04B85">
        <w:rPr>
          <w:rFonts w:ascii="Sakkal Majalla" w:hAnsi="Sakkal Majalla" w:cs="Sakkal Majalla"/>
          <w:sz w:val="36"/>
          <w:szCs w:val="36"/>
          <w:rtl/>
          <w:lang w:bidi="ar-EG"/>
        </w:rPr>
        <w:t>أيُّها المسلمونَ،</w:t>
      </w:r>
      <w:r w:rsidRPr="00A04B85">
        <w:rPr>
          <w:rFonts w:ascii="Sakkal Majalla" w:hAnsi="Sakkal Majalla" w:cs="Sakkal Majalla" w:hint="cs"/>
          <w:sz w:val="36"/>
          <w:szCs w:val="36"/>
          <w:rtl/>
          <w:lang w:bidi="ar-EG"/>
        </w:rPr>
        <w:t xml:space="preserve"> </w:t>
      </w:r>
      <w:r w:rsidRPr="00A04B85">
        <w:rPr>
          <w:rFonts w:ascii="Sakkal Majalla" w:hAnsi="Sakkal Majalla" w:cs="Sakkal Majalla"/>
          <w:sz w:val="36"/>
          <w:szCs w:val="36"/>
          <w:rtl/>
          <w:lang w:bidi="ar-EG"/>
        </w:rPr>
        <w:t>إنَّ كلَّ جريمةٍ عظيمةٍ إنَّما تنشأُ عن أسبابٍ ودوافعَ، ولا ينبغي للمجتمعِ أن يعالجَ النتائجَ فقط، بل يجبُ عليهِ أن يتفقَّهَ في الأسبابِ والجذورِ. وإنَّ جريمةَ التَّحرُّشِ التي استشرتْ وانتشرتْ، لها أسبابٌ كثيرةٌ، لو وُوجِهتْ بالحكمةِ والحزمِ لانحسرَ شرورُها وانقطعَ دابرُها</w:t>
      </w:r>
      <w:r w:rsidRPr="00A04B85">
        <w:rPr>
          <w:rFonts w:ascii="Sakkal Majalla" w:hAnsi="Sakkal Majalla" w:cs="Sakkal Majalla" w:hint="cs"/>
          <w:sz w:val="36"/>
          <w:szCs w:val="36"/>
          <w:rtl/>
          <w:lang w:bidi="ar-EG"/>
        </w:rPr>
        <w:t>.</w:t>
      </w:r>
    </w:p>
    <w:p w14:paraId="67F177D3" w14:textId="77777777" w:rsidR="00A04B85" w:rsidRPr="00A04B85" w:rsidRDefault="00A04B85" w:rsidP="00A04B85">
      <w:pPr>
        <w:spacing w:after="0" w:line="216" w:lineRule="auto"/>
        <w:jc w:val="both"/>
        <w:rPr>
          <w:rFonts w:ascii="Simplified Arabic" w:hAnsi="Simplified Arabic" w:cs="Simplified Arabic"/>
          <w:b/>
          <w:bCs/>
          <w:sz w:val="36"/>
          <w:szCs w:val="36"/>
          <w:rtl/>
          <w:lang w:bidi="ar-EG"/>
        </w:rPr>
      </w:pPr>
      <w:r w:rsidRPr="00A04B85">
        <w:rPr>
          <w:rFonts w:ascii="Simplified Arabic" w:hAnsi="Simplified Arabic" w:cs="Simplified Arabic"/>
          <w:b/>
          <w:bCs/>
          <w:sz w:val="36"/>
          <w:szCs w:val="36"/>
          <w:rtl/>
          <w:lang w:bidi="ar-EG"/>
        </w:rPr>
        <w:t>أوَّلًا: ضعفُ الإيمانِ والانحرافُ عنِ الدينِ</w:t>
      </w:r>
    </w:p>
    <w:p w14:paraId="358EB943" w14:textId="77777777" w:rsidR="00A04B85" w:rsidRPr="00A04B85" w:rsidRDefault="00A04B85" w:rsidP="00A04B85">
      <w:pPr>
        <w:spacing w:after="0" w:line="216" w:lineRule="auto"/>
        <w:jc w:val="both"/>
        <w:rPr>
          <w:rFonts w:ascii="Sakkal Majalla" w:hAnsi="Sakkal Majalla" w:cs="Sakkal Majalla"/>
          <w:sz w:val="36"/>
          <w:szCs w:val="36"/>
          <w:rtl/>
          <w:lang w:bidi="ar-EG"/>
        </w:rPr>
      </w:pPr>
      <w:r w:rsidRPr="00A04B85">
        <w:rPr>
          <w:rFonts w:ascii="Sakkal Majalla" w:hAnsi="Sakkal Majalla" w:cs="Sakkal Majalla"/>
          <w:sz w:val="36"/>
          <w:szCs w:val="36"/>
          <w:rtl/>
          <w:lang w:bidi="ar-EG"/>
        </w:rPr>
        <w:t>أيُّها الأحبَّةُ،</w:t>
      </w:r>
      <w:r w:rsidRPr="00A04B85">
        <w:rPr>
          <w:rFonts w:ascii="Sakkal Majalla" w:hAnsi="Sakkal Majalla" w:cs="Sakkal Majalla" w:hint="cs"/>
          <w:sz w:val="36"/>
          <w:szCs w:val="36"/>
          <w:rtl/>
          <w:lang w:bidi="ar-EG"/>
        </w:rPr>
        <w:t xml:space="preserve"> </w:t>
      </w:r>
      <w:r w:rsidRPr="00A04B85">
        <w:rPr>
          <w:rFonts w:ascii="Sakkal Majalla" w:hAnsi="Sakkal Majalla" w:cs="Sakkal Majalla"/>
          <w:sz w:val="36"/>
          <w:szCs w:val="36"/>
          <w:rtl/>
          <w:lang w:bidi="ar-EG"/>
        </w:rPr>
        <w:t>إذا غابَ رقابةُ اللهِ عنِ القلبِ، وخلتِ النفوسُ منْ خوفِ الجليلِ، هانتْ على صاحبِها المعاصي والفواحشُ. وقد أمرَ اللهُ تعالى المؤمنينَ بغضِّ البصرِ فقالَ</w:t>
      </w:r>
      <w:r w:rsidRPr="00A04B85">
        <w:rPr>
          <w:rFonts w:ascii="Sakkal Majalla" w:hAnsi="Sakkal Majalla" w:cs="Sakkal Majalla" w:hint="cs"/>
          <w:sz w:val="36"/>
          <w:szCs w:val="36"/>
          <w:rtl/>
          <w:lang w:bidi="ar-EG"/>
        </w:rPr>
        <w:t xml:space="preserve">: </w:t>
      </w:r>
      <w:r w:rsidRPr="00A04B85">
        <w:rPr>
          <w:rFonts w:ascii="Sakkal Majalla" w:hAnsi="Sakkal Majalla" w:cs="Sakkal Majalla"/>
          <w:b/>
          <w:bCs/>
          <w:color w:val="EE0000"/>
          <w:sz w:val="36"/>
          <w:szCs w:val="36"/>
          <w:rtl/>
          <w:lang w:bidi="ar-EG"/>
        </w:rPr>
        <w:t>﴿قُلْ لِلْمُؤْمِنِينَ يَغُضُّوا مِنْ أَبْصَارِهِمْ وَيَحْفَظُوا فُرُوجَهُمْ ذَلِكَ أَزْكَى لَهُمْ إِنَّ اللَّهَ خَبِيرٌ بِمَا يَصْنَعُونَ﴾</w:t>
      </w:r>
      <w:r w:rsidRPr="00A04B85">
        <w:rPr>
          <w:rFonts w:ascii="Sakkal Majalla" w:hAnsi="Sakkal Majalla" w:cs="Sakkal Majalla"/>
          <w:sz w:val="36"/>
          <w:szCs w:val="36"/>
          <w:rtl/>
          <w:lang w:bidi="ar-EG"/>
        </w:rPr>
        <w:t xml:space="preserve"> [النور: 30]</w:t>
      </w:r>
      <w:r w:rsidRPr="00A04B85">
        <w:rPr>
          <w:rFonts w:ascii="Sakkal Majalla" w:hAnsi="Sakkal Majalla" w:cs="Sakkal Majalla" w:hint="cs"/>
          <w:sz w:val="36"/>
          <w:szCs w:val="36"/>
          <w:rtl/>
          <w:lang w:bidi="ar-EG"/>
        </w:rPr>
        <w:t>.</w:t>
      </w:r>
    </w:p>
    <w:p w14:paraId="3F66107D" w14:textId="77777777" w:rsidR="00A04B85" w:rsidRPr="00A04B85" w:rsidRDefault="00A04B85" w:rsidP="00A04B85">
      <w:pPr>
        <w:spacing w:after="0" w:line="216" w:lineRule="auto"/>
        <w:jc w:val="both"/>
        <w:rPr>
          <w:rFonts w:ascii="Simplified Arabic" w:hAnsi="Simplified Arabic" w:cs="Simplified Arabic"/>
          <w:b/>
          <w:bCs/>
          <w:sz w:val="36"/>
          <w:szCs w:val="36"/>
          <w:rtl/>
          <w:lang w:bidi="ar-EG"/>
        </w:rPr>
      </w:pPr>
      <w:r w:rsidRPr="00A04B85">
        <w:rPr>
          <w:rFonts w:ascii="Simplified Arabic" w:hAnsi="Simplified Arabic" w:cs="Simplified Arabic"/>
          <w:b/>
          <w:bCs/>
          <w:sz w:val="36"/>
          <w:szCs w:val="36"/>
          <w:rtl/>
          <w:lang w:bidi="ar-EG"/>
        </w:rPr>
        <w:t>ثانيًا: التبرُّجُ وانحلالُ الأخلاقِ</w:t>
      </w:r>
    </w:p>
    <w:p w14:paraId="49935A62" w14:textId="77777777" w:rsidR="00A04B85" w:rsidRPr="00A04B85" w:rsidRDefault="00A04B85" w:rsidP="00A04B85">
      <w:pPr>
        <w:spacing w:after="0" w:line="216" w:lineRule="auto"/>
        <w:jc w:val="both"/>
        <w:rPr>
          <w:rFonts w:ascii="Sakkal Majalla" w:hAnsi="Sakkal Majalla" w:cs="Sakkal Majalla"/>
          <w:sz w:val="36"/>
          <w:szCs w:val="36"/>
          <w:rtl/>
          <w:lang w:bidi="ar-EG"/>
        </w:rPr>
      </w:pPr>
      <w:r w:rsidRPr="00A04B85">
        <w:rPr>
          <w:rFonts w:ascii="Sakkal Majalla" w:hAnsi="Sakkal Majalla" w:cs="Sakkal Majalla"/>
          <w:sz w:val="36"/>
          <w:szCs w:val="36"/>
          <w:rtl/>
          <w:lang w:bidi="ar-EG"/>
        </w:rPr>
        <w:t xml:space="preserve">ومنْ أعظمِ أسبابِ انتشارِ التَّحرُّشِ </w:t>
      </w:r>
      <w:r w:rsidRPr="00A04B85">
        <w:rPr>
          <w:rFonts w:ascii="Sakkal Majalla" w:hAnsi="Sakkal Majalla" w:cs="Sakkal Majalla"/>
          <w:sz w:val="36"/>
          <w:szCs w:val="36"/>
          <w:lang w:bidi="ar-EG"/>
        </w:rPr>
        <w:t>–</w:t>
      </w:r>
      <w:r w:rsidRPr="00A04B85">
        <w:rPr>
          <w:rFonts w:ascii="Sakkal Majalla" w:hAnsi="Sakkal Majalla" w:cs="Sakkal Majalla"/>
          <w:sz w:val="36"/>
          <w:szCs w:val="36"/>
          <w:rtl/>
          <w:lang w:bidi="ar-EG"/>
        </w:rPr>
        <w:t>عياذًا باللهِ</w:t>
      </w:r>
      <w:r w:rsidRPr="00A04B85">
        <w:rPr>
          <w:rFonts w:ascii="Sakkal Majalla" w:hAnsi="Sakkal Majalla" w:cs="Sakkal Majalla"/>
          <w:sz w:val="36"/>
          <w:szCs w:val="36"/>
          <w:lang w:bidi="ar-EG"/>
        </w:rPr>
        <w:t xml:space="preserve">– </w:t>
      </w:r>
      <w:r w:rsidRPr="00A04B85">
        <w:rPr>
          <w:rFonts w:ascii="Sakkal Majalla" w:hAnsi="Sakkal Majalla" w:cs="Sakkal Majalla"/>
          <w:sz w:val="36"/>
          <w:szCs w:val="36"/>
          <w:rtl/>
          <w:lang w:bidi="ar-EG"/>
        </w:rPr>
        <w:t>تبرُّجُ النساءِ وظهورُهُنَّ بمظاهرِ الفتنةِ والإغراءِ، فقد قالَ رسولُ اللهِ صلَّى اللهُ عليهِ وسلَّمَ في الحديثِ الصحيحِ</w:t>
      </w:r>
      <w:r w:rsidRPr="00A04B85">
        <w:rPr>
          <w:rFonts w:ascii="Sakkal Majalla" w:hAnsi="Sakkal Majalla" w:cs="Sakkal Majalla" w:hint="cs"/>
          <w:sz w:val="36"/>
          <w:szCs w:val="36"/>
          <w:rtl/>
          <w:lang w:bidi="ar-EG"/>
        </w:rPr>
        <w:t>:</w:t>
      </w:r>
      <w:r w:rsidRPr="00A04B85">
        <w:rPr>
          <w:rFonts w:ascii="Sakkal Majalla" w:hAnsi="Sakkal Majalla" w:cs="Sakkal Majalla" w:hint="cs"/>
          <w:b/>
          <w:bCs/>
          <w:color w:val="00B050"/>
          <w:sz w:val="36"/>
          <w:szCs w:val="36"/>
          <w:rtl/>
          <w:lang w:bidi="ar-EG"/>
        </w:rPr>
        <w:t xml:space="preserve"> "</w:t>
      </w:r>
      <w:r w:rsidRPr="00A04B85">
        <w:rPr>
          <w:rFonts w:ascii="Sakkal Majalla" w:hAnsi="Sakkal Majalla" w:cs="Sakkal Majalla"/>
          <w:b/>
          <w:bCs/>
          <w:color w:val="00B050"/>
          <w:sz w:val="36"/>
          <w:szCs w:val="36"/>
          <w:rtl/>
          <w:lang w:bidi="ar-EG"/>
        </w:rPr>
        <w:t>صنفانِ منْ أهلِ النارِ لم أرَهُما</w:t>
      </w:r>
      <w:r w:rsidRPr="00A04B85">
        <w:rPr>
          <w:rFonts w:ascii="Sakkal Majalla" w:hAnsi="Sakkal Majalla" w:cs="Sakkal Majalla"/>
          <w:b/>
          <w:bCs/>
          <w:color w:val="00B050"/>
          <w:sz w:val="36"/>
          <w:szCs w:val="36"/>
          <w:lang w:bidi="ar-EG"/>
        </w:rPr>
        <w:t xml:space="preserve">… </w:t>
      </w:r>
      <w:r w:rsidRPr="00A04B85">
        <w:rPr>
          <w:rFonts w:ascii="Sakkal Majalla" w:hAnsi="Sakkal Majalla" w:cs="Sakkal Majalla"/>
          <w:b/>
          <w:bCs/>
          <w:color w:val="00B050"/>
          <w:sz w:val="36"/>
          <w:szCs w:val="36"/>
          <w:rtl/>
          <w:lang w:bidi="ar-EG"/>
        </w:rPr>
        <w:t>نساءٌ كاسياتٌ عارياتٌ، مميلاتٌ مائلاتٌ</w:t>
      </w:r>
      <w:r w:rsidRPr="00A04B85">
        <w:rPr>
          <w:rFonts w:ascii="Sakkal Majalla" w:hAnsi="Sakkal Majalla" w:cs="Sakkal Majalla"/>
          <w:b/>
          <w:bCs/>
          <w:color w:val="00B050"/>
          <w:sz w:val="36"/>
          <w:szCs w:val="36"/>
          <w:lang w:bidi="ar-EG"/>
        </w:rPr>
        <w:t>…</w:t>
      </w:r>
      <w:r w:rsidRPr="00A04B85">
        <w:rPr>
          <w:rFonts w:ascii="Sakkal Majalla" w:hAnsi="Sakkal Majalla" w:cs="Sakkal Majalla"/>
          <w:b/>
          <w:bCs/>
          <w:color w:val="00B050"/>
          <w:sz w:val="36"/>
          <w:szCs w:val="36"/>
          <w:rtl/>
          <w:lang w:bidi="ar-EG"/>
        </w:rPr>
        <w:t xml:space="preserve">» </w:t>
      </w:r>
      <w:r w:rsidRPr="00A04B85">
        <w:rPr>
          <w:rFonts w:ascii="Sakkal Majalla" w:hAnsi="Sakkal Majalla" w:cs="Sakkal Majalla"/>
          <w:sz w:val="36"/>
          <w:szCs w:val="36"/>
          <w:rtl/>
          <w:lang w:bidi="ar-EG"/>
        </w:rPr>
        <w:t>[رواهُ مسلمٌ</w:t>
      </w:r>
      <w:r w:rsidRPr="00A04B85">
        <w:rPr>
          <w:rFonts w:ascii="Sakkal Majalla" w:hAnsi="Sakkal Majalla" w:cs="Sakkal Majalla" w:hint="cs"/>
          <w:sz w:val="36"/>
          <w:szCs w:val="36"/>
          <w:rtl/>
          <w:lang w:bidi="ar-EG"/>
        </w:rPr>
        <w:t xml:space="preserve"> </w:t>
      </w:r>
      <w:r w:rsidRPr="00A04B85">
        <w:rPr>
          <w:rFonts w:ascii="Sakkal Majalla" w:hAnsi="Sakkal Majalla" w:cs="Sakkal Majalla"/>
          <w:sz w:val="36"/>
          <w:szCs w:val="36"/>
          <w:lang w:bidi="ar-EG"/>
        </w:rPr>
        <w:t>2128 </w:t>
      </w:r>
      <w:r w:rsidRPr="00A04B85">
        <w:rPr>
          <w:rFonts w:ascii="Sakkal Majalla" w:hAnsi="Sakkal Majalla" w:cs="Sakkal Majalla"/>
          <w:sz w:val="36"/>
          <w:szCs w:val="36"/>
          <w:rtl/>
          <w:lang w:bidi="ar-EG"/>
        </w:rPr>
        <w:t>]</w:t>
      </w:r>
      <w:r w:rsidRPr="00A04B85">
        <w:rPr>
          <w:rFonts w:ascii="Sakkal Majalla" w:hAnsi="Sakkal Majalla" w:cs="Sakkal Majalla" w:hint="cs"/>
          <w:sz w:val="36"/>
          <w:szCs w:val="36"/>
          <w:rtl/>
          <w:lang w:bidi="ar-EG"/>
        </w:rPr>
        <w:t>.</w:t>
      </w:r>
    </w:p>
    <w:p w14:paraId="34FF4CAD" w14:textId="77777777" w:rsidR="00A04B85" w:rsidRPr="00A04B85" w:rsidRDefault="00A04B85" w:rsidP="00A04B85">
      <w:pPr>
        <w:spacing w:after="0" w:line="216" w:lineRule="auto"/>
        <w:jc w:val="both"/>
        <w:rPr>
          <w:rFonts w:ascii="Sakkal Majalla" w:hAnsi="Sakkal Majalla" w:cs="Sakkal Majalla"/>
          <w:sz w:val="36"/>
          <w:szCs w:val="36"/>
          <w:rtl/>
          <w:lang w:bidi="ar-EG"/>
        </w:rPr>
      </w:pPr>
      <w:r w:rsidRPr="00A04B85">
        <w:rPr>
          <w:rFonts w:ascii="Sakkal Majalla" w:hAnsi="Sakkal Majalla" w:cs="Sakkal Majalla"/>
          <w:sz w:val="36"/>
          <w:szCs w:val="36"/>
          <w:rtl/>
          <w:lang w:bidi="ar-EG"/>
        </w:rPr>
        <w:t>وليسَ معنى ذلكَ تبرئةَ المتحرِّشِ، بل جريمتهُ أعظمُ، وإنَّما التحذيرُ منْ أنَّ كشفَ العوراتِ والتبرُّجَ وإظهارَ المفاتنِ يُعينُ أهلَ الفجورِ على جريمتِهم، ويُفسدُ القلوبَ والعيونَ، ويزيدُ الفتنةَ في الأرضِ</w:t>
      </w:r>
      <w:r w:rsidRPr="00A04B85">
        <w:rPr>
          <w:rFonts w:ascii="Sakkal Majalla" w:hAnsi="Sakkal Majalla" w:cs="Sakkal Majalla" w:hint="cs"/>
          <w:sz w:val="36"/>
          <w:szCs w:val="36"/>
          <w:rtl/>
          <w:lang w:bidi="ar-EG"/>
        </w:rPr>
        <w:t>.</w:t>
      </w:r>
    </w:p>
    <w:p w14:paraId="412D51FA" w14:textId="77777777" w:rsidR="00A04B85" w:rsidRPr="00A04B85" w:rsidRDefault="00A04B85" w:rsidP="00A04B85">
      <w:pPr>
        <w:spacing w:after="0" w:line="216" w:lineRule="auto"/>
        <w:jc w:val="both"/>
        <w:rPr>
          <w:rFonts w:ascii="Simplified Arabic" w:hAnsi="Simplified Arabic" w:cs="Simplified Arabic"/>
          <w:b/>
          <w:bCs/>
          <w:sz w:val="36"/>
          <w:szCs w:val="36"/>
          <w:rtl/>
          <w:lang w:bidi="ar-EG"/>
        </w:rPr>
      </w:pPr>
      <w:r w:rsidRPr="00A04B85">
        <w:rPr>
          <w:rFonts w:ascii="Simplified Arabic" w:hAnsi="Simplified Arabic" w:cs="Simplified Arabic"/>
          <w:b/>
          <w:bCs/>
          <w:sz w:val="36"/>
          <w:szCs w:val="36"/>
          <w:rtl/>
          <w:lang w:bidi="ar-EG"/>
        </w:rPr>
        <w:t>ثَالِثًا: ضَعْفُ التَّرْبِيَةِ الأُسَرِيَّةِ وَغِيَابُ الرَّقَابَةِ</w:t>
      </w:r>
    </w:p>
    <w:p w14:paraId="064CBB73" w14:textId="2D69B20B" w:rsidR="00A04B85" w:rsidRPr="00A04B85" w:rsidRDefault="00A04B85" w:rsidP="0022257D">
      <w:pPr>
        <w:spacing w:after="0" w:line="216" w:lineRule="auto"/>
        <w:jc w:val="both"/>
        <w:rPr>
          <w:rFonts w:ascii="Sakkal Majalla" w:hAnsi="Sakkal Majalla" w:cs="Sakkal Majalla"/>
          <w:sz w:val="36"/>
          <w:szCs w:val="36"/>
          <w:rtl/>
          <w:lang w:bidi="ar-EG"/>
        </w:rPr>
      </w:pPr>
      <w:r w:rsidRPr="00A04B85">
        <w:rPr>
          <w:rFonts w:ascii="Sakkal Majalla" w:hAnsi="Sakkal Majalla" w:cs="Sakkal Majalla"/>
          <w:sz w:val="36"/>
          <w:szCs w:val="36"/>
          <w:rtl/>
          <w:lang w:bidi="ar-EG"/>
        </w:rPr>
        <w:lastRenderedPageBreak/>
        <w:t>أيُّها الأحبَّةُ في اللهِ،</w:t>
      </w:r>
      <w:r w:rsidRPr="00A04B85">
        <w:rPr>
          <w:rFonts w:ascii="Sakkal Majalla" w:hAnsi="Sakkal Majalla" w:cs="Sakkal Majalla" w:hint="cs"/>
          <w:sz w:val="36"/>
          <w:szCs w:val="36"/>
          <w:rtl/>
          <w:lang w:bidi="ar-EG"/>
        </w:rPr>
        <w:t xml:space="preserve"> </w:t>
      </w:r>
      <w:r w:rsidRPr="00A04B85">
        <w:rPr>
          <w:rFonts w:ascii="Sakkal Majalla" w:hAnsi="Sakkal Majalla" w:cs="Sakkal Majalla"/>
          <w:sz w:val="36"/>
          <w:szCs w:val="36"/>
          <w:rtl/>
          <w:lang w:bidi="ar-EG"/>
        </w:rPr>
        <w:t>إنَّ الأسرةَ مدرسةٌ أولى، وهيَ الحِصنُ المنيعُ الذي يحمي الأبناءَ والبناتِ منَ السقوطِ في حُفرِ الفواحشِ. فإذا غابتْ رقابةُ الوالدينِ، وتركوا أبناءَهم للشوارعِ والفضاءِ المفتوحِ دونَ توجيهٍ ولا نصيحةٍ، عظمَ الفسادُ وفشا التَّحرُّشُ</w:t>
      </w:r>
      <w:r w:rsidRPr="00A04B85">
        <w:rPr>
          <w:rFonts w:ascii="Sakkal Majalla" w:hAnsi="Sakkal Majalla" w:cs="Sakkal Majalla" w:hint="cs"/>
          <w:sz w:val="36"/>
          <w:szCs w:val="36"/>
          <w:rtl/>
          <w:lang w:bidi="ar-EG"/>
        </w:rPr>
        <w:t>.</w:t>
      </w:r>
      <w:r w:rsidR="0022257D">
        <w:rPr>
          <w:rFonts w:ascii="Sakkal Majalla" w:hAnsi="Sakkal Majalla" w:cs="Sakkal Majalla" w:hint="cs"/>
          <w:sz w:val="36"/>
          <w:szCs w:val="36"/>
          <w:rtl/>
          <w:lang w:bidi="ar-EG"/>
        </w:rPr>
        <w:t xml:space="preserve"> </w:t>
      </w:r>
      <w:r w:rsidRPr="00A04B85">
        <w:rPr>
          <w:rFonts w:ascii="Sakkal Majalla" w:hAnsi="Sakkal Majalla" w:cs="Sakkal Majalla"/>
          <w:sz w:val="36"/>
          <w:szCs w:val="36"/>
          <w:rtl/>
          <w:lang w:bidi="ar-EG"/>
        </w:rPr>
        <w:t>وفي الأثرِ أنَّ عمرَ بنَ الخطابِ رضيَ اللهُ عنهُ كانَ يقولُ: «علِّموا أولادَكمُ السباحةَ والرمايةَ، وركوبَ الخيلِ، ورابطوهم على مجالسِ الذكرِ» المصنَّف لابنِ أبي شيبةَ</w:t>
      </w:r>
      <w:r w:rsidRPr="00A04B85">
        <w:rPr>
          <w:rFonts w:ascii="MS Gothic" w:eastAsia="MS Gothic" w:hAnsi="MS Gothic" w:cs="MS Gothic" w:hint="cs"/>
          <w:sz w:val="36"/>
          <w:szCs w:val="36"/>
          <w:rtl/>
          <w:lang w:bidi="ar-EG"/>
        </w:rPr>
        <w:t xml:space="preserve">. </w:t>
      </w:r>
      <w:r w:rsidRPr="00A04B85">
        <w:rPr>
          <w:rFonts w:ascii="Sakkal Majalla" w:hAnsi="Sakkal Majalla" w:cs="Sakkal Majalla"/>
          <w:sz w:val="36"/>
          <w:szCs w:val="36"/>
          <w:rtl/>
          <w:lang w:bidi="ar-EG"/>
        </w:rPr>
        <w:t>فكيفَ إذا تركنا التربيةَ والقيمَ والأخلاقَ؟</w:t>
      </w:r>
    </w:p>
    <w:p w14:paraId="48BFCBD3" w14:textId="67ADEFFD" w:rsidR="00A04B85" w:rsidRPr="0022257D" w:rsidRDefault="00A04B85" w:rsidP="00A04B85">
      <w:pPr>
        <w:spacing w:after="0" w:line="216" w:lineRule="auto"/>
        <w:jc w:val="both"/>
        <w:rPr>
          <w:rFonts w:ascii="Sakkal Majalla" w:hAnsi="Sakkal Majalla" w:cs="Sakkal Majalla"/>
          <w:sz w:val="33"/>
          <w:szCs w:val="33"/>
          <w:rtl/>
          <w:lang w:bidi="ar-EG"/>
        </w:rPr>
      </w:pPr>
      <w:r w:rsidRPr="0022257D">
        <w:rPr>
          <w:rFonts w:ascii="Sakkal Majalla" w:hAnsi="Sakkal Majalla" w:cs="Sakkal Majalla"/>
          <w:sz w:val="33"/>
          <w:szCs w:val="33"/>
          <w:rtl/>
          <w:lang w:bidi="ar-EG"/>
        </w:rPr>
        <w:t>وقد قالَ اللهُ تعالى</w:t>
      </w:r>
      <w:r w:rsidRPr="0022257D">
        <w:rPr>
          <w:rFonts w:ascii="Sakkal Majalla" w:hAnsi="Sakkal Majalla" w:cs="Sakkal Majalla" w:hint="cs"/>
          <w:sz w:val="33"/>
          <w:szCs w:val="33"/>
          <w:rtl/>
          <w:lang w:bidi="ar-EG"/>
        </w:rPr>
        <w:t>:</w:t>
      </w:r>
      <w:r w:rsidRPr="0022257D">
        <w:rPr>
          <w:rFonts w:ascii="Sakkal Majalla" w:hAnsi="Sakkal Majalla" w:cs="Sakkal Majalla" w:hint="cs"/>
          <w:b/>
          <w:bCs/>
          <w:color w:val="00B050"/>
          <w:sz w:val="33"/>
          <w:szCs w:val="33"/>
          <w:rtl/>
          <w:lang w:bidi="ar-EG"/>
        </w:rPr>
        <w:t xml:space="preserve"> </w:t>
      </w:r>
      <w:r w:rsidRPr="0022257D">
        <w:rPr>
          <w:rFonts w:ascii="Sakkal Majalla" w:hAnsi="Sakkal Majalla" w:cs="Sakkal Majalla"/>
          <w:b/>
          <w:bCs/>
          <w:color w:val="00B050"/>
          <w:sz w:val="33"/>
          <w:szCs w:val="33"/>
          <w:rtl/>
          <w:lang w:bidi="ar-EG"/>
        </w:rPr>
        <w:t xml:space="preserve">﴿إِنَّ الَّذِينَ يُحِبُّونَ أَنْ تَشِيعَ الْفَاحِشَةُ فِي الَّذِينَ آمَنُوا لَهُمْ عَذَابٌ أَلِيمٌ فِي الدُّنْيَا وَالْآخِرَةِ﴾ </w:t>
      </w:r>
      <w:r w:rsidRPr="0022257D">
        <w:rPr>
          <w:rFonts w:ascii="Sakkal Majalla" w:hAnsi="Sakkal Majalla" w:cs="Sakkal Majalla"/>
          <w:sz w:val="33"/>
          <w:szCs w:val="33"/>
          <w:rtl/>
          <w:lang w:bidi="ar-EG"/>
        </w:rPr>
        <w:t>[النور: 19]</w:t>
      </w:r>
      <w:r w:rsidRPr="0022257D">
        <w:rPr>
          <w:rFonts w:ascii="Sakkal Majalla" w:hAnsi="Sakkal Majalla" w:cs="Sakkal Majalla" w:hint="cs"/>
          <w:sz w:val="33"/>
          <w:szCs w:val="33"/>
          <w:rtl/>
          <w:lang w:bidi="ar-EG"/>
        </w:rPr>
        <w:t>.</w:t>
      </w:r>
    </w:p>
    <w:p w14:paraId="00FB2C19" w14:textId="77777777" w:rsidR="00A04B85" w:rsidRPr="00A04B85" w:rsidRDefault="00A04B85" w:rsidP="00A04B85">
      <w:pPr>
        <w:spacing w:after="0" w:line="216" w:lineRule="auto"/>
        <w:jc w:val="both"/>
        <w:rPr>
          <w:rFonts w:ascii="Simplified Arabic" w:hAnsi="Simplified Arabic" w:cs="Simplified Arabic"/>
          <w:b/>
          <w:bCs/>
          <w:sz w:val="36"/>
          <w:szCs w:val="36"/>
          <w:lang w:bidi="ar-EG"/>
        </w:rPr>
      </w:pPr>
      <w:r w:rsidRPr="00A04B85">
        <w:rPr>
          <w:rFonts w:ascii="Simplified Arabic" w:hAnsi="Simplified Arabic" w:cs="Simplified Arabic"/>
          <w:b/>
          <w:bCs/>
          <w:sz w:val="36"/>
          <w:szCs w:val="36"/>
          <w:rtl/>
          <w:lang w:bidi="ar-EG"/>
        </w:rPr>
        <w:t>رابعًا: تعسيرُ الزواجِ وانتشارُ البطالةِ</w:t>
      </w:r>
    </w:p>
    <w:p w14:paraId="3ED76617" w14:textId="77777777" w:rsidR="00A04B85" w:rsidRPr="00A04B85" w:rsidRDefault="00A04B85" w:rsidP="00A04B85">
      <w:pPr>
        <w:spacing w:after="0" w:line="216" w:lineRule="auto"/>
        <w:jc w:val="both"/>
        <w:rPr>
          <w:rFonts w:ascii="Sakkal Majalla" w:hAnsi="Sakkal Majalla" w:cs="Sakkal Majalla"/>
          <w:sz w:val="36"/>
          <w:szCs w:val="36"/>
          <w:rtl/>
          <w:lang w:bidi="ar-EG"/>
        </w:rPr>
      </w:pPr>
      <w:r w:rsidRPr="00A04B85">
        <w:rPr>
          <w:rFonts w:ascii="Sakkal Majalla" w:hAnsi="Sakkal Majalla" w:cs="Sakkal Majalla"/>
          <w:sz w:val="36"/>
          <w:szCs w:val="36"/>
          <w:rtl/>
          <w:lang w:bidi="ar-EG"/>
        </w:rPr>
        <w:t>ومنْ أعظمِ الأسبابِ المؤدِّيةِ إلى انتشارِ الفواحشِ والتَّحرُّشِ، تعسيرُ طريقِ الزواجِ بالشروطِ المعجزةِ والمبالغةِ في المهورِ وتكاليفِ الحياةِ. وقد قالَ النبيُّ صلَّى اللهُ عليهِ وسلَّمَ</w:t>
      </w:r>
      <w:r w:rsidRPr="00A04B85">
        <w:rPr>
          <w:rFonts w:ascii="Sakkal Majalla" w:hAnsi="Sakkal Majalla" w:cs="Sakkal Majalla" w:hint="cs"/>
          <w:sz w:val="36"/>
          <w:szCs w:val="36"/>
          <w:rtl/>
          <w:lang w:bidi="ar-EG"/>
        </w:rPr>
        <w:t xml:space="preserve">: </w:t>
      </w:r>
      <w:r w:rsidRPr="00A04B85">
        <w:rPr>
          <w:rFonts w:ascii="Sakkal Majalla" w:hAnsi="Sakkal Majalla" w:cs="Sakkal Majalla" w:hint="cs"/>
          <w:b/>
          <w:bCs/>
          <w:color w:val="00B050"/>
          <w:sz w:val="36"/>
          <w:szCs w:val="36"/>
          <w:rtl/>
          <w:lang w:bidi="ar-EG"/>
        </w:rPr>
        <w:t>"</w:t>
      </w:r>
      <w:r w:rsidRPr="00A04B85">
        <w:rPr>
          <w:rFonts w:ascii="Sakkal Majalla" w:hAnsi="Sakkal Majalla" w:cs="Sakkal Majalla"/>
          <w:b/>
          <w:bCs/>
          <w:color w:val="00B050"/>
          <w:sz w:val="36"/>
          <w:szCs w:val="36"/>
          <w:rtl/>
          <w:lang w:bidi="ar-EG"/>
        </w:rPr>
        <w:t>يا معشرَ الشبابِ، منِ استطاعَ منكمُ الباءةَ فليتزوَّجْ، فإنَّهُ أغضُّ للبصرِ، وأحصنُ للفرجِ</w:t>
      </w:r>
      <w:r w:rsidRPr="00A04B85">
        <w:rPr>
          <w:rFonts w:ascii="Sakkal Majalla" w:hAnsi="Sakkal Majalla" w:cs="Sakkal Majalla"/>
          <w:sz w:val="36"/>
          <w:szCs w:val="36"/>
          <w:rtl/>
          <w:lang w:bidi="ar-EG"/>
        </w:rPr>
        <w:t>» [متفقٌ عليه</w:t>
      </w:r>
      <w:r w:rsidRPr="00A04B85">
        <w:rPr>
          <w:rFonts w:ascii="Sakkal Majalla" w:hAnsi="Sakkal Majalla" w:cs="Sakkal Majalla" w:hint="cs"/>
          <w:sz w:val="36"/>
          <w:szCs w:val="36"/>
          <w:rtl/>
          <w:lang w:bidi="ar-EG"/>
        </w:rPr>
        <w:t xml:space="preserve"> </w:t>
      </w:r>
      <w:r w:rsidRPr="00A04B85">
        <w:rPr>
          <w:rFonts w:ascii="Sakkal Majalla" w:hAnsi="Sakkal Majalla" w:cs="Sakkal Majalla"/>
          <w:sz w:val="36"/>
          <w:szCs w:val="36"/>
          <w:rtl/>
        </w:rPr>
        <w:t>البخاري (5066)، ومسلم</w:t>
      </w:r>
      <w:r w:rsidRPr="00A04B85">
        <w:rPr>
          <w:rFonts w:ascii="Sakkal Majalla" w:hAnsi="Sakkal Majalla" w:cs="Sakkal Majalla"/>
          <w:sz w:val="36"/>
          <w:szCs w:val="36"/>
          <w:lang w:bidi="ar-EG"/>
        </w:rPr>
        <w:t xml:space="preserve"> (1400)</w:t>
      </w:r>
      <w:r w:rsidRPr="00A04B85">
        <w:rPr>
          <w:rFonts w:ascii="Sakkal Majalla" w:hAnsi="Sakkal Majalla" w:cs="Sakkal Majalla"/>
          <w:sz w:val="36"/>
          <w:szCs w:val="36"/>
          <w:rtl/>
          <w:lang w:bidi="ar-EG"/>
        </w:rPr>
        <w:t>]</w:t>
      </w:r>
      <w:r w:rsidRPr="00A04B85">
        <w:rPr>
          <w:rFonts w:ascii="Sakkal Majalla" w:hAnsi="Sakkal Majalla" w:cs="Sakkal Majalla" w:hint="cs"/>
          <w:sz w:val="36"/>
          <w:szCs w:val="36"/>
          <w:rtl/>
          <w:lang w:bidi="ar-EG"/>
        </w:rPr>
        <w:t>.</w:t>
      </w:r>
    </w:p>
    <w:p w14:paraId="6874643C" w14:textId="77777777" w:rsidR="00A04B85" w:rsidRPr="00A04B85" w:rsidRDefault="00A04B85" w:rsidP="00A04B85">
      <w:pPr>
        <w:spacing w:after="0" w:line="216" w:lineRule="auto"/>
        <w:jc w:val="both"/>
        <w:rPr>
          <w:rFonts w:ascii="Sakkal Majalla" w:hAnsi="Sakkal Majalla" w:cs="Sakkal Majalla"/>
          <w:sz w:val="36"/>
          <w:szCs w:val="36"/>
          <w:rtl/>
          <w:lang w:bidi="ar-EG"/>
        </w:rPr>
      </w:pPr>
      <w:r w:rsidRPr="00A04B85">
        <w:rPr>
          <w:rFonts w:ascii="Sakkal Majalla" w:hAnsi="Sakkal Majalla" w:cs="Sakkal Majalla"/>
          <w:sz w:val="36"/>
          <w:szCs w:val="36"/>
          <w:rtl/>
          <w:lang w:bidi="ar-EG"/>
        </w:rPr>
        <w:t>فإذا أُغلقَ بابُ الحلالِ فُتحَ بابُ الحرامِ، وإذا صعُبَ الحلُّ الطاهرُ، سهُلتِ المعاصي والرذائلُ</w:t>
      </w:r>
      <w:r w:rsidRPr="00A04B85">
        <w:rPr>
          <w:rFonts w:ascii="Sakkal Majalla" w:hAnsi="Sakkal Majalla" w:cs="Sakkal Majalla" w:hint="cs"/>
          <w:sz w:val="36"/>
          <w:szCs w:val="36"/>
          <w:rtl/>
          <w:lang w:bidi="ar-EG"/>
        </w:rPr>
        <w:t>.</w:t>
      </w:r>
    </w:p>
    <w:p w14:paraId="54363BF8" w14:textId="77777777" w:rsidR="00A04B85" w:rsidRPr="00A04B85" w:rsidRDefault="00A04B85" w:rsidP="00A04B85">
      <w:pPr>
        <w:spacing w:after="0" w:line="216" w:lineRule="auto"/>
        <w:jc w:val="both"/>
        <w:rPr>
          <w:rFonts w:ascii="Sakkal Majalla" w:hAnsi="Sakkal Majalla" w:cs="Sakkal Majalla"/>
          <w:b/>
          <w:bCs/>
          <w:sz w:val="36"/>
          <w:szCs w:val="36"/>
          <w:rtl/>
          <w:lang w:bidi="ar-EG"/>
        </w:rPr>
      </w:pPr>
      <w:r w:rsidRPr="00A04B85">
        <w:rPr>
          <w:rFonts w:ascii="Sakkal Majalla" w:hAnsi="Sakkal Majalla" w:cs="Sakkal Majalla"/>
          <w:b/>
          <w:bCs/>
          <w:sz w:val="36"/>
          <w:szCs w:val="36"/>
          <w:rtl/>
          <w:lang w:bidi="ar-EG"/>
        </w:rPr>
        <w:t>خطورةُ التَّحرُّشِ على المجتمعِ</w:t>
      </w:r>
    </w:p>
    <w:p w14:paraId="18275306" w14:textId="14E6AF03" w:rsidR="00A04B85" w:rsidRPr="0022257D" w:rsidRDefault="00A04B85" w:rsidP="0022257D">
      <w:pPr>
        <w:spacing w:after="0" w:line="216" w:lineRule="auto"/>
        <w:jc w:val="both"/>
        <w:rPr>
          <w:rFonts w:ascii="Sakkal Majalla" w:hAnsi="Sakkal Majalla" w:cs="Sakkal Majalla"/>
          <w:sz w:val="36"/>
          <w:szCs w:val="36"/>
          <w:lang w:bidi="ar-EG"/>
        </w:rPr>
      </w:pPr>
      <w:r w:rsidRPr="00A04B85">
        <w:rPr>
          <w:rFonts w:ascii="Sakkal Majalla" w:hAnsi="Sakkal Majalla" w:cs="Sakkal Majalla"/>
          <w:sz w:val="36"/>
          <w:szCs w:val="36"/>
          <w:rtl/>
          <w:lang w:bidi="ar-EG"/>
        </w:rPr>
        <w:t>أيُّها الأفاضلُ،</w:t>
      </w:r>
      <w:r w:rsidRPr="00A04B85">
        <w:rPr>
          <w:rFonts w:ascii="Sakkal Majalla" w:hAnsi="Sakkal Majalla" w:cs="Sakkal Majalla" w:hint="cs"/>
          <w:sz w:val="36"/>
          <w:szCs w:val="36"/>
          <w:rtl/>
          <w:lang w:bidi="ar-EG"/>
        </w:rPr>
        <w:t xml:space="preserve"> </w:t>
      </w:r>
      <w:r w:rsidRPr="00A04B85">
        <w:rPr>
          <w:rFonts w:ascii="Sakkal Majalla" w:hAnsi="Sakkal Majalla" w:cs="Sakkal Majalla"/>
          <w:sz w:val="36"/>
          <w:szCs w:val="36"/>
          <w:rtl/>
          <w:lang w:bidi="ar-EG"/>
        </w:rPr>
        <w:t>ليسَ التَّحرُّشُ مجرَّدَ فعلٍ عابرٍ، بل هوَ جريمةٌ مجتمعيَّةٌ تُزلزلُ أمنَ البلادِ وتُفسدُ العلاقاتِ بينَ العبادِ. فهوَ يُؤدِّي إلى</w:t>
      </w:r>
      <w:r w:rsidRPr="00A04B85">
        <w:rPr>
          <w:rFonts w:ascii="Sakkal Majalla" w:hAnsi="Sakkal Majalla" w:cs="Sakkal Majalla" w:hint="cs"/>
          <w:sz w:val="36"/>
          <w:szCs w:val="36"/>
          <w:rtl/>
          <w:lang w:bidi="ar-EG"/>
        </w:rPr>
        <w:t>:</w:t>
      </w:r>
      <w:r w:rsidR="0022257D">
        <w:rPr>
          <w:rFonts w:ascii="Sakkal Majalla" w:hAnsi="Sakkal Majalla" w:cs="Sakkal Majalla" w:hint="cs"/>
          <w:sz w:val="36"/>
          <w:szCs w:val="36"/>
          <w:rtl/>
          <w:lang w:bidi="ar-EG"/>
        </w:rPr>
        <w:t xml:space="preserve"> </w:t>
      </w:r>
      <w:r w:rsidRPr="0022257D">
        <w:rPr>
          <w:rFonts w:ascii="Sakkal Majalla" w:hAnsi="Sakkal Majalla" w:cs="Sakkal Majalla"/>
          <w:b/>
          <w:bCs/>
          <w:sz w:val="36"/>
          <w:szCs w:val="36"/>
          <w:rtl/>
          <w:lang w:bidi="ar-EG"/>
        </w:rPr>
        <w:t>زعزعةِ الأمنِ والطُّمأنينةِ في المجتمعِ</w:t>
      </w:r>
      <w:r w:rsidRPr="0022257D">
        <w:rPr>
          <w:rFonts w:ascii="Sakkal Majalla" w:hAnsi="Sakkal Majalla" w:cs="Sakkal Majalla"/>
          <w:b/>
          <w:bCs/>
          <w:sz w:val="36"/>
          <w:szCs w:val="36"/>
          <w:lang w:bidi="ar-EG"/>
        </w:rPr>
        <w:t>.</w:t>
      </w:r>
    </w:p>
    <w:p w14:paraId="37A8B9FD" w14:textId="77777777" w:rsidR="00A04B85" w:rsidRPr="0022257D" w:rsidRDefault="00A04B85" w:rsidP="0022257D">
      <w:pPr>
        <w:spacing w:after="0" w:line="216" w:lineRule="auto"/>
        <w:ind w:left="1440" w:firstLine="720"/>
        <w:jc w:val="both"/>
        <w:rPr>
          <w:rFonts w:ascii="Sakkal Majalla" w:hAnsi="Sakkal Majalla" w:cs="Sakkal Majalla"/>
          <w:b/>
          <w:bCs/>
          <w:sz w:val="36"/>
          <w:szCs w:val="36"/>
          <w:rtl/>
          <w:lang w:bidi="ar-EG"/>
        </w:rPr>
      </w:pPr>
      <w:r w:rsidRPr="0022257D">
        <w:rPr>
          <w:rFonts w:ascii="Sakkal Majalla" w:hAnsi="Sakkal Majalla" w:cs="Sakkal Majalla"/>
          <w:b/>
          <w:bCs/>
          <w:sz w:val="36"/>
          <w:szCs w:val="36"/>
          <w:rtl/>
          <w:lang w:bidi="ar-EG"/>
        </w:rPr>
        <w:t>إصابةِ الضحايا بالاكتئابِ والقلقِ والرغبةِ في العزلةِ</w:t>
      </w:r>
      <w:r w:rsidRPr="0022257D">
        <w:rPr>
          <w:rFonts w:ascii="Sakkal Majalla" w:hAnsi="Sakkal Majalla" w:cs="Sakkal Majalla" w:hint="cs"/>
          <w:b/>
          <w:bCs/>
          <w:sz w:val="36"/>
          <w:szCs w:val="36"/>
          <w:rtl/>
          <w:lang w:bidi="ar-EG"/>
        </w:rPr>
        <w:t>.</w:t>
      </w:r>
    </w:p>
    <w:p w14:paraId="5EF3EA36" w14:textId="77777777" w:rsidR="00A04B85" w:rsidRPr="0022257D" w:rsidRDefault="00A04B85" w:rsidP="0022257D">
      <w:pPr>
        <w:spacing w:after="0" w:line="216" w:lineRule="auto"/>
        <w:ind w:left="1440" w:firstLine="720"/>
        <w:jc w:val="both"/>
        <w:rPr>
          <w:rFonts w:ascii="Sakkal Majalla" w:hAnsi="Sakkal Majalla" w:cs="Sakkal Majalla"/>
          <w:b/>
          <w:bCs/>
          <w:sz w:val="36"/>
          <w:szCs w:val="36"/>
          <w:rtl/>
          <w:lang w:bidi="ar-EG"/>
        </w:rPr>
      </w:pPr>
      <w:r w:rsidRPr="0022257D">
        <w:rPr>
          <w:rFonts w:ascii="Sakkal Majalla" w:hAnsi="Sakkal Majalla" w:cs="Sakkal Majalla"/>
          <w:b/>
          <w:bCs/>
          <w:sz w:val="36"/>
          <w:szCs w:val="36"/>
          <w:rtl/>
          <w:lang w:bidi="ar-EG"/>
        </w:rPr>
        <w:t>تفكُّكِ الأسرِ وفشلِ العلاقاتِ الزوجيَّةِ</w:t>
      </w:r>
      <w:r w:rsidRPr="0022257D">
        <w:rPr>
          <w:rFonts w:ascii="Sakkal Majalla" w:hAnsi="Sakkal Majalla" w:cs="Sakkal Majalla" w:hint="cs"/>
          <w:b/>
          <w:bCs/>
          <w:sz w:val="36"/>
          <w:szCs w:val="36"/>
          <w:rtl/>
          <w:lang w:bidi="ar-EG"/>
        </w:rPr>
        <w:t>.</w:t>
      </w:r>
    </w:p>
    <w:p w14:paraId="47EC5CD6" w14:textId="14D166FF" w:rsidR="00A04B85" w:rsidRPr="0022257D" w:rsidRDefault="00A04B85" w:rsidP="0022257D">
      <w:pPr>
        <w:spacing w:after="0" w:line="216" w:lineRule="auto"/>
        <w:jc w:val="both"/>
        <w:rPr>
          <w:rFonts w:ascii="Sakkal Majalla" w:hAnsi="Sakkal Majalla" w:cs="Sakkal Majalla"/>
          <w:b/>
          <w:bCs/>
          <w:sz w:val="36"/>
          <w:szCs w:val="36"/>
          <w:rtl/>
          <w:lang w:bidi="ar-EG"/>
        </w:rPr>
      </w:pPr>
      <w:r w:rsidRPr="0022257D">
        <w:rPr>
          <w:rFonts w:ascii="Sakkal Majalla" w:hAnsi="Sakkal Majalla" w:cs="Sakkal Majalla"/>
          <w:b/>
          <w:bCs/>
          <w:sz w:val="36"/>
          <w:szCs w:val="36"/>
          <w:rtl/>
          <w:lang w:bidi="ar-EG"/>
        </w:rPr>
        <w:t>وفي النهايةِ: انهيارِ القيمِ والأخلاقِ التي تقومُ عليها الحياةُ الإسلاميَّةُ</w:t>
      </w:r>
      <w:r w:rsidRPr="0022257D">
        <w:rPr>
          <w:rFonts w:ascii="Sakkal Majalla" w:hAnsi="Sakkal Majalla" w:cs="Sakkal Majalla" w:hint="cs"/>
          <w:b/>
          <w:bCs/>
          <w:sz w:val="36"/>
          <w:szCs w:val="36"/>
          <w:rtl/>
          <w:lang w:bidi="ar-EG"/>
        </w:rPr>
        <w:t>.</w:t>
      </w:r>
      <w:r w:rsidR="0022257D">
        <w:rPr>
          <w:rFonts w:ascii="Sakkal Majalla" w:hAnsi="Sakkal Majalla" w:cs="Sakkal Majalla" w:hint="cs"/>
          <w:b/>
          <w:bCs/>
          <w:sz w:val="36"/>
          <w:szCs w:val="36"/>
          <w:rtl/>
          <w:lang w:bidi="ar-EG"/>
        </w:rPr>
        <w:t xml:space="preserve"> </w:t>
      </w:r>
      <w:r w:rsidRPr="00A04B85">
        <w:rPr>
          <w:rFonts w:ascii="Sakkal Majalla" w:hAnsi="Sakkal Majalla" w:cs="Sakkal Majalla"/>
          <w:sz w:val="36"/>
          <w:szCs w:val="36"/>
          <w:rtl/>
          <w:lang w:bidi="ar-EG"/>
        </w:rPr>
        <w:t>وقد صوَّرَ اللهُ تعالى ذلكَ أبلغَ تصويرٍ في قولِهِ</w:t>
      </w:r>
      <w:r w:rsidRPr="00A04B85">
        <w:rPr>
          <w:rFonts w:ascii="Sakkal Majalla" w:hAnsi="Sakkal Majalla" w:cs="Sakkal Majalla" w:hint="cs"/>
          <w:sz w:val="36"/>
          <w:szCs w:val="36"/>
          <w:rtl/>
          <w:lang w:bidi="ar-EG"/>
        </w:rPr>
        <w:t xml:space="preserve">: </w:t>
      </w:r>
      <w:r w:rsidRPr="00A04B85">
        <w:rPr>
          <w:rFonts w:ascii="Sakkal Majalla" w:hAnsi="Sakkal Majalla" w:cs="Sakkal Majalla"/>
          <w:b/>
          <w:bCs/>
          <w:color w:val="EE0000"/>
          <w:sz w:val="36"/>
          <w:szCs w:val="36"/>
          <w:rtl/>
          <w:lang w:bidi="ar-EG"/>
        </w:rPr>
        <w:t>﴿وَالَّذِينَ يُؤْذُونَ الْمُؤْمِنِينَ وَالْمُؤْمِنَاتِ بِغَيْرِ مَا اكْتَسَبُوا فَقَدِ احْتَمَلُوا بُهْتَانًا وَإِثْمًا مُبِينًا﴾</w:t>
      </w:r>
      <w:r w:rsidRPr="00A04B85">
        <w:rPr>
          <w:rFonts w:ascii="Sakkal Majalla" w:hAnsi="Sakkal Majalla" w:cs="Sakkal Majalla"/>
          <w:sz w:val="36"/>
          <w:szCs w:val="36"/>
          <w:rtl/>
          <w:lang w:bidi="ar-EG"/>
        </w:rPr>
        <w:t xml:space="preserve"> [الأحزاب: 58]</w:t>
      </w:r>
      <w:r w:rsidRPr="00A04B85">
        <w:rPr>
          <w:rFonts w:ascii="Sakkal Majalla" w:hAnsi="Sakkal Majalla" w:cs="Sakkal Majalla" w:hint="cs"/>
          <w:sz w:val="36"/>
          <w:szCs w:val="36"/>
          <w:rtl/>
          <w:lang w:bidi="ar-EG"/>
        </w:rPr>
        <w:t>.</w:t>
      </w:r>
    </w:p>
    <w:p w14:paraId="51B25003" w14:textId="77777777" w:rsidR="00A04B85" w:rsidRPr="00A04B85" w:rsidRDefault="00A04B85" w:rsidP="00A04B85">
      <w:pPr>
        <w:spacing w:after="0" w:line="216" w:lineRule="auto"/>
        <w:jc w:val="center"/>
        <w:rPr>
          <w:rFonts w:ascii="Sakkal Majalla" w:hAnsi="Sakkal Majalla" w:cs="PT Bold Heading"/>
          <w:color w:val="7030A0"/>
          <w:sz w:val="36"/>
          <w:szCs w:val="36"/>
          <w:rtl/>
          <w:lang w:bidi="ar-EG"/>
        </w:rPr>
      </w:pPr>
      <w:r w:rsidRPr="00A04B85">
        <w:rPr>
          <w:rFonts w:ascii="Sakkal Majalla" w:hAnsi="Sakkal Majalla" w:cs="PT Bold Heading"/>
          <w:color w:val="7030A0"/>
          <w:sz w:val="36"/>
          <w:szCs w:val="36"/>
          <w:rtl/>
          <w:lang w:bidi="ar-EG"/>
        </w:rPr>
        <w:t>العُنْصُرُ الرَّابِعُ: وَسَائِلُ التَّصَدِّي لِلتَّحَرُّشِ وَبِنَاءُ الْمُجْتَمَعِ الطَّاهِرِ</w:t>
      </w:r>
    </w:p>
    <w:p w14:paraId="40B46DDD" w14:textId="77777777" w:rsidR="00A04B85" w:rsidRPr="00A04B85" w:rsidRDefault="00A04B85" w:rsidP="00A04B85">
      <w:pPr>
        <w:spacing w:after="0" w:line="216" w:lineRule="auto"/>
        <w:jc w:val="both"/>
        <w:rPr>
          <w:rFonts w:ascii="Sakkal Majalla" w:hAnsi="Sakkal Majalla" w:cs="PT Bold Heading"/>
          <w:b/>
          <w:bCs/>
          <w:sz w:val="36"/>
          <w:szCs w:val="36"/>
          <w:rtl/>
          <w:lang w:bidi="ar-EG"/>
        </w:rPr>
      </w:pPr>
      <w:r w:rsidRPr="00A04B85">
        <w:rPr>
          <w:rFonts w:ascii="Sakkal Majalla" w:hAnsi="Sakkal Majalla" w:cs="PT Bold Heading"/>
          <w:b/>
          <w:bCs/>
          <w:sz w:val="36"/>
          <w:szCs w:val="36"/>
          <w:rtl/>
          <w:lang w:bidi="ar-EG"/>
        </w:rPr>
        <w:t>أَوَّلًا: التَّرْبِيَةُ عَلَى الْقِيَمِ وَالْخُلُقِ</w:t>
      </w:r>
    </w:p>
    <w:p w14:paraId="64E78AE7" w14:textId="77777777" w:rsidR="00A04B85" w:rsidRPr="00A04B85" w:rsidRDefault="00A04B85" w:rsidP="00A04B85">
      <w:pPr>
        <w:spacing w:after="0" w:line="216" w:lineRule="auto"/>
        <w:jc w:val="both"/>
        <w:rPr>
          <w:rFonts w:ascii="Sakkal Majalla" w:hAnsi="Sakkal Majalla" w:cs="Sakkal Majalla"/>
          <w:sz w:val="36"/>
          <w:szCs w:val="36"/>
          <w:rtl/>
          <w:lang w:bidi="ar-EG"/>
        </w:rPr>
      </w:pPr>
      <w:r w:rsidRPr="00A04B85">
        <w:rPr>
          <w:rFonts w:ascii="Sakkal Majalla" w:hAnsi="Sakkal Majalla" w:cs="Sakkal Majalla"/>
          <w:sz w:val="36"/>
          <w:szCs w:val="36"/>
          <w:rtl/>
          <w:lang w:bidi="ar-EG"/>
        </w:rPr>
        <w:t>أيها الأفاضلُ،</w:t>
      </w:r>
      <w:r w:rsidRPr="00A04B85">
        <w:rPr>
          <w:rFonts w:ascii="Sakkal Majalla" w:hAnsi="Sakkal Majalla" w:cs="Sakkal Majalla" w:hint="cs"/>
          <w:sz w:val="36"/>
          <w:szCs w:val="36"/>
          <w:rtl/>
          <w:lang w:bidi="ar-EG"/>
        </w:rPr>
        <w:t xml:space="preserve"> </w:t>
      </w:r>
      <w:r w:rsidRPr="00A04B85">
        <w:rPr>
          <w:rFonts w:ascii="Sakkal Majalla" w:hAnsi="Sakkal Majalla" w:cs="Sakkal Majalla"/>
          <w:sz w:val="36"/>
          <w:szCs w:val="36"/>
          <w:rtl/>
          <w:lang w:bidi="ar-EG"/>
        </w:rPr>
        <w:t>إن أول حصنًا يصون الأمةَ من التحرشِ وغيره من الفواحشِ هو حصنُ التربيةِ الأسريةِ</w:t>
      </w:r>
      <w:r w:rsidRPr="00A04B85">
        <w:rPr>
          <w:rFonts w:ascii="Sakkal Majalla" w:hAnsi="Sakkal Majalla" w:cs="Sakkal Majalla" w:hint="cs"/>
          <w:sz w:val="36"/>
          <w:szCs w:val="36"/>
          <w:rtl/>
          <w:lang w:bidi="ar-EG"/>
        </w:rPr>
        <w:t>.</w:t>
      </w:r>
    </w:p>
    <w:p w14:paraId="21C8B508" w14:textId="77777777" w:rsidR="00A04B85" w:rsidRPr="00A04B85" w:rsidRDefault="00A04B85" w:rsidP="00A04B85">
      <w:pPr>
        <w:spacing w:after="0" w:line="216" w:lineRule="auto"/>
        <w:jc w:val="both"/>
        <w:rPr>
          <w:rFonts w:ascii="Sakkal Majalla" w:hAnsi="Sakkal Majalla" w:cs="Sakkal Majalla"/>
          <w:sz w:val="36"/>
          <w:szCs w:val="36"/>
          <w:rtl/>
          <w:lang w:bidi="ar-EG"/>
        </w:rPr>
      </w:pPr>
      <w:r w:rsidRPr="00A04B85">
        <w:rPr>
          <w:rFonts w:ascii="Sakkal Majalla" w:hAnsi="Sakkal Majalla" w:cs="Sakkal Majalla"/>
          <w:sz w:val="36"/>
          <w:szCs w:val="36"/>
          <w:rtl/>
          <w:lang w:bidi="ar-EG"/>
        </w:rPr>
        <w:t>فالبيتُ المسلمُ المربي على القرآنِ والسنةِ يخرج أبناءً أبعدَ ما يكون عن الفجورِ والاعتداءِ</w:t>
      </w:r>
      <w:r w:rsidRPr="00A04B85">
        <w:rPr>
          <w:rFonts w:ascii="Sakkal Majalla" w:hAnsi="Sakkal Majalla" w:cs="Sakkal Majalla" w:hint="cs"/>
          <w:sz w:val="36"/>
          <w:szCs w:val="36"/>
          <w:rtl/>
          <w:lang w:bidi="ar-EG"/>
        </w:rPr>
        <w:t>.</w:t>
      </w:r>
    </w:p>
    <w:p w14:paraId="2BD5CA13" w14:textId="77777777" w:rsidR="00A04B85" w:rsidRPr="00A04B85" w:rsidRDefault="00A04B85" w:rsidP="00A04B85">
      <w:pPr>
        <w:spacing w:after="0" w:line="216" w:lineRule="auto"/>
        <w:jc w:val="both"/>
        <w:rPr>
          <w:rFonts w:ascii="Sakkal Majalla" w:hAnsi="Sakkal Majalla" w:cs="Sakkal Majalla"/>
          <w:sz w:val="32"/>
          <w:szCs w:val="32"/>
          <w:rtl/>
          <w:lang w:bidi="ar-EG"/>
        </w:rPr>
      </w:pPr>
      <w:r w:rsidRPr="00A04B85">
        <w:rPr>
          <w:rFonts w:ascii="Sakkal Majalla" w:hAnsi="Sakkal Majalla" w:cs="Sakkal Majalla"/>
          <w:sz w:val="36"/>
          <w:szCs w:val="36"/>
          <w:rtl/>
          <w:lang w:bidi="ar-EG"/>
        </w:rPr>
        <w:t>وقد قال رسولُ اللهِ صلى اللهُ عليه وسلم: «</w:t>
      </w:r>
      <w:r w:rsidRPr="00A04B85">
        <w:rPr>
          <w:rFonts w:ascii="Sakkal Majalla" w:hAnsi="Sakkal Majalla" w:cs="Sakkal Majalla"/>
          <w:b/>
          <w:bCs/>
          <w:color w:val="00B050"/>
          <w:sz w:val="36"/>
          <w:szCs w:val="36"/>
          <w:rtl/>
          <w:lang w:bidi="ar-EG"/>
        </w:rPr>
        <w:t>كلكم راعٍ، وكلكم مسئولٌ عن رعيتهِ</w:t>
      </w:r>
      <w:r w:rsidRPr="00A04B85">
        <w:rPr>
          <w:rFonts w:ascii="Sakkal Majalla" w:hAnsi="Sakkal Majalla" w:cs="Sakkal Majalla"/>
          <w:sz w:val="36"/>
          <w:szCs w:val="36"/>
          <w:rtl/>
          <w:lang w:bidi="ar-EG"/>
        </w:rPr>
        <w:t>»</w:t>
      </w:r>
      <w:r w:rsidRPr="00A04B85">
        <w:rPr>
          <w:rFonts w:ascii="Sakkal Majalla" w:hAnsi="Sakkal Majalla" w:cs="Sakkal Majalla"/>
          <w:sz w:val="32"/>
          <w:szCs w:val="32"/>
          <w:rtl/>
          <w:lang w:bidi="ar-EG"/>
        </w:rPr>
        <w:t xml:space="preserve"> [</w:t>
      </w:r>
      <w:r w:rsidRPr="00A04B85">
        <w:rPr>
          <w:rFonts w:ascii="Sakkal Majalla" w:hAnsi="Sakkal Majalla" w:cs="Sakkal Majalla" w:hint="cs"/>
          <w:sz w:val="32"/>
          <w:szCs w:val="32"/>
          <w:rtl/>
          <w:lang w:bidi="ar-EG"/>
        </w:rPr>
        <w:t xml:space="preserve">متفق عليه، </w:t>
      </w:r>
      <w:r w:rsidRPr="00A04B85">
        <w:rPr>
          <w:rFonts w:ascii="Sakkal Majalla" w:hAnsi="Sakkal Majalla" w:cs="Sakkal Majalla"/>
          <w:sz w:val="32"/>
          <w:szCs w:val="32"/>
          <w:rtl/>
        </w:rPr>
        <w:t>أخرجه البخاري (2554)، ومسلم (1829)، وأبو داود (2928)، والترمذي (1705)، والنسائي في ((السنن الكبرى)) (9173)، وأحمد</w:t>
      </w:r>
      <w:r w:rsidRPr="00A04B85">
        <w:rPr>
          <w:rFonts w:ascii="Sakkal Majalla" w:hAnsi="Sakkal Majalla" w:cs="Sakkal Majalla"/>
          <w:sz w:val="32"/>
          <w:szCs w:val="32"/>
          <w:lang w:bidi="ar-EG"/>
        </w:rPr>
        <w:t xml:space="preserve"> (5167)</w:t>
      </w:r>
      <w:r w:rsidRPr="00A04B85">
        <w:rPr>
          <w:rFonts w:ascii="Sakkal Majalla" w:hAnsi="Sakkal Majalla" w:cs="Sakkal Majalla"/>
          <w:sz w:val="32"/>
          <w:szCs w:val="32"/>
          <w:rtl/>
          <w:lang w:bidi="ar-EG"/>
        </w:rPr>
        <w:t>]</w:t>
      </w:r>
      <w:r w:rsidRPr="00A04B85">
        <w:rPr>
          <w:rFonts w:ascii="Sakkal Majalla" w:hAnsi="Sakkal Majalla" w:cs="Sakkal Majalla" w:hint="cs"/>
          <w:sz w:val="32"/>
          <w:szCs w:val="32"/>
          <w:rtl/>
          <w:lang w:bidi="ar-EG"/>
        </w:rPr>
        <w:t>.</w:t>
      </w:r>
    </w:p>
    <w:p w14:paraId="43B61065" w14:textId="77777777" w:rsidR="00A04B85" w:rsidRPr="00A04B85" w:rsidRDefault="00A04B85" w:rsidP="00A04B85">
      <w:pPr>
        <w:spacing w:after="0" w:line="216" w:lineRule="auto"/>
        <w:jc w:val="both"/>
        <w:rPr>
          <w:rFonts w:ascii="Sakkal Majalla" w:hAnsi="Sakkal Majalla" w:cs="Sakkal Majalla"/>
          <w:sz w:val="36"/>
          <w:szCs w:val="36"/>
          <w:lang w:bidi="ar-EG"/>
        </w:rPr>
      </w:pPr>
      <w:r w:rsidRPr="00A04B85">
        <w:rPr>
          <w:rFonts w:ascii="Sakkal Majalla" w:hAnsi="Sakkal Majalla" w:cs="Sakkal Majalla"/>
          <w:sz w:val="36"/>
          <w:szCs w:val="36"/>
          <w:rtl/>
          <w:lang w:bidi="ar-EG"/>
        </w:rPr>
        <w:t>فالأبُ راعٍ في بيتِه، والأمُ راعيةٌ على بناتِها، والمعلمُ راعٍ في فصلِه، والإمامُ راعٍ في مسجدِه</w:t>
      </w:r>
      <w:r w:rsidRPr="00A04B85">
        <w:rPr>
          <w:rFonts w:ascii="Sakkal Majalla" w:hAnsi="Sakkal Majalla" w:cs="Sakkal Majalla"/>
          <w:sz w:val="36"/>
          <w:szCs w:val="36"/>
          <w:lang w:bidi="ar-EG"/>
        </w:rPr>
        <w:t>.</w:t>
      </w:r>
    </w:p>
    <w:p w14:paraId="3A9FD632" w14:textId="77777777" w:rsidR="00A04B85" w:rsidRPr="00A04B85" w:rsidRDefault="00A04B85" w:rsidP="00A04B85">
      <w:pPr>
        <w:spacing w:after="0" w:line="216" w:lineRule="auto"/>
        <w:jc w:val="both"/>
        <w:rPr>
          <w:rFonts w:ascii="Sakkal Majalla" w:hAnsi="Sakkal Majalla" w:cs="Sakkal Majalla"/>
          <w:sz w:val="36"/>
          <w:szCs w:val="36"/>
          <w:rtl/>
          <w:lang w:bidi="ar-EG"/>
        </w:rPr>
      </w:pPr>
      <w:r w:rsidRPr="00A04B85">
        <w:rPr>
          <w:rFonts w:ascii="Sakkal Majalla" w:hAnsi="Sakkal Majalla" w:cs="Sakkal Majalla"/>
          <w:sz w:val="36"/>
          <w:szCs w:val="36"/>
          <w:rtl/>
          <w:lang w:bidi="ar-EG"/>
        </w:rPr>
        <w:t>وكلُ راعٍ مسئولٌ يومَ القيامةِ هل صان الأعراضَ وحفظ القلوبَ أم أهمل وفرطَ؟</w:t>
      </w:r>
    </w:p>
    <w:p w14:paraId="20E91E66" w14:textId="77777777" w:rsidR="00A04B85" w:rsidRPr="00A04B85" w:rsidRDefault="00A04B85" w:rsidP="00A04B85">
      <w:pPr>
        <w:spacing w:after="0" w:line="216" w:lineRule="auto"/>
        <w:jc w:val="both"/>
        <w:rPr>
          <w:rFonts w:ascii="Simplified Arabic" w:hAnsi="Simplified Arabic" w:cs="Simplified Arabic"/>
          <w:b/>
          <w:bCs/>
          <w:sz w:val="36"/>
          <w:szCs w:val="36"/>
          <w:rtl/>
          <w:lang w:bidi="ar-EG"/>
        </w:rPr>
      </w:pPr>
      <w:r w:rsidRPr="00A04B85">
        <w:rPr>
          <w:rFonts w:ascii="Simplified Arabic" w:hAnsi="Simplified Arabic" w:cs="Simplified Arabic"/>
          <w:b/>
          <w:bCs/>
          <w:sz w:val="36"/>
          <w:szCs w:val="36"/>
          <w:rtl/>
          <w:lang w:bidi="ar-EG"/>
        </w:rPr>
        <w:t>ثانيًا: غضُ البصرِ وحفظُ الفروجِ</w:t>
      </w:r>
    </w:p>
    <w:p w14:paraId="2A3FE78D" w14:textId="77777777" w:rsidR="00A04B85" w:rsidRPr="00A04B85" w:rsidRDefault="00A04B85" w:rsidP="00A04B85">
      <w:pPr>
        <w:spacing w:after="0" w:line="216" w:lineRule="auto"/>
        <w:jc w:val="both"/>
        <w:rPr>
          <w:rFonts w:ascii="Sakkal Majalla" w:hAnsi="Sakkal Majalla" w:cs="Sakkal Majalla"/>
          <w:sz w:val="36"/>
          <w:szCs w:val="36"/>
          <w:rtl/>
          <w:lang w:bidi="ar-EG"/>
        </w:rPr>
      </w:pPr>
      <w:r w:rsidRPr="00A04B85">
        <w:rPr>
          <w:rFonts w:ascii="Sakkal Majalla" w:hAnsi="Sakkal Majalla" w:cs="Sakkal Majalla"/>
          <w:sz w:val="36"/>
          <w:szCs w:val="36"/>
          <w:rtl/>
          <w:lang w:bidi="ar-EG"/>
        </w:rPr>
        <w:t>إن أعظم وقايةً من التحرشِ أن يضبط كلُ مؤمنٍ نظرَه ويحفظ فرجَه. قال تعالى</w:t>
      </w:r>
      <w:r w:rsidRPr="00A04B85">
        <w:rPr>
          <w:rFonts w:ascii="Sakkal Majalla" w:hAnsi="Sakkal Majalla" w:cs="Sakkal Majalla" w:hint="cs"/>
          <w:sz w:val="36"/>
          <w:szCs w:val="36"/>
          <w:rtl/>
          <w:lang w:bidi="ar-EG"/>
        </w:rPr>
        <w:t xml:space="preserve">: </w:t>
      </w:r>
      <w:r w:rsidRPr="00A04B85">
        <w:rPr>
          <w:rFonts w:ascii="Sakkal Majalla" w:hAnsi="Sakkal Majalla" w:cs="Sakkal Majalla"/>
          <w:b/>
          <w:bCs/>
          <w:color w:val="EE0000"/>
          <w:sz w:val="36"/>
          <w:szCs w:val="36"/>
          <w:rtl/>
          <w:lang w:bidi="ar-EG"/>
        </w:rPr>
        <w:t>﴿قُلْ لِلْمُؤْمِنِينَ يَغُضُّوا مِنْ أَبْصَارِهِمْ وَيَحْفَظُوا فُرُوجَهُمْ ذَلِكَ أَزْكَى لَهُمْ﴾</w:t>
      </w:r>
      <w:r w:rsidRPr="00A04B85">
        <w:rPr>
          <w:rFonts w:ascii="Sakkal Majalla" w:hAnsi="Sakkal Majalla" w:cs="Sakkal Majalla"/>
          <w:sz w:val="36"/>
          <w:szCs w:val="36"/>
          <w:rtl/>
          <w:lang w:bidi="ar-EG"/>
        </w:rPr>
        <w:t xml:space="preserve"> [النور: 30]</w:t>
      </w:r>
      <w:r w:rsidRPr="00A04B85">
        <w:rPr>
          <w:rFonts w:ascii="Sakkal Majalla" w:hAnsi="Sakkal Majalla" w:cs="Sakkal Majalla" w:hint="cs"/>
          <w:sz w:val="36"/>
          <w:szCs w:val="36"/>
          <w:rtl/>
          <w:lang w:bidi="ar-EG"/>
        </w:rPr>
        <w:t>.</w:t>
      </w:r>
    </w:p>
    <w:p w14:paraId="34218855" w14:textId="77777777" w:rsidR="00A04B85" w:rsidRPr="00A04B85" w:rsidRDefault="00A04B85" w:rsidP="00A04B85">
      <w:pPr>
        <w:spacing w:after="0" w:line="216" w:lineRule="auto"/>
        <w:jc w:val="both"/>
        <w:rPr>
          <w:rFonts w:ascii="Sakkal Majalla" w:hAnsi="Sakkal Majalla" w:cs="Sakkal Majalla"/>
          <w:sz w:val="36"/>
          <w:szCs w:val="36"/>
          <w:rtl/>
          <w:lang w:bidi="ar-EG"/>
        </w:rPr>
      </w:pPr>
      <w:r w:rsidRPr="00A04B85">
        <w:rPr>
          <w:rFonts w:ascii="Sakkal Majalla" w:hAnsi="Sakkal Majalla" w:cs="Sakkal Majalla"/>
          <w:sz w:val="36"/>
          <w:szCs w:val="36"/>
          <w:rtl/>
          <w:lang w:bidi="ar-EG"/>
        </w:rPr>
        <w:t>فكيف بمن جمع بين النظرِ الحرامِ والكلمةِ الخبيثةِ والمسِ الفاجرِ؟ إنه قد جمع أوبقاتٍ توبقُه في الدنيا والآخرةِ</w:t>
      </w:r>
      <w:r w:rsidRPr="00A04B85">
        <w:rPr>
          <w:rFonts w:ascii="Sakkal Majalla" w:hAnsi="Sakkal Majalla" w:cs="Sakkal Majalla" w:hint="cs"/>
          <w:sz w:val="36"/>
          <w:szCs w:val="36"/>
          <w:rtl/>
          <w:lang w:bidi="ar-EG"/>
        </w:rPr>
        <w:t>.</w:t>
      </w:r>
    </w:p>
    <w:p w14:paraId="0577E5D8" w14:textId="77777777" w:rsidR="00A04B85" w:rsidRPr="00A04B85" w:rsidRDefault="00A04B85" w:rsidP="00A04B85">
      <w:pPr>
        <w:spacing w:after="0" w:line="216" w:lineRule="auto"/>
        <w:jc w:val="both"/>
        <w:rPr>
          <w:rFonts w:ascii="Simplified Arabic" w:hAnsi="Simplified Arabic" w:cs="Simplified Arabic"/>
          <w:b/>
          <w:bCs/>
          <w:sz w:val="36"/>
          <w:szCs w:val="36"/>
          <w:rtl/>
          <w:lang w:bidi="ar-EG"/>
        </w:rPr>
      </w:pPr>
      <w:r w:rsidRPr="00A04B85">
        <w:rPr>
          <w:rFonts w:ascii="Simplified Arabic" w:hAnsi="Simplified Arabic" w:cs="Simplified Arabic"/>
          <w:b/>
          <w:bCs/>
          <w:sz w:val="36"/>
          <w:szCs w:val="36"/>
          <w:rtl/>
          <w:lang w:bidi="ar-EG"/>
        </w:rPr>
        <w:lastRenderedPageBreak/>
        <w:t>ثالثًا: تيسيرُ الزواجِ وإشغالُ الشبابِ بالحلالِ</w:t>
      </w:r>
    </w:p>
    <w:p w14:paraId="63B95573" w14:textId="77777777" w:rsidR="00A04B85" w:rsidRPr="00A04B85" w:rsidRDefault="00A04B85" w:rsidP="00A04B85">
      <w:pPr>
        <w:spacing w:after="0" w:line="216" w:lineRule="auto"/>
        <w:jc w:val="both"/>
        <w:rPr>
          <w:rFonts w:ascii="Sakkal Majalla" w:hAnsi="Sakkal Majalla" w:cs="Sakkal Majalla"/>
          <w:sz w:val="36"/>
          <w:szCs w:val="36"/>
          <w:rtl/>
          <w:lang w:bidi="ar-EG"/>
        </w:rPr>
      </w:pPr>
      <w:r w:rsidRPr="00A04B85">
        <w:rPr>
          <w:rFonts w:ascii="Sakkal Majalla" w:hAnsi="Sakkal Majalla" w:cs="Sakkal Majalla"/>
          <w:sz w:val="36"/>
          <w:szCs w:val="36"/>
          <w:rtl/>
          <w:lang w:bidi="ar-EG"/>
        </w:rPr>
        <w:t>إخوتي في اللهِ،</w:t>
      </w:r>
      <w:r w:rsidRPr="00A04B85">
        <w:rPr>
          <w:rFonts w:ascii="Sakkal Majalla" w:hAnsi="Sakkal Majalla" w:cs="Sakkal Majalla" w:hint="cs"/>
          <w:sz w:val="36"/>
          <w:szCs w:val="36"/>
          <w:rtl/>
          <w:lang w:bidi="ar-EG"/>
        </w:rPr>
        <w:t xml:space="preserve"> </w:t>
      </w:r>
      <w:r w:rsidRPr="00A04B85">
        <w:rPr>
          <w:rFonts w:ascii="Sakkal Majalla" w:hAnsi="Sakkal Majalla" w:cs="Sakkal Majalla"/>
          <w:sz w:val="36"/>
          <w:szCs w:val="36"/>
          <w:rtl/>
          <w:lang w:bidi="ar-EG"/>
        </w:rPr>
        <w:t>إن من أعظم سبلِ الوقايةِ أن نيسر الزواجَ للشبابِ، فإنه حصنٌ للفرجِ، وسكينةٌ للقلبِ</w:t>
      </w:r>
      <w:r w:rsidRPr="00A04B85">
        <w:rPr>
          <w:rFonts w:ascii="Sakkal Majalla" w:hAnsi="Sakkal Majalla" w:cs="Sakkal Majalla" w:hint="cs"/>
          <w:sz w:val="36"/>
          <w:szCs w:val="36"/>
          <w:rtl/>
          <w:lang w:bidi="ar-EG"/>
        </w:rPr>
        <w:t>.</w:t>
      </w:r>
    </w:p>
    <w:p w14:paraId="58100FA4" w14:textId="77777777" w:rsidR="00A04B85" w:rsidRPr="0022257D" w:rsidRDefault="00A04B85" w:rsidP="00A04B85">
      <w:pPr>
        <w:spacing w:after="0" w:line="216" w:lineRule="auto"/>
        <w:jc w:val="both"/>
        <w:rPr>
          <w:rFonts w:ascii="Sakkal Majalla" w:hAnsi="Sakkal Majalla" w:cs="Sakkal Majalla"/>
          <w:sz w:val="32"/>
          <w:szCs w:val="32"/>
          <w:rtl/>
          <w:lang w:bidi="ar-EG"/>
        </w:rPr>
      </w:pPr>
      <w:r w:rsidRPr="00A04B85">
        <w:rPr>
          <w:rFonts w:ascii="Sakkal Majalla" w:hAnsi="Sakkal Majalla" w:cs="Sakkal Majalla"/>
          <w:sz w:val="36"/>
          <w:szCs w:val="36"/>
          <w:rtl/>
          <w:lang w:bidi="ar-EG"/>
        </w:rPr>
        <w:t>وقد قال النبيُ صلى اللهُ عليه وسلم:</w:t>
      </w:r>
      <w:r w:rsidRPr="00746B26">
        <w:rPr>
          <w:rFonts w:ascii="Sakkal Majalla" w:hAnsi="Sakkal Majalla" w:cs="Sakkal Majalla"/>
          <w:b/>
          <w:bCs/>
          <w:color w:val="00B050"/>
          <w:sz w:val="36"/>
          <w:szCs w:val="36"/>
          <w:rtl/>
          <w:lang w:bidi="ar-EG"/>
        </w:rPr>
        <w:t xml:space="preserve"> «</w:t>
      </w:r>
      <w:r w:rsidRPr="00746B26">
        <w:rPr>
          <w:rFonts w:ascii="Sakkal Majalla" w:hAnsi="Sakkal Majalla" w:cs="Sakkal Majalla"/>
          <w:b/>
          <w:bCs/>
          <w:color w:val="00B050"/>
          <w:sz w:val="36"/>
          <w:szCs w:val="36"/>
          <w:rtl/>
        </w:rPr>
        <w:t>ثلاثةٌ حقٌّ على اللَّهِ عونُهُم: المُجاهدُ في سبيلِ اللَّهِ، والمُكاتِبُ الَّذي يريدُ الأداءَ، والنَّاكحُ الَّذي يريدُ العفافَ</w:t>
      </w:r>
      <w:r w:rsidRPr="00746B26">
        <w:rPr>
          <w:rFonts w:ascii="Sakkal Majalla" w:hAnsi="Sakkal Majalla" w:cs="Sakkal Majalla"/>
          <w:b/>
          <w:bCs/>
          <w:color w:val="00B050"/>
          <w:sz w:val="36"/>
          <w:szCs w:val="36"/>
          <w:rtl/>
          <w:lang w:bidi="ar-EG"/>
        </w:rPr>
        <w:t>»</w:t>
      </w:r>
      <w:r w:rsidRPr="00A04B85">
        <w:rPr>
          <w:rFonts w:ascii="Sakkal Majalla" w:hAnsi="Sakkal Majalla" w:cs="Sakkal Majalla"/>
          <w:sz w:val="36"/>
          <w:szCs w:val="36"/>
          <w:rtl/>
          <w:lang w:bidi="ar-EG"/>
        </w:rPr>
        <w:t xml:space="preserve"> </w:t>
      </w:r>
      <w:r w:rsidRPr="0022257D">
        <w:rPr>
          <w:rFonts w:ascii="Sakkal Majalla" w:hAnsi="Sakkal Majalla" w:cs="Sakkal Majalla"/>
          <w:sz w:val="32"/>
          <w:szCs w:val="32"/>
          <w:rtl/>
          <w:lang w:bidi="ar-EG"/>
        </w:rPr>
        <w:t>[</w:t>
      </w:r>
      <w:r w:rsidRPr="0022257D">
        <w:rPr>
          <w:rFonts w:ascii="Sakkal Majalla" w:hAnsi="Sakkal Majalla" w:cs="Sakkal Majalla"/>
          <w:sz w:val="32"/>
          <w:szCs w:val="32"/>
          <w:rtl/>
        </w:rPr>
        <w:t>لترمذي (1655) واللفظ له، والنسائي (3218)، وابن ماجه (2518)، وأحمد</w:t>
      </w:r>
      <w:r w:rsidRPr="0022257D">
        <w:rPr>
          <w:rFonts w:ascii="Sakkal Majalla" w:hAnsi="Sakkal Majalla" w:cs="Sakkal Majalla"/>
          <w:sz w:val="32"/>
          <w:szCs w:val="32"/>
          <w:lang w:bidi="ar-EG"/>
        </w:rPr>
        <w:t xml:space="preserve"> (7410)</w:t>
      </w:r>
      <w:r w:rsidRPr="0022257D">
        <w:rPr>
          <w:rFonts w:ascii="Sakkal Majalla" w:hAnsi="Sakkal Majalla" w:cs="Sakkal Majalla" w:hint="cs"/>
          <w:sz w:val="32"/>
          <w:szCs w:val="32"/>
          <w:rtl/>
          <w:lang w:bidi="ar-EG"/>
        </w:rPr>
        <w:t>. حسن</w:t>
      </w:r>
      <w:r w:rsidRPr="0022257D">
        <w:rPr>
          <w:rFonts w:ascii="Sakkal Majalla" w:hAnsi="Sakkal Majalla" w:cs="Sakkal Majalla"/>
          <w:sz w:val="32"/>
          <w:szCs w:val="32"/>
          <w:rtl/>
          <w:lang w:bidi="ar-EG"/>
        </w:rPr>
        <w:t>]</w:t>
      </w:r>
      <w:r w:rsidRPr="0022257D">
        <w:rPr>
          <w:rFonts w:ascii="Sakkal Majalla" w:hAnsi="Sakkal Majalla" w:cs="Sakkal Majalla" w:hint="cs"/>
          <w:sz w:val="32"/>
          <w:szCs w:val="32"/>
          <w:rtl/>
          <w:lang w:bidi="ar-EG"/>
        </w:rPr>
        <w:t>.</w:t>
      </w:r>
    </w:p>
    <w:p w14:paraId="7B34F1DF" w14:textId="77777777" w:rsidR="00A04B85" w:rsidRPr="00A04B85" w:rsidRDefault="00A04B85" w:rsidP="00A04B85">
      <w:pPr>
        <w:spacing w:after="0" w:line="216" w:lineRule="auto"/>
        <w:jc w:val="both"/>
        <w:rPr>
          <w:rFonts w:ascii="Sakkal Majalla" w:hAnsi="Sakkal Majalla" w:cs="Sakkal Majalla"/>
          <w:sz w:val="36"/>
          <w:szCs w:val="36"/>
          <w:rtl/>
          <w:lang w:bidi="ar-EG"/>
        </w:rPr>
      </w:pPr>
      <w:r w:rsidRPr="00A04B85">
        <w:rPr>
          <w:rFonts w:ascii="Sakkal Majalla" w:hAnsi="Sakkal Majalla" w:cs="Sakkal Majalla"/>
          <w:sz w:val="36"/>
          <w:szCs w:val="36"/>
          <w:rtl/>
          <w:lang w:bidi="ar-EG"/>
        </w:rPr>
        <w:t>فإذا سدت أبوابُ الحلالِ، فتحت أبوابُ الحرامِ، وإذا أعين الشبابُ على الزواجِ، سددنا ذرائعَ التحرشِ والزنا</w:t>
      </w:r>
      <w:r w:rsidRPr="00A04B85">
        <w:rPr>
          <w:rFonts w:ascii="Sakkal Majalla" w:hAnsi="Sakkal Majalla" w:cs="Sakkal Majalla" w:hint="cs"/>
          <w:sz w:val="36"/>
          <w:szCs w:val="36"/>
          <w:rtl/>
          <w:lang w:bidi="ar-EG"/>
        </w:rPr>
        <w:t>.</w:t>
      </w:r>
    </w:p>
    <w:p w14:paraId="392FFC69" w14:textId="77777777" w:rsidR="00A04B85" w:rsidRPr="00A04B85" w:rsidRDefault="00A04B85" w:rsidP="00A04B85">
      <w:pPr>
        <w:spacing w:after="0" w:line="216" w:lineRule="auto"/>
        <w:jc w:val="both"/>
        <w:rPr>
          <w:rFonts w:ascii="Simplified Arabic" w:hAnsi="Simplified Arabic" w:cs="Simplified Arabic"/>
          <w:b/>
          <w:bCs/>
          <w:sz w:val="36"/>
          <w:szCs w:val="36"/>
          <w:rtl/>
          <w:lang w:bidi="ar-EG"/>
        </w:rPr>
      </w:pPr>
      <w:r w:rsidRPr="00A04B85">
        <w:rPr>
          <w:rFonts w:ascii="Simplified Arabic" w:hAnsi="Simplified Arabic" w:cs="Simplified Arabic"/>
          <w:b/>
          <w:bCs/>
          <w:sz w:val="36"/>
          <w:szCs w:val="36"/>
          <w:rtl/>
          <w:lang w:bidi="ar-EG"/>
        </w:rPr>
        <w:t>رابعًا: دورُ المؤسساتِ التعليميةِ والإعلاميةِ</w:t>
      </w:r>
    </w:p>
    <w:p w14:paraId="0A3214CF" w14:textId="2F74B818" w:rsidR="00A04B85" w:rsidRPr="00A04B85" w:rsidRDefault="00A04B85" w:rsidP="0022257D">
      <w:pPr>
        <w:spacing w:after="0" w:line="216" w:lineRule="auto"/>
        <w:jc w:val="both"/>
        <w:rPr>
          <w:rFonts w:ascii="Sakkal Majalla" w:hAnsi="Sakkal Majalla" w:cs="Sakkal Majalla"/>
          <w:sz w:val="36"/>
          <w:szCs w:val="36"/>
          <w:rtl/>
          <w:lang w:bidi="ar-EG"/>
        </w:rPr>
      </w:pPr>
      <w:r w:rsidRPr="00A04B85">
        <w:rPr>
          <w:rFonts w:ascii="Sakkal Majalla" w:hAnsi="Sakkal Majalla" w:cs="Sakkal Majalla"/>
          <w:sz w:val="36"/>
          <w:szCs w:val="36"/>
          <w:rtl/>
          <w:lang w:bidi="ar-EG"/>
        </w:rPr>
        <w:t>لا بدَّ أن تعودَ المدارسُ والجامعاتُ إلى دورِها التربويِ، تغرسُ في النشءِ قيمَ العفةِ واحترامَ الآخرِ</w:t>
      </w:r>
      <w:r w:rsidRPr="00A04B85">
        <w:rPr>
          <w:rFonts w:ascii="Sakkal Majalla" w:hAnsi="Sakkal Majalla" w:cs="Sakkal Majalla" w:hint="cs"/>
          <w:sz w:val="36"/>
          <w:szCs w:val="36"/>
          <w:rtl/>
          <w:lang w:bidi="ar-EG"/>
        </w:rPr>
        <w:t>.</w:t>
      </w:r>
      <w:r w:rsidR="0022257D">
        <w:rPr>
          <w:rFonts w:ascii="Sakkal Majalla" w:hAnsi="Sakkal Majalla" w:cs="Sakkal Majalla" w:hint="cs"/>
          <w:sz w:val="36"/>
          <w:szCs w:val="36"/>
          <w:rtl/>
          <w:lang w:bidi="ar-EG"/>
        </w:rPr>
        <w:t xml:space="preserve"> </w:t>
      </w:r>
      <w:r w:rsidRPr="00A04B85">
        <w:rPr>
          <w:rFonts w:ascii="Sakkal Majalla" w:hAnsi="Sakkal Majalla" w:cs="Sakkal Majalla"/>
          <w:sz w:val="36"/>
          <w:szCs w:val="36"/>
          <w:rtl/>
          <w:lang w:bidi="ar-EG"/>
        </w:rPr>
        <w:t>ولا بدَّ من إعلامٍ يحاربُ التبرجَ والإغراءَ، ويعظمُ الحياءَ والعفةَ، ويصورُ المتحرشَ على حقيقتِه ذئبًا مفترسًا وجانيًا مجرمًا</w:t>
      </w:r>
      <w:r w:rsidRPr="00A04B85">
        <w:rPr>
          <w:rFonts w:ascii="Sakkal Majalla" w:hAnsi="Sakkal Majalla" w:cs="Sakkal Majalla" w:hint="cs"/>
          <w:sz w:val="36"/>
          <w:szCs w:val="36"/>
          <w:rtl/>
          <w:lang w:bidi="ar-EG"/>
        </w:rPr>
        <w:t>.</w:t>
      </w:r>
    </w:p>
    <w:p w14:paraId="3E5501EC" w14:textId="77777777" w:rsidR="00A04B85" w:rsidRPr="00A04B85" w:rsidRDefault="00A04B85" w:rsidP="00A04B85">
      <w:pPr>
        <w:spacing w:after="0" w:line="216" w:lineRule="auto"/>
        <w:jc w:val="both"/>
        <w:rPr>
          <w:rFonts w:ascii="Simplified Arabic" w:hAnsi="Simplified Arabic" w:cs="Simplified Arabic"/>
          <w:b/>
          <w:bCs/>
          <w:sz w:val="36"/>
          <w:szCs w:val="36"/>
          <w:rtl/>
          <w:lang w:bidi="ar-EG"/>
        </w:rPr>
      </w:pPr>
      <w:r w:rsidRPr="00A04B85">
        <w:rPr>
          <w:rFonts w:ascii="Simplified Arabic" w:hAnsi="Simplified Arabic" w:cs="Simplified Arabic"/>
          <w:b/>
          <w:bCs/>
          <w:sz w:val="36"/>
          <w:szCs w:val="36"/>
          <w:rtl/>
          <w:lang w:bidi="ar-EG"/>
        </w:rPr>
        <w:t>خامسًا: قوةُ القانونِ وسلطانُ الدولةِ</w:t>
      </w:r>
    </w:p>
    <w:p w14:paraId="5E378CF7" w14:textId="25D7A4AF" w:rsidR="00A04B85" w:rsidRPr="00A04B85" w:rsidRDefault="00A04B85" w:rsidP="00A04B85">
      <w:pPr>
        <w:spacing w:after="0" w:line="216" w:lineRule="auto"/>
        <w:jc w:val="both"/>
        <w:rPr>
          <w:rFonts w:ascii="Sakkal Majalla" w:hAnsi="Sakkal Majalla" w:cs="Sakkal Majalla"/>
          <w:sz w:val="36"/>
          <w:szCs w:val="36"/>
          <w:rtl/>
        </w:rPr>
      </w:pPr>
      <w:r w:rsidRPr="00A04B85">
        <w:rPr>
          <w:rFonts w:ascii="Sakkal Majalla" w:hAnsi="Sakkal Majalla" w:cs="Sakkal Majalla"/>
          <w:sz w:val="36"/>
          <w:szCs w:val="36"/>
          <w:rtl/>
          <w:lang w:bidi="ar-EG"/>
        </w:rPr>
        <w:t>عبادَ اللهِ،</w:t>
      </w:r>
      <w:r w:rsidRPr="00A04B85">
        <w:rPr>
          <w:rFonts w:ascii="Sakkal Majalla" w:hAnsi="Sakkal Majalla" w:cs="Sakkal Majalla" w:hint="cs"/>
          <w:sz w:val="36"/>
          <w:szCs w:val="36"/>
          <w:rtl/>
          <w:lang w:bidi="ar-EG"/>
        </w:rPr>
        <w:t xml:space="preserve"> </w:t>
      </w:r>
      <w:r w:rsidRPr="00A04B85">
        <w:rPr>
          <w:rFonts w:ascii="Sakkal Majalla" w:hAnsi="Sakkal Majalla" w:cs="Sakkal Majalla"/>
          <w:sz w:val="36"/>
          <w:szCs w:val="36"/>
          <w:rtl/>
          <w:lang w:bidi="ar-EG"/>
        </w:rPr>
        <w:t xml:space="preserve">إن من المقاصدِ العظيمةِ في شريعتِنا إقامةُ العقوباتِ لردعِ المفسدينَ، وقد قال سيدُنا عثمانُ وعمرُ رضي اللهُ عنهما: </w:t>
      </w:r>
      <w:r w:rsidRPr="00A04B85">
        <w:rPr>
          <w:rFonts w:ascii="Sakkal Majalla" w:hAnsi="Sakkal Majalla" w:cs="Sakkal Majalla"/>
          <w:b/>
          <w:bCs/>
          <w:color w:val="00B0F0"/>
          <w:sz w:val="36"/>
          <w:szCs w:val="36"/>
          <w:rtl/>
          <w:lang w:bidi="ar-EG"/>
        </w:rPr>
        <w:t>«إن اللهَ ليزعُ بالسلطانِ ما لا يزعُ بالقرآنِ</w:t>
      </w:r>
      <w:r w:rsidRPr="00A04B85">
        <w:rPr>
          <w:rFonts w:ascii="Sakkal Majalla" w:hAnsi="Sakkal Majalla" w:cs="Sakkal Majalla" w:hint="cs"/>
          <w:b/>
          <w:bCs/>
          <w:color w:val="00B0F0"/>
          <w:sz w:val="36"/>
          <w:szCs w:val="36"/>
          <w:rtl/>
          <w:lang w:bidi="ar-EG"/>
        </w:rPr>
        <w:t>".</w:t>
      </w:r>
      <w:r w:rsidRPr="00A04B85">
        <w:rPr>
          <w:rFonts w:ascii="Sakkal Majalla" w:hAnsi="Sakkal Majalla" w:cs="Sakkal Majalla" w:hint="cs"/>
          <w:sz w:val="36"/>
          <w:szCs w:val="36"/>
          <w:rtl/>
          <w:lang w:bidi="ar-EG"/>
        </w:rPr>
        <w:t xml:space="preserve"> </w:t>
      </w:r>
      <w:r w:rsidRPr="00A04B85">
        <w:rPr>
          <w:rFonts w:ascii="Sakkal Majalla" w:hAnsi="Sakkal Majalla" w:cs="Sakkal Majalla"/>
          <w:sz w:val="36"/>
          <w:szCs w:val="36"/>
          <w:lang w:bidi="ar-EG"/>
        </w:rPr>
        <w:t> </w:t>
      </w:r>
      <w:r w:rsidRPr="00A04B85">
        <w:rPr>
          <w:rFonts w:ascii="Sakkal Majalla" w:hAnsi="Sakkal Majalla" w:cs="Sakkal Majalla"/>
          <w:sz w:val="36"/>
          <w:szCs w:val="36"/>
          <w:rtl/>
        </w:rPr>
        <w:t>الماوردي </w:t>
      </w:r>
      <w:r w:rsidRPr="00A04B85">
        <w:rPr>
          <w:rFonts w:ascii="Sakkal Majalla" w:hAnsi="Sakkal Majalla" w:cs="Sakkal Majalla" w:hint="cs"/>
          <w:sz w:val="36"/>
          <w:szCs w:val="36"/>
          <w:rtl/>
          <w:lang w:bidi="ar-EG"/>
        </w:rPr>
        <w:t xml:space="preserve">في </w:t>
      </w:r>
      <w:r w:rsidRPr="00A04B85">
        <w:rPr>
          <w:rFonts w:ascii="Sakkal Majalla" w:hAnsi="Sakkal Majalla" w:cs="Sakkal Majalla"/>
          <w:sz w:val="36"/>
          <w:szCs w:val="36"/>
          <w:rtl/>
        </w:rPr>
        <w:t>أدب الدنيا والدين</w:t>
      </w:r>
      <w:r w:rsidRPr="00A04B85">
        <w:rPr>
          <w:rFonts w:ascii="Sakkal Majalla" w:hAnsi="Sakkal Majalla" w:cs="Sakkal Majalla" w:hint="cs"/>
          <w:sz w:val="36"/>
          <w:szCs w:val="36"/>
          <w:rtl/>
          <w:lang w:bidi="ar-EG"/>
        </w:rPr>
        <w:t xml:space="preserve"> </w:t>
      </w:r>
      <w:r w:rsidRPr="00A04B85">
        <w:rPr>
          <w:rFonts w:ascii="Sakkal Majalla" w:hAnsi="Sakkal Majalla" w:cs="Sakkal Majalla"/>
          <w:sz w:val="36"/>
          <w:szCs w:val="36"/>
          <w:rtl/>
        </w:rPr>
        <w:t xml:space="preserve">ص </w:t>
      </w:r>
      <w:r w:rsidR="0022257D">
        <w:rPr>
          <w:rFonts w:ascii="Sakkal Majalla" w:hAnsi="Sakkal Majalla" w:cs="Sakkal Majalla" w:hint="cs"/>
          <w:sz w:val="36"/>
          <w:szCs w:val="36"/>
          <w:rtl/>
        </w:rPr>
        <w:t>135</w:t>
      </w:r>
      <w:r w:rsidRPr="00A04B85">
        <w:rPr>
          <w:rFonts w:ascii="Sakkal Majalla" w:hAnsi="Sakkal Majalla" w:cs="Sakkal Majalla" w:hint="cs"/>
          <w:sz w:val="36"/>
          <w:szCs w:val="36"/>
          <w:rtl/>
          <w:lang w:bidi="ar-EG"/>
        </w:rPr>
        <w:t xml:space="preserve">، </w:t>
      </w:r>
      <w:r w:rsidRPr="00A04B85">
        <w:rPr>
          <w:rFonts w:ascii="Sakkal Majalla" w:hAnsi="Sakkal Majalla" w:cs="Sakkal Majalla"/>
          <w:sz w:val="36"/>
          <w:szCs w:val="36"/>
          <w:rtl/>
        </w:rPr>
        <w:t>ابن شبة </w:t>
      </w:r>
      <w:r w:rsidRPr="00A04B85">
        <w:rPr>
          <w:rFonts w:ascii="Sakkal Majalla" w:hAnsi="Sakkal Majalla" w:cs="Sakkal Majalla" w:hint="cs"/>
          <w:sz w:val="36"/>
          <w:szCs w:val="36"/>
          <w:rtl/>
        </w:rPr>
        <w:t xml:space="preserve">في </w:t>
      </w:r>
      <w:r w:rsidRPr="00A04B85">
        <w:rPr>
          <w:rFonts w:ascii="Sakkal Majalla" w:hAnsi="Sakkal Majalla" w:cs="Sakkal Majalla"/>
          <w:sz w:val="36"/>
          <w:szCs w:val="36"/>
          <w:rtl/>
        </w:rPr>
        <w:t>تاريخ المدينة</w:t>
      </w:r>
      <w:r w:rsidRPr="00A04B85">
        <w:rPr>
          <w:rFonts w:ascii="Sakkal Majalla" w:hAnsi="Sakkal Majalla" w:cs="Sakkal Majalla" w:hint="cs"/>
          <w:sz w:val="36"/>
          <w:szCs w:val="36"/>
          <w:rtl/>
          <w:lang w:bidi="ar-EG"/>
        </w:rPr>
        <w:t xml:space="preserve"> </w:t>
      </w:r>
      <w:r w:rsidR="0022257D">
        <w:rPr>
          <w:rFonts w:ascii="Sakkal Majalla" w:hAnsi="Sakkal Majalla" w:cs="Sakkal Majalla" w:hint="cs"/>
          <w:sz w:val="36"/>
          <w:szCs w:val="36"/>
          <w:rtl/>
          <w:lang w:bidi="ar-EG"/>
        </w:rPr>
        <w:t>3/988</w:t>
      </w:r>
      <w:r w:rsidRPr="00A04B85">
        <w:rPr>
          <w:rFonts w:ascii="Sakkal Majalla" w:hAnsi="Sakkal Majalla" w:cs="Sakkal Majalla" w:hint="cs"/>
          <w:sz w:val="36"/>
          <w:szCs w:val="36"/>
          <w:rtl/>
          <w:lang w:bidi="ar-EG"/>
        </w:rPr>
        <w:t xml:space="preserve">، </w:t>
      </w:r>
      <w:r w:rsidRPr="00A04B85">
        <w:rPr>
          <w:rFonts w:ascii="Sakkal Majalla" w:hAnsi="Sakkal Majalla" w:cs="Sakkal Majalla"/>
          <w:sz w:val="36"/>
          <w:szCs w:val="36"/>
          <w:rtl/>
        </w:rPr>
        <w:t>ابن عبد</w:t>
      </w:r>
      <w:r w:rsidRPr="00A04B85">
        <w:rPr>
          <w:rFonts w:ascii="Sakkal Majalla" w:hAnsi="Sakkal Majalla" w:cs="Sakkal Majalla" w:hint="cs"/>
          <w:sz w:val="36"/>
          <w:szCs w:val="36"/>
          <w:rtl/>
          <w:lang w:bidi="ar-EG"/>
        </w:rPr>
        <w:t xml:space="preserve"> </w:t>
      </w:r>
      <w:r w:rsidRPr="00A04B85">
        <w:rPr>
          <w:rFonts w:ascii="Sakkal Majalla" w:hAnsi="Sakkal Majalla" w:cs="Sakkal Majalla"/>
          <w:sz w:val="36"/>
          <w:szCs w:val="36"/>
          <w:rtl/>
        </w:rPr>
        <w:t>البر في</w:t>
      </w:r>
      <w:r w:rsidRPr="00A04B85">
        <w:rPr>
          <w:rFonts w:ascii="Sakkal Majalla" w:hAnsi="Sakkal Majalla" w:cs="Sakkal Majalla" w:hint="cs"/>
          <w:sz w:val="36"/>
          <w:szCs w:val="36"/>
          <w:rtl/>
          <w:lang w:bidi="ar-EG"/>
        </w:rPr>
        <w:t xml:space="preserve"> </w:t>
      </w:r>
      <w:r w:rsidRPr="00A04B85">
        <w:rPr>
          <w:rFonts w:ascii="Sakkal Majalla" w:hAnsi="Sakkal Majalla" w:cs="Sakkal Majalla"/>
          <w:sz w:val="36"/>
          <w:szCs w:val="36"/>
          <w:rtl/>
        </w:rPr>
        <w:t>التمهيد</w:t>
      </w:r>
      <w:r w:rsidRPr="00A04B85">
        <w:rPr>
          <w:rFonts w:ascii="Sakkal Majalla" w:hAnsi="Sakkal Majalla" w:cs="Sakkal Majalla" w:hint="cs"/>
          <w:sz w:val="36"/>
          <w:szCs w:val="36"/>
          <w:rtl/>
          <w:lang w:bidi="ar-EG"/>
        </w:rPr>
        <w:t xml:space="preserve">، </w:t>
      </w:r>
      <w:r w:rsidR="0022257D">
        <w:rPr>
          <w:rFonts w:ascii="Sakkal Majalla" w:hAnsi="Sakkal Majalla" w:cs="Sakkal Majalla" w:hint="cs"/>
          <w:sz w:val="36"/>
          <w:szCs w:val="36"/>
          <w:rtl/>
          <w:lang w:bidi="ar-EG"/>
        </w:rPr>
        <w:t>1/118</w:t>
      </w:r>
      <w:r w:rsidRPr="00A04B85">
        <w:rPr>
          <w:rFonts w:ascii="Sakkal Majalla" w:hAnsi="Sakkal Majalla" w:cs="Sakkal Majalla" w:hint="cs"/>
          <w:sz w:val="36"/>
          <w:szCs w:val="36"/>
          <w:rtl/>
        </w:rPr>
        <w:t>.</w:t>
      </w:r>
    </w:p>
    <w:p w14:paraId="57E94F74" w14:textId="77777777" w:rsidR="00A04B85" w:rsidRPr="00A04B85" w:rsidRDefault="00A04B85" w:rsidP="00A04B85">
      <w:pPr>
        <w:spacing w:after="0" w:line="216" w:lineRule="auto"/>
        <w:jc w:val="both"/>
        <w:rPr>
          <w:rFonts w:ascii="Simplified Arabic" w:hAnsi="Simplified Arabic" w:cs="Simplified Arabic"/>
          <w:b/>
          <w:bCs/>
          <w:sz w:val="36"/>
          <w:szCs w:val="36"/>
          <w:lang w:bidi="ar-EG"/>
        </w:rPr>
      </w:pPr>
      <w:r w:rsidRPr="00A04B85">
        <w:rPr>
          <w:rFonts w:ascii="Simplified Arabic" w:hAnsi="Simplified Arabic" w:cs="Simplified Arabic"/>
          <w:b/>
          <w:bCs/>
          <w:sz w:val="36"/>
          <w:szCs w:val="36"/>
          <w:rtl/>
          <w:lang w:bidi="ar-EG"/>
        </w:rPr>
        <w:t>سادسًا: دعمُ الضحايا وإعادةُ الاعتبارِ</w:t>
      </w:r>
    </w:p>
    <w:p w14:paraId="2C99F8F2" w14:textId="77777777" w:rsidR="00A04B85" w:rsidRPr="00A04B85" w:rsidRDefault="00A04B85" w:rsidP="00A04B85">
      <w:pPr>
        <w:spacing w:after="0" w:line="216" w:lineRule="auto"/>
        <w:jc w:val="both"/>
        <w:rPr>
          <w:rFonts w:ascii="Sakkal Majalla" w:hAnsi="Sakkal Majalla" w:cs="Sakkal Majalla"/>
          <w:sz w:val="36"/>
          <w:szCs w:val="36"/>
          <w:rtl/>
          <w:lang w:bidi="ar-EG"/>
        </w:rPr>
      </w:pPr>
      <w:r w:rsidRPr="00A04B85">
        <w:rPr>
          <w:rFonts w:ascii="Sakkal Majalla" w:hAnsi="Sakkal Majalla" w:cs="Sakkal Majalla"/>
          <w:sz w:val="36"/>
          <w:szCs w:val="36"/>
          <w:rtl/>
          <w:lang w:bidi="ar-EG"/>
        </w:rPr>
        <w:t>لا يجوزُ أن نلقيَ بالذنبِ على الضحايا، ولا أن نثقلَ عليهنَّ بمعاتبةٍ أو تلويمٍ، بل الواجبُ نصرتُهنَّ ودعمُهنَّ، وإعانتُهنَّ على تخطي الأزمةِ، وتأهيلُهنَّ نفسيًا واجتماعيًا</w:t>
      </w:r>
      <w:r w:rsidRPr="00A04B85">
        <w:rPr>
          <w:rFonts w:ascii="Sakkal Majalla" w:hAnsi="Sakkal Majalla" w:cs="Sakkal Majalla" w:hint="cs"/>
          <w:sz w:val="36"/>
          <w:szCs w:val="36"/>
          <w:rtl/>
          <w:lang w:bidi="ar-EG"/>
        </w:rPr>
        <w:t>.</w:t>
      </w:r>
    </w:p>
    <w:p w14:paraId="29F033A8" w14:textId="77777777" w:rsidR="00A04B85" w:rsidRPr="0022257D" w:rsidRDefault="00A04B85" w:rsidP="00A04B85">
      <w:pPr>
        <w:spacing w:after="0" w:line="216" w:lineRule="auto"/>
        <w:jc w:val="both"/>
        <w:rPr>
          <w:rFonts w:ascii="Sakkal Majalla" w:hAnsi="Sakkal Majalla" w:cs="Sakkal Majalla"/>
          <w:b/>
          <w:bCs/>
          <w:color w:val="00B050"/>
          <w:sz w:val="34"/>
          <w:szCs w:val="34"/>
          <w:rtl/>
          <w:lang w:bidi="ar-EG"/>
        </w:rPr>
      </w:pPr>
      <w:r w:rsidRPr="00A04B85">
        <w:rPr>
          <w:rFonts w:ascii="Sakkal Majalla" w:hAnsi="Sakkal Majalla" w:cs="Sakkal Majalla"/>
          <w:sz w:val="36"/>
          <w:szCs w:val="36"/>
          <w:rtl/>
          <w:lang w:bidi="ar-EG"/>
        </w:rPr>
        <w:t xml:space="preserve">فقد قال صلى اللهُ عليه وسلم: </w:t>
      </w:r>
      <w:r w:rsidRPr="00A04B85">
        <w:rPr>
          <w:rFonts w:ascii="Sakkal Majalla" w:hAnsi="Sakkal Majalla" w:cs="Sakkal Majalla" w:hint="cs"/>
          <w:b/>
          <w:bCs/>
          <w:color w:val="00B050"/>
          <w:sz w:val="36"/>
          <w:szCs w:val="36"/>
          <w:rtl/>
          <w:lang w:bidi="ar-EG"/>
        </w:rPr>
        <w:t>«</w:t>
      </w:r>
      <w:r w:rsidRPr="00A04B85">
        <w:rPr>
          <w:rFonts w:ascii="Sakkal Majalla" w:hAnsi="Sakkal Majalla" w:cs="Sakkal Majalla"/>
          <w:b/>
          <w:bCs/>
          <w:color w:val="00B050"/>
          <w:sz w:val="36"/>
          <w:szCs w:val="36"/>
          <w:rtl/>
          <w:lang w:bidi="ar-EG"/>
        </w:rPr>
        <w:t>انْصُرْ</w:t>
      </w:r>
      <w:r w:rsidRPr="00A04B85">
        <w:rPr>
          <w:rFonts w:ascii="Sakkal Majalla" w:hAnsi="Sakkal Majalla" w:cs="Sakkal Majalla"/>
          <w:b/>
          <w:bCs/>
          <w:color w:val="00B050"/>
          <w:sz w:val="36"/>
          <w:szCs w:val="36"/>
          <w:rtl/>
        </w:rPr>
        <w:t xml:space="preserve"> أَخَاكَ ظَالِمًا أَوْ مَظْلُومًا، قالوا: يا رَسُولَ اللَّهِ، هذا نَنْصُرُهُ مَظْلُومًا، فَكيفَ نَنْصُرُهُ ظَالِمًا؟ قالَ: تَأْخُذُ فَوْقَ يَدَيْهِ</w:t>
      </w:r>
      <w:r w:rsidRPr="00A04B85">
        <w:rPr>
          <w:rFonts w:ascii="Sakkal Majalla" w:hAnsi="Sakkal Majalla" w:cs="Sakkal Majalla"/>
          <w:b/>
          <w:bCs/>
          <w:color w:val="00B050"/>
          <w:sz w:val="36"/>
          <w:szCs w:val="36"/>
          <w:rtl/>
          <w:lang w:bidi="ar-EG"/>
        </w:rPr>
        <w:t>»</w:t>
      </w:r>
      <w:r w:rsidRPr="00A04B85">
        <w:rPr>
          <w:rFonts w:ascii="Sakkal Majalla" w:hAnsi="Sakkal Majalla" w:cs="Sakkal Majalla"/>
          <w:sz w:val="36"/>
          <w:szCs w:val="36"/>
          <w:rtl/>
          <w:lang w:bidi="ar-EG"/>
        </w:rPr>
        <w:t xml:space="preserve"> </w:t>
      </w:r>
      <w:r w:rsidRPr="0022257D">
        <w:rPr>
          <w:rFonts w:ascii="Sakkal Majalla" w:hAnsi="Sakkal Majalla" w:cs="Sakkal Majalla"/>
          <w:sz w:val="34"/>
          <w:szCs w:val="34"/>
          <w:rtl/>
          <w:lang w:bidi="ar-EG"/>
        </w:rPr>
        <w:t>[رواه البخاري</w:t>
      </w:r>
      <w:r w:rsidRPr="0022257D">
        <w:rPr>
          <w:rFonts w:ascii="Sakkal Majalla" w:hAnsi="Sakkal Majalla" w:cs="Sakkal Majalla" w:hint="cs"/>
          <w:sz w:val="34"/>
          <w:szCs w:val="34"/>
          <w:rtl/>
          <w:lang w:bidi="ar-EG"/>
        </w:rPr>
        <w:t xml:space="preserve"> </w:t>
      </w:r>
      <w:r w:rsidRPr="0022257D">
        <w:rPr>
          <w:rFonts w:ascii="Sakkal Majalla" w:hAnsi="Sakkal Majalla" w:cs="Sakkal Majalla"/>
          <w:sz w:val="34"/>
          <w:szCs w:val="34"/>
          <w:lang w:bidi="ar-EG"/>
        </w:rPr>
        <w:t>2444</w:t>
      </w:r>
      <w:r w:rsidRPr="0022257D">
        <w:rPr>
          <w:rFonts w:ascii="Sakkal Majalla" w:hAnsi="Sakkal Majalla" w:cs="Sakkal Majalla" w:hint="cs"/>
          <w:sz w:val="34"/>
          <w:szCs w:val="34"/>
          <w:rtl/>
          <w:lang w:bidi="ar-EG"/>
        </w:rPr>
        <w:t>، و</w:t>
      </w:r>
      <w:r w:rsidRPr="0022257D">
        <w:rPr>
          <w:rFonts w:ascii="Sakkal Majalla" w:hAnsi="Sakkal Majalla" w:cs="Sakkal Majalla"/>
          <w:sz w:val="34"/>
          <w:szCs w:val="34"/>
          <w:lang w:bidi="ar-EG"/>
        </w:rPr>
        <w:t> </w:t>
      </w:r>
      <w:r w:rsidRPr="0022257D">
        <w:rPr>
          <w:rFonts w:ascii="Sakkal Majalla" w:hAnsi="Sakkal Majalla" w:cs="Sakkal Majalla"/>
          <w:sz w:val="34"/>
          <w:szCs w:val="34"/>
          <w:rtl/>
        </w:rPr>
        <w:t>البيهقي (11510)، والترمذي (2255)، وأحمد</w:t>
      </w:r>
      <w:r w:rsidRPr="0022257D">
        <w:rPr>
          <w:rFonts w:ascii="Sakkal Majalla" w:hAnsi="Sakkal Majalla" w:cs="Sakkal Majalla"/>
          <w:sz w:val="34"/>
          <w:szCs w:val="34"/>
          <w:lang w:bidi="ar-EG"/>
        </w:rPr>
        <w:t xml:space="preserve"> (11949)</w:t>
      </w:r>
      <w:r w:rsidRPr="0022257D">
        <w:rPr>
          <w:rFonts w:ascii="Sakkal Majalla" w:hAnsi="Sakkal Majalla" w:cs="Sakkal Majalla"/>
          <w:sz w:val="34"/>
          <w:szCs w:val="34"/>
          <w:rtl/>
          <w:lang w:bidi="ar-EG"/>
        </w:rPr>
        <w:t>]</w:t>
      </w:r>
      <w:r w:rsidRPr="0022257D">
        <w:rPr>
          <w:rFonts w:ascii="Sakkal Majalla" w:hAnsi="Sakkal Majalla" w:cs="Sakkal Majalla" w:hint="cs"/>
          <w:sz w:val="34"/>
          <w:szCs w:val="34"/>
          <w:rtl/>
          <w:lang w:bidi="ar-EG"/>
        </w:rPr>
        <w:t>.</w:t>
      </w:r>
    </w:p>
    <w:p w14:paraId="7EFA8267" w14:textId="77777777" w:rsidR="00A04B85" w:rsidRPr="00A04B85" w:rsidRDefault="00A04B85" w:rsidP="00A04B85">
      <w:pPr>
        <w:spacing w:after="0" w:line="216" w:lineRule="auto"/>
        <w:jc w:val="both"/>
        <w:rPr>
          <w:rFonts w:ascii="Simplified Arabic" w:hAnsi="Simplified Arabic" w:cs="Simplified Arabic"/>
          <w:b/>
          <w:bCs/>
          <w:sz w:val="36"/>
          <w:szCs w:val="36"/>
          <w:rtl/>
          <w:lang w:bidi="ar-EG"/>
        </w:rPr>
      </w:pPr>
      <w:r w:rsidRPr="00A04B85">
        <w:rPr>
          <w:rFonts w:ascii="Simplified Arabic" w:hAnsi="Simplified Arabic" w:cs="Simplified Arabic"/>
          <w:b/>
          <w:bCs/>
          <w:sz w:val="36"/>
          <w:szCs w:val="36"/>
          <w:rtl/>
          <w:lang w:bidi="ar-EG"/>
        </w:rPr>
        <w:t>سابعًا: تعزيزُ دورِ المساجدِ والمنابرِ</w:t>
      </w:r>
    </w:p>
    <w:p w14:paraId="6B69A978" w14:textId="40F65B7B" w:rsidR="00A04B85" w:rsidRPr="00A04B85" w:rsidRDefault="00A04B85" w:rsidP="00A04B85">
      <w:pPr>
        <w:spacing w:after="0" w:line="216" w:lineRule="auto"/>
        <w:jc w:val="both"/>
        <w:rPr>
          <w:rFonts w:ascii="Sakkal Majalla" w:hAnsi="Sakkal Majalla" w:cs="Sakkal Majalla"/>
          <w:sz w:val="36"/>
          <w:szCs w:val="36"/>
          <w:rtl/>
          <w:lang w:bidi="ar-EG"/>
        </w:rPr>
      </w:pPr>
      <w:r w:rsidRPr="00A04B85">
        <w:rPr>
          <w:rFonts w:ascii="Sakkal Majalla" w:hAnsi="Sakkal Majalla" w:cs="Sakkal Majalla"/>
          <w:sz w:val="36"/>
          <w:szCs w:val="36"/>
          <w:rtl/>
          <w:lang w:bidi="ar-EG"/>
        </w:rPr>
        <w:t>المساجدُ هي منابرُ النورِ، فلا بدَّ أن يتصدرَ العلماءُ والخطباءُ لتوعيةِ الناسِ بحرمةِ الأعراضِ وعظمِ جريمةِ التحرشِ، وبأنه من الكبائرِ التي تحبطُ الأعمالَ وتهلكُ الأعمارَ</w:t>
      </w:r>
      <w:r w:rsidRPr="00A04B85">
        <w:rPr>
          <w:rFonts w:ascii="Sakkal Majalla" w:hAnsi="Sakkal Majalla" w:cs="Sakkal Majalla"/>
          <w:sz w:val="36"/>
          <w:szCs w:val="36"/>
          <w:lang w:bidi="ar-EG"/>
        </w:rPr>
        <w:t>.</w:t>
      </w:r>
    </w:p>
    <w:p w14:paraId="7A1C29E0" w14:textId="16F66CA4" w:rsidR="00A04B85" w:rsidRPr="00A04B85" w:rsidRDefault="00A04B85" w:rsidP="0022257D">
      <w:pPr>
        <w:spacing w:after="0" w:line="216" w:lineRule="auto"/>
        <w:jc w:val="both"/>
        <w:rPr>
          <w:rFonts w:ascii="Sakkal Majalla" w:hAnsi="Sakkal Majalla" w:cs="Sakkal Majalla"/>
          <w:sz w:val="36"/>
          <w:szCs w:val="36"/>
          <w:rtl/>
          <w:lang w:bidi="ar-EG"/>
        </w:rPr>
      </w:pPr>
      <w:r w:rsidRPr="00A04B85">
        <w:rPr>
          <w:rFonts w:ascii="Sakkal Majalla" w:hAnsi="Sakkal Majalla" w:cs="Sakkal Majalla"/>
          <w:sz w:val="36"/>
          <w:szCs w:val="36"/>
          <w:rtl/>
          <w:lang w:bidi="ar-EG"/>
        </w:rPr>
        <w:t xml:space="preserve">الْخَاتِمَةُ </w:t>
      </w:r>
      <w:r w:rsidR="0022257D">
        <w:rPr>
          <w:rFonts w:ascii="Sakkal Majalla" w:hAnsi="Sakkal Majalla" w:cs="Sakkal Majalla" w:hint="cs"/>
          <w:sz w:val="36"/>
          <w:szCs w:val="36"/>
          <w:rtl/>
          <w:lang w:bidi="ar-EG"/>
        </w:rPr>
        <w:t xml:space="preserve">: </w:t>
      </w:r>
      <w:r w:rsidRPr="00A04B85">
        <w:rPr>
          <w:rFonts w:ascii="Sakkal Majalla" w:hAnsi="Sakkal Majalla" w:cs="Sakkal Majalla"/>
          <w:sz w:val="36"/>
          <w:szCs w:val="36"/>
          <w:rtl/>
        </w:rPr>
        <w:t>أيها المسلمونُ،</w:t>
      </w:r>
      <w:r w:rsidRPr="00A04B85">
        <w:rPr>
          <w:rFonts w:ascii="Sakkal Majalla" w:hAnsi="Sakkal Majalla" w:cs="Sakkal Majalla"/>
          <w:sz w:val="36"/>
          <w:szCs w:val="36"/>
          <w:lang w:bidi="ar-EG"/>
        </w:rPr>
        <w:t xml:space="preserve"> </w:t>
      </w:r>
      <w:r w:rsidRPr="00A04B85">
        <w:rPr>
          <w:rFonts w:ascii="Sakkal Majalla" w:hAnsi="Sakkal Majalla" w:cs="Sakkal Majalla"/>
          <w:sz w:val="36"/>
          <w:szCs w:val="36"/>
          <w:rtl/>
        </w:rPr>
        <w:t>إنَّ التحرُّشَ ليسَ سوءَ خلقٍ فقطَ، وليسَ خطأً عارضًا يُتجاوزُ عنهُ، بل هوَ جريمةٌ منكرةٌ، وكبيرةٌ مفضيةٌ إلى الفواحشِ، وخطرٌ يهددُ أمنَ المجتمع</w:t>
      </w:r>
      <w:r w:rsidR="0049271D">
        <w:rPr>
          <w:rFonts w:ascii="Sakkal Majalla" w:hAnsi="Sakkal Majalla" w:cs="Sakkal Majalla" w:hint="cs"/>
          <w:sz w:val="36"/>
          <w:szCs w:val="36"/>
          <w:rtl/>
        </w:rPr>
        <w:t xml:space="preserve"> </w:t>
      </w:r>
      <w:r w:rsidRPr="00A04B85">
        <w:rPr>
          <w:rFonts w:ascii="Sakkal Majalla" w:hAnsi="Sakkal Majalla" w:cs="Sakkal Majalla"/>
          <w:sz w:val="36"/>
          <w:szCs w:val="36"/>
          <w:rtl/>
        </w:rPr>
        <w:t>وطمأنينتَهُ. والواجبُ علينا جميعًا أن نتكاتفَ، أسرًا ومؤسساتٍ، رجالًا ونساءً، صغارًا وكبارًا، لنواجهَ هذهَ الجريمةَ بكلِّ صورِها</w:t>
      </w:r>
      <w:r w:rsidRPr="00A04B85">
        <w:rPr>
          <w:rFonts w:ascii="Sakkal Majalla" w:hAnsi="Sakkal Majalla" w:cs="Sakkal Majalla" w:hint="cs"/>
          <w:sz w:val="36"/>
          <w:szCs w:val="36"/>
          <w:rtl/>
        </w:rPr>
        <w:t>.</w:t>
      </w:r>
    </w:p>
    <w:p w14:paraId="257F6D10" w14:textId="77777777" w:rsidR="00A04B85" w:rsidRPr="00A04B85" w:rsidRDefault="00A04B85" w:rsidP="00A04B85">
      <w:pPr>
        <w:spacing w:after="0" w:line="216" w:lineRule="auto"/>
        <w:jc w:val="both"/>
        <w:rPr>
          <w:rFonts w:ascii="Sakkal Majalla" w:hAnsi="Sakkal Majalla" w:cs="Sakkal Majalla"/>
          <w:sz w:val="36"/>
          <w:szCs w:val="36"/>
          <w:rtl/>
          <w:lang w:bidi="ar-EG"/>
        </w:rPr>
      </w:pPr>
      <w:r w:rsidRPr="00A04B85">
        <w:rPr>
          <w:rFonts w:ascii="Sakkal Majalla" w:hAnsi="Sakkal Majalla" w:cs="Sakkal Majalla"/>
          <w:sz w:val="36"/>
          <w:szCs w:val="36"/>
          <w:rtl/>
        </w:rPr>
        <w:t>فإذا ربَّيْنا الأبناءَ على القرآنِ، وحصَّنَّاهُم بالقيمِ والحياءِ، ووفَّرْنا لهمُ البيئةَ الطاهرةَ، وقوَّينا أسوارَ القانونِ وسلطانَ الدولةِ، وشدَّدْنا على المجرمينَ العقوبةَ، ونصرْنا المتضررينَ والضحايا، عندَها فقط نبني مجتمعًا عفيفًا طاهرًا، يُصانُ فيهِ العرضُ، وتُحفظُ فيهِ الحرماتُ</w:t>
      </w:r>
      <w:r w:rsidRPr="00A04B85">
        <w:rPr>
          <w:rFonts w:ascii="Sakkal Majalla" w:hAnsi="Sakkal Majalla" w:cs="Sakkal Majalla" w:hint="cs"/>
          <w:sz w:val="36"/>
          <w:szCs w:val="36"/>
          <w:rtl/>
          <w:lang w:bidi="ar-EG"/>
        </w:rPr>
        <w:t>.</w:t>
      </w:r>
    </w:p>
    <w:p w14:paraId="714E3AE6" w14:textId="77777777" w:rsidR="00A04B85" w:rsidRPr="00A04B85" w:rsidRDefault="00A04B85" w:rsidP="00A04B85">
      <w:pPr>
        <w:spacing w:after="0" w:line="216" w:lineRule="auto"/>
        <w:jc w:val="both"/>
        <w:rPr>
          <w:rFonts w:ascii="Sakkal Majalla" w:hAnsi="Sakkal Majalla" w:cs="Sakkal Majalla"/>
          <w:sz w:val="36"/>
          <w:szCs w:val="36"/>
          <w:rtl/>
          <w:lang w:bidi="ar-EG"/>
        </w:rPr>
      </w:pPr>
      <w:r w:rsidRPr="00A04B85">
        <w:rPr>
          <w:rFonts w:ascii="Sakkal Majalla" w:hAnsi="Sakkal Majalla" w:cs="Sakkal Majalla"/>
          <w:sz w:val="36"/>
          <w:szCs w:val="36"/>
          <w:rtl/>
          <w:lang w:bidi="ar-EG"/>
        </w:rPr>
        <w:t>اللَّهُمَّ أَلْهِمْ شَبَابَنَا الْعِفَّةَ وَالْحَيَاءَ، وَبَنَاتِنَا السَّتْرَ وَالصِّيَانَةَ، وَرُزْقَهُمُ الزَّوَاجَ الْحَلَالَ الْمُيَسَّرَ الْمُبَارَكَ</w:t>
      </w:r>
      <w:r w:rsidRPr="00A04B85">
        <w:rPr>
          <w:rFonts w:ascii="Sakkal Majalla" w:hAnsi="Sakkal Majalla" w:cs="Sakkal Majalla" w:hint="cs"/>
          <w:sz w:val="36"/>
          <w:szCs w:val="36"/>
          <w:rtl/>
          <w:lang w:bidi="ar-EG"/>
        </w:rPr>
        <w:t>.</w:t>
      </w:r>
    </w:p>
    <w:p w14:paraId="66DCBD78" w14:textId="77777777" w:rsidR="00512844" w:rsidRPr="00936AD8" w:rsidRDefault="00512844" w:rsidP="00936AD8">
      <w:pPr>
        <w:spacing w:after="0" w:line="192" w:lineRule="auto"/>
        <w:jc w:val="both"/>
        <w:rPr>
          <w:rFonts w:ascii="Sakkal Majalla" w:hAnsi="Sakkal Majalla" w:cs="Sakkal Majalla"/>
          <w:color w:val="000000" w:themeColor="text1"/>
          <w:sz w:val="32"/>
          <w:szCs w:val="32"/>
          <w:lang w:bidi="ar-EG"/>
        </w:rPr>
      </w:pPr>
      <w:r w:rsidRPr="00936AD8">
        <w:rPr>
          <w:rFonts w:ascii="Sakkal Majalla" w:hAnsi="Sakkal Majalla" w:cs="Sakkal Majalla"/>
          <w:color w:val="000000" w:themeColor="text1"/>
          <w:sz w:val="32"/>
          <w:szCs w:val="32"/>
          <w:rtl/>
          <w:lang w:bidi="ar-EG"/>
        </w:rPr>
        <w:t>المراجع: القرآن الكريم</w:t>
      </w:r>
    </w:p>
    <w:p w14:paraId="5A3DB308" w14:textId="5ACAB435" w:rsidR="00936AD8" w:rsidRPr="00F41667" w:rsidRDefault="00512844" w:rsidP="00F41667">
      <w:pPr>
        <w:spacing w:after="0" w:line="192" w:lineRule="auto"/>
        <w:jc w:val="both"/>
        <w:rPr>
          <w:rFonts w:ascii="Sakkal Majalla" w:hAnsi="Sakkal Majalla" w:cs="Sakkal Majalla"/>
          <w:color w:val="000000" w:themeColor="text1"/>
          <w:sz w:val="30"/>
          <w:szCs w:val="30"/>
          <w:rtl/>
          <w:lang w:bidi="ar-EG"/>
        </w:rPr>
      </w:pPr>
      <w:r w:rsidRPr="00F41667">
        <w:rPr>
          <w:rFonts w:ascii="Sakkal Majalla" w:hAnsi="Sakkal Majalla" w:cs="Sakkal Majalla"/>
          <w:color w:val="000000" w:themeColor="text1"/>
          <w:sz w:val="30"/>
          <w:szCs w:val="30"/>
          <w:rtl/>
          <w:lang w:bidi="ar-EG"/>
        </w:rPr>
        <w:lastRenderedPageBreak/>
        <w:t xml:space="preserve">كتب الحديث: صحيح البخاري، صحيح مسلم، </w:t>
      </w:r>
      <w:r w:rsidR="00A04B85" w:rsidRPr="00F41667">
        <w:rPr>
          <w:rFonts w:ascii="Sakkal Majalla" w:hAnsi="Sakkal Majalla" w:cs="Sakkal Majalla" w:hint="cs"/>
          <w:color w:val="000000" w:themeColor="text1"/>
          <w:sz w:val="30"/>
          <w:szCs w:val="30"/>
          <w:rtl/>
          <w:lang w:bidi="ar-EG"/>
        </w:rPr>
        <w:t xml:space="preserve">صحيح ابن ماجه، </w:t>
      </w:r>
      <w:r w:rsidRPr="00F41667">
        <w:rPr>
          <w:rFonts w:ascii="Sakkal Majalla" w:hAnsi="Sakkal Majalla" w:cs="Sakkal Majalla"/>
          <w:color w:val="000000" w:themeColor="text1"/>
          <w:sz w:val="30"/>
          <w:szCs w:val="30"/>
          <w:rtl/>
          <w:lang w:bidi="ar-EG"/>
        </w:rPr>
        <w:t>سنن أبي داود</w:t>
      </w:r>
      <w:r w:rsidRPr="00F41667">
        <w:rPr>
          <w:rFonts w:ascii="Sakkal Majalla" w:hAnsi="Sakkal Majalla" w:cs="Sakkal Majalla"/>
          <w:color w:val="000000" w:themeColor="text1"/>
          <w:sz w:val="30"/>
          <w:szCs w:val="30"/>
          <w:rtl/>
        </w:rPr>
        <w:t xml:space="preserve">، </w:t>
      </w:r>
      <w:r w:rsidR="00936AD8" w:rsidRPr="00F41667">
        <w:rPr>
          <w:rFonts w:ascii="Sakkal Majalla" w:hAnsi="Sakkal Majalla" w:cs="Sakkal Majalla" w:hint="cs"/>
          <w:color w:val="000000" w:themeColor="text1"/>
          <w:sz w:val="30"/>
          <w:szCs w:val="30"/>
          <w:rtl/>
        </w:rPr>
        <w:t>سنن الترمذي،</w:t>
      </w:r>
      <w:r w:rsidR="00A04B85" w:rsidRPr="00F41667">
        <w:rPr>
          <w:rFonts w:ascii="Sakkal Majalla" w:hAnsi="Sakkal Majalla" w:cs="Sakkal Majalla" w:hint="cs"/>
          <w:color w:val="000000" w:themeColor="text1"/>
          <w:sz w:val="30"/>
          <w:szCs w:val="30"/>
          <w:rtl/>
        </w:rPr>
        <w:t xml:space="preserve"> السنن الكبرى للنسائي،</w:t>
      </w:r>
      <w:r w:rsidR="00936AD8" w:rsidRPr="00F41667">
        <w:rPr>
          <w:rFonts w:ascii="Sakkal Majalla" w:hAnsi="Sakkal Majalla" w:cs="Sakkal Majalla" w:hint="cs"/>
          <w:color w:val="000000" w:themeColor="text1"/>
          <w:sz w:val="30"/>
          <w:szCs w:val="30"/>
          <w:rtl/>
        </w:rPr>
        <w:t xml:space="preserve"> مسند أحمد</w:t>
      </w:r>
      <w:r w:rsidRPr="00F41667">
        <w:rPr>
          <w:rFonts w:ascii="Sakkal Majalla" w:hAnsi="Sakkal Majalla" w:cs="Sakkal Majalla"/>
          <w:color w:val="000000" w:themeColor="text1"/>
          <w:sz w:val="30"/>
          <w:szCs w:val="30"/>
          <w:rtl/>
        </w:rPr>
        <w:t>، المعجم الكبير للطبراني</w:t>
      </w:r>
      <w:r w:rsidR="00A04B85" w:rsidRPr="00F41667">
        <w:rPr>
          <w:rFonts w:ascii="Sakkal Majalla" w:hAnsi="Sakkal Majalla" w:cs="Sakkal Majalla" w:hint="cs"/>
          <w:color w:val="000000" w:themeColor="text1"/>
          <w:sz w:val="30"/>
          <w:szCs w:val="30"/>
          <w:rtl/>
          <w:lang w:bidi="ar-EG"/>
        </w:rPr>
        <w:t>،</w:t>
      </w:r>
      <w:r w:rsidR="00D35D5E" w:rsidRPr="00F41667">
        <w:rPr>
          <w:rFonts w:ascii="Sakkal Majalla" w:hAnsi="Sakkal Majalla" w:cs="Sakkal Majalla" w:hint="cs"/>
          <w:color w:val="000000" w:themeColor="text1"/>
          <w:sz w:val="30"/>
          <w:szCs w:val="30"/>
          <w:rtl/>
          <w:lang w:bidi="ar-EG"/>
        </w:rPr>
        <w:t xml:space="preserve"> المستدرك على الصحيحين للحاكم،</w:t>
      </w:r>
      <w:r w:rsidR="00A04B85" w:rsidRPr="00F41667">
        <w:rPr>
          <w:rFonts w:ascii="Sakkal Majalla" w:hAnsi="Sakkal Majalla" w:cs="Sakkal Majalla" w:hint="cs"/>
          <w:color w:val="000000" w:themeColor="text1"/>
          <w:sz w:val="30"/>
          <w:szCs w:val="30"/>
          <w:rtl/>
          <w:lang w:bidi="ar-EG"/>
        </w:rPr>
        <w:t xml:space="preserve"> مسند البزار، مسند أبي يعلي، أصول الشاشي، </w:t>
      </w:r>
      <w:r w:rsidR="00D35D5E" w:rsidRPr="00F41667">
        <w:rPr>
          <w:rFonts w:ascii="Sakkal Majalla" w:hAnsi="Sakkal Majalla" w:cs="Sakkal Majalla" w:hint="cs"/>
          <w:color w:val="000000" w:themeColor="text1"/>
          <w:sz w:val="30"/>
          <w:szCs w:val="30"/>
          <w:rtl/>
          <w:lang w:bidi="ar-EG"/>
        </w:rPr>
        <w:t>سنن البيهقي، شعب الإيمان للبيهقي، الأوسط لابن المنذر، مصنف ابن أبي شيبة.</w:t>
      </w:r>
    </w:p>
    <w:p w14:paraId="183CFA79" w14:textId="78C3B81A" w:rsidR="00936AD8" w:rsidRPr="00F41667" w:rsidRDefault="00512844" w:rsidP="00F41667">
      <w:pPr>
        <w:spacing w:after="0" w:line="192" w:lineRule="auto"/>
        <w:jc w:val="both"/>
        <w:rPr>
          <w:rFonts w:ascii="Sakkal Majalla" w:hAnsi="Sakkal Majalla" w:cs="Sakkal Majalla"/>
          <w:sz w:val="30"/>
          <w:szCs w:val="30"/>
          <w:rtl/>
          <w:lang w:bidi="ar-EG"/>
        </w:rPr>
      </w:pPr>
      <w:r w:rsidRPr="00F41667">
        <w:rPr>
          <w:rFonts w:ascii="Sakkal Majalla" w:hAnsi="Sakkal Majalla" w:cs="Sakkal Majalla"/>
          <w:color w:val="000000" w:themeColor="text1"/>
          <w:sz w:val="30"/>
          <w:szCs w:val="30"/>
          <w:rtl/>
          <w:lang w:bidi="ar-EG"/>
        </w:rPr>
        <w:t>ثالثًا: كتب التفسير وشروح الحديث وغيرهما: تفسير الطبري (جامع البيان عن تأويل آي القرآن)</w:t>
      </w:r>
      <w:r w:rsidRPr="00F41667">
        <w:rPr>
          <w:rFonts w:ascii="Sakkal Majalla" w:hAnsi="Sakkal Majalla" w:cs="Sakkal Majalla" w:hint="cs"/>
          <w:color w:val="000000" w:themeColor="text1"/>
          <w:sz w:val="30"/>
          <w:szCs w:val="30"/>
          <w:rtl/>
          <w:lang w:bidi="ar-EG"/>
        </w:rPr>
        <w:t xml:space="preserve">، </w:t>
      </w:r>
      <w:r w:rsidR="005E5AE6" w:rsidRPr="00F41667">
        <w:rPr>
          <w:rFonts w:ascii="Sakkal Majalla" w:hAnsi="Sakkal Majalla" w:cs="Sakkal Majalla"/>
          <w:color w:val="000000" w:themeColor="text1"/>
          <w:sz w:val="30"/>
          <w:szCs w:val="30"/>
          <w:rtl/>
          <w:lang w:bidi="ar-EG"/>
        </w:rPr>
        <w:t xml:space="preserve">تفسير </w:t>
      </w:r>
      <w:r w:rsidR="005E5AE6" w:rsidRPr="00F41667">
        <w:rPr>
          <w:rFonts w:ascii="Sakkal Majalla" w:hAnsi="Sakkal Majalla" w:cs="Sakkal Majalla" w:hint="cs"/>
          <w:color w:val="000000" w:themeColor="text1"/>
          <w:sz w:val="30"/>
          <w:szCs w:val="30"/>
          <w:rtl/>
          <w:lang w:bidi="ar-EG"/>
        </w:rPr>
        <w:t xml:space="preserve">القرطبي، </w:t>
      </w:r>
      <w:r w:rsidRPr="00F41667">
        <w:rPr>
          <w:rFonts w:ascii="Sakkal Majalla" w:hAnsi="Sakkal Majalla" w:cs="Sakkal Majalla" w:hint="cs"/>
          <w:color w:val="000000" w:themeColor="text1"/>
          <w:sz w:val="30"/>
          <w:szCs w:val="30"/>
          <w:rtl/>
          <w:lang w:bidi="ar-EG"/>
        </w:rPr>
        <w:t xml:space="preserve">تفسير </w:t>
      </w:r>
      <w:r w:rsidRPr="00F41667">
        <w:rPr>
          <w:rFonts w:ascii="Sakkal Majalla" w:hAnsi="Sakkal Majalla" w:cs="Sakkal Majalla"/>
          <w:color w:val="000000" w:themeColor="text1"/>
          <w:sz w:val="30"/>
          <w:szCs w:val="30"/>
          <w:rtl/>
          <w:lang w:bidi="ar-EG"/>
        </w:rPr>
        <w:t>ابن كثير</w:t>
      </w:r>
      <w:r w:rsidR="005E5AE6" w:rsidRPr="00F41667">
        <w:rPr>
          <w:rFonts w:ascii="Sakkal Majalla" w:hAnsi="Sakkal Majalla" w:cs="Sakkal Majalla" w:hint="cs"/>
          <w:color w:val="000000" w:themeColor="text1"/>
          <w:sz w:val="30"/>
          <w:szCs w:val="30"/>
          <w:rtl/>
          <w:lang w:bidi="ar-EG"/>
        </w:rPr>
        <w:t xml:space="preserve">، </w:t>
      </w:r>
      <w:r w:rsidR="00D35D5E" w:rsidRPr="00F41667">
        <w:rPr>
          <w:rFonts w:ascii="Sakkal Majalla" w:hAnsi="Sakkal Majalla" w:cs="Sakkal Majalla"/>
          <w:sz w:val="30"/>
          <w:szCs w:val="30"/>
          <w:rtl/>
          <w:lang w:bidi="ar-EG"/>
        </w:rPr>
        <w:t xml:space="preserve">التفسيرُ </w:t>
      </w:r>
      <w:r w:rsidR="00D35D5E" w:rsidRPr="00F41667">
        <w:rPr>
          <w:rFonts w:ascii="Sakkal Majalla" w:hAnsi="Sakkal Majalla" w:cs="Sakkal Majalla" w:hint="cs"/>
          <w:sz w:val="30"/>
          <w:szCs w:val="30"/>
          <w:rtl/>
          <w:lang w:bidi="ar-EG"/>
        </w:rPr>
        <w:t>الكبيرُ</w:t>
      </w:r>
      <w:r w:rsidR="00D35D5E" w:rsidRPr="00F41667">
        <w:rPr>
          <w:rFonts w:ascii="Sakkal Majalla" w:hAnsi="Sakkal Majalla" w:cs="Sakkal Majalla" w:hint="cs"/>
          <w:color w:val="000000" w:themeColor="text1"/>
          <w:sz w:val="30"/>
          <w:szCs w:val="30"/>
          <w:rtl/>
          <w:lang w:bidi="ar-EG"/>
        </w:rPr>
        <w:t xml:space="preserve"> للرازي</w:t>
      </w:r>
      <w:r w:rsidR="00936AD8" w:rsidRPr="00F41667">
        <w:rPr>
          <w:rFonts w:ascii="Sakkal Majalla" w:hAnsi="Sakkal Majalla" w:cs="Sakkal Majalla" w:hint="cs"/>
          <w:color w:val="000000" w:themeColor="text1"/>
          <w:sz w:val="30"/>
          <w:szCs w:val="30"/>
          <w:rtl/>
          <w:lang w:bidi="ar-EG"/>
        </w:rPr>
        <w:t xml:space="preserve">، </w:t>
      </w:r>
      <w:r w:rsidR="00936AD8" w:rsidRPr="00F41667">
        <w:rPr>
          <w:rFonts w:ascii="Sakkal Majalla" w:hAnsi="Sakkal Majalla" w:cs="Sakkal Majalla"/>
          <w:color w:val="000000" w:themeColor="text1"/>
          <w:sz w:val="30"/>
          <w:szCs w:val="30"/>
          <w:rtl/>
          <w:lang w:bidi="ar-EG"/>
        </w:rPr>
        <w:t>جامع بيان العلم</w:t>
      </w:r>
      <w:r w:rsidR="00936AD8" w:rsidRPr="00F41667">
        <w:rPr>
          <w:rFonts w:ascii="Sakkal Majalla" w:hAnsi="Sakkal Majalla" w:cs="Sakkal Majalla" w:hint="cs"/>
          <w:color w:val="000000" w:themeColor="text1"/>
          <w:sz w:val="30"/>
          <w:szCs w:val="30"/>
          <w:rtl/>
          <w:lang w:bidi="ar-EG"/>
        </w:rPr>
        <w:t xml:space="preserve"> لابن عبد البر</w:t>
      </w:r>
      <w:r w:rsidR="00936AD8" w:rsidRPr="00F41667">
        <w:rPr>
          <w:rFonts w:ascii="Sakkal Majalla" w:hAnsi="Sakkal Majalla" w:cs="Sakkal Majalla" w:hint="cs"/>
          <w:sz w:val="30"/>
          <w:szCs w:val="30"/>
          <w:rtl/>
          <w:lang w:bidi="ar-EG"/>
        </w:rPr>
        <w:t>.</w:t>
      </w:r>
      <w:r w:rsidR="00D35D5E" w:rsidRPr="00F41667">
        <w:rPr>
          <w:rFonts w:ascii="Sakkal Majalla" w:hAnsi="Sakkal Majalla" w:cs="Sakkal Majalla" w:hint="cs"/>
          <w:sz w:val="30"/>
          <w:szCs w:val="30"/>
          <w:rtl/>
          <w:lang w:bidi="ar-EG"/>
        </w:rPr>
        <w:t xml:space="preserve"> </w:t>
      </w:r>
      <w:r w:rsidR="00D35D5E" w:rsidRPr="00F41667">
        <w:rPr>
          <w:rFonts w:ascii="Sakkal Majalla" w:hAnsi="Sakkal Majalla" w:cs="Sakkal Majalla"/>
          <w:sz w:val="30"/>
          <w:szCs w:val="30"/>
          <w:rtl/>
        </w:rPr>
        <w:t>أدب الدنيا والدين</w:t>
      </w:r>
      <w:r w:rsidR="00D35D5E" w:rsidRPr="00F41667">
        <w:rPr>
          <w:rFonts w:ascii="Sakkal Majalla" w:hAnsi="Sakkal Majalla" w:cs="Sakkal Majalla" w:hint="cs"/>
          <w:sz w:val="30"/>
          <w:szCs w:val="30"/>
          <w:rtl/>
        </w:rPr>
        <w:t xml:space="preserve"> ل</w:t>
      </w:r>
      <w:r w:rsidR="00D35D5E" w:rsidRPr="00F41667">
        <w:rPr>
          <w:rFonts w:ascii="Sakkal Majalla" w:hAnsi="Sakkal Majalla" w:cs="Sakkal Majalla"/>
          <w:sz w:val="30"/>
          <w:szCs w:val="30"/>
          <w:rtl/>
        </w:rPr>
        <w:t>لماوردي</w:t>
      </w:r>
      <w:r w:rsidR="00D35D5E" w:rsidRPr="00F41667">
        <w:rPr>
          <w:rFonts w:ascii="Sakkal Majalla" w:hAnsi="Sakkal Majalla" w:cs="Sakkal Majalla" w:hint="cs"/>
          <w:sz w:val="30"/>
          <w:szCs w:val="30"/>
          <w:rtl/>
        </w:rPr>
        <w:t>،</w:t>
      </w:r>
      <w:r w:rsidR="00D35D5E" w:rsidRPr="00F41667">
        <w:rPr>
          <w:rFonts w:ascii="Sakkal Majalla" w:hAnsi="Sakkal Majalla" w:cs="Sakkal Majalla"/>
          <w:sz w:val="30"/>
          <w:szCs w:val="30"/>
          <w:rtl/>
        </w:rPr>
        <w:t> تاريخ المدينة</w:t>
      </w:r>
      <w:r w:rsidR="00D35D5E" w:rsidRPr="00F41667">
        <w:rPr>
          <w:rFonts w:ascii="Sakkal Majalla" w:hAnsi="Sakkal Majalla" w:cs="Sakkal Majalla" w:hint="cs"/>
          <w:sz w:val="30"/>
          <w:szCs w:val="30"/>
          <w:rtl/>
        </w:rPr>
        <w:t xml:space="preserve"> ل</w:t>
      </w:r>
      <w:r w:rsidR="00D35D5E" w:rsidRPr="00F41667">
        <w:rPr>
          <w:rFonts w:ascii="Sakkal Majalla" w:hAnsi="Sakkal Majalla" w:cs="Sakkal Majalla"/>
          <w:sz w:val="30"/>
          <w:szCs w:val="30"/>
          <w:rtl/>
        </w:rPr>
        <w:t>ابن شبة</w:t>
      </w:r>
      <w:r w:rsidR="00D35D5E" w:rsidRPr="00F41667">
        <w:rPr>
          <w:rFonts w:ascii="Sakkal Majalla" w:hAnsi="Sakkal Majalla" w:cs="Sakkal Majalla" w:hint="cs"/>
          <w:sz w:val="30"/>
          <w:szCs w:val="30"/>
          <w:rtl/>
          <w:lang w:bidi="ar-EG"/>
        </w:rPr>
        <w:t>،</w:t>
      </w:r>
      <w:r w:rsidR="00D35D5E" w:rsidRPr="00F41667">
        <w:rPr>
          <w:rFonts w:ascii="Sakkal Majalla" w:hAnsi="Sakkal Majalla" w:cs="Sakkal Majalla"/>
          <w:sz w:val="30"/>
          <w:szCs w:val="30"/>
          <w:rtl/>
        </w:rPr>
        <w:t xml:space="preserve"> التمهيد</w:t>
      </w:r>
      <w:r w:rsidR="00D35D5E" w:rsidRPr="00F41667">
        <w:rPr>
          <w:rFonts w:ascii="Sakkal Majalla" w:hAnsi="Sakkal Majalla" w:cs="Sakkal Majalla" w:hint="cs"/>
          <w:sz w:val="30"/>
          <w:szCs w:val="30"/>
          <w:rtl/>
        </w:rPr>
        <w:t xml:space="preserve"> ل</w:t>
      </w:r>
      <w:r w:rsidR="00D35D5E" w:rsidRPr="00F41667">
        <w:rPr>
          <w:rFonts w:ascii="Sakkal Majalla" w:hAnsi="Sakkal Majalla" w:cs="Sakkal Majalla"/>
          <w:sz w:val="30"/>
          <w:szCs w:val="30"/>
          <w:rtl/>
        </w:rPr>
        <w:t>ابن عبد</w:t>
      </w:r>
      <w:r w:rsidR="00D35D5E" w:rsidRPr="00F41667">
        <w:rPr>
          <w:rFonts w:ascii="Sakkal Majalla" w:hAnsi="Sakkal Majalla" w:cs="Sakkal Majalla" w:hint="cs"/>
          <w:sz w:val="30"/>
          <w:szCs w:val="30"/>
          <w:rtl/>
          <w:lang w:bidi="ar-EG"/>
        </w:rPr>
        <w:t xml:space="preserve"> </w:t>
      </w:r>
      <w:r w:rsidR="00D35D5E" w:rsidRPr="00F41667">
        <w:rPr>
          <w:rFonts w:ascii="Sakkal Majalla" w:hAnsi="Sakkal Majalla" w:cs="Sakkal Majalla"/>
          <w:sz w:val="30"/>
          <w:szCs w:val="30"/>
          <w:rtl/>
        </w:rPr>
        <w:t>البر</w:t>
      </w:r>
      <w:r w:rsidR="00D35D5E" w:rsidRPr="00F41667">
        <w:rPr>
          <w:rFonts w:ascii="Sakkal Majalla" w:hAnsi="Sakkal Majalla" w:cs="Sakkal Majalla" w:hint="cs"/>
          <w:sz w:val="30"/>
          <w:szCs w:val="30"/>
          <w:rtl/>
        </w:rPr>
        <w:t xml:space="preserve">. </w:t>
      </w:r>
      <w:r w:rsidR="00D35D5E" w:rsidRPr="00F41667">
        <w:rPr>
          <w:rFonts w:ascii="Sakkal Majalla" w:hAnsi="Sakkal Majalla" w:cs="Sakkal Majalla"/>
          <w:sz w:val="30"/>
          <w:szCs w:val="30"/>
          <w:rtl/>
        </w:rPr>
        <w:t>فيضُ القدير</w:t>
      </w:r>
      <w:r w:rsidR="00D35D5E" w:rsidRPr="00F41667">
        <w:rPr>
          <w:rFonts w:ascii="Sakkal Majalla" w:hAnsi="Sakkal Majalla" w:cs="Sakkal Majalla" w:hint="cs"/>
          <w:sz w:val="30"/>
          <w:szCs w:val="30"/>
          <w:rtl/>
        </w:rPr>
        <w:t xml:space="preserve"> للمناوي، </w:t>
      </w:r>
      <w:r w:rsidR="00F41667" w:rsidRPr="00F41667">
        <w:rPr>
          <w:rFonts w:ascii="Sakkal Majalla" w:hAnsi="Sakkal Majalla" w:cs="Sakkal Majalla"/>
          <w:sz w:val="30"/>
          <w:szCs w:val="30"/>
          <w:rtl/>
          <w:lang w:bidi="ar-EG"/>
        </w:rPr>
        <w:t>مرقاةُ المفاتيحِ</w:t>
      </w:r>
      <w:r w:rsidR="00F41667" w:rsidRPr="00F41667">
        <w:rPr>
          <w:rFonts w:ascii="Sakkal Majalla" w:hAnsi="Sakkal Majalla" w:cs="Sakkal Majalla" w:hint="cs"/>
          <w:sz w:val="30"/>
          <w:szCs w:val="30"/>
          <w:rtl/>
          <w:lang w:bidi="ar-EG"/>
        </w:rPr>
        <w:t xml:space="preserve"> للقاري.</w:t>
      </w:r>
    </w:p>
    <w:p w14:paraId="70ECA48D" w14:textId="0CE715D3" w:rsidR="00E43DB6" w:rsidRPr="00117FAF" w:rsidRDefault="00512844" w:rsidP="00936AD8">
      <w:pPr>
        <w:spacing w:after="0" w:line="192" w:lineRule="auto"/>
        <w:jc w:val="both"/>
        <w:rPr>
          <w:rFonts w:ascii="Sakkal Majalla" w:hAnsi="Sakkal Majalla" w:cs="Sakkal Majalla"/>
          <w:b/>
          <w:bCs/>
          <w:sz w:val="36"/>
          <w:szCs w:val="36"/>
          <w:rtl/>
          <w:lang w:bidi="ar-EG"/>
        </w:rPr>
      </w:pPr>
      <w:r w:rsidRPr="001E7762">
        <w:rPr>
          <w:rFonts w:ascii="Sakkal Majalla" w:hAnsi="Sakkal Majalla" w:cs="Sakkal Majalla" w:hint="cs"/>
          <w:b/>
          <w:bCs/>
          <w:sz w:val="36"/>
          <w:szCs w:val="36"/>
          <w:rtl/>
          <w:lang w:bidi="ar-EG"/>
        </w:rPr>
        <w:t>د. أحمد رمضان</w:t>
      </w:r>
      <w:bookmarkEnd w:id="0"/>
    </w:p>
    <w:sectPr w:rsidR="00E43DB6" w:rsidRPr="00117FAF" w:rsidSect="005602A4">
      <w:headerReference w:type="default" r:id="rId9"/>
      <w:footerReference w:type="default" r:id="rId10"/>
      <w:pgSz w:w="12240" w:h="15840" w:code="1"/>
      <w:pgMar w:top="720" w:right="720" w:bottom="720" w:left="720" w:header="360" w:footer="720" w:gutter="0"/>
      <w:pgBorders w:offsetFrom="page">
        <w:top w:val="thinThickThinSmallGap" w:sz="24" w:space="24" w:color="auto"/>
        <w:left w:val="thinThickThinSmallGap" w:sz="24" w:space="24" w:color="auto"/>
        <w:bottom w:val="thinThickThinSmallGap" w:sz="24" w:space="24" w:color="auto"/>
        <w:right w:val="thinThickThinSmallGap" w:sz="24" w:space="24" w:color="auto"/>
      </w:pgBorders>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D53ECD5" w14:textId="77777777" w:rsidR="00382395" w:rsidRDefault="00382395" w:rsidP="0046340F">
      <w:pPr>
        <w:spacing w:after="0" w:line="240" w:lineRule="auto"/>
      </w:pPr>
      <w:r>
        <w:separator/>
      </w:r>
    </w:p>
  </w:endnote>
  <w:endnote w:type="continuationSeparator" w:id="0">
    <w:p w14:paraId="29CF170B" w14:textId="77777777" w:rsidR="00382395" w:rsidRDefault="00382395"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embedRegular r:id="rId1" w:subsetted="1" w:fontKey="{DD3AF3BF-EDBE-4EDA-8E33-35C2FC66E3D9}"/>
  </w:font>
  <w:font w:name="Arial">
    <w:panose1 w:val="020B0604020202020204"/>
    <w:charset w:val="00"/>
    <w:family w:val="swiss"/>
    <w:pitch w:val="variable"/>
    <w:sig w:usb0="E0002EFF" w:usb1="C000785B" w:usb2="00000009" w:usb3="00000000" w:csb0="000001FF" w:csb1="00000000"/>
  </w:font>
  <w:font w:name="PT Bold Heading">
    <w:altName w:val="Segoe UI Semilight"/>
    <w:charset w:val="B2"/>
    <w:family w:val="auto"/>
    <w:pitch w:val="variable"/>
    <w:sig w:usb0="00002000" w:usb1="80000000" w:usb2="00000008" w:usb3="00000000" w:csb0="00000040" w:csb1="00000000"/>
    <w:embedRegular r:id="rId2" w:fontKey="{C910E5EA-C5D4-472E-B696-10923F2F32D8}"/>
    <w:embedBold r:id="rId3" w:fontKey="{044DF816-C3B0-4AD5-8AD5-B7311F6B006D}"/>
  </w:font>
  <w:font w:name="Calibri Light">
    <w:panose1 w:val="020F0302020204030204"/>
    <w:charset w:val="00"/>
    <w:family w:val="swiss"/>
    <w:pitch w:val="variable"/>
    <w:sig w:usb0="E4002EFF" w:usb1="C000247B" w:usb2="00000009" w:usb3="00000000" w:csb0="000001FF" w:csb1="00000000"/>
  </w:font>
  <w:font w:name="Simplified Arabic">
    <w:panose1 w:val="02020603050405020304"/>
    <w:charset w:val="00"/>
    <w:family w:val="roman"/>
    <w:pitch w:val="variable"/>
    <w:sig w:usb0="00002003" w:usb1="80000000" w:usb2="00000008" w:usb3="00000000" w:csb0="00000041" w:csb1="00000000"/>
    <w:embedBold r:id="rId4" w:fontKey="{845DCDCB-A09C-4A5F-BCFA-6A78DCAB86EE}"/>
  </w:font>
  <w:font w:name="Traditional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Sakkal Majalla">
    <w:panose1 w:val="02000000000000000000"/>
    <w:charset w:val="00"/>
    <w:family w:val="auto"/>
    <w:pitch w:val="variable"/>
    <w:sig w:usb0="A0002027" w:usb1="80000000" w:usb2="00000108" w:usb3="00000000" w:csb0="000000D3" w:csb1="00000000"/>
    <w:embedRegular r:id="rId5" w:fontKey="{66DB6303-2056-4A84-A049-15F1394767AF}"/>
    <w:embedBold r:id="rId6" w:fontKey="{8C0B4AF3-9C83-4892-9CDF-2B253D2DDDD0}"/>
  </w:font>
  <w:font w:name="MS Gothic">
    <w:altName w:val="ＭＳ ゴシック"/>
    <w:panose1 w:val="020B0609070205080204"/>
    <w:charset w:val="80"/>
    <w:family w:val="modern"/>
    <w:pitch w:val="fixed"/>
    <w:sig w:usb0="E00002FF" w:usb1="6AC7FDFB" w:usb2="08000012" w:usb3="00000000" w:csb0="0002009F" w:csb1="00000000"/>
    <w:embedRegular r:id="rId7" w:subsetted="1" w:fontKey="{B6F25645-E760-4777-8CF8-1DD588AAB0AA}"/>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5000" w:type="pct"/>
      <w:jc w:val="right"/>
      <w:tblCellMar>
        <w:top w:w="115" w:type="dxa"/>
        <w:left w:w="115" w:type="dxa"/>
        <w:bottom w:w="115" w:type="dxa"/>
        <w:right w:w="115" w:type="dxa"/>
      </w:tblCellMar>
      <w:tblLook w:val="04A0" w:firstRow="1" w:lastRow="0" w:firstColumn="1" w:lastColumn="0" w:noHBand="0" w:noVBand="1"/>
    </w:tblPr>
    <w:tblGrid>
      <w:gridCol w:w="10260"/>
      <w:gridCol w:w="540"/>
    </w:tblGrid>
    <w:tr w:rsidR="00702C59" w14:paraId="6DF55F5D" w14:textId="77777777">
      <w:trPr>
        <w:jc w:val="right"/>
      </w:trPr>
      <w:tc>
        <w:tcPr>
          <w:tcW w:w="4795" w:type="dxa"/>
          <w:vAlign w:val="center"/>
        </w:tcPr>
        <w:sdt>
          <w:sdtPr>
            <w:rPr>
              <w:caps/>
              <w:color w:val="000000" w:themeColor="text1"/>
            </w:rPr>
            <w:alias w:val="Author"/>
            <w:tag w:val=""/>
            <w:id w:val="1534539408"/>
            <w:placeholder>
              <w:docPart w:val="56A240E54EC84826A81056ADF55A6654"/>
            </w:placeholder>
            <w:dataBinding w:prefixMappings="xmlns:ns0='http://purl.org/dc/elements/1.1/' xmlns:ns1='http://schemas.openxmlformats.org/package/2006/metadata/core-properties' " w:xpath="/ns1:coreProperties[1]/ns0:creator[1]" w:storeItemID="{6C3C8BC8-F283-45AE-878A-BAB7291924A1}"/>
            <w:text/>
          </w:sdtPr>
          <w:sdtEndPr/>
          <w:sdtContent>
            <w:p w14:paraId="4C145ABA" w14:textId="67EB2C4D" w:rsidR="00702C59" w:rsidRDefault="00702C59" w:rsidP="00702C59">
              <w:pPr>
                <w:pStyle w:val="Header"/>
                <w:jc w:val="right"/>
                <w:rPr>
                  <w:caps/>
                  <w:color w:val="000000" w:themeColor="text1"/>
                </w:rPr>
              </w:pPr>
              <w:r>
                <w:rPr>
                  <w:rFonts w:hint="cs"/>
                  <w:caps/>
                  <w:color w:val="000000" w:themeColor="text1"/>
                  <w:rtl/>
                  <w:lang w:bidi="ar-EG"/>
                </w:rPr>
                <w:t>صوت الدعاة</w:t>
              </w:r>
            </w:p>
          </w:sdtContent>
        </w:sdt>
      </w:tc>
      <w:tc>
        <w:tcPr>
          <w:tcW w:w="250" w:type="pct"/>
          <w:shd w:val="clear" w:color="auto" w:fill="ED7D31" w:themeFill="accent2"/>
          <w:vAlign w:val="center"/>
        </w:tcPr>
        <w:p w14:paraId="43E97334" w14:textId="77777777" w:rsidR="00702C59" w:rsidRDefault="00702C59">
          <w:pPr>
            <w:pStyle w:val="Footer"/>
            <w:tabs>
              <w:tab w:val="clear" w:pos="4680"/>
              <w:tab w:val="clear" w:pos="9360"/>
            </w:tabs>
            <w:jc w:val="center"/>
            <w:rPr>
              <w:color w:val="FFFFFF" w:themeColor="background1"/>
            </w:rPr>
          </w:pPr>
          <w:r>
            <w:rPr>
              <w:color w:val="FFFFFF" w:themeColor="background1"/>
            </w:rPr>
            <w:fldChar w:fldCharType="begin"/>
          </w:r>
          <w:r>
            <w:rPr>
              <w:color w:val="FFFFFF" w:themeColor="background1"/>
            </w:rPr>
            <w:instrText xml:space="preserve"> PAGE   \* MERGEFORMAT </w:instrText>
          </w:r>
          <w:r>
            <w:rPr>
              <w:color w:val="FFFFFF" w:themeColor="background1"/>
            </w:rPr>
            <w:fldChar w:fldCharType="separate"/>
          </w:r>
          <w:r w:rsidR="00DC5624">
            <w:rPr>
              <w:noProof/>
              <w:color w:val="FFFFFF" w:themeColor="background1"/>
            </w:rPr>
            <w:t>6</w:t>
          </w:r>
          <w:r>
            <w:rPr>
              <w:noProof/>
              <w:color w:val="FFFFFF" w:themeColor="background1"/>
            </w:rPr>
            <w:fldChar w:fldCharType="end"/>
          </w:r>
        </w:p>
      </w:tc>
    </w:tr>
  </w:tbl>
  <w:p w14:paraId="68A5EEDC" w14:textId="77777777" w:rsidR="00702C59" w:rsidRDefault="00702C5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32F50EF" w14:textId="77777777" w:rsidR="00382395" w:rsidRDefault="00382395" w:rsidP="0046340F">
      <w:pPr>
        <w:spacing w:after="0" w:line="240" w:lineRule="auto"/>
      </w:pPr>
      <w:r>
        <w:separator/>
      </w:r>
    </w:p>
  </w:footnote>
  <w:footnote w:type="continuationSeparator" w:id="0">
    <w:p w14:paraId="11463474" w14:textId="77777777" w:rsidR="00382395" w:rsidRDefault="00382395" w:rsidP="0046340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F40C7F8" w14:textId="4958F8C1" w:rsidR="0046340F" w:rsidRDefault="00382395" w:rsidP="00117387">
    <w:pPr>
      <w:pStyle w:val="Header"/>
    </w:pPr>
    <w:sdt>
      <w:sdtPr>
        <w:id w:val="1743137409"/>
        <w:docPartObj>
          <w:docPartGallery w:val="Watermarks"/>
          <w:docPartUnique/>
        </w:docPartObj>
      </w:sdtPr>
      <w:sdtEndPr/>
      <w:sdtContent>
        <w:r>
          <w:pict w14:anchorId="24E1533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1469470" o:spid="_x0000_s2062" type="#_x0000_t136" style="position:absolute;margin-left:0;margin-top:0;width:553.7pt;height:207.6pt;rotation:315;z-index:-251658752;mso-position-horizontal:center;mso-position-horizontal-relative:margin;mso-position-vertical:center;mso-position-vertical-relative:margin" o:allowincell="f" fillcolor="#f2f2f2 [3052]" stroked="f">
              <v:fill opacity=".5"/>
              <v:textpath style="font-family:&quot;calibri&quot;;font-size:1pt" string="صوت الدعاة"/>
              <w10:wrap anchorx="margin" anchory="margin"/>
            </v:shape>
          </w:pict>
        </w:r>
      </w:sdtContent>
    </w:sdt>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3A72E93"/>
    <w:multiLevelType w:val="hybridMultilevel"/>
    <w:tmpl w:val="77206C40"/>
    <w:lvl w:ilvl="0" w:tplc="4C061AA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F06371B"/>
    <w:multiLevelType w:val="hybridMultilevel"/>
    <w:tmpl w:val="9B1CE5EA"/>
    <w:lvl w:ilvl="0" w:tplc="D0B8CAE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09739CD"/>
    <w:multiLevelType w:val="multilevel"/>
    <w:tmpl w:val="7FAA39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35600B5"/>
    <w:multiLevelType w:val="hybridMultilevel"/>
    <w:tmpl w:val="B332F2E2"/>
    <w:lvl w:ilvl="0" w:tplc="B566B4C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TrueTypeFonts/>
  <w:saveSubsetFonts/>
  <w:defaultTabStop w:val="720"/>
  <w:characterSpacingControl w:val="doNotCompress"/>
  <w:hdrShapeDefaults>
    <o:shapedefaults v:ext="edit" spidmax="2063"/>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496D"/>
    <w:rsid w:val="00000E9F"/>
    <w:rsid w:val="00002D9B"/>
    <w:rsid w:val="000049AC"/>
    <w:rsid w:val="00006B19"/>
    <w:rsid w:val="00010599"/>
    <w:rsid w:val="0001080E"/>
    <w:rsid w:val="00011409"/>
    <w:rsid w:val="0001141B"/>
    <w:rsid w:val="00011E2D"/>
    <w:rsid w:val="000122EC"/>
    <w:rsid w:val="000136E0"/>
    <w:rsid w:val="0001388F"/>
    <w:rsid w:val="00014B53"/>
    <w:rsid w:val="0001624D"/>
    <w:rsid w:val="00017AF4"/>
    <w:rsid w:val="00022122"/>
    <w:rsid w:val="000225E0"/>
    <w:rsid w:val="00023006"/>
    <w:rsid w:val="0002336A"/>
    <w:rsid w:val="00023CFD"/>
    <w:rsid w:val="00024C16"/>
    <w:rsid w:val="00031119"/>
    <w:rsid w:val="000311A1"/>
    <w:rsid w:val="000312A5"/>
    <w:rsid w:val="00031F67"/>
    <w:rsid w:val="00035AA0"/>
    <w:rsid w:val="00036087"/>
    <w:rsid w:val="000368D9"/>
    <w:rsid w:val="00037888"/>
    <w:rsid w:val="00040EAA"/>
    <w:rsid w:val="00040FFC"/>
    <w:rsid w:val="00042D68"/>
    <w:rsid w:val="00047278"/>
    <w:rsid w:val="00050B44"/>
    <w:rsid w:val="0005208A"/>
    <w:rsid w:val="00054B80"/>
    <w:rsid w:val="00060D5A"/>
    <w:rsid w:val="00061C8D"/>
    <w:rsid w:val="00063DB7"/>
    <w:rsid w:val="00064872"/>
    <w:rsid w:val="00065908"/>
    <w:rsid w:val="00067FF2"/>
    <w:rsid w:val="00070CFA"/>
    <w:rsid w:val="00072A04"/>
    <w:rsid w:val="00073DDE"/>
    <w:rsid w:val="00073EEF"/>
    <w:rsid w:val="000748E8"/>
    <w:rsid w:val="00074927"/>
    <w:rsid w:val="0008022E"/>
    <w:rsid w:val="00081305"/>
    <w:rsid w:val="0008312D"/>
    <w:rsid w:val="000847CC"/>
    <w:rsid w:val="00084FEF"/>
    <w:rsid w:val="00086743"/>
    <w:rsid w:val="00087C0A"/>
    <w:rsid w:val="0009402E"/>
    <w:rsid w:val="0009478F"/>
    <w:rsid w:val="00094DFD"/>
    <w:rsid w:val="0009595B"/>
    <w:rsid w:val="00095D11"/>
    <w:rsid w:val="00095E7B"/>
    <w:rsid w:val="000969D7"/>
    <w:rsid w:val="00097CDD"/>
    <w:rsid w:val="00097D3F"/>
    <w:rsid w:val="000A16A8"/>
    <w:rsid w:val="000A19D3"/>
    <w:rsid w:val="000A253F"/>
    <w:rsid w:val="000A4A15"/>
    <w:rsid w:val="000A4D73"/>
    <w:rsid w:val="000A582C"/>
    <w:rsid w:val="000A5D7A"/>
    <w:rsid w:val="000B0843"/>
    <w:rsid w:val="000B285C"/>
    <w:rsid w:val="000B3C02"/>
    <w:rsid w:val="000B51D4"/>
    <w:rsid w:val="000B5FBE"/>
    <w:rsid w:val="000B6859"/>
    <w:rsid w:val="000B7537"/>
    <w:rsid w:val="000C00ED"/>
    <w:rsid w:val="000C447D"/>
    <w:rsid w:val="000C4E6C"/>
    <w:rsid w:val="000C6895"/>
    <w:rsid w:val="000D17D7"/>
    <w:rsid w:val="000D19C1"/>
    <w:rsid w:val="000D2B2F"/>
    <w:rsid w:val="000D3104"/>
    <w:rsid w:val="000D347E"/>
    <w:rsid w:val="000D4887"/>
    <w:rsid w:val="000E0896"/>
    <w:rsid w:val="000E184B"/>
    <w:rsid w:val="000E1BDF"/>
    <w:rsid w:val="000E2592"/>
    <w:rsid w:val="000E2EE5"/>
    <w:rsid w:val="000E3F19"/>
    <w:rsid w:val="000E419A"/>
    <w:rsid w:val="000E4AB6"/>
    <w:rsid w:val="000E66D7"/>
    <w:rsid w:val="000F032F"/>
    <w:rsid w:val="000F1BA4"/>
    <w:rsid w:val="000F47DA"/>
    <w:rsid w:val="000F6EB7"/>
    <w:rsid w:val="000F7F19"/>
    <w:rsid w:val="00101090"/>
    <w:rsid w:val="00102D9B"/>
    <w:rsid w:val="00104234"/>
    <w:rsid w:val="0010455E"/>
    <w:rsid w:val="0010666B"/>
    <w:rsid w:val="00111D22"/>
    <w:rsid w:val="0011467B"/>
    <w:rsid w:val="001157BF"/>
    <w:rsid w:val="00117387"/>
    <w:rsid w:val="00117DE8"/>
    <w:rsid w:val="00117FAF"/>
    <w:rsid w:val="00122319"/>
    <w:rsid w:val="00123CAF"/>
    <w:rsid w:val="001243E3"/>
    <w:rsid w:val="001261A5"/>
    <w:rsid w:val="00127306"/>
    <w:rsid w:val="00131288"/>
    <w:rsid w:val="00133CE4"/>
    <w:rsid w:val="001342A8"/>
    <w:rsid w:val="0013627B"/>
    <w:rsid w:val="00136E9D"/>
    <w:rsid w:val="00140D4C"/>
    <w:rsid w:val="0014181C"/>
    <w:rsid w:val="00141CAD"/>
    <w:rsid w:val="00142A48"/>
    <w:rsid w:val="001441A6"/>
    <w:rsid w:val="00144AD4"/>
    <w:rsid w:val="00145155"/>
    <w:rsid w:val="001513A8"/>
    <w:rsid w:val="001516B4"/>
    <w:rsid w:val="00153F2D"/>
    <w:rsid w:val="0015497A"/>
    <w:rsid w:val="001556B0"/>
    <w:rsid w:val="001605DF"/>
    <w:rsid w:val="0016108F"/>
    <w:rsid w:val="001624A6"/>
    <w:rsid w:val="00165397"/>
    <w:rsid w:val="00167215"/>
    <w:rsid w:val="00170469"/>
    <w:rsid w:val="001739CD"/>
    <w:rsid w:val="001811AD"/>
    <w:rsid w:val="00181E4B"/>
    <w:rsid w:val="00182D64"/>
    <w:rsid w:val="00184A61"/>
    <w:rsid w:val="00186EDC"/>
    <w:rsid w:val="00187EC8"/>
    <w:rsid w:val="00190BC3"/>
    <w:rsid w:val="00191C6E"/>
    <w:rsid w:val="0019219B"/>
    <w:rsid w:val="001923B7"/>
    <w:rsid w:val="00192FD7"/>
    <w:rsid w:val="00193239"/>
    <w:rsid w:val="0019396C"/>
    <w:rsid w:val="00194767"/>
    <w:rsid w:val="00195FA8"/>
    <w:rsid w:val="001A0503"/>
    <w:rsid w:val="001A0A35"/>
    <w:rsid w:val="001A1FC2"/>
    <w:rsid w:val="001A1FD6"/>
    <w:rsid w:val="001A2976"/>
    <w:rsid w:val="001A57BA"/>
    <w:rsid w:val="001A58DF"/>
    <w:rsid w:val="001A6D28"/>
    <w:rsid w:val="001A7068"/>
    <w:rsid w:val="001A7503"/>
    <w:rsid w:val="001B3696"/>
    <w:rsid w:val="001B5BB2"/>
    <w:rsid w:val="001B69BD"/>
    <w:rsid w:val="001B7F2A"/>
    <w:rsid w:val="001C1ABF"/>
    <w:rsid w:val="001C277A"/>
    <w:rsid w:val="001C6F17"/>
    <w:rsid w:val="001D3E3E"/>
    <w:rsid w:val="001D428A"/>
    <w:rsid w:val="001D4636"/>
    <w:rsid w:val="001D5B79"/>
    <w:rsid w:val="001D5E63"/>
    <w:rsid w:val="001E1341"/>
    <w:rsid w:val="001E2189"/>
    <w:rsid w:val="001E2437"/>
    <w:rsid w:val="001E2469"/>
    <w:rsid w:val="001E5632"/>
    <w:rsid w:val="001E6AD6"/>
    <w:rsid w:val="001E7762"/>
    <w:rsid w:val="001F186C"/>
    <w:rsid w:val="001F445A"/>
    <w:rsid w:val="001F5760"/>
    <w:rsid w:val="001F59BD"/>
    <w:rsid w:val="001F789C"/>
    <w:rsid w:val="002004D1"/>
    <w:rsid w:val="002005AD"/>
    <w:rsid w:val="00201D55"/>
    <w:rsid w:val="00202164"/>
    <w:rsid w:val="00203513"/>
    <w:rsid w:val="00203C57"/>
    <w:rsid w:val="00203CA7"/>
    <w:rsid w:val="00203DC6"/>
    <w:rsid w:val="0020401C"/>
    <w:rsid w:val="002062DB"/>
    <w:rsid w:val="00206ECE"/>
    <w:rsid w:val="002079AE"/>
    <w:rsid w:val="002101C7"/>
    <w:rsid w:val="00210FC5"/>
    <w:rsid w:val="00211242"/>
    <w:rsid w:val="002134D8"/>
    <w:rsid w:val="00213821"/>
    <w:rsid w:val="00214506"/>
    <w:rsid w:val="002147F0"/>
    <w:rsid w:val="00214978"/>
    <w:rsid w:val="00216106"/>
    <w:rsid w:val="00216887"/>
    <w:rsid w:val="00216B1D"/>
    <w:rsid w:val="00217269"/>
    <w:rsid w:val="00217B3E"/>
    <w:rsid w:val="0022257D"/>
    <w:rsid w:val="00226734"/>
    <w:rsid w:val="00226A81"/>
    <w:rsid w:val="00233778"/>
    <w:rsid w:val="00233FCC"/>
    <w:rsid w:val="0023413C"/>
    <w:rsid w:val="0023459A"/>
    <w:rsid w:val="00236DAD"/>
    <w:rsid w:val="0023721B"/>
    <w:rsid w:val="002403E3"/>
    <w:rsid w:val="00240A38"/>
    <w:rsid w:val="0024103F"/>
    <w:rsid w:val="00241122"/>
    <w:rsid w:val="00241490"/>
    <w:rsid w:val="0024532E"/>
    <w:rsid w:val="00245873"/>
    <w:rsid w:val="002526D5"/>
    <w:rsid w:val="002533BF"/>
    <w:rsid w:val="0025483C"/>
    <w:rsid w:val="00261961"/>
    <w:rsid w:val="00262193"/>
    <w:rsid w:val="00267037"/>
    <w:rsid w:val="0026764B"/>
    <w:rsid w:val="00267CE3"/>
    <w:rsid w:val="0027026B"/>
    <w:rsid w:val="00270F2E"/>
    <w:rsid w:val="00272C84"/>
    <w:rsid w:val="002758CB"/>
    <w:rsid w:val="002759C3"/>
    <w:rsid w:val="00277E66"/>
    <w:rsid w:val="00281CBA"/>
    <w:rsid w:val="0028312D"/>
    <w:rsid w:val="00283318"/>
    <w:rsid w:val="00285836"/>
    <w:rsid w:val="00287367"/>
    <w:rsid w:val="002914BD"/>
    <w:rsid w:val="002956AA"/>
    <w:rsid w:val="0029593A"/>
    <w:rsid w:val="002A03FB"/>
    <w:rsid w:val="002A2522"/>
    <w:rsid w:val="002A3C92"/>
    <w:rsid w:val="002A77F9"/>
    <w:rsid w:val="002B0776"/>
    <w:rsid w:val="002B2E1F"/>
    <w:rsid w:val="002B378E"/>
    <w:rsid w:val="002B4E09"/>
    <w:rsid w:val="002B58A1"/>
    <w:rsid w:val="002C4187"/>
    <w:rsid w:val="002D1100"/>
    <w:rsid w:val="002D1760"/>
    <w:rsid w:val="002D242B"/>
    <w:rsid w:val="002D2C43"/>
    <w:rsid w:val="002D3382"/>
    <w:rsid w:val="002D61AB"/>
    <w:rsid w:val="002E02AE"/>
    <w:rsid w:val="002E19D5"/>
    <w:rsid w:val="002E19FC"/>
    <w:rsid w:val="002E4FF3"/>
    <w:rsid w:val="002E7C00"/>
    <w:rsid w:val="002F3CD6"/>
    <w:rsid w:val="002F52BF"/>
    <w:rsid w:val="002F5469"/>
    <w:rsid w:val="00301B27"/>
    <w:rsid w:val="00304297"/>
    <w:rsid w:val="00306BAB"/>
    <w:rsid w:val="00313A6C"/>
    <w:rsid w:val="00313E58"/>
    <w:rsid w:val="003143DA"/>
    <w:rsid w:val="00317D2F"/>
    <w:rsid w:val="003239AD"/>
    <w:rsid w:val="00324623"/>
    <w:rsid w:val="003252B2"/>
    <w:rsid w:val="003258AB"/>
    <w:rsid w:val="00332CDD"/>
    <w:rsid w:val="00333429"/>
    <w:rsid w:val="0034078A"/>
    <w:rsid w:val="00341052"/>
    <w:rsid w:val="00342785"/>
    <w:rsid w:val="003444C1"/>
    <w:rsid w:val="00344EFD"/>
    <w:rsid w:val="00351108"/>
    <w:rsid w:val="00352450"/>
    <w:rsid w:val="00353734"/>
    <w:rsid w:val="00354E78"/>
    <w:rsid w:val="00354E7D"/>
    <w:rsid w:val="0035525E"/>
    <w:rsid w:val="003552A5"/>
    <w:rsid w:val="00357028"/>
    <w:rsid w:val="003602AD"/>
    <w:rsid w:val="00360B46"/>
    <w:rsid w:val="00365287"/>
    <w:rsid w:val="003663B5"/>
    <w:rsid w:val="003676AB"/>
    <w:rsid w:val="00370A49"/>
    <w:rsid w:val="00370E3E"/>
    <w:rsid w:val="00372491"/>
    <w:rsid w:val="003743F5"/>
    <w:rsid w:val="003746B4"/>
    <w:rsid w:val="00374CEF"/>
    <w:rsid w:val="0037662D"/>
    <w:rsid w:val="003769EA"/>
    <w:rsid w:val="003771FD"/>
    <w:rsid w:val="00380C5C"/>
    <w:rsid w:val="00381047"/>
    <w:rsid w:val="00382395"/>
    <w:rsid w:val="0038563C"/>
    <w:rsid w:val="00390259"/>
    <w:rsid w:val="00391533"/>
    <w:rsid w:val="00392C03"/>
    <w:rsid w:val="00394A79"/>
    <w:rsid w:val="00395699"/>
    <w:rsid w:val="003A16B3"/>
    <w:rsid w:val="003A23F6"/>
    <w:rsid w:val="003A730C"/>
    <w:rsid w:val="003A7EDF"/>
    <w:rsid w:val="003B1294"/>
    <w:rsid w:val="003B2E7E"/>
    <w:rsid w:val="003B4CD2"/>
    <w:rsid w:val="003B55B5"/>
    <w:rsid w:val="003C0457"/>
    <w:rsid w:val="003C061F"/>
    <w:rsid w:val="003C0A88"/>
    <w:rsid w:val="003C1955"/>
    <w:rsid w:val="003C63D4"/>
    <w:rsid w:val="003C68DC"/>
    <w:rsid w:val="003C6F0A"/>
    <w:rsid w:val="003D019A"/>
    <w:rsid w:val="003D082F"/>
    <w:rsid w:val="003D1782"/>
    <w:rsid w:val="003D33B0"/>
    <w:rsid w:val="003D5303"/>
    <w:rsid w:val="003D5E96"/>
    <w:rsid w:val="003D6717"/>
    <w:rsid w:val="003E0586"/>
    <w:rsid w:val="003E0FF9"/>
    <w:rsid w:val="003E223F"/>
    <w:rsid w:val="003E3934"/>
    <w:rsid w:val="003E429D"/>
    <w:rsid w:val="003E495D"/>
    <w:rsid w:val="003E6970"/>
    <w:rsid w:val="003F35EF"/>
    <w:rsid w:val="003F3A1D"/>
    <w:rsid w:val="003F6D37"/>
    <w:rsid w:val="004006C3"/>
    <w:rsid w:val="00400A1A"/>
    <w:rsid w:val="00401836"/>
    <w:rsid w:val="00405775"/>
    <w:rsid w:val="004058A9"/>
    <w:rsid w:val="00406023"/>
    <w:rsid w:val="004109EE"/>
    <w:rsid w:val="00414EC8"/>
    <w:rsid w:val="00415A2C"/>
    <w:rsid w:val="00415D6D"/>
    <w:rsid w:val="00416093"/>
    <w:rsid w:val="00417383"/>
    <w:rsid w:val="00417B8C"/>
    <w:rsid w:val="004203B3"/>
    <w:rsid w:val="00420AE5"/>
    <w:rsid w:val="00420B8F"/>
    <w:rsid w:val="00421341"/>
    <w:rsid w:val="004217FB"/>
    <w:rsid w:val="00425782"/>
    <w:rsid w:val="00426D00"/>
    <w:rsid w:val="00430FF8"/>
    <w:rsid w:val="0043134D"/>
    <w:rsid w:val="00433F79"/>
    <w:rsid w:val="00435558"/>
    <w:rsid w:val="00437A17"/>
    <w:rsid w:val="00437BBE"/>
    <w:rsid w:val="00440481"/>
    <w:rsid w:val="00440B4A"/>
    <w:rsid w:val="00445CB0"/>
    <w:rsid w:val="00446843"/>
    <w:rsid w:val="00447460"/>
    <w:rsid w:val="00447753"/>
    <w:rsid w:val="00447B77"/>
    <w:rsid w:val="0045413D"/>
    <w:rsid w:val="00454CFB"/>
    <w:rsid w:val="00455DB6"/>
    <w:rsid w:val="00456563"/>
    <w:rsid w:val="0045784A"/>
    <w:rsid w:val="00460B53"/>
    <w:rsid w:val="004621BE"/>
    <w:rsid w:val="004623FB"/>
    <w:rsid w:val="0046340F"/>
    <w:rsid w:val="00463C1A"/>
    <w:rsid w:val="00465BB0"/>
    <w:rsid w:val="00466990"/>
    <w:rsid w:val="00467124"/>
    <w:rsid w:val="0047070A"/>
    <w:rsid w:val="00470DDA"/>
    <w:rsid w:val="00472970"/>
    <w:rsid w:val="00476507"/>
    <w:rsid w:val="00477755"/>
    <w:rsid w:val="00480B6D"/>
    <w:rsid w:val="004859BB"/>
    <w:rsid w:val="00485B11"/>
    <w:rsid w:val="00485E9B"/>
    <w:rsid w:val="004860AF"/>
    <w:rsid w:val="00486473"/>
    <w:rsid w:val="00486D82"/>
    <w:rsid w:val="00492410"/>
    <w:rsid w:val="0049271D"/>
    <w:rsid w:val="00495D53"/>
    <w:rsid w:val="0049685B"/>
    <w:rsid w:val="0049716F"/>
    <w:rsid w:val="004A0871"/>
    <w:rsid w:val="004A1298"/>
    <w:rsid w:val="004A3529"/>
    <w:rsid w:val="004B0153"/>
    <w:rsid w:val="004B0275"/>
    <w:rsid w:val="004B1891"/>
    <w:rsid w:val="004B3B9F"/>
    <w:rsid w:val="004B4177"/>
    <w:rsid w:val="004B45B0"/>
    <w:rsid w:val="004B516E"/>
    <w:rsid w:val="004B680C"/>
    <w:rsid w:val="004B7607"/>
    <w:rsid w:val="004C0947"/>
    <w:rsid w:val="004C141C"/>
    <w:rsid w:val="004C1C21"/>
    <w:rsid w:val="004C5102"/>
    <w:rsid w:val="004C5D8D"/>
    <w:rsid w:val="004D19AE"/>
    <w:rsid w:val="004D3306"/>
    <w:rsid w:val="004D5E7A"/>
    <w:rsid w:val="004E1161"/>
    <w:rsid w:val="004E2335"/>
    <w:rsid w:val="004E23DB"/>
    <w:rsid w:val="004E3388"/>
    <w:rsid w:val="004F025F"/>
    <w:rsid w:val="004F122A"/>
    <w:rsid w:val="004F280A"/>
    <w:rsid w:val="004F2FEF"/>
    <w:rsid w:val="004F33D0"/>
    <w:rsid w:val="004F4244"/>
    <w:rsid w:val="004F435D"/>
    <w:rsid w:val="004F4FB9"/>
    <w:rsid w:val="004F5CED"/>
    <w:rsid w:val="004F7355"/>
    <w:rsid w:val="004F7FCC"/>
    <w:rsid w:val="005002CE"/>
    <w:rsid w:val="00500C4C"/>
    <w:rsid w:val="00501BBD"/>
    <w:rsid w:val="0050266C"/>
    <w:rsid w:val="00502EEF"/>
    <w:rsid w:val="00502FDB"/>
    <w:rsid w:val="005048EF"/>
    <w:rsid w:val="00504968"/>
    <w:rsid w:val="00505697"/>
    <w:rsid w:val="00506121"/>
    <w:rsid w:val="00507298"/>
    <w:rsid w:val="00510414"/>
    <w:rsid w:val="00511099"/>
    <w:rsid w:val="00511A69"/>
    <w:rsid w:val="00512844"/>
    <w:rsid w:val="0051446B"/>
    <w:rsid w:val="00514E3C"/>
    <w:rsid w:val="005164A6"/>
    <w:rsid w:val="00517BE3"/>
    <w:rsid w:val="0052034E"/>
    <w:rsid w:val="00522940"/>
    <w:rsid w:val="00524AAB"/>
    <w:rsid w:val="005250E3"/>
    <w:rsid w:val="00525655"/>
    <w:rsid w:val="00531980"/>
    <w:rsid w:val="00532C84"/>
    <w:rsid w:val="005336B8"/>
    <w:rsid w:val="00534B94"/>
    <w:rsid w:val="00534E6D"/>
    <w:rsid w:val="00536090"/>
    <w:rsid w:val="005372BB"/>
    <w:rsid w:val="00540427"/>
    <w:rsid w:val="005414D8"/>
    <w:rsid w:val="00541F69"/>
    <w:rsid w:val="00541FC3"/>
    <w:rsid w:val="005452E8"/>
    <w:rsid w:val="00545FDD"/>
    <w:rsid w:val="005478A9"/>
    <w:rsid w:val="005559C0"/>
    <w:rsid w:val="005566BE"/>
    <w:rsid w:val="005602A4"/>
    <w:rsid w:val="005619BB"/>
    <w:rsid w:val="005625C8"/>
    <w:rsid w:val="00564B55"/>
    <w:rsid w:val="00565292"/>
    <w:rsid w:val="00566673"/>
    <w:rsid w:val="00566C23"/>
    <w:rsid w:val="00567267"/>
    <w:rsid w:val="00567D0C"/>
    <w:rsid w:val="00572DE6"/>
    <w:rsid w:val="005809C0"/>
    <w:rsid w:val="00582363"/>
    <w:rsid w:val="005860F7"/>
    <w:rsid w:val="005905F9"/>
    <w:rsid w:val="005906B2"/>
    <w:rsid w:val="00591AEF"/>
    <w:rsid w:val="005922DC"/>
    <w:rsid w:val="00594BE3"/>
    <w:rsid w:val="00595152"/>
    <w:rsid w:val="00595590"/>
    <w:rsid w:val="0059589F"/>
    <w:rsid w:val="0059655E"/>
    <w:rsid w:val="00596AC5"/>
    <w:rsid w:val="005973B5"/>
    <w:rsid w:val="005977A4"/>
    <w:rsid w:val="00597C56"/>
    <w:rsid w:val="005A1231"/>
    <w:rsid w:val="005A23AB"/>
    <w:rsid w:val="005A3214"/>
    <w:rsid w:val="005A7E2E"/>
    <w:rsid w:val="005B0D4C"/>
    <w:rsid w:val="005B2572"/>
    <w:rsid w:val="005B4ABF"/>
    <w:rsid w:val="005B728C"/>
    <w:rsid w:val="005C0568"/>
    <w:rsid w:val="005C294A"/>
    <w:rsid w:val="005C2C5A"/>
    <w:rsid w:val="005C4E8F"/>
    <w:rsid w:val="005C5857"/>
    <w:rsid w:val="005C5D24"/>
    <w:rsid w:val="005C659C"/>
    <w:rsid w:val="005C66B6"/>
    <w:rsid w:val="005C718D"/>
    <w:rsid w:val="005D0322"/>
    <w:rsid w:val="005D0BA6"/>
    <w:rsid w:val="005D1AB6"/>
    <w:rsid w:val="005D2F5B"/>
    <w:rsid w:val="005D4FD5"/>
    <w:rsid w:val="005D64DE"/>
    <w:rsid w:val="005E069E"/>
    <w:rsid w:val="005E0AAB"/>
    <w:rsid w:val="005E1284"/>
    <w:rsid w:val="005E1898"/>
    <w:rsid w:val="005E2C74"/>
    <w:rsid w:val="005E2F8E"/>
    <w:rsid w:val="005E3E56"/>
    <w:rsid w:val="005E5AE6"/>
    <w:rsid w:val="005E6E7D"/>
    <w:rsid w:val="005F0697"/>
    <w:rsid w:val="005F10E3"/>
    <w:rsid w:val="005F2761"/>
    <w:rsid w:val="005F5807"/>
    <w:rsid w:val="005F59F4"/>
    <w:rsid w:val="005F798E"/>
    <w:rsid w:val="006005BE"/>
    <w:rsid w:val="0060404E"/>
    <w:rsid w:val="006045C6"/>
    <w:rsid w:val="006048B5"/>
    <w:rsid w:val="006051BD"/>
    <w:rsid w:val="00605A9A"/>
    <w:rsid w:val="00612626"/>
    <w:rsid w:val="00613136"/>
    <w:rsid w:val="00613AD3"/>
    <w:rsid w:val="006155BD"/>
    <w:rsid w:val="00617055"/>
    <w:rsid w:val="00617507"/>
    <w:rsid w:val="0061768F"/>
    <w:rsid w:val="00623BB7"/>
    <w:rsid w:val="006245F8"/>
    <w:rsid w:val="00625529"/>
    <w:rsid w:val="006319FB"/>
    <w:rsid w:val="00632ADA"/>
    <w:rsid w:val="00633B00"/>
    <w:rsid w:val="00635925"/>
    <w:rsid w:val="00636AEA"/>
    <w:rsid w:val="00637ECF"/>
    <w:rsid w:val="00642540"/>
    <w:rsid w:val="00645FA8"/>
    <w:rsid w:val="006465DF"/>
    <w:rsid w:val="006476A2"/>
    <w:rsid w:val="00657834"/>
    <w:rsid w:val="00657FA3"/>
    <w:rsid w:val="00660826"/>
    <w:rsid w:val="00660839"/>
    <w:rsid w:val="006622B1"/>
    <w:rsid w:val="00662FDE"/>
    <w:rsid w:val="006634CF"/>
    <w:rsid w:val="006636DB"/>
    <w:rsid w:val="00663CE9"/>
    <w:rsid w:val="00664533"/>
    <w:rsid w:val="00664C47"/>
    <w:rsid w:val="006658BD"/>
    <w:rsid w:val="00665FB0"/>
    <w:rsid w:val="00666804"/>
    <w:rsid w:val="006677B5"/>
    <w:rsid w:val="00667B11"/>
    <w:rsid w:val="00667CF8"/>
    <w:rsid w:val="006726EA"/>
    <w:rsid w:val="00672B38"/>
    <w:rsid w:val="00673474"/>
    <w:rsid w:val="00673B20"/>
    <w:rsid w:val="0067469B"/>
    <w:rsid w:val="00677057"/>
    <w:rsid w:val="00677618"/>
    <w:rsid w:val="006818BE"/>
    <w:rsid w:val="0068330A"/>
    <w:rsid w:val="0068383D"/>
    <w:rsid w:val="00685F46"/>
    <w:rsid w:val="00687003"/>
    <w:rsid w:val="00690DD9"/>
    <w:rsid w:val="00691B34"/>
    <w:rsid w:val="00693C03"/>
    <w:rsid w:val="0069468B"/>
    <w:rsid w:val="00694C6E"/>
    <w:rsid w:val="00695B45"/>
    <w:rsid w:val="00696015"/>
    <w:rsid w:val="00696EAC"/>
    <w:rsid w:val="00697024"/>
    <w:rsid w:val="00697059"/>
    <w:rsid w:val="006A0E8D"/>
    <w:rsid w:val="006A109A"/>
    <w:rsid w:val="006A13E2"/>
    <w:rsid w:val="006A20EF"/>
    <w:rsid w:val="006A393D"/>
    <w:rsid w:val="006A7710"/>
    <w:rsid w:val="006B0067"/>
    <w:rsid w:val="006B0622"/>
    <w:rsid w:val="006B1699"/>
    <w:rsid w:val="006B1ABE"/>
    <w:rsid w:val="006B38DB"/>
    <w:rsid w:val="006B6FF3"/>
    <w:rsid w:val="006B7107"/>
    <w:rsid w:val="006C0796"/>
    <w:rsid w:val="006C0CCB"/>
    <w:rsid w:val="006C2570"/>
    <w:rsid w:val="006C3291"/>
    <w:rsid w:val="006C3C03"/>
    <w:rsid w:val="006C4313"/>
    <w:rsid w:val="006C43EB"/>
    <w:rsid w:val="006C64FA"/>
    <w:rsid w:val="006D03FD"/>
    <w:rsid w:val="006D3BB2"/>
    <w:rsid w:val="006D5336"/>
    <w:rsid w:val="006D54D5"/>
    <w:rsid w:val="006E09B2"/>
    <w:rsid w:val="006E0B69"/>
    <w:rsid w:val="006E389D"/>
    <w:rsid w:val="006E5145"/>
    <w:rsid w:val="006E545B"/>
    <w:rsid w:val="006E7335"/>
    <w:rsid w:val="006E74C8"/>
    <w:rsid w:val="006E781D"/>
    <w:rsid w:val="006F0086"/>
    <w:rsid w:val="006F0205"/>
    <w:rsid w:val="006F263B"/>
    <w:rsid w:val="006F45EF"/>
    <w:rsid w:val="006F5058"/>
    <w:rsid w:val="006F5413"/>
    <w:rsid w:val="006F5AB7"/>
    <w:rsid w:val="006F5ADC"/>
    <w:rsid w:val="006F5BD6"/>
    <w:rsid w:val="0070058F"/>
    <w:rsid w:val="00700FC1"/>
    <w:rsid w:val="00702A2A"/>
    <w:rsid w:val="00702C59"/>
    <w:rsid w:val="00702C5C"/>
    <w:rsid w:val="007041F2"/>
    <w:rsid w:val="007045A6"/>
    <w:rsid w:val="00705D83"/>
    <w:rsid w:val="0070758A"/>
    <w:rsid w:val="0071013B"/>
    <w:rsid w:val="0072007E"/>
    <w:rsid w:val="007224AD"/>
    <w:rsid w:val="0072317D"/>
    <w:rsid w:val="0072546C"/>
    <w:rsid w:val="0072770D"/>
    <w:rsid w:val="00732A15"/>
    <w:rsid w:val="007336C9"/>
    <w:rsid w:val="00733C06"/>
    <w:rsid w:val="00734B7A"/>
    <w:rsid w:val="00734C07"/>
    <w:rsid w:val="00735394"/>
    <w:rsid w:val="00741309"/>
    <w:rsid w:val="00741675"/>
    <w:rsid w:val="00741687"/>
    <w:rsid w:val="007419E1"/>
    <w:rsid w:val="00744E6F"/>
    <w:rsid w:val="00744F2C"/>
    <w:rsid w:val="007451B9"/>
    <w:rsid w:val="00745C25"/>
    <w:rsid w:val="00746B26"/>
    <w:rsid w:val="00746E72"/>
    <w:rsid w:val="00750E1E"/>
    <w:rsid w:val="0075239B"/>
    <w:rsid w:val="00754328"/>
    <w:rsid w:val="00755410"/>
    <w:rsid w:val="00760414"/>
    <w:rsid w:val="00761454"/>
    <w:rsid w:val="00761C43"/>
    <w:rsid w:val="00762DE5"/>
    <w:rsid w:val="007633DD"/>
    <w:rsid w:val="00763C5C"/>
    <w:rsid w:val="00765613"/>
    <w:rsid w:val="007701BD"/>
    <w:rsid w:val="007704C0"/>
    <w:rsid w:val="00773205"/>
    <w:rsid w:val="00773514"/>
    <w:rsid w:val="00773BE2"/>
    <w:rsid w:val="00780ACF"/>
    <w:rsid w:val="007819AF"/>
    <w:rsid w:val="00781AF8"/>
    <w:rsid w:val="00783B84"/>
    <w:rsid w:val="0078596E"/>
    <w:rsid w:val="00785BAB"/>
    <w:rsid w:val="0078602E"/>
    <w:rsid w:val="00786601"/>
    <w:rsid w:val="00791567"/>
    <w:rsid w:val="00792219"/>
    <w:rsid w:val="00797076"/>
    <w:rsid w:val="007A072E"/>
    <w:rsid w:val="007A30A1"/>
    <w:rsid w:val="007A44F8"/>
    <w:rsid w:val="007A58EF"/>
    <w:rsid w:val="007B0A31"/>
    <w:rsid w:val="007B3396"/>
    <w:rsid w:val="007B6AA4"/>
    <w:rsid w:val="007C091B"/>
    <w:rsid w:val="007C0BEE"/>
    <w:rsid w:val="007C38B5"/>
    <w:rsid w:val="007C3BFC"/>
    <w:rsid w:val="007C437B"/>
    <w:rsid w:val="007D0E08"/>
    <w:rsid w:val="007D1E45"/>
    <w:rsid w:val="007D31F8"/>
    <w:rsid w:val="007D35EB"/>
    <w:rsid w:val="007D5378"/>
    <w:rsid w:val="007D5AEC"/>
    <w:rsid w:val="007D6F8B"/>
    <w:rsid w:val="007E4059"/>
    <w:rsid w:val="007E5C19"/>
    <w:rsid w:val="007E5EA6"/>
    <w:rsid w:val="007E7172"/>
    <w:rsid w:val="007F0965"/>
    <w:rsid w:val="007F196A"/>
    <w:rsid w:val="007F314F"/>
    <w:rsid w:val="007F37D9"/>
    <w:rsid w:val="007F3E9C"/>
    <w:rsid w:val="007F5CA4"/>
    <w:rsid w:val="007F63EB"/>
    <w:rsid w:val="007F667E"/>
    <w:rsid w:val="00804157"/>
    <w:rsid w:val="00804EEA"/>
    <w:rsid w:val="00805378"/>
    <w:rsid w:val="0081022E"/>
    <w:rsid w:val="00810A2B"/>
    <w:rsid w:val="008116F7"/>
    <w:rsid w:val="00812C5E"/>
    <w:rsid w:val="008136DD"/>
    <w:rsid w:val="00814F34"/>
    <w:rsid w:val="00815C69"/>
    <w:rsid w:val="008168C9"/>
    <w:rsid w:val="00820A56"/>
    <w:rsid w:val="008228AE"/>
    <w:rsid w:val="00823DAC"/>
    <w:rsid w:val="00825366"/>
    <w:rsid w:val="00831479"/>
    <w:rsid w:val="008321C5"/>
    <w:rsid w:val="0083418D"/>
    <w:rsid w:val="0083471F"/>
    <w:rsid w:val="0084069C"/>
    <w:rsid w:val="00840D2A"/>
    <w:rsid w:val="008411D8"/>
    <w:rsid w:val="00841699"/>
    <w:rsid w:val="00842541"/>
    <w:rsid w:val="00842E75"/>
    <w:rsid w:val="008442FA"/>
    <w:rsid w:val="00844465"/>
    <w:rsid w:val="00845034"/>
    <w:rsid w:val="00845042"/>
    <w:rsid w:val="00846A97"/>
    <w:rsid w:val="00850741"/>
    <w:rsid w:val="008508B4"/>
    <w:rsid w:val="00854F37"/>
    <w:rsid w:val="008560B8"/>
    <w:rsid w:val="00856849"/>
    <w:rsid w:val="00857B99"/>
    <w:rsid w:val="00857F5B"/>
    <w:rsid w:val="0086043F"/>
    <w:rsid w:val="00862CDD"/>
    <w:rsid w:val="00864ADF"/>
    <w:rsid w:val="0087255A"/>
    <w:rsid w:val="00873172"/>
    <w:rsid w:val="00873652"/>
    <w:rsid w:val="0087384D"/>
    <w:rsid w:val="00873E85"/>
    <w:rsid w:val="008757C8"/>
    <w:rsid w:val="00876D8E"/>
    <w:rsid w:val="00877190"/>
    <w:rsid w:val="008773C5"/>
    <w:rsid w:val="00880C76"/>
    <w:rsid w:val="008830E1"/>
    <w:rsid w:val="0088456A"/>
    <w:rsid w:val="008850D7"/>
    <w:rsid w:val="00886C65"/>
    <w:rsid w:val="00887546"/>
    <w:rsid w:val="00892332"/>
    <w:rsid w:val="008933F8"/>
    <w:rsid w:val="00895717"/>
    <w:rsid w:val="00895CFC"/>
    <w:rsid w:val="00895DD1"/>
    <w:rsid w:val="00896A1F"/>
    <w:rsid w:val="008A11A0"/>
    <w:rsid w:val="008A136B"/>
    <w:rsid w:val="008A2839"/>
    <w:rsid w:val="008A3170"/>
    <w:rsid w:val="008A5D41"/>
    <w:rsid w:val="008A5DD2"/>
    <w:rsid w:val="008A66B9"/>
    <w:rsid w:val="008B0E26"/>
    <w:rsid w:val="008B370A"/>
    <w:rsid w:val="008B44AC"/>
    <w:rsid w:val="008B77C4"/>
    <w:rsid w:val="008C1F7B"/>
    <w:rsid w:val="008C2109"/>
    <w:rsid w:val="008C6BD6"/>
    <w:rsid w:val="008C75A5"/>
    <w:rsid w:val="008C7A26"/>
    <w:rsid w:val="008D05E5"/>
    <w:rsid w:val="008D126E"/>
    <w:rsid w:val="008D3184"/>
    <w:rsid w:val="008D56B8"/>
    <w:rsid w:val="008D6C77"/>
    <w:rsid w:val="008D6DAC"/>
    <w:rsid w:val="008D6F79"/>
    <w:rsid w:val="008E1714"/>
    <w:rsid w:val="008E232D"/>
    <w:rsid w:val="008E2A78"/>
    <w:rsid w:val="008E4C47"/>
    <w:rsid w:val="008E6C01"/>
    <w:rsid w:val="008F201C"/>
    <w:rsid w:val="008F29D4"/>
    <w:rsid w:val="008F2B53"/>
    <w:rsid w:val="008F2B63"/>
    <w:rsid w:val="008F48FD"/>
    <w:rsid w:val="008F4CB2"/>
    <w:rsid w:val="008F4CC2"/>
    <w:rsid w:val="008F553A"/>
    <w:rsid w:val="008F598B"/>
    <w:rsid w:val="008F60B9"/>
    <w:rsid w:val="008F675D"/>
    <w:rsid w:val="009020B9"/>
    <w:rsid w:val="009042D3"/>
    <w:rsid w:val="00905772"/>
    <w:rsid w:val="00905ADE"/>
    <w:rsid w:val="00907015"/>
    <w:rsid w:val="00910E0B"/>
    <w:rsid w:val="00912266"/>
    <w:rsid w:val="0091445D"/>
    <w:rsid w:val="0091615E"/>
    <w:rsid w:val="0091658C"/>
    <w:rsid w:val="00917DDC"/>
    <w:rsid w:val="00921DD1"/>
    <w:rsid w:val="00925A16"/>
    <w:rsid w:val="00930452"/>
    <w:rsid w:val="00930E97"/>
    <w:rsid w:val="00932A44"/>
    <w:rsid w:val="00936AD8"/>
    <w:rsid w:val="009372FB"/>
    <w:rsid w:val="00937FC3"/>
    <w:rsid w:val="009443F6"/>
    <w:rsid w:val="009458B0"/>
    <w:rsid w:val="00947717"/>
    <w:rsid w:val="00955053"/>
    <w:rsid w:val="009555AC"/>
    <w:rsid w:val="00955DAB"/>
    <w:rsid w:val="009564AC"/>
    <w:rsid w:val="00956EFB"/>
    <w:rsid w:val="0095705F"/>
    <w:rsid w:val="00957E7D"/>
    <w:rsid w:val="00960027"/>
    <w:rsid w:val="009607A5"/>
    <w:rsid w:val="00960AB9"/>
    <w:rsid w:val="009649F9"/>
    <w:rsid w:val="009663B2"/>
    <w:rsid w:val="009672D9"/>
    <w:rsid w:val="009716FE"/>
    <w:rsid w:val="00971AE0"/>
    <w:rsid w:val="0097207D"/>
    <w:rsid w:val="00972A56"/>
    <w:rsid w:val="00972DC9"/>
    <w:rsid w:val="00975BD6"/>
    <w:rsid w:val="00977DC9"/>
    <w:rsid w:val="0098211F"/>
    <w:rsid w:val="009863DD"/>
    <w:rsid w:val="00986DB1"/>
    <w:rsid w:val="009903F4"/>
    <w:rsid w:val="0099098F"/>
    <w:rsid w:val="00991045"/>
    <w:rsid w:val="00992F9C"/>
    <w:rsid w:val="00994AB8"/>
    <w:rsid w:val="00995CA1"/>
    <w:rsid w:val="009966D5"/>
    <w:rsid w:val="0099740B"/>
    <w:rsid w:val="009A154D"/>
    <w:rsid w:val="009A1A90"/>
    <w:rsid w:val="009A222E"/>
    <w:rsid w:val="009A2A37"/>
    <w:rsid w:val="009A4A02"/>
    <w:rsid w:val="009B10D1"/>
    <w:rsid w:val="009B3194"/>
    <w:rsid w:val="009B42A8"/>
    <w:rsid w:val="009B4573"/>
    <w:rsid w:val="009B5770"/>
    <w:rsid w:val="009B60B1"/>
    <w:rsid w:val="009B7D06"/>
    <w:rsid w:val="009C01C8"/>
    <w:rsid w:val="009C0DF5"/>
    <w:rsid w:val="009C1156"/>
    <w:rsid w:val="009C35A1"/>
    <w:rsid w:val="009C5355"/>
    <w:rsid w:val="009C5767"/>
    <w:rsid w:val="009C67AA"/>
    <w:rsid w:val="009C722D"/>
    <w:rsid w:val="009D1D2D"/>
    <w:rsid w:val="009D1F2A"/>
    <w:rsid w:val="009D34FE"/>
    <w:rsid w:val="009D34FF"/>
    <w:rsid w:val="009D6ADF"/>
    <w:rsid w:val="009D7893"/>
    <w:rsid w:val="009E0A3D"/>
    <w:rsid w:val="009E12E0"/>
    <w:rsid w:val="009E13DC"/>
    <w:rsid w:val="009E1662"/>
    <w:rsid w:val="009E282A"/>
    <w:rsid w:val="009E2F4B"/>
    <w:rsid w:val="009E6F90"/>
    <w:rsid w:val="009E7541"/>
    <w:rsid w:val="009E7724"/>
    <w:rsid w:val="009F0231"/>
    <w:rsid w:val="009F0260"/>
    <w:rsid w:val="009F140F"/>
    <w:rsid w:val="009F29C4"/>
    <w:rsid w:val="009F3F79"/>
    <w:rsid w:val="009F53B5"/>
    <w:rsid w:val="009F779A"/>
    <w:rsid w:val="009F7E36"/>
    <w:rsid w:val="00A00952"/>
    <w:rsid w:val="00A016AC"/>
    <w:rsid w:val="00A01AAE"/>
    <w:rsid w:val="00A046E5"/>
    <w:rsid w:val="00A0496D"/>
    <w:rsid w:val="00A04B85"/>
    <w:rsid w:val="00A06867"/>
    <w:rsid w:val="00A07E46"/>
    <w:rsid w:val="00A114DD"/>
    <w:rsid w:val="00A12FD0"/>
    <w:rsid w:val="00A15BA3"/>
    <w:rsid w:val="00A16EC7"/>
    <w:rsid w:val="00A172E9"/>
    <w:rsid w:val="00A179BD"/>
    <w:rsid w:val="00A17C05"/>
    <w:rsid w:val="00A218BB"/>
    <w:rsid w:val="00A22D4B"/>
    <w:rsid w:val="00A235A6"/>
    <w:rsid w:val="00A24F6F"/>
    <w:rsid w:val="00A2648F"/>
    <w:rsid w:val="00A2668A"/>
    <w:rsid w:val="00A307A3"/>
    <w:rsid w:val="00A30969"/>
    <w:rsid w:val="00A34517"/>
    <w:rsid w:val="00A36D9C"/>
    <w:rsid w:val="00A40357"/>
    <w:rsid w:val="00A419C3"/>
    <w:rsid w:val="00A42F54"/>
    <w:rsid w:val="00A468DF"/>
    <w:rsid w:val="00A47A42"/>
    <w:rsid w:val="00A51141"/>
    <w:rsid w:val="00A5195D"/>
    <w:rsid w:val="00A530E3"/>
    <w:rsid w:val="00A53940"/>
    <w:rsid w:val="00A56D32"/>
    <w:rsid w:val="00A63F3B"/>
    <w:rsid w:val="00A668A3"/>
    <w:rsid w:val="00A67E61"/>
    <w:rsid w:val="00A70A91"/>
    <w:rsid w:val="00A8056E"/>
    <w:rsid w:val="00A806E9"/>
    <w:rsid w:val="00A80A4A"/>
    <w:rsid w:val="00A82770"/>
    <w:rsid w:val="00A852FA"/>
    <w:rsid w:val="00A8735D"/>
    <w:rsid w:val="00A8747D"/>
    <w:rsid w:val="00A9040E"/>
    <w:rsid w:val="00A90F6B"/>
    <w:rsid w:val="00A957CE"/>
    <w:rsid w:val="00A95FA0"/>
    <w:rsid w:val="00A96423"/>
    <w:rsid w:val="00A9798C"/>
    <w:rsid w:val="00A979CC"/>
    <w:rsid w:val="00AA0986"/>
    <w:rsid w:val="00AA19D3"/>
    <w:rsid w:val="00AA3768"/>
    <w:rsid w:val="00AA5F3C"/>
    <w:rsid w:val="00AA5FEF"/>
    <w:rsid w:val="00AB00D2"/>
    <w:rsid w:val="00AB05B5"/>
    <w:rsid w:val="00AB2357"/>
    <w:rsid w:val="00AB6A02"/>
    <w:rsid w:val="00AB6B55"/>
    <w:rsid w:val="00AB73F2"/>
    <w:rsid w:val="00AC0F51"/>
    <w:rsid w:val="00AC1119"/>
    <w:rsid w:val="00AC2451"/>
    <w:rsid w:val="00AC26D0"/>
    <w:rsid w:val="00AC672A"/>
    <w:rsid w:val="00AD0FAA"/>
    <w:rsid w:val="00AD34C4"/>
    <w:rsid w:val="00AD3B14"/>
    <w:rsid w:val="00AD3F4E"/>
    <w:rsid w:val="00AD472B"/>
    <w:rsid w:val="00AD5889"/>
    <w:rsid w:val="00AD668A"/>
    <w:rsid w:val="00AE4102"/>
    <w:rsid w:val="00AF3908"/>
    <w:rsid w:val="00AF39AF"/>
    <w:rsid w:val="00AF3D6F"/>
    <w:rsid w:val="00AF51AE"/>
    <w:rsid w:val="00AF523C"/>
    <w:rsid w:val="00AF757F"/>
    <w:rsid w:val="00B0280C"/>
    <w:rsid w:val="00B03150"/>
    <w:rsid w:val="00B04EF2"/>
    <w:rsid w:val="00B0785D"/>
    <w:rsid w:val="00B07EA8"/>
    <w:rsid w:val="00B10098"/>
    <w:rsid w:val="00B111CB"/>
    <w:rsid w:val="00B14D43"/>
    <w:rsid w:val="00B15551"/>
    <w:rsid w:val="00B15E04"/>
    <w:rsid w:val="00B20C2B"/>
    <w:rsid w:val="00B20FBF"/>
    <w:rsid w:val="00B2224B"/>
    <w:rsid w:val="00B25ECD"/>
    <w:rsid w:val="00B2605A"/>
    <w:rsid w:val="00B30B57"/>
    <w:rsid w:val="00B3109A"/>
    <w:rsid w:val="00B330DF"/>
    <w:rsid w:val="00B33AC9"/>
    <w:rsid w:val="00B34FFA"/>
    <w:rsid w:val="00B35465"/>
    <w:rsid w:val="00B419EB"/>
    <w:rsid w:val="00B45009"/>
    <w:rsid w:val="00B466AC"/>
    <w:rsid w:val="00B5408C"/>
    <w:rsid w:val="00B546E8"/>
    <w:rsid w:val="00B565C3"/>
    <w:rsid w:val="00B60F45"/>
    <w:rsid w:val="00B61818"/>
    <w:rsid w:val="00B623FA"/>
    <w:rsid w:val="00B631EB"/>
    <w:rsid w:val="00B6327D"/>
    <w:rsid w:val="00B63F09"/>
    <w:rsid w:val="00B66E06"/>
    <w:rsid w:val="00B707AD"/>
    <w:rsid w:val="00B75447"/>
    <w:rsid w:val="00B75F08"/>
    <w:rsid w:val="00B76AA3"/>
    <w:rsid w:val="00B82107"/>
    <w:rsid w:val="00B823B6"/>
    <w:rsid w:val="00B828DA"/>
    <w:rsid w:val="00B82B1C"/>
    <w:rsid w:val="00B84AE2"/>
    <w:rsid w:val="00B85EA9"/>
    <w:rsid w:val="00B87386"/>
    <w:rsid w:val="00B87C95"/>
    <w:rsid w:val="00B91E40"/>
    <w:rsid w:val="00B93256"/>
    <w:rsid w:val="00B93737"/>
    <w:rsid w:val="00B94AB5"/>
    <w:rsid w:val="00B9696B"/>
    <w:rsid w:val="00BA03AC"/>
    <w:rsid w:val="00BA0644"/>
    <w:rsid w:val="00BA2788"/>
    <w:rsid w:val="00BA27F0"/>
    <w:rsid w:val="00BA2865"/>
    <w:rsid w:val="00BA68B9"/>
    <w:rsid w:val="00BB23B2"/>
    <w:rsid w:val="00BB2580"/>
    <w:rsid w:val="00BB27EC"/>
    <w:rsid w:val="00BB2876"/>
    <w:rsid w:val="00BB330E"/>
    <w:rsid w:val="00BB4287"/>
    <w:rsid w:val="00BB5395"/>
    <w:rsid w:val="00BB624D"/>
    <w:rsid w:val="00BB788F"/>
    <w:rsid w:val="00BC03E1"/>
    <w:rsid w:val="00BC145B"/>
    <w:rsid w:val="00BC2A2A"/>
    <w:rsid w:val="00BC2C35"/>
    <w:rsid w:val="00BC4FC3"/>
    <w:rsid w:val="00BD233B"/>
    <w:rsid w:val="00BD236F"/>
    <w:rsid w:val="00BD28B0"/>
    <w:rsid w:val="00BD4B52"/>
    <w:rsid w:val="00BE0645"/>
    <w:rsid w:val="00BE14F2"/>
    <w:rsid w:val="00BE47CB"/>
    <w:rsid w:val="00BE4FA0"/>
    <w:rsid w:val="00BE7519"/>
    <w:rsid w:val="00BE76DA"/>
    <w:rsid w:val="00BE7EB9"/>
    <w:rsid w:val="00BF079B"/>
    <w:rsid w:val="00BF0A44"/>
    <w:rsid w:val="00BF2AB1"/>
    <w:rsid w:val="00BF2FD3"/>
    <w:rsid w:val="00BF35F5"/>
    <w:rsid w:val="00BF4705"/>
    <w:rsid w:val="00BF59D7"/>
    <w:rsid w:val="00BF5B94"/>
    <w:rsid w:val="00BF7354"/>
    <w:rsid w:val="00C02774"/>
    <w:rsid w:val="00C02D6F"/>
    <w:rsid w:val="00C042B9"/>
    <w:rsid w:val="00C0430B"/>
    <w:rsid w:val="00C04BB1"/>
    <w:rsid w:val="00C04DA3"/>
    <w:rsid w:val="00C07AE6"/>
    <w:rsid w:val="00C07CF0"/>
    <w:rsid w:val="00C1113E"/>
    <w:rsid w:val="00C11CB3"/>
    <w:rsid w:val="00C12319"/>
    <w:rsid w:val="00C16CED"/>
    <w:rsid w:val="00C22911"/>
    <w:rsid w:val="00C23037"/>
    <w:rsid w:val="00C324AB"/>
    <w:rsid w:val="00C33D43"/>
    <w:rsid w:val="00C40C50"/>
    <w:rsid w:val="00C4103E"/>
    <w:rsid w:val="00C4316F"/>
    <w:rsid w:val="00C45255"/>
    <w:rsid w:val="00C46417"/>
    <w:rsid w:val="00C508F5"/>
    <w:rsid w:val="00C51D90"/>
    <w:rsid w:val="00C54754"/>
    <w:rsid w:val="00C57329"/>
    <w:rsid w:val="00C60309"/>
    <w:rsid w:val="00C61129"/>
    <w:rsid w:val="00C62BDB"/>
    <w:rsid w:val="00C641F0"/>
    <w:rsid w:val="00C70D72"/>
    <w:rsid w:val="00C73A5A"/>
    <w:rsid w:val="00C7515F"/>
    <w:rsid w:val="00C755A6"/>
    <w:rsid w:val="00C76463"/>
    <w:rsid w:val="00C80CD8"/>
    <w:rsid w:val="00C81645"/>
    <w:rsid w:val="00C828FB"/>
    <w:rsid w:val="00C83C4C"/>
    <w:rsid w:val="00C84F23"/>
    <w:rsid w:val="00C84F7D"/>
    <w:rsid w:val="00C87782"/>
    <w:rsid w:val="00C90E26"/>
    <w:rsid w:val="00C92061"/>
    <w:rsid w:val="00C94B62"/>
    <w:rsid w:val="00C94E7C"/>
    <w:rsid w:val="00C9671C"/>
    <w:rsid w:val="00C96A40"/>
    <w:rsid w:val="00CA1077"/>
    <w:rsid w:val="00CA1F1D"/>
    <w:rsid w:val="00CA365C"/>
    <w:rsid w:val="00CA3901"/>
    <w:rsid w:val="00CA3ECC"/>
    <w:rsid w:val="00CA78E7"/>
    <w:rsid w:val="00CA7FAF"/>
    <w:rsid w:val="00CB11E2"/>
    <w:rsid w:val="00CB17A8"/>
    <w:rsid w:val="00CB58F8"/>
    <w:rsid w:val="00CB63B0"/>
    <w:rsid w:val="00CB71EF"/>
    <w:rsid w:val="00CB73AB"/>
    <w:rsid w:val="00CC0C4A"/>
    <w:rsid w:val="00CC1505"/>
    <w:rsid w:val="00CC1931"/>
    <w:rsid w:val="00CC1FF5"/>
    <w:rsid w:val="00CC2913"/>
    <w:rsid w:val="00CC4DDE"/>
    <w:rsid w:val="00CC721D"/>
    <w:rsid w:val="00CC79EE"/>
    <w:rsid w:val="00CD29B2"/>
    <w:rsid w:val="00CD2DC6"/>
    <w:rsid w:val="00CD35FA"/>
    <w:rsid w:val="00CD397F"/>
    <w:rsid w:val="00CD5A8F"/>
    <w:rsid w:val="00CD7ADD"/>
    <w:rsid w:val="00CE361C"/>
    <w:rsid w:val="00CE467C"/>
    <w:rsid w:val="00CE5640"/>
    <w:rsid w:val="00CF2C32"/>
    <w:rsid w:val="00CF330C"/>
    <w:rsid w:val="00CF492C"/>
    <w:rsid w:val="00CF4E76"/>
    <w:rsid w:val="00CF5AA2"/>
    <w:rsid w:val="00CF6387"/>
    <w:rsid w:val="00CF685C"/>
    <w:rsid w:val="00D003A2"/>
    <w:rsid w:val="00D006FD"/>
    <w:rsid w:val="00D00B58"/>
    <w:rsid w:val="00D013E0"/>
    <w:rsid w:val="00D03DE3"/>
    <w:rsid w:val="00D06194"/>
    <w:rsid w:val="00D07406"/>
    <w:rsid w:val="00D07E1D"/>
    <w:rsid w:val="00D1077C"/>
    <w:rsid w:val="00D10FA8"/>
    <w:rsid w:val="00D12DB4"/>
    <w:rsid w:val="00D15BE2"/>
    <w:rsid w:val="00D16828"/>
    <w:rsid w:val="00D20FA3"/>
    <w:rsid w:val="00D2155E"/>
    <w:rsid w:val="00D24086"/>
    <w:rsid w:val="00D25BB1"/>
    <w:rsid w:val="00D25DE4"/>
    <w:rsid w:val="00D277E0"/>
    <w:rsid w:val="00D3161E"/>
    <w:rsid w:val="00D332DC"/>
    <w:rsid w:val="00D35B15"/>
    <w:rsid w:val="00D35D5E"/>
    <w:rsid w:val="00D43536"/>
    <w:rsid w:val="00D450A5"/>
    <w:rsid w:val="00D46255"/>
    <w:rsid w:val="00D51CFE"/>
    <w:rsid w:val="00D55804"/>
    <w:rsid w:val="00D5726D"/>
    <w:rsid w:val="00D615F7"/>
    <w:rsid w:val="00D61F6D"/>
    <w:rsid w:val="00D633DB"/>
    <w:rsid w:val="00D63CA0"/>
    <w:rsid w:val="00D65B5E"/>
    <w:rsid w:val="00D66BEC"/>
    <w:rsid w:val="00D70AE2"/>
    <w:rsid w:val="00D70DE2"/>
    <w:rsid w:val="00D72F07"/>
    <w:rsid w:val="00D75E77"/>
    <w:rsid w:val="00D803BE"/>
    <w:rsid w:val="00D834B7"/>
    <w:rsid w:val="00D83791"/>
    <w:rsid w:val="00D8390C"/>
    <w:rsid w:val="00D84836"/>
    <w:rsid w:val="00D85975"/>
    <w:rsid w:val="00D86B96"/>
    <w:rsid w:val="00D90BB8"/>
    <w:rsid w:val="00D92286"/>
    <w:rsid w:val="00D94AF8"/>
    <w:rsid w:val="00D94B5D"/>
    <w:rsid w:val="00D95635"/>
    <w:rsid w:val="00D95C00"/>
    <w:rsid w:val="00D95DDF"/>
    <w:rsid w:val="00D9605A"/>
    <w:rsid w:val="00D963AC"/>
    <w:rsid w:val="00DA0244"/>
    <w:rsid w:val="00DA2432"/>
    <w:rsid w:val="00DA26D3"/>
    <w:rsid w:val="00DA2AAD"/>
    <w:rsid w:val="00DB0BAB"/>
    <w:rsid w:val="00DB18B2"/>
    <w:rsid w:val="00DB1A19"/>
    <w:rsid w:val="00DB3D71"/>
    <w:rsid w:val="00DB3FF7"/>
    <w:rsid w:val="00DB4358"/>
    <w:rsid w:val="00DB63C7"/>
    <w:rsid w:val="00DB6B21"/>
    <w:rsid w:val="00DB6D28"/>
    <w:rsid w:val="00DB7030"/>
    <w:rsid w:val="00DB74BB"/>
    <w:rsid w:val="00DC13C9"/>
    <w:rsid w:val="00DC1B77"/>
    <w:rsid w:val="00DC1D06"/>
    <w:rsid w:val="00DC1ED7"/>
    <w:rsid w:val="00DC35AE"/>
    <w:rsid w:val="00DC5624"/>
    <w:rsid w:val="00DC761B"/>
    <w:rsid w:val="00DC780B"/>
    <w:rsid w:val="00DD35D5"/>
    <w:rsid w:val="00DD3FC9"/>
    <w:rsid w:val="00DD503A"/>
    <w:rsid w:val="00DD6B6B"/>
    <w:rsid w:val="00DD76A8"/>
    <w:rsid w:val="00DE1C91"/>
    <w:rsid w:val="00DE2874"/>
    <w:rsid w:val="00DE3763"/>
    <w:rsid w:val="00DE3C09"/>
    <w:rsid w:val="00DE4BC0"/>
    <w:rsid w:val="00DE6710"/>
    <w:rsid w:val="00DE721E"/>
    <w:rsid w:val="00DE772E"/>
    <w:rsid w:val="00DF22BA"/>
    <w:rsid w:val="00DF24D5"/>
    <w:rsid w:val="00E0046E"/>
    <w:rsid w:val="00E00F15"/>
    <w:rsid w:val="00E01AD2"/>
    <w:rsid w:val="00E01E53"/>
    <w:rsid w:val="00E02C08"/>
    <w:rsid w:val="00E06F0B"/>
    <w:rsid w:val="00E11981"/>
    <w:rsid w:val="00E13C85"/>
    <w:rsid w:val="00E14E05"/>
    <w:rsid w:val="00E15904"/>
    <w:rsid w:val="00E165E3"/>
    <w:rsid w:val="00E17770"/>
    <w:rsid w:val="00E20BC3"/>
    <w:rsid w:val="00E21C26"/>
    <w:rsid w:val="00E22ABA"/>
    <w:rsid w:val="00E267B5"/>
    <w:rsid w:val="00E3235B"/>
    <w:rsid w:val="00E36C16"/>
    <w:rsid w:val="00E37009"/>
    <w:rsid w:val="00E3715B"/>
    <w:rsid w:val="00E375F0"/>
    <w:rsid w:val="00E402FE"/>
    <w:rsid w:val="00E40E9F"/>
    <w:rsid w:val="00E41420"/>
    <w:rsid w:val="00E43798"/>
    <w:rsid w:val="00E43DB6"/>
    <w:rsid w:val="00E458B3"/>
    <w:rsid w:val="00E46562"/>
    <w:rsid w:val="00E46B02"/>
    <w:rsid w:val="00E473A6"/>
    <w:rsid w:val="00E5066B"/>
    <w:rsid w:val="00E522F4"/>
    <w:rsid w:val="00E533A6"/>
    <w:rsid w:val="00E56E12"/>
    <w:rsid w:val="00E6158E"/>
    <w:rsid w:val="00E61C49"/>
    <w:rsid w:val="00E6406D"/>
    <w:rsid w:val="00E6480B"/>
    <w:rsid w:val="00E66BB4"/>
    <w:rsid w:val="00E704E7"/>
    <w:rsid w:val="00E70967"/>
    <w:rsid w:val="00E731C5"/>
    <w:rsid w:val="00E7343A"/>
    <w:rsid w:val="00E769FC"/>
    <w:rsid w:val="00E800BC"/>
    <w:rsid w:val="00E800F7"/>
    <w:rsid w:val="00E84285"/>
    <w:rsid w:val="00E84BCF"/>
    <w:rsid w:val="00E8538F"/>
    <w:rsid w:val="00E85708"/>
    <w:rsid w:val="00E87115"/>
    <w:rsid w:val="00E87385"/>
    <w:rsid w:val="00E87C5A"/>
    <w:rsid w:val="00E908E4"/>
    <w:rsid w:val="00E92AA3"/>
    <w:rsid w:val="00E92D1A"/>
    <w:rsid w:val="00E92E89"/>
    <w:rsid w:val="00E931E5"/>
    <w:rsid w:val="00E941AC"/>
    <w:rsid w:val="00E944F3"/>
    <w:rsid w:val="00E95A1F"/>
    <w:rsid w:val="00E95BE5"/>
    <w:rsid w:val="00E964D6"/>
    <w:rsid w:val="00E97DE8"/>
    <w:rsid w:val="00EA095A"/>
    <w:rsid w:val="00EA0DBC"/>
    <w:rsid w:val="00EA2AF6"/>
    <w:rsid w:val="00EA6948"/>
    <w:rsid w:val="00EA74C7"/>
    <w:rsid w:val="00EB02E9"/>
    <w:rsid w:val="00EB11E9"/>
    <w:rsid w:val="00EB1957"/>
    <w:rsid w:val="00EB3435"/>
    <w:rsid w:val="00EB399C"/>
    <w:rsid w:val="00EB4135"/>
    <w:rsid w:val="00EB57C9"/>
    <w:rsid w:val="00EB6F1D"/>
    <w:rsid w:val="00EC0AE8"/>
    <w:rsid w:val="00EC23B0"/>
    <w:rsid w:val="00EC34C5"/>
    <w:rsid w:val="00EC4028"/>
    <w:rsid w:val="00EC5668"/>
    <w:rsid w:val="00EC7C29"/>
    <w:rsid w:val="00ED04C6"/>
    <w:rsid w:val="00ED19C7"/>
    <w:rsid w:val="00ED59A2"/>
    <w:rsid w:val="00ED604F"/>
    <w:rsid w:val="00ED7EDB"/>
    <w:rsid w:val="00EE08CA"/>
    <w:rsid w:val="00EE095E"/>
    <w:rsid w:val="00EE185B"/>
    <w:rsid w:val="00EE2DE4"/>
    <w:rsid w:val="00EE47E2"/>
    <w:rsid w:val="00EE6C28"/>
    <w:rsid w:val="00EF01BF"/>
    <w:rsid w:val="00EF256C"/>
    <w:rsid w:val="00EF3D43"/>
    <w:rsid w:val="00EF4A9B"/>
    <w:rsid w:val="00F00CD5"/>
    <w:rsid w:val="00F01759"/>
    <w:rsid w:val="00F03737"/>
    <w:rsid w:val="00F0413A"/>
    <w:rsid w:val="00F04E53"/>
    <w:rsid w:val="00F04E65"/>
    <w:rsid w:val="00F05ACB"/>
    <w:rsid w:val="00F14AE4"/>
    <w:rsid w:val="00F15BB2"/>
    <w:rsid w:val="00F16DB6"/>
    <w:rsid w:val="00F2083E"/>
    <w:rsid w:val="00F20C31"/>
    <w:rsid w:val="00F20CE1"/>
    <w:rsid w:val="00F22186"/>
    <w:rsid w:val="00F23BC4"/>
    <w:rsid w:val="00F2570D"/>
    <w:rsid w:val="00F260D5"/>
    <w:rsid w:val="00F27802"/>
    <w:rsid w:val="00F30382"/>
    <w:rsid w:val="00F30D9C"/>
    <w:rsid w:val="00F3191F"/>
    <w:rsid w:val="00F31A2C"/>
    <w:rsid w:val="00F34787"/>
    <w:rsid w:val="00F351B5"/>
    <w:rsid w:val="00F37EC7"/>
    <w:rsid w:val="00F401EF"/>
    <w:rsid w:val="00F4065B"/>
    <w:rsid w:val="00F41667"/>
    <w:rsid w:val="00F42961"/>
    <w:rsid w:val="00F44C46"/>
    <w:rsid w:val="00F45598"/>
    <w:rsid w:val="00F45ED3"/>
    <w:rsid w:val="00F4612A"/>
    <w:rsid w:val="00F4613D"/>
    <w:rsid w:val="00F4615C"/>
    <w:rsid w:val="00F46378"/>
    <w:rsid w:val="00F46C08"/>
    <w:rsid w:val="00F47262"/>
    <w:rsid w:val="00F47AB6"/>
    <w:rsid w:val="00F47D4B"/>
    <w:rsid w:val="00F51EBF"/>
    <w:rsid w:val="00F52695"/>
    <w:rsid w:val="00F52D50"/>
    <w:rsid w:val="00F52EAA"/>
    <w:rsid w:val="00F54502"/>
    <w:rsid w:val="00F5477F"/>
    <w:rsid w:val="00F550DD"/>
    <w:rsid w:val="00F56022"/>
    <w:rsid w:val="00F61959"/>
    <w:rsid w:val="00F61B78"/>
    <w:rsid w:val="00F61D36"/>
    <w:rsid w:val="00F6293D"/>
    <w:rsid w:val="00F62B86"/>
    <w:rsid w:val="00F64B25"/>
    <w:rsid w:val="00F66210"/>
    <w:rsid w:val="00F708E8"/>
    <w:rsid w:val="00F72CC5"/>
    <w:rsid w:val="00F74AE3"/>
    <w:rsid w:val="00F75478"/>
    <w:rsid w:val="00F75518"/>
    <w:rsid w:val="00F75FB8"/>
    <w:rsid w:val="00F77EC1"/>
    <w:rsid w:val="00F82FE6"/>
    <w:rsid w:val="00F87AFB"/>
    <w:rsid w:val="00F926FF"/>
    <w:rsid w:val="00F94A4A"/>
    <w:rsid w:val="00F94EAE"/>
    <w:rsid w:val="00F95411"/>
    <w:rsid w:val="00F9599C"/>
    <w:rsid w:val="00F970FB"/>
    <w:rsid w:val="00F971FF"/>
    <w:rsid w:val="00F9740C"/>
    <w:rsid w:val="00FA3DE7"/>
    <w:rsid w:val="00FA669E"/>
    <w:rsid w:val="00FA77C7"/>
    <w:rsid w:val="00FB0376"/>
    <w:rsid w:val="00FB16C6"/>
    <w:rsid w:val="00FB2E9F"/>
    <w:rsid w:val="00FB4A1D"/>
    <w:rsid w:val="00FB4A8A"/>
    <w:rsid w:val="00FB50CE"/>
    <w:rsid w:val="00FB7123"/>
    <w:rsid w:val="00FC2295"/>
    <w:rsid w:val="00FC4632"/>
    <w:rsid w:val="00FC46D4"/>
    <w:rsid w:val="00FC489B"/>
    <w:rsid w:val="00FC6BA0"/>
    <w:rsid w:val="00FC7D41"/>
    <w:rsid w:val="00FD1B9B"/>
    <w:rsid w:val="00FD436F"/>
    <w:rsid w:val="00FD4C93"/>
    <w:rsid w:val="00FD4D9A"/>
    <w:rsid w:val="00FD607F"/>
    <w:rsid w:val="00FD6AC8"/>
    <w:rsid w:val="00FD799F"/>
    <w:rsid w:val="00FE1FB2"/>
    <w:rsid w:val="00FE3173"/>
    <w:rsid w:val="00FE420E"/>
    <w:rsid w:val="00FE4865"/>
    <w:rsid w:val="00FE4F40"/>
    <w:rsid w:val="00FE5AA6"/>
    <w:rsid w:val="00FE766B"/>
    <w:rsid w:val="00FF147E"/>
    <w:rsid w:val="00FF2A50"/>
    <w:rsid w:val="00FF32C5"/>
    <w:rsid w:val="00FF621D"/>
    <w:rsid w:val="00FF75D5"/>
    <w:rsid w:val="00FF7F9A"/>
    <w:rsid w:val="00FF7FE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63"/>
    <o:shapelayout v:ext="edit">
      <o:idmap v:ext="edit" data="1"/>
    </o:shapelayout>
  </w:shapeDefaults>
  <w:decimalSymbol w:val="."/>
  <w:listSeparator w:val=","/>
  <w14:docId w14:val="33148ED5"/>
  <w15:chartTrackingRefBased/>
  <w15:docId w15:val="{E5533C65-EAAF-4D1E-A42A-FF6A23C1F3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B3696"/>
    <w:pPr>
      <w:bidi/>
      <w:spacing w:after="200" w:line="276" w:lineRule="auto"/>
    </w:pPr>
  </w:style>
  <w:style w:type="paragraph" w:styleId="Heading1">
    <w:name w:val="heading 1"/>
    <w:basedOn w:val="Normal"/>
    <w:next w:val="Normal"/>
    <w:link w:val="Heading1Char"/>
    <w:uiPriority w:val="9"/>
    <w:qFormat/>
    <w:rsid w:val="009D7893"/>
    <w:pPr>
      <w:keepNext/>
      <w:widowControl w:val="0"/>
      <w:spacing w:before="240" w:after="0" w:line="240" w:lineRule="auto"/>
      <w:jc w:val="center"/>
      <w:outlineLvl w:val="0"/>
    </w:pPr>
    <w:rPr>
      <w:rFonts w:ascii="Times New Roman" w:eastAsia="Times New Roman" w:hAnsi="Times New Roman" w:cs="PT Bold Heading"/>
      <w:b/>
      <w:bCs/>
      <w:sz w:val="20"/>
      <w:szCs w:val="30"/>
    </w:rPr>
  </w:style>
  <w:style w:type="paragraph" w:styleId="Heading2">
    <w:name w:val="heading 2"/>
    <w:basedOn w:val="Normal"/>
    <w:next w:val="Normal"/>
    <w:link w:val="Heading2Char"/>
    <w:uiPriority w:val="9"/>
    <w:qFormat/>
    <w:rsid w:val="009D7893"/>
    <w:pPr>
      <w:keepNext/>
      <w:widowControl w:val="0"/>
      <w:spacing w:after="0" w:line="240" w:lineRule="auto"/>
      <w:jc w:val="center"/>
      <w:outlineLvl w:val="1"/>
    </w:pPr>
    <w:rPr>
      <w:rFonts w:ascii="Times New Roman" w:eastAsia="Times New Roman" w:hAnsi="Times New Roman" w:cs="PT Bold Heading"/>
      <w:b/>
      <w:bCs/>
      <w:sz w:val="26"/>
      <w:szCs w:val="36"/>
    </w:rPr>
  </w:style>
  <w:style w:type="paragraph" w:styleId="Heading3">
    <w:name w:val="heading 3"/>
    <w:basedOn w:val="Normal"/>
    <w:next w:val="Normal"/>
    <w:link w:val="Heading3Char"/>
    <w:uiPriority w:val="9"/>
    <w:unhideWhenUsed/>
    <w:qFormat/>
    <w:rsid w:val="005D0BA6"/>
    <w:pPr>
      <w:keepNext/>
      <w:keepLines/>
      <w:bidi w:val="0"/>
      <w:spacing w:before="40" w:after="0" w:line="259" w:lineRule="auto"/>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qFormat/>
    <w:rsid w:val="009D7893"/>
    <w:pPr>
      <w:keepNext/>
      <w:widowControl w:val="0"/>
      <w:spacing w:before="240" w:after="0" w:line="240" w:lineRule="auto"/>
      <w:outlineLvl w:val="3"/>
    </w:pPr>
    <w:rPr>
      <w:rFonts w:ascii="Times New Roman" w:eastAsia="Times New Roman" w:hAnsi="Times New Roman" w:cs="PT Bold Heading"/>
      <w:b/>
      <w:bCs/>
      <w:sz w:val="20"/>
      <w:szCs w:val="30"/>
    </w:rPr>
  </w:style>
  <w:style w:type="paragraph" w:styleId="Heading5">
    <w:name w:val="heading 5"/>
    <w:basedOn w:val="Normal"/>
    <w:next w:val="Normal"/>
    <w:link w:val="Heading5Char"/>
    <w:uiPriority w:val="9"/>
    <w:unhideWhenUsed/>
    <w:qFormat/>
    <w:rsid w:val="00B6327D"/>
    <w:pPr>
      <w:keepNext/>
      <w:keepLines/>
      <w:spacing w:before="200" w:after="0"/>
      <w:outlineLvl w:val="4"/>
    </w:pPr>
    <w:rPr>
      <w:rFonts w:asciiTheme="majorHAnsi" w:eastAsiaTheme="majorEastAsia" w:hAnsiTheme="majorHAnsi" w:cstheme="majorBidi"/>
      <w:color w:val="1F4D78" w:themeColor="accent1" w:themeShade="7F"/>
    </w:rPr>
  </w:style>
  <w:style w:type="paragraph" w:styleId="Heading6">
    <w:name w:val="heading 6"/>
    <w:basedOn w:val="Normal"/>
    <w:next w:val="Normal"/>
    <w:link w:val="Heading6Char"/>
    <w:uiPriority w:val="9"/>
    <w:qFormat/>
    <w:rsid w:val="009D7893"/>
    <w:pPr>
      <w:keepNext/>
      <w:widowControl w:val="0"/>
      <w:spacing w:after="0" w:line="240" w:lineRule="auto"/>
      <w:jc w:val="center"/>
      <w:outlineLvl w:val="5"/>
    </w:pPr>
    <w:rPr>
      <w:rFonts w:ascii="Times New Roman" w:eastAsia="Times New Roman" w:hAnsi="Times New Roman" w:cs="PT Bold Heading"/>
      <w:b/>
      <w:bCs/>
      <w:sz w:val="36"/>
      <w:szCs w:val="46"/>
    </w:rPr>
  </w:style>
  <w:style w:type="paragraph" w:styleId="Heading7">
    <w:name w:val="heading 7"/>
    <w:basedOn w:val="Normal"/>
    <w:next w:val="Normal"/>
    <w:link w:val="Heading7Char"/>
    <w:uiPriority w:val="9"/>
    <w:qFormat/>
    <w:rsid w:val="009D7893"/>
    <w:pPr>
      <w:keepNext/>
      <w:widowControl w:val="0"/>
      <w:spacing w:after="0" w:line="240" w:lineRule="auto"/>
      <w:jc w:val="center"/>
      <w:outlineLvl w:val="6"/>
    </w:pPr>
    <w:rPr>
      <w:rFonts w:ascii="Times New Roman" w:eastAsia="Times New Roman" w:hAnsi="Times New Roman" w:cs="PT Bold Heading"/>
      <w:b/>
      <w:bCs/>
      <w:szCs w:val="32"/>
    </w:rPr>
  </w:style>
  <w:style w:type="paragraph" w:styleId="Heading8">
    <w:name w:val="heading 8"/>
    <w:basedOn w:val="Normal"/>
    <w:next w:val="Normal"/>
    <w:link w:val="Heading8Char"/>
    <w:uiPriority w:val="9"/>
    <w:qFormat/>
    <w:rsid w:val="009D7893"/>
    <w:pPr>
      <w:keepNext/>
      <w:widowControl w:val="0"/>
      <w:spacing w:after="0" w:line="240" w:lineRule="auto"/>
      <w:ind w:left="1440"/>
      <w:outlineLvl w:val="7"/>
    </w:pPr>
    <w:rPr>
      <w:rFonts w:ascii="Times New Roman" w:eastAsia="Times New Roman" w:hAnsi="Times New Roman" w:cs="Simplified Arabic"/>
      <w:b/>
      <w:bCs/>
      <w:sz w:val="20"/>
      <w:szCs w:val="30"/>
    </w:rPr>
  </w:style>
  <w:style w:type="paragraph" w:styleId="Heading9">
    <w:name w:val="heading 9"/>
    <w:basedOn w:val="Normal"/>
    <w:next w:val="Normal"/>
    <w:link w:val="Heading9Char"/>
    <w:uiPriority w:val="9"/>
    <w:qFormat/>
    <w:rsid w:val="009D7893"/>
    <w:pPr>
      <w:keepNext/>
      <w:spacing w:after="0" w:line="240" w:lineRule="auto"/>
      <w:jc w:val="right"/>
      <w:outlineLvl w:val="8"/>
    </w:pPr>
    <w:rPr>
      <w:rFonts w:ascii="Times New Roman" w:eastAsia="Times New Roman" w:hAnsi="Times New Roman" w:cs="Traditional Arabic"/>
      <w:b/>
      <w:bCs/>
      <w:sz w:val="26"/>
      <w:szCs w:val="3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qFormat/>
    <w:rsid w:val="008F675D"/>
    <w:rPr>
      <w:i/>
      <w:iCs/>
    </w:rPr>
  </w:style>
  <w:style w:type="paragraph" w:styleId="Header">
    <w:name w:val="header"/>
    <w:basedOn w:val="Normal"/>
    <w:link w:val="HeaderChar"/>
    <w:uiPriority w:val="99"/>
    <w:unhideWhenUsed/>
    <w:rsid w:val="0046340F"/>
    <w:pPr>
      <w:tabs>
        <w:tab w:val="center" w:pos="4680"/>
        <w:tab w:val="right" w:pos="9360"/>
      </w:tabs>
      <w:bidi w:val="0"/>
      <w:spacing w:after="0" w:line="240" w:lineRule="auto"/>
    </w:pPr>
  </w:style>
  <w:style w:type="character" w:customStyle="1" w:styleId="HeaderChar">
    <w:name w:val="Header Char"/>
    <w:basedOn w:val="DefaultParagraphFont"/>
    <w:link w:val="Header"/>
    <w:uiPriority w:val="99"/>
    <w:rsid w:val="0046340F"/>
  </w:style>
  <w:style w:type="paragraph" w:styleId="Footer">
    <w:name w:val="footer"/>
    <w:basedOn w:val="Normal"/>
    <w:link w:val="FooterChar"/>
    <w:uiPriority w:val="99"/>
    <w:unhideWhenUsed/>
    <w:rsid w:val="0046340F"/>
    <w:pPr>
      <w:tabs>
        <w:tab w:val="center" w:pos="4680"/>
        <w:tab w:val="right" w:pos="9360"/>
      </w:tabs>
      <w:bidi w:val="0"/>
      <w:spacing w:after="0" w:line="240" w:lineRule="auto"/>
    </w:pPr>
  </w:style>
  <w:style w:type="character" w:customStyle="1" w:styleId="FooterChar">
    <w:name w:val="Footer Char"/>
    <w:basedOn w:val="DefaultParagraphFont"/>
    <w:link w:val="Footer"/>
    <w:uiPriority w:val="99"/>
    <w:rsid w:val="0046340F"/>
  </w:style>
  <w:style w:type="character" w:customStyle="1" w:styleId="Heading5Char">
    <w:name w:val="Heading 5 Char"/>
    <w:basedOn w:val="DefaultParagraphFont"/>
    <w:link w:val="Heading5"/>
    <w:uiPriority w:val="9"/>
    <w:rsid w:val="00B6327D"/>
    <w:rPr>
      <w:rFonts w:asciiTheme="majorHAnsi" w:eastAsiaTheme="majorEastAsia" w:hAnsiTheme="majorHAnsi" w:cstheme="majorBidi"/>
      <w:color w:val="1F4D78" w:themeColor="accent1" w:themeShade="7F"/>
    </w:rPr>
  </w:style>
  <w:style w:type="character" w:styleId="Strong">
    <w:name w:val="Strong"/>
    <w:basedOn w:val="DefaultParagraphFont"/>
    <w:uiPriority w:val="22"/>
    <w:qFormat/>
    <w:rsid w:val="00B6327D"/>
    <w:rPr>
      <w:b/>
      <w:bCs/>
    </w:rPr>
  </w:style>
  <w:style w:type="paragraph" w:styleId="NormalWeb">
    <w:name w:val="Normal (Web)"/>
    <w:basedOn w:val="Normal"/>
    <w:uiPriority w:val="99"/>
    <w:unhideWhenUsed/>
    <w:rsid w:val="00B6327D"/>
    <w:rPr>
      <w:rFonts w:ascii="Times New Roman" w:eastAsiaTheme="minorEastAsia" w:hAnsi="Times New Roman" w:cs="Times New Roman"/>
      <w:sz w:val="24"/>
      <w:szCs w:val="24"/>
    </w:rPr>
  </w:style>
  <w:style w:type="character" w:styleId="Hyperlink">
    <w:name w:val="Hyperlink"/>
    <w:basedOn w:val="DefaultParagraphFont"/>
    <w:uiPriority w:val="99"/>
    <w:unhideWhenUsed/>
    <w:rsid w:val="00B6327D"/>
    <w:rPr>
      <w:color w:val="0563C1" w:themeColor="hyperlink"/>
      <w:u w:val="single"/>
    </w:rPr>
  </w:style>
  <w:style w:type="character" w:styleId="CommentReference">
    <w:name w:val="annotation reference"/>
    <w:basedOn w:val="DefaultParagraphFont"/>
    <w:uiPriority w:val="99"/>
    <w:semiHidden/>
    <w:unhideWhenUsed/>
    <w:rsid w:val="001D5E63"/>
    <w:rPr>
      <w:sz w:val="16"/>
      <w:szCs w:val="16"/>
    </w:rPr>
  </w:style>
  <w:style w:type="paragraph" w:styleId="CommentText">
    <w:name w:val="annotation text"/>
    <w:basedOn w:val="Normal"/>
    <w:link w:val="CommentTextChar"/>
    <w:uiPriority w:val="99"/>
    <w:semiHidden/>
    <w:unhideWhenUsed/>
    <w:rsid w:val="001D5E63"/>
    <w:pPr>
      <w:bidi w:val="0"/>
      <w:spacing w:after="160" w:line="240" w:lineRule="auto"/>
    </w:pPr>
    <w:rPr>
      <w:sz w:val="20"/>
      <w:szCs w:val="20"/>
    </w:rPr>
  </w:style>
  <w:style w:type="character" w:customStyle="1" w:styleId="CommentTextChar">
    <w:name w:val="Comment Text Char"/>
    <w:basedOn w:val="DefaultParagraphFont"/>
    <w:link w:val="CommentText"/>
    <w:uiPriority w:val="99"/>
    <w:semiHidden/>
    <w:rsid w:val="001D5E63"/>
    <w:rPr>
      <w:sz w:val="20"/>
      <w:szCs w:val="20"/>
    </w:rPr>
  </w:style>
  <w:style w:type="paragraph" w:styleId="CommentSubject">
    <w:name w:val="annotation subject"/>
    <w:basedOn w:val="CommentText"/>
    <w:next w:val="CommentText"/>
    <w:link w:val="CommentSubjectChar"/>
    <w:uiPriority w:val="99"/>
    <w:semiHidden/>
    <w:unhideWhenUsed/>
    <w:rsid w:val="001D5E63"/>
    <w:rPr>
      <w:b/>
      <w:bCs/>
    </w:rPr>
  </w:style>
  <w:style w:type="character" w:customStyle="1" w:styleId="CommentSubjectChar">
    <w:name w:val="Comment Subject Char"/>
    <w:basedOn w:val="CommentTextChar"/>
    <w:link w:val="CommentSubject"/>
    <w:uiPriority w:val="99"/>
    <w:semiHidden/>
    <w:rsid w:val="001D5E63"/>
    <w:rPr>
      <w:b/>
      <w:bCs/>
      <w:sz w:val="20"/>
      <w:szCs w:val="20"/>
    </w:rPr>
  </w:style>
  <w:style w:type="paragraph" w:styleId="BalloonText">
    <w:name w:val="Balloon Text"/>
    <w:basedOn w:val="Normal"/>
    <w:link w:val="BalloonTextChar"/>
    <w:uiPriority w:val="99"/>
    <w:unhideWhenUsed/>
    <w:rsid w:val="001D5E63"/>
    <w:pPr>
      <w:bidi w:val="0"/>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rsid w:val="001D5E63"/>
    <w:rPr>
      <w:rFonts w:ascii="Segoe UI" w:hAnsi="Segoe UI" w:cs="Segoe UI"/>
      <w:sz w:val="18"/>
      <w:szCs w:val="18"/>
    </w:rPr>
  </w:style>
  <w:style w:type="table" w:styleId="TableGrid">
    <w:name w:val="Table Grid"/>
    <w:basedOn w:val="TableNormal"/>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link w:val="NoSpacingChar"/>
    <w:uiPriority w:val="1"/>
    <w:qFormat/>
    <w:rsid w:val="003C63D4"/>
    <w:pPr>
      <w:spacing w:after="0" w:line="240" w:lineRule="auto"/>
    </w:pPr>
  </w:style>
  <w:style w:type="character" w:customStyle="1" w:styleId="Heading3Char">
    <w:name w:val="Heading 3 Char"/>
    <w:basedOn w:val="DefaultParagraphFont"/>
    <w:link w:val="Heading3"/>
    <w:uiPriority w:val="9"/>
    <w:rsid w:val="005D0BA6"/>
    <w:rPr>
      <w:rFonts w:asciiTheme="majorHAnsi" w:eastAsiaTheme="majorEastAsia" w:hAnsiTheme="majorHAnsi" w:cstheme="majorBidi"/>
      <w:color w:val="1F4D78" w:themeColor="accent1" w:themeShade="7F"/>
      <w:sz w:val="24"/>
      <w:szCs w:val="24"/>
    </w:rPr>
  </w:style>
  <w:style w:type="character" w:styleId="PageNumber">
    <w:name w:val="page number"/>
    <w:basedOn w:val="DefaultParagraphFont"/>
    <w:rsid w:val="000F47DA"/>
  </w:style>
  <w:style w:type="character" w:customStyle="1" w:styleId="Heading1Char">
    <w:name w:val="Heading 1 Char"/>
    <w:basedOn w:val="DefaultParagraphFont"/>
    <w:link w:val="Heading1"/>
    <w:uiPriority w:val="9"/>
    <w:rsid w:val="009D7893"/>
    <w:rPr>
      <w:rFonts w:ascii="Times New Roman" w:eastAsia="Times New Roman" w:hAnsi="Times New Roman" w:cs="PT Bold Heading"/>
      <w:b/>
      <w:bCs/>
      <w:sz w:val="20"/>
      <w:szCs w:val="30"/>
    </w:rPr>
  </w:style>
  <w:style w:type="character" w:customStyle="1" w:styleId="Heading2Char">
    <w:name w:val="Heading 2 Char"/>
    <w:basedOn w:val="DefaultParagraphFont"/>
    <w:link w:val="Heading2"/>
    <w:uiPriority w:val="9"/>
    <w:rsid w:val="009D7893"/>
    <w:rPr>
      <w:rFonts w:ascii="Times New Roman" w:eastAsia="Times New Roman" w:hAnsi="Times New Roman" w:cs="PT Bold Heading"/>
      <w:b/>
      <w:bCs/>
      <w:sz w:val="26"/>
      <w:szCs w:val="36"/>
    </w:rPr>
  </w:style>
  <w:style w:type="character" w:customStyle="1" w:styleId="Heading4Char">
    <w:name w:val="Heading 4 Char"/>
    <w:basedOn w:val="DefaultParagraphFont"/>
    <w:link w:val="Heading4"/>
    <w:uiPriority w:val="9"/>
    <w:rsid w:val="009D7893"/>
    <w:rPr>
      <w:rFonts w:ascii="Times New Roman" w:eastAsia="Times New Roman" w:hAnsi="Times New Roman" w:cs="PT Bold Heading"/>
      <w:b/>
      <w:bCs/>
      <w:sz w:val="20"/>
      <w:szCs w:val="30"/>
    </w:rPr>
  </w:style>
  <w:style w:type="character" w:customStyle="1" w:styleId="Heading6Char">
    <w:name w:val="Heading 6 Char"/>
    <w:basedOn w:val="DefaultParagraphFont"/>
    <w:link w:val="Heading6"/>
    <w:uiPriority w:val="9"/>
    <w:rsid w:val="009D7893"/>
    <w:rPr>
      <w:rFonts w:ascii="Times New Roman" w:eastAsia="Times New Roman" w:hAnsi="Times New Roman" w:cs="PT Bold Heading"/>
      <w:b/>
      <w:bCs/>
      <w:sz w:val="36"/>
      <w:szCs w:val="46"/>
    </w:rPr>
  </w:style>
  <w:style w:type="character" w:customStyle="1" w:styleId="Heading7Char">
    <w:name w:val="Heading 7 Char"/>
    <w:basedOn w:val="DefaultParagraphFont"/>
    <w:link w:val="Heading7"/>
    <w:uiPriority w:val="9"/>
    <w:rsid w:val="009D7893"/>
    <w:rPr>
      <w:rFonts w:ascii="Times New Roman" w:eastAsia="Times New Roman" w:hAnsi="Times New Roman" w:cs="PT Bold Heading"/>
      <w:b/>
      <w:bCs/>
      <w:szCs w:val="32"/>
    </w:rPr>
  </w:style>
  <w:style w:type="character" w:customStyle="1" w:styleId="Heading8Char">
    <w:name w:val="Heading 8 Char"/>
    <w:basedOn w:val="DefaultParagraphFont"/>
    <w:link w:val="Heading8"/>
    <w:uiPriority w:val="9"/>
    <w:rsid w:val="009D7893"/>
    <w:rPr>
      <w:rFonts w:ascii="Times New Roman" w:eastAsia="Times New Roman" w:hAnsi="Times New Roman" w:cs="Simplified Arabic"/>
      <w:b/>
      <w:bCs/>
      <w:sz w:val="20"/>
      <w:szCs w:val="30"/>
    </w:rPr>
  </w:style>
  <w:style w:type="character" w:customStyle="1" w:styleId="Heading9Char">
    <w:name w:val="Heading 9 Char"/>
    <w:basedOn w:val="DefaultParagraphFont"/>
    <w:link w:val="Heading9"/>
    <w:uiPriority w:val="9"/>
    <w:rsid w:val="009D7893"/>
    <w:rPr>
      <w:rFonts w:ascii="Times New Roman" w:eastAsia="Times New Roman" w:hAnsi="Times New Roman" w:cs="Traditional Arabic"/>
      <w:b/>
      <w:bCs/>
      <w:sz w:val="26"/>
      <w:szCs w:val="36"/>
    </w:rPr>
  </w:style>
  <w:style w:type="paragraph" w:styleId="Title">
    <w:name w:val="Title"/>
    <w:basedOn w:val="Normal"/>
    <w:link w:val="TitleChar"/>
    <w:uiPriority w:val="10"/>
    <w:qFormat/>
    <w:rsid w:val="009D7893"/>
    <w:pPr>
      <w:widowControl w:val="0"/>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TitleChar">
    <w:name w:val="Title Char"/>
    <w:basedOn w:val="DefaultParagraphFont"/>
    <w:link w:val="Title"/>
    <w:uiPriority w:val="10"/>
    <w:rsid w:val="009D7893"/>
    <w:rPr>
      <w:rFonts w:ascii="Times New Roman" w:eastAsia="Times New Roman" w:hAnsi="Times New Roman" w:cs="PT Bold Heading"/>
      <w:b/>
      <w:bCs/>
      <w:snapToGrid w:val="0"/>
      <w:sz w:val="20"/>
      <w:szCs w:val="30"/>
      <w:lang w:eastAsia="ar-SA"/>
    </w:rPr>
  </w:style>
  <w:style w:type="paragraph" w:styleId="BodyText">
    <w:name w:val="Body Text"/>
    <w:basedOn w:val="Normal"/>
    <w:link w:val="BodyTextChar"/>
    <w:rsid w:val="009D7893"/>
    <w:pPr>
      <w:widowControl w:val="0"/>
      <w:spacing w:before="240" w:after="0" w:line="240" w:lineRule="auto"/>
      <w:jc w:val="lowKashida"/>
    </w:pPr>
    <w:rPr>
      <w:rFonts w:ascii="Times New Roman" w:eastAsia="Times New Roman" w:hAnsi="Times New Roman" w:cs="Simplified Arabic"/>
      <w:b/>
      <w:bCs/>
      <w:sz w:val="20"/>
      <w:szCs w:val="30"/>
    </w:rPr>
  </w:style>
  <w:style w:type="character" w:customStyle="1" w:styleId="BodyTextChar">
    <w:name w:val="Body Text Char"/>
    <w:basedOn w:val="DefaultParagraphFont"/>
    <w:link w:val="BodyText"/>
    <w:rsid w:val="009D7893"/>
    <w:rPr>
      <w:rFonts w:ascii="Times New Roman" w:eastAsia="Times New Roman" w:hAnsi="Times New Roman" w:cs="Simplified Arabic"/>
      <w:b/>
      <w:bCs/>
      <w:sz w:val="20"/>
      <w:szCs w:val="30"/>
    </w:rPr>
  </w:style>
  <w:style w:type="paragraph" w:styleId="Subtitle">
    <w:name w:val="Subtitle"/>
    <w:basedOn w:val="Normal"/>
    <w:link w:val="SubtitleChar"/>
    <w:uiPriority w:val="11"/>
    <w:qFormat/>
    <w:rsid w:val="009D7893"/>
    <w:pPr>
      <w:widowControl w:val="0"/>
      <w:spacing w:after="0" w:line="240" w:lineRule="auto"/>
      <w:jc w:val="center"/>
    </w:pPr>
    <w:rPr>
      <w:rFonts w:ascii="Times New Roman" w:eastAsia="Times New Roman" w:hAnsi="Times New Roman" w:cs="PT Bold Heading"/>
      <w:b/>
      <w:bCs/>
      <w:sz w:val="20"/>
      <w:szCs w:val="30"/>
    </w:rPr>
  </w:style>
  <w:style w:type="character" w:customStyle="1" w:styleId="SubtitleChar">
    <w:name w:val="Subtitle Char"/>
    <w:basedOn w:val="DefaultParagraphFont"/>
    <w:link w:val="Subtitle"/>
    <w:uiPriority w:val="11"/>
    <w:rsid w:val="009D7893"/>
    <w:rPr>
      <w:rFonts w:ascii="Times New Roman" w:eastAsia="Times New Roman" w:hAnsi="Times New Roman" w:cs="PT Bold Heading"/>
      <w:b/>
      <w:bCs/>
      <w:sz w:val="20"/>
      <w:szCs w:val="30"/>
    </w:rPr>
  </w:style>
  <w:style w:type="paragraph" w:styleId="BodyText3">
    <w:name w:val="Body Text 3"/>
    <w:basedOn w:val="Normal"/>
    <w:link w:val="BodyText3Char"/>
    <w:rsid w:val="009D7893"/>
    <w:pPr>
      <w:widowControl w:val="0"/>
      <w:spacing w:after="0" w:line="240" w:lineRule="auto"/>
      <w:jc w:val="lowKashida"/>
    </w:pPr>
    <w:rPr>
      <w:rFonts w:ascii="Times New Roman" w:eastAsia="Times New Roman" w:hAnsi="Times New Roman" w:cs="Simplified Arabic"/>
      <w:b/>
      <w:bCs/>
      <w:sz w:val="40"/>
      <w:szCs w:val="30"/>
    </w:rPr>
  </w:style>
  <w:style w:type="character" w:customStyle="1" w:styleId="BodyText3Char">
    <w:name w:val="Body Text 3 Char"/>
    <w:basedOn w:val="DefaultParagraphFont"/>
    <w:link w:val="BodyText3"/>
    <w:rsid w:val="009D7893"/>
    <w:rPr>
      <w:rFonts w:ascii="Times New Roman" w:eastAsia="Times New Roman" w:hAnsi="Times New Roman" w:cs="Simplified Arabic"/>
      <w:b/>
      <w:bCs/>
      <w:sz w:val="40"/>
      <w:szCs w:val="30"/>
    </w:rPr>
  </w:style>
  <w:style w:type="paragraph" w:styleId="BodyText2">
    <w:name w:val="Body Text 2"/>
    <w:basedOn w:val="Normal"/>
    <w:link w:val="BodyText2Char"/>
    <w:rsid w:val="009D7893"/>
    <w:pPr>
      <w:widowControl w:val="0"/>
      <w:spacing w:before="240" w:after="0" w:line="240" w:lineRule="auto"/>
      <w:jc w:val="lowKashida"/>
    </w:pPr>
    <w:rPr>
      <w:rFonts w:ascii="Times New Roman" w:eastAsia="Times New Roman" w:hAnsi="Times New Roman" w:cs="Simplified Arabic"/>
      <w:b/>
      <w:bCs/>
      <w:sz w:val="50"/>
      <w:szCs w:val="30"/>
    </w:rPr>
  </w:style>
  <w:style w:type="character" w:customStyle="1" w:styleId="BodyText2Char">
    <w:name w:val="Body Text 2 Char"/>
    <w:basedOn w:val="DefaultParagraphFont"/>
    <w:link w:val="BodyText2"/>
    <w:rsid w:val="009D7893"/>
    <w:rPr>
      <w:rFonts w:ascii="Times New Roman" w:eastAsia="Times New Roman" w:hAnsi="Times New Roman" w:cs="Simplified Arabic"/>
      <w:b/>
      <w:bCs/>
      <w:sz w:val="50"/>
      <w:szCs w:val="30"/>
    </w:rPr>
  </w:style>
  <w:style w:type="paragraph" w:styleId="FootnoteText">
    <w:name w:val="footnote text"/>
    <w:basedOn w:val="Normal"/>
    <w:link w:val="FootnoteTextChar"/>
    <w:uiPriority w:val="99"/>
    <w:rsid w:val="009D7893"/>
    <w:pPr>
      <w:spacing w:after="0" w:line="240" w:lineRule="auto"/>
    </w:pPr>
    <w:rPr>
      <w:rFonts w:ascii="Times New Roman" w:eastAsia="Times New Roman" w:hAnsi="Times New Roman" w:cs="Traditional Arabic"/>
      <w:sz w:val="20"/>
      <w:szCs w:val="20"/>
    </w:rPr>
  </w:style>
  <w:style w:type="character" w:customStyle="1" w:styleId="FootnoteTextChar">
    <w:name w:val="Footnote Text Char"/>
    <w:basedOn w:val="DefaultParagraphFont"/>
    <w:link w:val="FootnoteText"/>
    <w:uiPriority w:val="99"/>
    <w:rsid w:val="009D7893"/>
    <w:rPr>
      <w:rFonts w:ascii="Times New Roman" w:eastAsia="Times New Roman" w:hAnsi="Times New Roman" w:cs="Traditional Arabic"/>
      <w:sz w:val="20"/>
      <w:szCs w:val="20"/>
    </w:rPr>
  </w:style>
  <w:style w:type="character" w:styleId="FootnoteReference">
    <w:name w:val="footnote reference"/>
    <w:aliases w:val="Footnote Reference1,Footnote Reference2,Footnote Reference11,Footnote Reference21,Footnote Reference12,Footnote Reference22,Footnote Reference13,Footnote Reference23,Footnote Reference111,Footnote Reference211,Footnote Reference121"/>
    <w:rsid w:val="009D7893"/>
    <w:rPr>
      <w:vertAlign w:val="superscript"/>
    </w:rPr>
  </w:style>
  <w:style w:type="paragraph" w:styleId="EndnoteText">
    <w:name w:val="endnote text"/>
    <w:basedOn w:val="Normal"/>
    <w:link w:val="EndnoteTextChar"/>
    <w:rsid w:val="009D7893"/>
    <w:pPr>
      <w:spacing w:after="0" w:line="240" w:lineRule="auto"/>
    </w:pPr>
    <w:rPr>
      <w:rFonts w:ascii="Times New Roman" w:eastAsia="Times New Roman" w:hAnsi="Times New Roman" w:cs="Traditional Arabic"/>
      <w:sz w:val="20"/>
      <w:szCs w:val="20"/>
    </w:rPr>
  </w:style>
  <w:style w:type="character" w:customStyle="1" w:styleId="EndnoteTextChar">
    <w:name w:val="Endnote Text Char"/>
    <w:basedOn w:val="DefaultParagraphFont"/>
    <w:link w:val="EndnoteText"/>
    <w:rsid w:val="009D7893"/>
    <w:rPr>
      <w:rFonts w:ascii="Times New Roman" w:eastAsia="Times New Roman" w:hAnsi="Times New Roman" w:cs="Traditional Arabic"/>
      <w:sz w:val="20"/>
      <w:szCs w:val="20"/>
    </w:rPr>
  </w:style>
  <w:style w:type="character" w:styleId="EndnoteReference">
    <w:name w:val="endnote reference"/>
    <w:rsid w:val="009D7893"/>
    <w:rPr>
      <w:vertAlign w:val="superscript"/>
    </w:rPr>
  </w:style>
  <w:style w:type="character" w:customStyle="1" w:styleId="1">
    <w:name w:val="إشارة لم يتم حلها1"/>
    <w:basedOn w:val="DefaultParagraphFont"/>
    <w:uiPriority w:val="99"/>
    <w:semiHidden/>
    <w:unhideWhenUsed/>
    <w:rsid w:val="00FC6BA0"/>
    <w:rPr>
      <w:color w:val="605E5C"/>
      <w:shd w:val="clear" w:color="auto" w:fill="E1DFDD"/>
    </w:rPr>
  </w:style>
  <w:style w:type="table" w:customStyle="1" w:styleId="10">
    <w:name w:val="شبكة جدول1"/>
    <w:basedOn w:val="TableNormal"/>
    <w:next w:val="TableGrid"/>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CF330C"/>
    <w:pPr>
      <w:bidi w:val="0"/>
      <w:spacing w:after="160" w:line="259" w:lineRule="auto"/>
      <w:ind w:left="720"/>
      <w:contextualSpacing/>
    </w:pPr>
  </w:style>
  <w:style w:type="table" w:customStyle="1" w:styleId="2">
    <w:name w:val="شبكة جدول2"/>
    <w:basedOn w:val="TableNormal"/>
    <w:next w:val="TableGrid"/>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
    <w:name w:val="شبكة جدول3"/>
    <w:basedOn w:val="TableNormal"/>
    <w:next w:val="TableGrid"/>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
    <w:name w:val="شبكة جدول4"/>
    <w:basedOn w:val="TableNormal"/>
    <w:next w:val="TableGrid"/>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Indent">
    <w:name w:val="Body Text Indent"/>
    <w:basedOn w:val="Normal"/>
    <w:link w:val="BodyTextIndentChar"/>
    <w:unhideWhenUsed/>
    <w:rsid w:val="00B33AC9"/>
    <w:pPr>
      <w:spacing w:after="120"/>
      <w:ind w:left="360"/>
    </w:pPr>
    <w:rPr>
      <w:rFonts w:eastAsiaTheme="minorEastAsia"/>
    </w:rPr>
  </w:style>
  <w:style w:type="character" w:customStyle="1" w:styleId="BodyTextIndentChar">
    <w:name w:val="Body Text Indent Char"/>
    <w:basedOn w:val="DefaultParagraphFont"/>
    <w:link w:val="BodyTextIndent"/>
    <w:rsid w:val="00B33AC9"/>
    <w:rPr>
      <w:rFonts w:eastAsiaTheme="minorEastAsia"/>
    </w:rPr>
  </w:style>
  <w:style w:type="paragraph" w:styleId="Revision">
    <w:name w:val="Revision"/>
    <w:hidden/>
    <w:uiPriority w:val="99"/>
    <w:semiHidden/>
    <w:rsid w:val="002D1100"/>
    <w:pPr>
      <w:spacing w:after="0" w:line="240" w:lineRule="auto"/>
    </w:pPr>
    <w:rPr>
      <w:rFonts w:eastAsiaTheme="minorEastAsia"/>
    </w:rPr>
  </w:style>
  <w:style w:type="character" w:customStyle="1" w:styleId="aaya">
    <w:name w:val="aaya"/>
    <w:basedOn w:val="DefaultParagraphFont"/>
    <w:rsid w:val="00873172"/>
  </w:style>
  <w:style w:type="character" w:customStyle="1" w:styleId="aya-separator">
    <w:name w:val="aya-separator"/>
    <w:basedOn w:val="DefaultParagraphFont"/>
    <w:rsid w:val="00873172"/>
  </w:style>
  <w:style w:type="character" w:customStyle="1" w:styleId="t3">
    <w:name w:val="t3"/>
    <w:basedOn w:val="DefaultParagraphFont"/>
    <w:rsid w:val="001B3696"/>
  </w:style>
  <w:style w:type="character" w:customStyle="1" w:styleId="info-subtitle1">
    <w:name w:val="info-subtitle1"/>
    <w:rsid w:val="001B3696"/>
    <w:rPr>
      <w:rFonts w:ascii="Tahoma" w:hAnsi="Tahoma" w:cs="Tahoma" w:hint="default"/>
      <w:color w:val="800000"/>
      <w:sz w:val="18"/>
      <w:szCs w:val="18"/>
    </w:rPr>
  </w:style>
  <w:style w:type="numbering" w:customStyle="1" w:styleId="NoList1">
    <w:name w:val="No List1"/>
    <w:next w:val="NoList"/>
    <w:uiPriority w:val="99"/>
    <w:semiHidden/>
    <w:unhideWhenUsed/>
    <w:rsid w:val="009607A5"/>
  </w:style>
  <w:style w:type="character" w:customStyle="1" w:styleId="search-keys">
    <w:name w:val="search-keys"/>
    <w:basedOn w:val="DefaultParagraphFont"/>
    <w:rsid w:val="00E20BC3"/>
  </w:style>
  <w:style w:type="character" w:customStyle="1" w:styleId="x193iq5w">
    <w:name w:val="x193iq5w"/>
    <w:basedOn w:val="DefaultParagraphFont"/>
    <w:rsid w:val="008A2839"/>
  </w:style>
  <w:style w:type="character" w:customStyle="1" w:styleId="UnresolvedMention">
    <w:name w:val="Unresolved Mention"/>
    <w:basedOn w:val="DefaultParagraphFont"/>
    <w:uiPriority w:val="99"/>
    <w:semiHidden/>
    <w:unhideWhenUsed/>
    <w:rsid w:val="00372491"/>
    <w:rPr>
      <w:color w:val="605E5C"/>
      <w:shd w:val="clear" w:color="auto" w:fill="E1DFDD"/>
    </w:rPr>
  </w:style>
  <w:style w:type="paragraph" w:styleId="Quote">
    <w:name w:val="Quote"/>
    <w:basedOn w:val="Normal"/>
    <w:next w:val="Normal"/>
    <w:link w:val="QuoteChar"/>
    <w:uiPriority w:val="29"/>
    <w:qFormat/>
    <w:rsid w:val="009649F9"/>
    <w:pPr>
      <w:spacing w:before="160" w:after="160" w:line="278" w:lineRule="auto"/>
      <w:jc w:val="center"/>
    </w:pPr>
    <w:rPr>
      <w:i/>
      <w:iCs/>
      <w:color w:val="404040" w:themeColor="text1" w:themeTint="BF"/>
      <w:kern w:val="2"/>
      <w:sz w:val="24"/>
      <w:szCs w:val="24"/>
      <w14:ligatures w14:val="standardContextual"/>
    </w:rPr>
  </w:style>
  <w:style w:type="character" w:customStyle="1" w:styleId="QuoteChar">
    <w:name w:val="Quote Char"/>
    <w:basedOn w:val="DefaultParagraphFont"/>
    <w:link w:val="Quote"/>
    <w:uiPriority w:val="29"/>
    <w:rsid w:val="009649F9"/>
    <w:rPr>
      <w:i/>
      <w:iCs/>
      <w:color w:val="404040" w:themeColor="text1" w:themeTint="BF"/>
      <w:kern w:val="2"/>
      <w:sz w:val="24"/>
      <w:szCs w:val="24"/>
      <w14:ligatures w14:val="standardContextual"/>
    </w:rPr>
  </w:style>
  <w:style w:type="character" w:styleId="IntenseEmphasis">
    <w:name w:val="Intense Emphasis"/>
    <w:basedOn w:val="DefaultParagraphFont"/>
    <w:uiPriority w:val="21"/>
    <w:qFormat/>
    <w:rsid w:val="009649F9"/>
    <w:rPr>
      <w:i/>
      <w:iCs/>
      <w:color w:val="2E74B5" w:themeColor="accent1" w:themeShade="BF"/>
    </w:rPr>
  </w:style>
  <w:style w:type="paragraph" w:styleId="IntenseQuote">
    <w:name w:val="Intense Quote"/>
    <w:basedOn w:val="Normal"/>
    <w:next w:val="Normal"/>
    <w:link w:val="IntenseQuoteChar"/>
    <w:uiPriority w:val="30"/>
    <w:qFormat/>
    <w:rsid w:val="009649F9"/>
    <w:pPr>
      <w:pBdr>
        <w:top w:val="single" w:sz="4" w:space="10" w:color="2E74B5" w:themeColor="accent1" w:themeShade="BF"/>
        <w:bottom w:val="single" w:sz="4" w:space="10" w:color="2E74B5" w:themeColor="accent1" w:themeShade="BF"/>
      </w:pBdr>
      <w:spacing w:before="360" w:after="360" w:line="278" w:lineRule="auto"/>
      <w:ind w:left="864" w:right="864"/>
      <w:jc w:val="center"/>
    </w:pPr>
    <w:rPr>
      <w:i/>
      <w:iCs/>
      <w:color w:val="2E74B5" w:themeColor="accent1" w:themeShade="BF"/>
      <w:kern w:val="2"/>
      <w:sz w:val="24"/>
      <w:szCs w:val="24"/>
      <w14:ligatures w14:val="standardContextual"/>
    </w:rPr>
  </w:style>
  <w:style w:type="character" w:customStyle="1" w:styleId="IntenseQuoteChar">
    <w:name w:val="Intense Quote Char"/>
    <w:basedOn w:val="DefaultParagraphFont"/>
    <w:link w:val="IntenseQuote"/>
    <w:uiPriority w:val="30"/>
    <w:rsid w:val="009649F9"/>
    <w:rPr>
      <w:i/>
      <w:iCs/>
      <w:color w:val="2E74B5" w:themeColor="accent1" w:themeShade="BF"/>
      <w:kern w:val="2"/>
      <w:sz w:val="24"/>
      <w:szCs w:val="24"/>
      <w14:ligatures w14:val="standardContextual"/>
    </w:rPr>
  </w:style>
  <w:style w:type="character" w:styleId="IntenseReference">
    <w:name w:val="Intense Reference"/>
    <w:basedOn w:val="DefaultParagraphFont"/>
    <w:uiPriority w:val="32"/>
    <w:qFormat/>
    <w:rsid w:val="009649F9"/>
    <w:rPr>
      <w:b/>
      <w:bCs/>
      <w:smallCaps/>
      <w:color w:val="2E74B5" w:themeColor="accent1" w:themeShade="BF"/>
      <w:spacing w:val="5"/>
    </w:rPr>
  </w:style>
  <w:style w:type="character" w:customStyle="1" w:styleId="NoSpacingChar">
    <w:name w:val="No Spacing Char"/>
    <w:basedOn w:val="DefaultParagraphFont"/>
    <w:link w:val="NoSpacing"/>
    <w:uiPriority w:val="1"/>
    <w:rsid w:val="005602A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51391624">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82074018">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12472910">
      <w:bodyDiv w:val="1"/>
      <w:marLeft w:val="0"/>
      <w:marRight w:val="0"/>
      <w:marTop w:val="0"/>
      <w:marBottom w:val="0"/>
      <w:divBdr>
        <w:top w:val="none" w:sz="0" w:space="0" w:color="auto"/>
        <w:left w:val="none" w:sz="0" w:space="0" w:color="auto"/>
        <w:bottom w:val="none" w:sz="0" w:space="0" w:color="auto"/>
        <w:right w:val="none" w:sz="0" w:space="0" w:color="auto"/>
      </w:divBdr>
    </w:div>
    <w:div w:id="216815971">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294066654">
      <w:bodyDiv w:val="1"/>
      <w:marLeft w:val="0"/>
      <w:marRight w:val="0"/>
      <w:marTop w:val="0"/>
      <w:marBottom w:val="0"/>
      <w:divBdr>
        <w:top w:val="none" w:sz="0" w:space="0" w:color="auto"/>
        <w:left w:val="none" w:sz="0" w:space="0" w:color="auto"/>
        <w:bottom w:val="none" w:sz="0" w:space="0" w:color="auto"/>
        <w:right w:val="none" w:sz="0" w:space="0" w:color="auto"/>
      </w:divBdr>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71200336">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414479565">
      <w:bodyDiv w:val="1"/>
      <w:marLeft w:val="0"/>
      <w:marRight w:val="0"/>
      <w:marTop w:val="0"/>
      <w:marBottom w:val="0"/>
      <w:divBdr>
        <w:top w:val="none" w:sz="0" w:space="0" w:color="auto"/>
        <w:left w:val="none" w:sz="0" w:space="0" w:color="auto"/>
        <w:bottom w:val="none" w:sz="0" w:space="0" w:color="auto"/>
        <w:right w:val="none" w:sz="0" w:space="0" w:color="auto"/>
      </w:divBdr>
    </w:div>
    <w:div w:id="443572597">
      <w:bodyDiv w:val="1"/>
      <w:marLeft w:val="0"/>
      <w:marRight w:val="0"/>
      <w:marTop w:val="0"/>
      <w:marBottom w:val="0"/>
      <w:divBdr>
        <w:top w:val="none" w:sz="0" w:space="0" w:color="auto"/>
        <w:left w:val="none" w:sz="0" w:space="0" w:color="auto"/>
        <w:bottom w:val="none" w:sz="0" w:space="0" w:color="auto"/>
        <w:right w:val="none" w:sz="0" w:space="0" w:color="auto"/>
      </w:divBdr>
    </w:div>
    <w:div w:id="466944980">
      <w:bodyDiv w:val="1"/>
      <w:marLeft w:val="0"/>
      <w:marRight w:val="0"/>
      <w:marTop w:val="0"/>
      <w:marBottom w:val="0"/>
      <w:divBdr>
        <w:top w:val="none" w:sz="0" w:space="0" w:color="auto"/>
        <w:left w:val="none" w:sz="0" w:space="0" w:color="auto"/>
        <w:bottom w:val="none" w:sz="0" w:space="0" w:color="auto"/>
        <w:right w:val="none" w:sz="0" w:space="0" w:color="auto"/>
      </w:divBdr>
      <w:divsChild>
        <w:div w:id="134165989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81237314">
      <w:bodyDiv w:val="1"/>
      <w:marLeft w:val="0"/>
      <w:marRight w:val="0"/>
      <w:marTop w:val="0"/>
      <w:marBottom w:val="0"/>
      <w:divBdr>
        <w:top w:val="none" w:sz="0" w:space="0" w:color="auto"/>
        <w:left w:val="none" w:sz="0" w:space="0" w:color="auto"/>
        <w:bottom w:val="none" w:sz="0" w:space="0" w:color="auto"/>
        <w:right w:val="none" w:sz="0" w:space="0" w:color="auto"/>
      </w:divBdr>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20168277">
      <w:bodyDiv w:val="1"/>
      <w:marLeft w:val="0"/>
      <w:marRight w:val="0"/>
      <w:marTop w:val="0"/>
      <w:marBottom w:val="0"/>
      <w:divBdr>
        <w:top w:val="none" w:sz="0" w:space="0" w:color="auto"/>
        <w:left w:val="none" w:sz="0" w:space="0" w:color="auto"/>
        <w:bottom w:val="none" w:sz="0" w:space="0" w:color="auto"/>
        <w:right w:val="none" w:sz="0" w:space="0" w:color="auto"/>
      </w:divBdr>
    </w:div>
    <w:div w:id="534319282">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69119075">
      <w:bodyDiv w:val="1"/>
      <w:marLeft w:val="0"/>
      <w:marRight w:val="0"/>
      <w:marTop w:val="0"/>
      <w:marBottom w:val="0"/>
      <w:divBdr>
        <w:top w:val="none" w:sz="0" w:space="0" w:color="auto"/>
        <w:left w:val="none" w:sz="0" w:space="0" w:color="auto"/>
        <w:bottom w:val="none" w:sz="0" w:space="0" w:color="auto"/>
        <w:right w:val="none" w:sz="0" w:space="0" w:color="auto"/>
      </w:divBdr>
      <w:divsChild>
        <w:div w:id="19473403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595748623">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8009980">
      <w:bodyDiv w:val="1"/>
      <w:marLeft w:val="0"/>
      <w:marRight w:val="0"/>
      <w:marTop w:val="0"/>
      <w:marBottom w:val="0"/>
      <w:divBdr>
        <w:top w:val="none" w:sz="0" w:space="0" w:color="auto"/>
        <w:left w:val="none" w:sz="0" w:space="0" w:color="auto"/>
        <w:bottom w:val="none" w:sz="0" w:space="0" w:color="auto"/>
        <w:right w:val="none" w:sz="0" w:space="0" w:color="auto"/>
      </w:divBdr>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794175256">
      <w:bodyDiv w:val="1"/>
      <w:marLeft w:val="0"/>
      <w:marRight w:val="0"/>
      <w:marTop w:val="0"/>
      <w:marBottom w:val="0"/>
      <w:divBdr>
        <w:top w:val="none" w:sz="0" w:space="0" w:color="auto"/>
        <w:left w:val="none" w:sz="0" w:space="0" w:color="auto"/>
        <w:bottom w:val="none" w:sz="0" w:space="0" w:color="auto"/>
        <w:right w:val="none" w:sz="0" w:space="0" w:color="auto"/>
      </w:divBdr>
    </w:div>
    <w:div w:id="816727123">
      <w:bodyDiv w:val="1"/>
      <w:marLeft w:val="0"/>
      <w:marRight w:val="0"/>
      <w:marTop w:val="0"/>
      <w:marBottom w:val="0"/>
      <w:divBdr>
        <w:top w:val="none" w:sz="0" w:space="0" w:color="auto"/>
        <w:left w:val="none" w:sz="0" w:space="0" w:color="auto"/>
        <w:bottom w:val="none" w:sz="0" w:space="0" w:color="auto"/>
        <w:right w:val="none" w:sz="0" w:space="0" w:color="auto"/>
      </w:divBdr>
    </w:div>
    <w:div w:id="822355942">
      <w:bodyDiv w:val="1"/>
      <w:marLeft w:val="0"/>
      <w:marRight w:val="0"/>
      <w:marTop w:val="0"/>
      <w:marBottom w:val="0"/>
      <w:divBdr>
        <w:top w:val="none" w:sz="0" w:space="0" w:color="auto"/>
        <w:left w:val="none" w:sz="0" w:space="0" w:color="auto"/>
        <w:bottom w:val="none" w:sz="0" w:space="0" w:color="auto"/>
        <w:right w:val="none" w:sz="0" w:space="0" w:color="auto"/>
      </w:divBdr>
    </w:div>
    <w:div w:id="832256087">
      <w:bodyDiv w:val="1"/>
      <w:marLeft w:val="0"/>
      <w:marRight w:val="0"/>
      <w:marTop w:val="0"/>
      <w:marBottom w:val="0"/>
      <w:divBdr>
        <w:top w:val="none" w:sz="0" w:space="0" w:color="auto"/>
        <w:left w:val="none" w:sz="0" w:space="0" w:color="auto"/>
        <w:bottom w:val="none" w:sz="0" w:space="0" w:color="auto"/>
        <w:right w:val="none" w:sz="0" w:space="0" w:color="auto"/>
      </w:divBdr>
    </w:div>
    <w:div w:id="837577593">
      <w:bodyDiv w:val="1"/>
      <w:marLeft w:val="0"/>
      <w:marRight w:val="0"/>
      <w:marTop w:val="0"/>
      <w:marBottom w:val="0"/>
      <w:divBdr>
        <w:top w:val="none" w:sz="0" w:space="0" w:color="auto"/>
        <w:left w:val="none" w:sz="0" w:space="0" w:color="auto"/>
        <w:bottom w:val="none" w:sz="0" w:space="0" w:color="auto"/>
        <w:right w:val="none" w:sz="0" w:space="0" w:color="auto"/>
      </w:divBdr>
    </w:div>
    <w:div w:id="838468677">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885264506">
      <w:bodyDiv w:val="1"/>
      <w:marLeft w:val="0"/>
      <w:marRight w:val="0"/>
      <w:marTop w:val="0"/>
      <w:marBottom w:val="0"/>
      <w:divBdr>
        <w:top w:val="none" w:sz="0" w:space="0" w:color="auto"/>
        <w:left w:val="none" w:sz="0" w:space="0" w:color="auto"/>
        <w:bottom w:val="none" w:sz="0" w:space="0" w:color="auto"/>
        <w:right w:val="none" w:sz="0" w:space="0" w:color="auto"/>
      </w:divBdr>
    </w:div>
    <w:div w:id="945773132">
      <w:bodyDiv w:val="1"/>
      <w:marLeft w:val="0"/>
      <w:marRight w:val="0"/>
      <w:marTop w:val="0"/>
      <w:marBottom w:val="0"/>
      <w:divBdr>
        <w:top w:val="none" w:sz="0" w:space="0" w:color="auto"/>
        <w:left w:val="none" w:sz="0" w:space="0" w:color="auto"/>
        <w:bottom w:val="none" w:sz="0" w:space="0" w:color="auto"/>
        <w:right w:val="none" w:sz="0" w:space="0" w:color="auto"/>
      </w:divBdr>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959535729">
      <w:bodyDiv w:val="1"/>
      <w:marLeft w:val="0"/>
      <w:marRight w:val="0"/>
      <w:marTop w:val="0"/>
      <w:marBottom w:val="0"/>
      <w:divBdr>
        <w:top w:val="none" w:sz="0" w:space="0" w:color="auto"/>
        <w:left w:val="none" w:sz="0" w:space="0" w:color="auto"/>
        <w:bottom w:val="none" w:sz="0" w:space="0" w:color="auto"/>
        <w:right w:val="none" w:sz="0" w:space="0" w:color="auto"/>
      </w:divBdr>
    </w:div>
    <w:div w:id="964577225">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52920650">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077362636">
      <w:bodyDiv w:val="1"/>
      <w:marLeft w:val="0"/>
      <w:marRight w:val="0"/>
      <w:marTop w:val="0"/>
      <w:marBottom w:val="0"/>
      <w:divBdr>
        <w:top w:val="none" w:sz="0" w:space="0" w:color="auto"/>
        <w:left w:val="none" w:sz="0" w:space="0" w:color="auto"/>
        <w:bottom w:val="none" w:sz="0" w:space="0" w:color="auto"/>
        <w:right w:val="none" w:sz="0" w:space="0" w:color="auto"/>
      </w:divBdr>
    </w:div>
    <w:div w:id="1087847060">
      <w:bodyDiv w:val="1"/>
      <w:marLeft w:val="0"/>
      <w:marRight w:val="0"/>
      <w:marTop w:val="0"/>
      <w:marBottom w:val="0"/>
      <w:divBdr>
        <w:top w:val="none" w:sz="0" w:space="0" w:color="auto"/>
        <w:left w:val="none" w:sz="0" w:space="0" w:color="auto"/>
        <w:bottom w:val="none" w:sz="0" w:space="0" w:color="auto"/>
        <w:right w:val="none" w:sz="0" w:space="0" w:color="auto"/>
      </w:divBdr>
    </w:div>
    <w:div w:id="1106576996">
      <w:bodyDiv w:val="1"/>
      <w:marLeft w:val="0"/>
      <w:marRight w:val="0"/>
      <w:marTop w:val="0"/>
      <w:marBottom w:val="0"/>
      <w:divBdr>
        <w:top w:val="none" w:sz="0" w:space="0" w:color="auto"/>
        <w:left w:val="none" w:sz="0" w:space="0" w:color="auto"/>
        <w:bottom w:val="none" w:sz="0" w:space="0" w:color="auto"/>
        <w:right w:val="none" w:sz="0" w:space="0" w:color="auto"/>
      </w:divBdr>
    </w:div>
    <w:div w:id="1129473817">
      <w:bodyDiv w:val="1"/>
      <w:marLeft w:val="0"/>
      <w:marRight w:val="0"/>
      <w:marTop w:val="0"/>
      <w:marBottom w:val="0"/>
      <w:divBdr>
        <w:top w:val="none" w:sz="0" w:space="0" w:color="auto"/>
        <w:left w:val="none" w:sz="0" w:space="0" w:color="auto"/>
        <w:bottom w:val="none" w:sz="0" w:space="0" w:color="auto"/>
        <w:right w:val="none" w:sz="0" w:space="0" w:color="auto"/>
      </w:divBdr>
      <w:divsChild>
        <w:div w:id="149614962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42427628">
      <w:bodyDiv w:val="1"/>
      <w:marLeft w:val="0"/>
      <w:marRight w:val="0"/>
      <w:marTop w:val="0"/>
      <w:marBottom w:val="0"/>
      <w:divBdr>
        <w:top w:val="none" w:sz="0" w:space="0" w:color="auto"/>
        <w:left w:val="none" w:sz="0" w:space="0" w:color="auto"/>
        <w:bottom w:val="none" w:sz="0" w:space="0" w:color="auto"/>
        <w:right w:val="none" w:sz="0" w:space="0" w:color="auto"/>
      </w:divBdr>
    </w:div>
    <w:div w:id="1151560658">
      <w:bodyDiv w:val="1"/>
      <w:marLeft w:val="0"/>
      <w:marRight w:val="0"/>
      <w:marTop w:val="0"/>
      <w:marBottom w:val="0"/>
      <w:divBdr>
        <w:top w:val="none" w:sz="0" w:space="0" w:color="auto"/>
        <w:left w:val="none" w:sz="0" w:space="0" w:color="auto"/>
        <w:bottom w:val="none" w:sz="0" w:space="0" w:color="auto"/>
        <w:right w:val="none" w:sz="0" w:space="0" w:color="auto"/>
      </w:divBdr>
    </w:div>
    <w:div w:id="1156724893">
      <w:bodyDiv w:val="1"/>
      <w:marLeft w:val="0"/>
      <w:marRight w:val="0"/>
      <w:marTop w:val="0"/>
      <w:marBottom w:val="0"/>
      <w:divBdr>
        <w:top w:val="none" w:sz="0" w:space="0" w:color="auto"/>
        <w:left w:val="none" w:sz="0" w:space="0" w:color="auto"/>
        <w:bottom w:val="none" w:sz="0" w:space="0" w:color="auto"/>
        <w:right w:val="none" w:sz="0" w:space="0" w:color="auto"/>
      </w:divBdr>
    </w:div>
    <w:div w:id="1178543092">
      <w:bodyDiv w:val="1"/>
      <w:marLeft w:val="0"/>
      <w:marRight w:val="0"/>
      <w:marTop w:val="0"/>
      <w:marBottom w:val="0"/>
      <w:divBdr>
        <w:top w:val="none" w:sz="0" w:space="0" w:color="auto"/>
        <w:left w:val="none" w:sz="0" w:space="0" w:color="auto"/>
        <w:bottom w:val="none" w:sz="0" w:space="0" w:color="auto"/>
        <w:right w:val="none" w:sz="0" w:space="0" w:color="auto"/>
      </w:divBdr>
    </w:div>
    <w:div w:id="1180775372">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4367964">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08906789">
      <w:bodyDiv w:val="1"/>
      <w:marLeft w:val="0"/>
      <w:marRight w:val="0"/>
      <w:marTop w:val="0"/>
      <w:marBottom w:val="0"/>
      <w:divBdr>
        <w:top w:val="none" w:sz="0" w:space="0" w:color="auto"/>
        <w:left w:val="none" w:sz="0" w:space="0" w:color="auto"/>
        <w:bottom w:val="none" w:sz="0" w:space="0" w:color="auto"/>
        <w:right w:val="none" w:sz="0" w:space="0" w:color="auto"/>
      </w:divBdr>
    </w:div>
    <w:div w:id="1250656160">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391801985">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47846845">
      <w:bodyDiv w:val="1"/>
      <w:marLeft w:val="0"/>
      <w:marRight w:val="0"/>
      <w:marTop w:val="0"/>
      <w:marBottom w:val="0"/>
      <w:divBdr>
        <w:top w:val="none" w:sz="0" w:space="0" w:color="auto"/>
        <w:left w:val="none" w:sz="0" w:space="0" w:color="auto"/>
        <w:bottom w:val="none" w:sz="0" w:space="0" w:color="auto"/>
        <w:right w:val="none" w:sz="0" w:space="0" w:color="auto"/>
      </w:divBdr>
    </w:div>
    <w:div w:id="1453281592">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482692142">
      <w:bodyDiv w:val="1"/>
      <w:marLeft w:val="0"/>
      <w:marRight w:val="0"/>
      <w:marTop w:val="0"/>
      <w:marBottom w:val="0"/>
      <w:divBdr>
        <w:top w:val="none" w:sz="0" w:space="0" w:color="auto"/>
        <w:left w:val="none" w:sz="0" w:space="0" w:color="auto"/>
        <w:bottom w:val="none" w:sz="0" w:space="0" w:color="auto"/>
        <w:right w:val="none" w:sz="0" w:space="0" w:color="auto"/>
      </w:divBdr>
    </w:div>
    <w:div w:id="1493134909">
      <w:bodyDiv w:val="1"/>
      <w:marLeft w:val="0"/>
      <w:marRight w:val="0"/>
      <w:marTop w:val="0"/>
      <w:marBottom w:val="0"/>
      <w:divBdr>
        <w:top w:val="none" w:sz="0" w:space="0" w:color="auto"/>
        <w:left w:val="none" w:sz="0" w:space="0" w:color="auto"/>
        <w:bottom w:val="none" w:sz="0" w:space="0" w:color="auto"/>
        <w:right w:val="none" w:sz="0" w:space="0" w:color="auto"/>
      </w:divBdr>
    </w:div>
    <w:div w:id="1643391108">
      <w:bodyDiv w:val="1"/>
      <w:marLeft w:val="0"/>
      <w:marRight w:val="0"/>
      <w:marTop w:val="0"/>
      <w:marBottom w:val="0"/>
      <w:divBdr>
        <w:top w:val="none" w:sz="0" w:space="0" w:color="auto"/>
        <w:left w:val="none" w:sz="0" w:space="0" w:color="auto"/>
        <w:bottom w:val="none" w:sz="0" w:space="0" w:color="auto"/>
        <w:right w:val="none" w:sz="0" w:space="0" w:color="auto"/>
      </w:divBdr>
    </w:div>
    <w:div w:id="1653482755">
      <w:bodyDiv w:val="1"/>
      <w:marLeft w:val="0"/>
      <w:marRight w:val="0"/>
      <w:marTop w:val="0"/>
      <w:marBottom w:val="0"/>
      <w:divBdr>
        <w:top w:val="none" w:sz="0" w:space="0" w:color="auto"/>
        <w:left w:val="none" w:sz="0" w:space="0" w:color="auto"/>
        <w:bottom w:val="none" w:sz="0" w:space="0" w:color="auto"/>
        <w:right w:val="none" w:sz="0" w:space="0" w:color="auto"/>
      </w:divBdr>
    </w:div>
    <w:div w:id="1662807552">
      <w:bodyDiv w:val="1"/>
      <w:marLeft w:val="0"/>
      <w:marRight w:val="0"/>
      <w:marTop w:val="0"/>
      <w:marBottom w:val="0"/>
      <w:divBdr>
        <w:top w:val="none" w:sz="0" w:space="0" w:color="auto"/>
        <w:left w:val="none" w:sz="0" w:space="0" w:color="auto"/>
        <w:bottom w:val="none" w:sz="0" w:space="0" w:color="auto"/>
        <w:right w:val="none" w:sz="0" w:space="0" w:color="auto"/>
      </w:divBdr>
    </w:div>
    <w:div w:id="1665667141">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1675566384">
      <w:bodyDiv w:val="1"/>
      <w:marLeft w:val="0"/>
      <w:marRight w:val="0"/>
      <w:marTop w:val="0"/>
      <w:marBottom w:val="0"/>
      <w:divBdr>
        <w:top w:val="none" w:sz="0" w:space="0" w:color="auto"/>
        <w:left w:val="none" w:sz="0" w:space="0" w:color="auto"/>
        <w:bottom w:val="none" w:sz="0" w:space="0" w:color="auto"/>
        <w:right w:val="none" w:sz="0" w:space="0" w:color="auto"/>
      </w:divBdr>
    </w:div>
    <w:div w:id="1707565216">
      <w:bodyDiv w:val="1"/>
      <w:marLeft w:val="0"/>
      <w:marRight w:val="0"/>
      <w:marTop w:val="0"/>
      <w:marBottom w:val="0"/>
      <w:divBdr>
        <w:top w:val="none" w:sz="0" w:space="0" w:color="auto"/>
        <w:left w:val="none" w:sz="0" w:space="0" w:color="auto"/>
        <w:bottom w:val="none" w:sz="0" w:space="0" w:color="auto"/>
        <w:right w:val="none" w:sz="0" w:space="0" w:color="auto"/>
      </w:divBdr>
    </w:div>
    <w:div w:id="1906988711">
      <w:bodyDiv w:val="1"/>
      <w:marLeft w:val="0"/>
      <w:marRight w:val="0"/>
      <w:marTop w:val="0"/>
      <w:marBottom w:val="0"/>
      <w:divBdr>
        <w:top w:val="none" w:sz="0" w:space="0" w:color="auto"/>
        <w:left w:val="none" w:sz="0" w:space="0" w:color="auto"/>
        <w:bottom w:val="none" w:sz="0" w:space="0" w:color="auto"/>
        <w:right w:val="none" w:sz="0" w:space="0" w:color="auto"/>
      </w:divBdr>
    </w:div>
    <w:div w:id="1989429885">
      <w:bodyDiv w:val="1"/>
      <w:marLeft w:val="0"/>
      <w:marRight w:val="0"/>
      <w:marTop w:val="0"/>
      <w:marBottom w:val="0"/>
      <w:divBdr>
        <w:top w:val="none" w:sz="0" w:space="0" w:color="auto"/>
        <w:left w:val="none" w:sz="0" w:space="0" w:color="auto"/>
        <w:bottom w:val="none" w:sz="0" w:space="0" w:color="auto"/>
        <w:right w:val="none" w:sz="0" w:space="0" w:color="auto"/>
      </w:divBdr>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057005897">
      <w:bodyDiv w:val="1"/>
      <w:marLeft w:val="0"/>
      <w:marRight w:val="0"/>
      <w:marTop w:val="0"/>
      <w:marBottom w:val="0"/>
      <w:divBdr>
        <w:top w:val="none" w:sz="0" w:space="0" w:color="auto"/>
        <w:left w:val="none" w:sz="0" w:space="0" w:color="auto"/>
        <w:bottom w:val="none" w:sz="0" w:space="0" w:color="auto"/>
        <w:right w:val="none" w:sz="0" w:space="0" w:color="auto"/>
      </w:divBdr>
    </w:div>
    <w:div w:id="2103448591">
      <w:bodyDiv w:val="1"/>
      <w:marLeft w:val="0"/>
      <w:marRight w:val="0"/>
      <w:marTop w:val="0"/>
      <w:marBottom w:val="0"/>
      <w:divBdr>
        <w:top w:val="none" w:sz="0" w:space="0" w:color="auto"/>
        <w:left w:val="none" w:sz="0" w:space="0" w:color="auto"/>
        <w:bottom w:val="none" w:sz="0" w:space="0" w:color="auto"/>
        <w:right w:val="none" w:sz="0" w:space="0" w:color="auto"/>
      </w:divBdr>
      <w:divsChild>
        <w:div w:id="183071293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109424850">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sChild>
    </w:div>
    <w:div w:id="21223376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56A240E54EC84826A81056ADF55A6654"/>
        <w:category>
          <w:name w:val="General"/>
          <w:gallery w:val="placeholder"/>
        </w:category>
        <w:types>
          <w:type w:val="bbPlcHdr"/>
        </w:types>
        <w:behaviors>
          <w:behavior w:val="content"/>
        </w:behaviors>
        <w:guid w:val="{94B2930A-97F8-470F-941B-BD0B91BE7766}"/>
      </w:docPartPr>
      <w:docPartBody>
        <w:p w:rsidR="008918A1" w:rsidRDefault="000659BC" w:rsidP="000659BC">
          <w:pPr>
            <w:pStyle w:val="56A240E54EC84826A81056ADF55A6654"/>
          </w:pPr>
          <w:r>
            <w:rPr>
              <w:caps/>
              <w:color w:val="FFFFFF" w:themeColor="background1"/>
            </w:rPr>
            <w:t>[Author Name]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T Bold Heading">
    <w:altName w:val="Segoe UI Semilight"/>
    <w:charset w:val="B2"/>
    <w:family w:val="auto"/>
    <w:pitch w:val="variable"/>
    <w:sig w:usb0="00002000" w:usb1="80000000" w:usb2="00000008" w:usb3="00000000" w:csb0="00000040" w:csb1="00000000"/>
  </w:font>
  <w:font w:name="Calibri Light">
    <w:panose1 w:val="020F0302020204030204"/>
    <w:charset w:val="00"/>
    <w:family w:val="swiss"/>
    <w:pitch w:val="variable"/>
    <w:sig w:usb0="E4002EFF" w:usb1="C0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Sakkal Majalla">
    <w:panose1 w:val="02000000000000000000"/>
    <w:charset w:val="00"/>
    <w:family w:val="auto"/>
    <w:pitch w:val="variable"/>
    <w:sig w:usb0="A0002027" w:usb1="80000000" w:usb2="00000108" w:usb3="00000000" w:csb0="000000D3"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59BC"/>
    <w:rsid w:val="0001624D"/>
    <w:rsid w:val="00025315"/>
    <w:rsid w:val="000368D9"/>
    <w:rsid w:val="00040EAA"/>
    <w:rsid w:val="000659BC"/>
    <w:rsid w:val="00096080"/>
    <w:rsid w:val="000B5AE0"/>
    <w:rsid w:val="000E5FB8"/>
    <w:rsid w:val="000F2B33"/>
    <w:rsid w:val="000F4D78"/>
    <w:rsid w:val="000F6EB7"/>
    <w:rsid w:val="00101DDA"/>
    <w:rsid w:val="00111CB8"/>
    <w:rsid w:val="00155DC9"/>
    <w:rsid w:val="001D7449"/>
    <w:rsid w:val="001D7B9A"/>
    <w:rsid w:val="001E2437"/>
    <w:rsid w:val="001E411E"/>
    <w:rsid w:val="001F6D50"/>
    <w:rsid w:val="0020401C"/>
    <w:rsid w:val="00212928"/>
    <w:rsid w:val="002147F0"/>
    <w:rsid w:val="002640CE"/>
    <w:rsid w:val="002671FA"/>
    <w:rsid w:val="002758CB"/>
    <w:rsid w:val="0028704A"/>
    <w:rsid w:val="002958D5"/>
    <w:rsid w:val="002A3E32"/>
    <w:rsid w:val="002B29E7"/>
    <w:rsid w:val="002C158D"/>
    <w:rsid w:val="002E17A1"/>
    <w:rsid w:val="00312A7D"/>
    <w:rsid w:val="00313E58"/>
    <w:rsid w:val="00314735"/>
    <w:rsid w:val="00316EFB"/>
    <w:rsid w:val="00322D56"/>
    <w:rsid w:val="00335D54"/>
    <w:rsid w:val="003769EA"/>
    <w:rsid w:val="00385BEE"/>
    <w:rsid w:val="00395D9D"/>
    <w:rsid w:val="003B72E2"/>
    <w:rsid w:val="003C4496"/>
    <w:rsid w:val="003D2C37"/>
    <w:rsid w:val="003E0BC8"/>
    <w:rsid w:val="00420AE5"/>
    <w:rsid w:val="004333BF"/>
    <w:rsid w:val="00451C13"/>
    <w:rsid w:val="0045413D"/>
    <w:rsid w:val="004A2E15"/>
    <w:rsid w:val="0050266C"/>
    <w:rsid w:val="00504968"/>
    <w:rsid w:val="00506121"/>
    <w:rsid w:val="005164A6"/>
    <w:rsid w:val="00527DD6"/>
    <w:rsid w:val="005323D6"/>
    <w:rsid w:val="00532E99"/>
    <w:rsid w:val="005452E8"/>
    <w:rsid w:val="00546835"/>
    <w:rsid w:val="00552217"/>
    <w:rsid w:val="005626C8"/>
    <w:rsid w:val="00562D58"/>
    <w:rsid w:val="005C0FD3"/>
    <w:rsid w:val="005C553C"/>
    <w:rsid w:val="005C66B6"/>
    <w:rsid w:val="005F5F64"/>
    <w:rsid w:val="00633697"/>
    <w:rsid w:val="00645241"/>
    <w:rsid w:val="006565A7"/>
    <w:rsid w:val="00663CE9"/>
    <w:rsid w:val="00671F93"/>
    <w:rsid w:val="0068383D"/>
    <w:rsid w:val="00684ACA"/>
    <w:rsid w:val="00685047"/>
    <w:rsid w:val="00691B34"/>
    <w:rsid w:val="00694052"/>
    <w:rsid w:val="006A02D4"/>
    <w:rsid w:val="006B2752"/>
    <w:rsid w:val="006E4638"/>
    <w:rsid w:val="007041F2"/>
    <w:rsid w:val="007045A6"/>
    <w:rsid w:val="007174E5"/>
    <w:rsid w:val="00741675"/>
    <w:rsid w:val="00742BEE"/>
    <w:rsid w:val="00760A6E"/>
    <w:rsid w:val="007633DD"/>
    <w:rsid w:val="007A1B65"/>
    <w:rsid w:val="007A44F8"/>
    <w:rsid w:val="007B641F"/>
    <w:rsid w:val="007F6786"/>
    <w:rsid w:val="008279F6"/>
    <w:rsid w:val="008408B0"/>
    <w:rsid w:val="008442FA"/>
    <w:rsid w:val="00847254"/>
    <w:rsid w:val="0086043F"/>
    <w:rsid w:val="00862CDD"/>
    <w:rsid w:val="008918A1"/>
    <w:rsid w:val="00895CFC"/>
    <w:rsid w:val="008A45BA"/>
    <w:rsid w:val="008A4EAB"/>
    <w:rsid w:val="008B77C4"/>
    <w:rsid w:val="008C11D5"/>
    <w:rsid w:val="008C7A26"/>
    <w:rsid w:val="008D0239"/>
    <w:rsid w:val="00921D0E"/>
    <w:rsid w:val="0092360B"/>
    <w:rsid w:val="00976CFB"/>
    <w:rsid w:val="009E12E0"/>
    <w:rsid w:val="00A16EC7"/>
    <w:rsid w:val="00A404C0"/>
    <w:rsid w:val="00A57011"/>
    <w:rsid w:val="00A61F07"/>
    <w:rsid w:val="00A806E9"/>
    <w:rsid w:val="00AA5F3C"/>
    <w:rsid w:val="00AB1E2C"/>
    <w:rsid w:val="00AC5A7F"/>
    <w:rsid w:val="00AC5C38"/>
    <w:rsid w:val="00AE4102"/>
    <w:rsid w:val="00B23B74"/>
    <w:rsid w:val="00B30B57"/>
    <w:rsid w:val="00B35841"/>
    <w:rsid w:val="00B373F2"/>
    <w:rsid w:val="00B45009"/>
    <w:rsid w:val="00B53EE2"/>
    <w:rsid w:val="00BB25C7"/>
    <w:rsid w:val="00BF5F24"/>
    <w:rsid w:val="00C164AD"/>
    <w:rsid w:val="00C4106E"/>
    <w:rsid w:val="00C7515F"/>
    <w:rsid w:val="00C84F23"/>
    <w:rsid w:val="00CA3901"/>
    <w:rsid w:val="00CB29F0"/>
    <w:rsid w:val="00CC1931"/>
    <w:rsid w:val="00CC721D"/>
    <w:rsid w:val="00CC79EE"/>
    <w:rsid w:val="00CE467C"/>
    <w:rsid w:val="00D1404A"/>
    <w:rsid w:val="00D14DED"/>
    <w:rsid w:val="00D277E0"/>
    <w:rsid w:val="00D57DE8"/>
    <w:rsid w:val="00D723C4"/>
    <w:rsid w:val="00D741C9"/>
    <w:rsid w:val="00D94B5D"/>
    <w:rsid w:val="00E165E3"/>
    <w:rsid w:val="00E36C16"/>
    <w:rsid w:val="00E70967"/>
    <w:rsid w:val="00E769FC"/>
    <w:rsid w:val="00EA064B"/>
    <w:rsid w:val="00ED59A2"/>
    <w:rsid w:val="00EE08CA"/>
    <w:rsid w:val="00EF10F1"/>
    <w:rsid w:val="00EF3FBF"/>
    <w:rsid w:val="00F64144"/>
    <w:rsid w:val="00F926FF"/>
    <w:rsid w:val="00F970FB"/>
    <w:rsid w:val="00FB57CC"/>
    <w:rsid w:val="00FB6BF7"/>
    <w:rsid w:val="00FC521C"/>
    <w:rsid w:val="00FD402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56A240E54EC84826A81056ADF55A6654">
    <w:name w:val="56A240E54EC84826A81056ADF55A6654"/>
    <w:rsid w:val="000659BC"/>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438" row="2">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5D9DDCBE-FD4E-41C8-8613-D1FDCEE9F8C0}">
  <we:reference id="wa200007708" version="1.0.0.0" store="ar-SA" storeType="OMEX"/>
  <we:alternateReferences>
    <we:reference id="wa200007708" version="1.0.0.0" store="wa200007708"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E09CD46-047B-494F-9910-7EAAE3F983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1984</Words>
  <Characters>11315</Characters>
  <Application>Microsoft Office Word</Application>
  <DocSecurity>0</DocSecurity>
  <Lines>94</Lines>
  <Paragraphs>26</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
      <vt:lpstr/>
    </vt:vector>
  </TitlesOfParts>
  <Company/>
  <LinksUpToDate>false</LinksUpToDate>
  <CharactersWithSpaces>13273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صوت الدعاة</dc:creator>
  <cp:keywords/>
  <dc:description/>
  <cp:lastModifiedBy>hp</cp:lastModifiedBy>
  <cp:revision>2</cp:revision>
  <cp:lastPrinted>2025-03-22T20:34:00Z</cp:lastPrinted>
  <dcterms:created xsi:type="dcterms:W3CDTF">2026-03-24T09:52:00Z</dcterms:created>
  <dcterms:modified xsi:type="dcterms:W3CDTF">2026-03-24T09:52:00Z</dcterms:modified>
</cp:coreProperties>
</file>