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94C8C" w14:textId="411788DF" w:rsidR="00320550" w:rsidRPr="005B5CC1" w:rsidRDefault="00DB752F" w:rsidP="005B5CC1">
      <w:pPr>
        <w:tabs>
          <w:tab w:val="left" w:pos="1364"/>
        </w:tabs>
        <w:bidi/>
        <w:spacing w:after="0" w:line="240" w:lineRule="auto"/>
        <w:jc w:val="both"/>
        <w:rPr>
          <w:rFonts w:asciiTheme="majorBidi" w:hAnsiTheme="majorBidi" w:cstheme="majorBidi"/>
          <w:sz w:val="40"/>
          <w:szCs w:val="40"/>
          <w:rtl/>
          <w:lang w:bidi="ar-EG"/>
        </w:rPr>
      </w:pPr>
      <w:r w:rsidRPr="005B5CC1">
        <w:rPr>
          <w:rFonts w:asciiTheme="majorBidi" w:hAnsiTheme="majorBidi" w:cstheme="majorBidi"/>
          <w:noProof/>
          <w:sz w:val="40"/>
          <w:szCs w:val="40"/>
          <w:rtl/>
        </w:rPr>
        <w:drawing>
          <wp:anchor distT="0" distB="0" distL="114300" distR="114300" simplePos="0" relativeHeight="251661312" behindDoc="1" locked="0" layoutInCell="1" allowOverlap="1" wp14:anchorId="1CB2E9EE" wp14:editId="69F20C4A">
            <wp:simplePos x="0" y="0"/>
            <wp:positionH relativeFrom="margin">
              <wp:align>center</wp:align>
            </wp:positionH>
            <wp:positionV relativeFrom="paragraph">
              <wp:posOffset>0</wp:posOffset>
            </wp:positionV>
            <wp:extent cx="6896100" cy="9410700"/>
            <wp:effectExtent l="0" t="0" r="0" b="0"/>
            <wp:wrapTight wrapText="bothSides">
              <wp:wrapPolygon edited="0">
                <wp:start x="0" y="0"/>
                <wp:lineTo x="0" y="21556"/>
                <wp:lineTo x="21540" y="21556"/>
                <wp:lineTo x="2154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6896100" cy="9410700"/>
                    </a:xfrm>
                    <a:prstGeom prst="rect">
                      <a:avLst/>
                    </a:prstGeom>
                  </pic:spPr>
                </pic:pic>
              </a:graphicData>
            </a:graphic>
            <wp14:sizeRelH relativeFrom="margin">
              <wp14:pctWidth>0</wp14:pctWidth>
            </wp14:sizeRelH>
            <wp14:sizeRelV relativeFrom="margin">
              <wp14:pctHeight>0</wp14:pctHeight>
            </wp14:sizeRelV>
          </wp:anchor>
        </w:drawing>
      </w:r>
    </w:p>
    <w:p w14:paraId="4A3F9B70" w14:textId="507553B4" w:rsidR="009A0E56" w:rsidRPr="005B5CC1" w:rsidRDefault="009A0E56" w:rsidP="005B5CC1">
      <w:pPr>
        <w:tabs>
          <w:tab w:val="left" w:pos="1364"/>
        </w:tabs>
        <w:bidi/>
        <w:spacing w:after="0" w:line="240" w:lineRule="auto"/>
        <w:jc w:val="both"/>
        <w:rPr>
          <w:rFonts w:asciiTheme="majorBidi" w:hAnsiTheme="majorBidi" w:cstheme="majorBidi"/>
          <w:sz w:val="40"/>
          <w:szCs w:val="40"/>
          <w:rtl/>
          <w:lang w:bidi="ar-EG"/>
        </w:rPr>
      </w:pPr>
      <w:r w:rsidRPr="005B5CC1">
        <w:rPr>
          <w:rFonts w:asciiTheme="majorBidi" w:hAnsiTheme="majorBidi" w:cstheme="maj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48195D1B" w:rsidR="006804C8" w:rsidRPr="00801810" w:rsidRDefault="00801810" w:rsidP="00801810">
                            <w:pPr>
                              <w:shd w:val="clear" w:color="auto" w:fill="FFFFFF"/>
                              <w:bidi/>
                              <w:spacing w:after="0" w:line="240" w:lineRule="auto"/>
                              <w:jc w:val="center"/>
                              <w:outlineLvl w:val="2"/>
                              <w:rPr>
                                <w:rFonts w:asciiTheme="majorBidi" w:eastAsia="Times New Roman" w:hAnsiTheme="majorBidi" w:cstheme="majorBidi"/>
                                <w:b/>
                                <w:bCs/>
                                <w:color w:val="FF0000"/>
                                <w:sz w:val="72"/>
                                <w:szCs w:val="52"/>
                              </w:rPr>
                            </w:pPr>
                            <w:bookmarkStart w:id="0" w:name="_GoBack"/>
                            <w:r w:rsidRPr="00801810">
                              <w:rPr>
                                <w:rFonts w:asciiTheme="majorBidi" w:eastAsia="Times New Roman" w:hAnsiTheme="majorBidi" w:cstheme="majorBidi"/>
                                <w:b/>
                                <w:bCs/>
                                <w:color w:val="FF0000"/>
                                <w:sz w:val="72"/>
                                <w:szCs w:val="52"/>
                                <w:rtl/>
                              </w:rPr>
                              <w:t>بر الوالدين زينة الأعياد</w:t>
                            </w:r>
                            <w:bookmarkEnd w:id="0"/>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48195D1B" w:rsidR="006804C8" w:rsidRPr="00801810" w:rsidRDefault="00801810" w:rsidP="00801810">
                      <w:pPr>
                        <w:shd w:val="clear" w:color="auto" w:fill="FFFFFF"/>
                        <w:bidi/>
                        <w:spacing w:after="0" w:line="240" w:lineRule="auto"/>
                        <w:jc w:val="center"/>
                        <w:outlineLvl w:val="2"/>
                        <w:rPr>
                          <w:rFonts w:asciiTheme="majorBidi" w:eastAsia="Times New Roman" w:hAnsiTheme="majorBidi" w:cstheme="majorBidi"/>
                          <w:b/>
                          <w:bCs/>
                          <w:color w:val="FF0000"/>
                          <w:sz w:val="72"/>
                          <w:szCs w:val="52"/>
                        </w:rPr>
                      </w:pPr>
                      <w:bookmarkStart w:id="1" w:name="_GoBack"/>
                      <w:r w:rsidRPr="00801810">
                        <w:rPr>
                          <w:rFonts w:asciiTheme="majorBidi" w:eastAsia="Times New Roman" w:hAnsiTheme="majorBidi" w:cstheme="majorBidi"/>
                          <w:b/>
                          <w:bCs/>
                          <w:color w:val="FF0000"/>
                          <w:sz w:val="72"/>
                          <w:szCs w:val="52"/>
                          <w:rtl/>
                        </w:rPr>
                        <w:t>بر الوالدين زينة الأعياد</w:t>
                      </w:r>
                      <w:bookmarkEnd w:id="1"/>
                    </w:p>
                  </w:txbxContent>
                </v:textbox>
                <w10:wrap type="tight"/>
              </v:shape>
            </w:pict>
          </mc:Fallback>
        </mc:AlternateContent>
      </w:r>
    </w:p>
    <w:p w14:paraId="42420EDA" w14:textId="77777777" w:rsidR="009A0E56" w:rsidRPr="005B5CC1" w:rsidRDefault="009A0E56" w:rsidP="005B5CC1">
      <w:pPr>
        <w:tabs>
          <w:tab w:val="left" w:pos="1364"/>
        </w:tabs>
        <w:bidi/>
        <w:spacing w:after="0" w:line="240" w:lineRule="auto"/>
        <w:jc w:val="both"/>
        <w:rPr>
          <w:rFonts w:asciiTheme="majorBidi" w:hAnsiTheme="majorBidi" w:cstheme="majorBidi"/>
          <w:sz w:val="40"/>
          <w:szCs w:val="40"/>
          <w:rtl/>
          <w:lang w:bidi="ar-EG"/>
        </w:rPr>
      </w:pPr>
    </w:p>
    <w:p w14:paraId="7D894E77" w14:textId="77777777" w:rsidR="00946B7B" w:rsidRPr="005B5CC1" w:rsidRDefault="00946B7B" w:rsidP="005B5CC1">
      <w:pPr>
        <w:tabs>
          <w:tab w:val="left" w:pos="1364"/>
        </w:tabs>
        <w:bidi/>
        <w:spacing w:after="0" w:line="240" w:lineRule="auto"/>
        <w:jc w:val="both"/>
        <w:rPr>
          <w:rFonts w:asciiTheme="majorBidi" w:hAnsiTheme="majorBidi" w:cstheme="majorBidi"/>
          <w:sz w:val="40"/>
          <w:szCs w:val="40"/>
          <w:rtl/>
          <w:lang w:bidi="ar-EG"/>
        </w:rPr>
      </w:pPr>
    </w:p>
    <w:p w14:paraId="22C1E65E" w14:textId="77777777" w:rsidR="00D029D8" w:rsidRPr="005B5CC1" w:rsidRDefault="00D029D8" w:rsidP="005B5CC1">
      <w:pPr>
        <w:tabs>
          <w:tab w:val="left" w:pos="1364"/>
        </w:tabs>
        <w:bidi/>
        <w:spacing w:after="0" w:line="240" w:lineRule="auto"/>
        <w:jc w:val="both"/>
        <w:rPr>
          <w:rFonts w:asciiTheme="majorBidi" w:hAnsiTheme="majorBidi" w:cstheme="majorBidi"/>
          <w:sz w:val="40"/>
          <w:szCs w:val="40"/>
          <w:rtl/>
          <w:lang w:bidi="ar-EG"/>
        </w:rPr>
      </w:pPr>
    </w:p>
    <w:p w14:paraId="160B313D" w14:textId="77777777" w:rsidR="00D029D8" w:rsidRPr="005B5CC1" w:rsidRDefault="00D029D8" w:rsidP="005B5CC1">
      <w:pPr>
        <w:tabs>
          <w:tab w:val="left" w:pos="1364"/>
        </w:tabs>
        <w:bidi/>
        <w:spacing w:after="0" w:line="240" w:lineRule="auto"/>
        <w:jc w:val="both"/>
        <w:rPr>
          <w:rFonts w:asciiTheme="majorBidi" w:hAnsiTheme="majorBidi" w:cstheme="majorBidi"/>
          <w:sz w:val="40"/>
          <w:szCs w:val="40"/>
          <w:rtl/>
          <w:lang w:bidi="ar-EG"/>
        </w:rPr>
      </w:pPr>
    </w:p>
    <w:p w14:paraId="179FD53E" w14:textId="77777777" w:rsidR="00D029D8" w:rsidRPr="005B5CC1" w:rsidRDefault="00D029D8" w:rsidP="005B5CC1">
      <w:pPr>
        <w:tabs>
          <w:tab w:val="left" w:pos="1364"/>
        </w:tabs>
        <w:bidi/>
        <w:spacing w:after="0" w:line="240" w:lineRule="auto"/>
        <w:jc w:val="both"/>
        <w:rPr>
          <w:rFonts w:asciiTheme="majorBidi" w:hAnsiTheme="majorBidi" w:cstheme="majorBidi"/>
          <w:sz w:val="40"/>
          <w:szCs w:val="40"/>
          <w:rtl/>
          <w:lang w:bidi="ar-EG"/>
        </w:rPr>
      </w:pPr>
    </w:p>
    <w:p w14:paraId="69C47A0C" w14:textId="068ECEF2" w:rsidR="00D029D8" w:rsidRPr="005B5CC1" w:rsidRDefault="00162293" w:rsidP="005B5CC1">
      <w:pPr>
        <w:tabs>
          <w:tab w:val="left" w:pos="1364"/>
        </w:tabs>
        <w:bidi/>
        <w:spacing w:after="0" w:line="240" w:lineRule="auto"/>
        <w:jc w:val="both"/>
        <w:rPr>
          <w:rFonts w:asciiTheme="majorBidi" w:hAnsiTheme="majorBidi" w:cstheme="majorBidi"/>
          <w:sz w:val="40"/>
          <w:szCs w:val="40"/>
          <w:rtl/>
          <w:lang w:bidi="ar-EG"/>
        </w:rPr>
      </w:pPr>
      <w:r w:rsidRPr="005B5CC1">
        <w:rPr>
          <w:rFonts w:asciiTheme="majorBidi" w:hAnsiTheme="majorBidi" w:cstheme="maj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0F2F5128" w:rsidR="006804C8" w:rsidRPr="00801810" w:rsidRDefault="00801810" w:rsidP="005B5CC1">
                            <w:pPr>
                              <w:pStyle w:val="NormalWeb"/>
                              <w:jc w:val="center"/>
                              <w:rPr>
                                <w:rFonts w:ascii="Segoe UI Variable Small Semibol" w:hAnsi="Segoe UI Variable Small Semibol" w:cs="PT Bold Heading"/>
                                <w:b/>
                                <w:bCs/>
                                <w:color w:val="FF0000"/>
                                <w:sz w:val="56"/>
                                <w:szCs w:val="56"/>
                                <w:rtl/>
                              </w:rPr>
                            </w:pPr>
                            <w:r w:rsidRPr="00801810">
                              <w:rPr>
                                <w:rFonts w:eastAsia="Times New Roman"/>
                                <w:color w:val="FF0000"/>
                                <w:sz w:val="40"/>
                                <w:szCs w:val="40"/>
                                <w:rtl/>
                              </w:rPr>
                              <w:t>الجمعة ١ شوال ١٤٤٧هـ ٢٠-٠٣-٢٠٢٦م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" fillcolor="white [3201]" strokecolor="#a5a5a5 [3206]" strokeweight="1pt">
                <v:textbox>
                  <w:txbxContent>
                    <w:p w14:paraId="3A7E4D9F" w14:textId="0F2F5128" w:rsidR="006804C8" w:rsidRPr="00801810" w:rsidRDefault="00801810" w:rsidP="005B5CC1">
                      <w:pPr>
                        <w:pStyle w:val="NormalWeb"/>
                        <w:jc w:val="center"/>
                        <w:rPr>
                          <w:rFonts w:ascii="Segoe UI Variable Small Semibol" w:hAnsi="Segoe UI Variable Small Semibol" w:cs="PT Bold Heading"/>
                          <w:b/>
                          <w:bCs/>
                          <w:color w:val="FF0000"/>
                          <w:sz w:val="56"/>
                          <w:szCs w:val="56"/>
                          <w:rtl/>
                        </w:rPr>
                      </w:pPr>
                      <w:r w:rsidRPr="00801810">
                        <w:rPr>
                          <w:rFonts w:eastAsia="Times New Roman"/>
                          <w:color w:val="FF0000"/>
                          <w:sz w:val="40"/>
                          <w:szCs w:val="40"/>
                          <w:rtl/>
                        </w:rPr>
                        <w:t>الجمعة ١ شوال ١٤٤٧هـ ٢٠-٠٣-٢٠٢٦م</w:t>
                      </w:r>
                    </w:p>
                  </w:txbxContent>
                </v:textbox>
                <w10:wrap anchorx="margin"/>
              </v:shape>
            </w:pict>
          </mc:Fallback>
        </mc:AlternateContent>
      </w:r>
    </w:p>
    <w:p w14:paraId="40626D33" w14:textId="36DAE4F8" w:rsidR="00320550" w:rsidRPr="005B5CC1" w:rsidRDefault="00320550" w:rsidP="005B5CC1">
      <w:pPr>
        <w:tabs>
          <w:tab w:val="left" w:pos="1364"/>
        </w:tabs>
        <w:bidi/>
        <w:spacing w:after="0" w:line="240" w:lineRule="auto"/>
        <w:jc w:val="both"/>
        <w:rPr>
          <w:rFonts w:asciiTheme="majorBidi" w:hAnsiTheme="majorBidi" w:cstheme="majorBidi"/>
          <w:sz w:val="40"/>
          <w:szCs w:val="40"/>
          <w:rtl/>
          <w:lang w:bidi="ar-EG"/>
        </w:rPr>
      </w:pPr>
    </w:p>
    <w:p w14:paraId="5AD07809" w14:textId="536DA677" w:rsidR="005A131F" w:rsidRPr="005B5CC1" w:rsidRDefault="00783CF2" w:rsidP="005B5CC1">
      <w:pPr>
        <w:tabs>
          <w:tab w:val="left" w:pos="1364"/>
        </w:tabs>
        <w:bidi/>
        <w:spacing w:after="0" w:line="240" w:lineRule="auto"/>
        <w:jc w:val="both"/>
        <w:rPr>
          <w:rFonts w:asciiTheme="majorBidi" w:hAnsiTheme="majorBidi" w:cstheme="majorBidi"/>
          <w:sz w:val="40"/>
          <w:szCs w:val="40"/>
          <w:lang w:bidi="ar-EG"/>
        </w:rPr>
      </w:pPr>
      <w:r>
        <w:rPr>
          <w:rFonts w:asciiTheme="majorBidi" w:hAnsiTheme="majorBidi" w:cstheme="majorBidi"/>
          <w:sz w:val="40"/>
          <w:szCs w:val="40"/>
          <w:lang w:bidi="ar-EG"/>
        </w:rPr>
        <w:pict w14:anchorId="6C84199D">
          <v:rect id="_x0000_i1025" style="width:0;height:1.5pt" o:hralign="center" o:hrstd="t" o:hr="t" fillcolor="#a0a0a0" stroked="f"/>
        </w:pict>
      </w:r>
    </w:p>
    <w:p w14:paraId="34537D06" w14:textId="77777777" w:rsidR="00801810" w:rsidRPr="00801810" w:rsidRDefault="00801810" w:rsidP="00801810">
      <w:pPr>
        <w:shd w:val="clear" w:color="auto" w:fill="FFFFFF"/>
        <w:bidi/>
        <w:spacing w:after="0" w:line="240" w:lineRule="auto"/>
        <w:jc w:val="both"/>
        <w:rPr>
          <w:rFonts w:asciiTheme="majorBidi" w:eastAsia="Times New Roman" w:hAnsiTheme="majorBidi" w:cstheme="majorBidi"/>
          <w:color w:val="212529"/>
          <w:sz w:val="40"/>
          <w:szCs w:val="40"/>
        </w:rPr>
      </w:pPr>
      <w:r w:rsidRPr="00801810">
        <w:rPr>
          <w:rFonts w:asciiTheme="majorBidi" w:eastAsia="Times New Roman" w:hAnsiTheme="majorBidi" w:cstheme="majorBidi"/>
          <w:color w:val="212529"/>
          <w:sz w:val="40"/>
          <w:szCs w:val="40"/>
          <w:rtl/>
        </w:rPr>
        <w:t>برُّ الوالدينِ زينةُ الأعيادِ</w:t>
      </w:r>
    </w:p>
    <w:p w14:paraId="01F010AC" w14:textId="1340A04E" w:rsidR="00801810" w:rsidRPr="00801810" w:rsidRDefault="00801810" w:rsidP="00801810">
      <w:pPr>
        <w:shd w:val="clear" w:color="auto" w:fill="FFFFFF"/>
        <w:bidi/>
        <w:spacing w:after="0" w:line="240" w:lineRule="auto"/>
        <w:jc w:val="both"/>
        <w:rPr>
          <w:rFonts w:asciiTheme="majorBidi" w:eastAsia="Times New Roman" w:hAnsiTheme="majorBidi" w:cstheme="majorBidi"/>
          <w:color w:val="212529"/>
          <w:sz w:val="40"/>
          <w:szCs w:val="40"/>
        </w:rPr>
      </w:pPr>
      <w:r w:rsidRPr="00801810">
        <w:rPr>
          <w:rFonts w:asciiTheme="majorBidi" w:eastAsia="Times New Roman" w:hAnsiTheme="majorBidi" w:cstheme="majorBidi"/>
          <w:color w:val="212529"/>
          <w:sz w:val="40"/>
          <w:szCs w:val="40"/>
          <w:rtl/>
        </w:rPr>
        <w:t>الحمدُ للهِ الذي جعلَ </w:t>
      </w:r>
      <w:r w:rsidRPr="00801810">
        <w:rPr>
          <w:rFonts w:asciiTheme="majorBidi" w:eastAsia="Times New Roman" w:hAnsiTheme="majorBidi" w:cstheme="majorBidi"/>
          <w:b/>
          <w:bCs/>
          <w:color w:val="212529"/>
          <w:sz w:val="40"/>
          <w:szCs w:val="40"/>
          <w:rtl/>
        </w:rPr>
        <w:t>الإحسانَ</w:t>
      </w:r>
      <w:r w:rsidRPr="00801810">
        <w:rPr>
          <w:rFonts w:asciiTheme="majorBidi" w:eastAsia="Times New Roman" w:hAnsiTheme="majorBidi" w:cstheme="majorBidi"/>
          <w:color w:val="212529"/>
          <w:sz w:val="40"/>
          <w:szCs w:val="40"/>
        </w:rPr>
        <w:t> </w:t>
      </w:r>
      <w:r w:rsidRPr="00801810">
        <w:rPr>
          <w:rFonts w:asciiTheme="majorBidi" w:eastAsia="Times New Roman" w:hAnsiTheme="majorBidi" w:cstheme="majorBidi"/>
          <w:color w:val="212529"/>
          <w:sz w:val="40"/>
          <w:szCs w:val="40"/>
          <w:rtl/>
        </w:rPr>
        <w:t>للوالدينِ قرينَ توحيدِهِ، وأفاضَ من سَعةِ رحمتِهِ على من تذلَّلَ لوالدَيْهِ طاعةً لتمجيدِهِ، نحمدُهُ سبحانَهُ، أوجبَ البرَّ ميثاقًا غليظًا، وجعلَ الرضا مفتاحًا للفلاحِ وجزاءً عريضًا، وأشهدُ أنْ لا إلهَ إلا اللهُ وحدَهُ لا شريكَ لهُ، وأشهدُ أنَّ سيدَنا ونبيَّنا محمدًا عبدُ اللهِ ورسولُهُ، إمامُ البارِّينَ وسيدُ الواصلينَ، الذي أدَّبَهُ ربُّهُ فأحسنَ تأديبَهُ، فكانَ للرحمةِ منبعًا وللوفاءِ مطلعًا، صلَّى اللهُ عليهِ وعلى آلِهِ وصحبِهِ صلاةً وسلامًا دائمينِ إلى يومِ الدينِ، أمَّا بعدُ، فيا عبدَ اللهِ</w:t>
      </w:r>
      <w:r w:rsidRPr="00801810">
        <w:rPr>
          <w:rFonts w:asciiTheme="majorBidi" w:eastAsia="Times New Roman" w:hAnsiTheme="majorBidi" w:cstheme="majorBidi"/>
          <w:color w:val="212529"/>
          <w:sz w:val="40"/>
          <w:szCs w:val="40"/>
        </w:rPr>
        <w:t>:</w:t>
      </w:r>
    </w:p>
    <w:p w14:paraId="71BC4084" w14:textId="411D50A8" w:rsidR="00801810" w:rsidRPr="00801810" w:rsidRDefault="00801810" w:rsidP="00801810">
      <w:pPr>
        <w:shd w:val="clear" w:color="auto" w:fill="FFFFFF"/>
        <w:bidi/>
        <w:spacing w:after="0" w:line="240" w:lineRule="auto"/>
        <w:jc w:val="both"/>
        <w:rPr>
          <w:rFonts w:asciiTheme="majorBidi" w:eastAsia="Times New Roman" w:hAnsiTheme="majorBidi" w:cstheme="majorBidi"/>
          <w:color w:val="212529"/>
          <w:sz w:val="40"/>
          <w:szCs w:val="40"/>
        </w:rPr>
      </w:pPr>
      <w:r w:rsidRPr="00801810">
        <w:rPr>
          <w:rFonts w:asciiTheme="majorBidi" w:eastAsia="Times New Roman" w:hAnsiTheme="majorBidi" w:cstheme="majorBidi"/>
          <w:b/>
          <w:bCs/>
          <w:color w:val="212529"/>
          <w:sz w:val="40"/>
          <w:szCs w:val="40"/>
          <w:rtl/>
        </w:rPr>
        <w:t>١</w:t>
      </w:r>
      <w:r w:rsidRPr="00801810">
        <w:rPr>
          <w:rFonts w:asciiTheme="majorBidi" w:eastAsia="Times New Roman" w:hAnsiTheme="majorBidi" w:cstheme="majorBidi"/>
          <w:b/>
          <w:bCs/>
          <w:color w:val="212529"/>
          <w:sz w:val="40"/>
          <w:szCs w:val="40"/>
        </w:rPr>
        <w:t>- </w:t>
      </w:r>
      <w:r w:rsidRPr="00801810">
        <w:rPr>
          <w:rFonts w:asciiTheme="majorBidi" w:eastAsia="Times New Roman" w:hAnsiTheme="majorBidi" w:cstheme="majorBidi"/>
          <w:b/>
          <w:bCs/>
          <w:color w:val="212529"/>
          <w:sz w:val="40"/>
          <w:szCs w:val="40"/>
          <w:rtl/>
        </w:rPr>
        <w:t>استشرفْ أنوارَ الوفاءِ في ظلالِ عيدِ الفطرِ،</w:t>
      </w:r>
      <w:r w:rsidRPr="00801810">
        <w:rPr>
          <w:rFonts w:asciiTheme="majorBidi" w:eastAsia="Times New Roman" w:hAnsiTheme="majorBidi" w:cstheme="majorBidi"/>
          <w:color w:val="212529"/>
          <w:sz w:val="40"/>
          <w:szCs w:val="40"/>
          <w:rtl/>
        </w:rPr>
        <w:t> واعلمْ أنَّ برَّ الوالدينِ زينةُ الأعيادِ، والسرُّ الكامنُ في بهجةِ يومِ الجائزةِ، فالوالدانِ هما أصلُ الوجودِ بإذنِ المعبودِ، وهما السكنُ الذي آواكَ حينَ كنتَ ضعيفًا، والعينُ التي سهرتْ لترقدَ مستريحًا، فبرُّ الوالدينِ هو عهدُ الوفاءِ، وترياقُ </w:t>
      </w:r>
      <w:r w:rsidRPr="00801810">
        <w:rPr>
          <w:rFonts w:asciiTheme="majorBidi" w:eastAsia="Times New Roman" w:hAnsiTheme="majorBidi" w:cstheme="majorBidi"/>
          <w:b/>
          <w:bCs/>
          <w:color w:val="212529"/>
          <w:sz w:val="40"/>
          <w:szCs w:val="40"/>
          <w:rtl/>
        </w:rPr>
        <w:t>الصفاءِ</w:t>
      </w:r>
      <w:r w:rsidRPr="00801810">
        <w:rPr>
          <w:rFonts w:asciiTheme="majorBidi" w:eastAsia="Times New Roman" w:hAnsiTheme="majorBidi" w:cstheme="majorBidi"/>
          <w:color w:val="212529"/>
          <w:sz w:val="40"/>
          <w:szCs w:val="40"/>
          <w:rtl/>
        </w:rPr>
        <w:t>، ومعراجُ الارتقاءِ، فهو استحضارٌ أنَّ </w:t>
      </w:r>
      <w:r w:rsidRPr="00801810">
        <w:rPr>
          <w:rFonts w:asciiTheme="majorBidi" w:eastAsia="Times New Roman" w:hAnsiTheme="majorBidi" w:cstheme="majorBidi"/>
          <w:b/>
          <w:bCs/>
          <w:color w:val="212529"/>
          <w:sz w:val="40"/>
          <w:szCs w:val="40"/>
          <w:rtl/>
        </w:rPr>
        <w:t>الرُّوحَ</w:t>
      </w:r>
      <w:r w:rsidRPr="00801810">
        <w:rPr>
          <w:rFonts w:asciiTheme="majorBidi" w:eastAsia="Times New Roman" w:hAnsiTheme="majorBidi" w:cstheme="majorBidi"/>
          <w:color w:val="212529"/>
          <w:sz w:val="40"/>
          <w:szCs w:val="40"/>
        </w:rPr>
        <w:t> </w:t>
      </w:r>
      <w:r w:rsidRPr="00801810">
        <w:rPr>
          <w:rFonts w:asciiTheme="majorBidi" w:eastAsia="Times New Roman" w:hAnsiTheme="majorBidi" w:cstheme="majorBidi"/>
          <w:color w:val="212529"/>
          <w:sz w:val="40"/>
          <w:szCs w:val="40"/>
          <w:rtl/>
        </w:rPr>
        <w:t>التي بينَ جنبيكَ مدينةٌ لتلكَ القلوبِ التي أفنتْ نبضَها لأجلِكَ، ففي صباحِ العيدِ تتجلَّى أنوارُ البرِّ كأبهى ما يكونُ الامتنانُ، حيثُ يغدو تقبيلُ أيديهما هو العيدُ الحقيقيُّ، فمن عرفَ قدرَ من ربَّاهُ صغيرًا كانَ لهما في الكبرِ عونًا ومجيرًا، فالوالدانِ هما كعبةُ الأرواحِ، ومشرقُ الأفراحِ، ومفتاحُ الصلاحِ، ومنبعُ الفلاحِ، جعلَ اللهُ رضاهُ في رضاهما، وسخطَهُ في سخطِهما، لتظلَّ العلاقةُ بهما معراجًا يوميًّا نحوَ القربِ الإلهيِّ، قالَ اللهُ تعالى</w:t>
      </w:r>
      <w:r w:rsidRPr="00801810">
        <w:rPr>
          <w:rFonts w:asciiTheme="majorBidi" w:eastAsia="Times New Roman" w:hAnsiTheme="majorBidi" w:cstheme="majorBidi"/>
          <w:color w:val="212529"/>
          <w:sz w:val="40"/>
          <w:szCs w:val="40"/>
        </w:rPr>
        <w:t>: </w:t>
      </w:r>
      <w:r w:rsidRPr="00801810">
        <w:rPr>
          <w:rFonts w:asciiTheme="majorBidi" w:eastAsia="Times New Roman" w:hAnsiTheme="majorBidi" w:cstheme="majorBidi"/>
          <w:b/>
          <w:bCs/>
          <w:color w:val="212529"/>
          <w:sz w:val="40"/>
          <w:szCs w:val="40"/>
          <w:rtl/>
        </w:rPr>
        <w:t>﴿وَقَضَىٰ رَبُّكَ أَلَّا تَعۡبُدُوۤا۟ إِلَّاۤ إِیَّاهُ وَبِٱلۡوَٰلِدَیۡنِ إِحۡسَٰنًاۚ﴾</w:t>
      </w:r>
      <w:r w:rsidRPr="00801810">
        <w:rPr>
          <w:rFonts w:asciiTheme="majorBidi" w:eastAsia="Times New Roman" w:hAnsiTheme="majorBidi" w:cstheme="majorBidi"/>
          <w:color w:val="212529"/>
          <w:sz w:val="40"/>
          <w:szCs w:val="40"/>
        </w:rPr>
        <w:t>.</w:t>
      </w:r>
    </w:p>
    <w:p w14:paraId="5E040456" w14:textId="0EEFFB7F" w:rsidR="00801810" w:rsidRPr="00801810" w:rsidRDefault="00801810" w:rsidP="00801810">
      <w:pPr>
        <w:shd w:val="clear" w:color="auto" w:fill="FFFFFF"/>
        <w:bidi/>
        <w:spacing w:after="0" w:line="240" w:lineRule="auto"/>
        <w:jc w:val="both"/>
        <w:rPr>
          <w:rFonts w:asciiTheme="majorBidi" w:eastAsia="Times New Roman" w:hAnsiTheme="majorBidi" w:cstheme="majorBidi"/>
          <w:color w:val="212529"/>
          <w:sz w:val="40"/>
          <w:szCs w:val="40"/>
        </w:rPr>
      </w:pPr>
      <w:r w:rsidRPr="00801810">
        <w:rPr>
          <w:rFonts w:asciiTheme="majorBidi" w:eastAsia="Times New Roman" w:hAnsiTheme="majorBidi" w:cstheme="majorBidi"/>
          <w:b/>
          <w:bCs/>
          <w:color w:val="212529"/>
          <w:sz w:val="40"/>
          <w:szCs w:val="40"/>
          <w:rtl/>
        </w:rPr>
        <w:lastRenderedPageBreak/>
        <w:t>٢</w:t>
      </w:r>
      <w:r w:rsidRPr="00801810">
        <w:rPr>
          <w:rFonts w:asciiTheme="majorBidi" w:eastAsia="Times New Roman" w:hAnsiTheme="majorBidi" w:cstheme="majorBidi"/>
          <w:b/>
          <w:bCs/>
          <w:color w:val="212529"/>
          <w:sz w:val="40"/>
          <w:szCs w:val="40"/>
        </w:rPr>
        <w:t>- </w:t>
      </w:r>
      <w:r w:rsidRPr="00801810">
        <w:rPr>
          <w:rFonts w:asciiTheme="majorBidi" w:eastAsia="Times New Roman" w:hAnsiTheme="majorBidi" w:cstheme="majorBidi"/>
          <w:b/>
          <w:bCs/>
          <w:color w:val="212529"/>
          <w:sz w:val="40"/>
          <w:szCs w:val="40"/>
          <w:rtl/>
        </w:rPr>
        <w:t>تأمَّلْ في أسرارِ البرِّ ومعاني الحضورِ في مشكاةِ العيدِ،</w:t>
      </w:r>
      <w:r w:rsidRPr="00801810">
        <w:rPr>
          <w:rFonts w:asciiTheme="majorBidi" w:eastAsia="Times New Roman" w:hAnsiTheme="majorBidi" w:cstheme="majorBidi"/>
          <w:color w:val="212529"/>
          <w:sz w:val="40"/>
          <w:szCs w:val="40"/>
          <w:rtl/>
        </w:rPr>
        <w:t> وتنسمْ عبيرَ البيانِ، ورقةَ المعنى في كلمةِ "الأمِّ" و"الأبِّ"، فالأمُّ هي المرجعُ والأصلُ، والأبُ هو الركنُ والسندُ، وكأنَّ اللهَ أرادَ ببرِّهما في يومِ العيدِ أنْ يجدِّدَ الإنسانُ عهدَهُ بأصلِهِ ووصلِهِ، وانظرْ بعينِ البصيرةِ إلى تجلِّيَاتِ هذا المقامِ في سيرِ الأصفياءِ، فهذا سيدُنا إسماعيلُ عليهِ السلامُ الذي قدَّمَ رقبتَهُ طاعةً لوالدِهِ واستسلامًا لربِّهِ فصارَ رمزًا للفداءِ، وتبصَّرْ في حالِ أويسٍ القرنيِّ الذي منعَهُ انشغالُهُ ببرِّ أمِّهِ عن لقاءِ سيدِ الخلقِ ﷺ فصارَ خيرَ التابعينَ بدعوةٍ منها، وتأمَّلْ سيدَنا يحيى عليهِ السلامُ الذي وصفَهُ ربُّهُ بصفةِ </w:t>
      </w:r>
      <w:r w:rsidRPr="00801810">
        <w:rPr>
          <w:rFonts w:asciiTheme="majorBidi" w:eastAsia="Times New Roman" w:hAnsiTheme="majorBidi" w:cstheme="majorBidi"/>
          <w:b/>
          <w:bCs/>
          <w:color w:val="212529"/>
          <w:sz w:val="40"/>
          <w:szCs w:val="40"/>
          <w:rtl/>
        </w:rPr>
        <w:t>البرِّ</w:t>
      </w:r>
      <w:r w:rsidRPr="00801810">
        <w:rPr>
          <w:rFonts w:asciiTheme="majorBidi" w:eastAsia="Times New Roman" w:hAnsiTheme="majorBidi" w:cstheme="majorBidi"/>
          <w:b/>
          <w:bCs/>
          <w:color w:val="212529"/>
          <w:sz w:val="40"/>
          <w:szCs w:val="40"/>
        </w:rPr>
        <w:t> </w:t>
      </w:r>
      <w:r w:rsidRPr="00801810">
        <w:rPr>
          <w:rFonts w:asciiTheme="majorBidi" w:eastAsia="Times New Roman" w:hAnsiTheme="majorBidi" w:cstheme="majorBidi"/>
          <w:color w:val="212529"/>
          <w:sz w:val="40"/>
          <w:szCs w:val="40"/>
          <w:rtl/>
        </w:rPr>
        <w:t>فقالَ</w:t>
      </w:r>
      <w:r w:rsidRPr="00801810">
        <w:rPr>
          <w:rFonts w:asciiTheme="majorBidi" w:eastAsia="Times New Roman" w:hAnsiTheme="majorBidi" w:cstheme="majorBidi"/>
          <w:color w:val="212529"/>
          <w:sz w:val="40"/>
          <w:szCs w:val="40"/>
        </w:rPr>
        <w:t>: </w:t>
      </w:r>
      <w:r w:rsidRPr="00801810">
        <w:rPr>
          <w:rFonts w:asciiTheme="majorBidi" w:eastAsia="Times New Roman" w:hAnsiTheme="majorBidi" w:cstheme="majorBidi"/>
          <w:b/>
          <w:bCs/>
          <w:color w:val="212529"/>
          <w:sz w:val="40"/>
          <w:szCs w:val="40"/>
          <w:rtl/>
        </w:rPr>
        <w:t>﴿وَبَرَّۢا بِوَٰلِدَیۡهِ وَلَمۡ یَكُن جَبَّارًا عَصِیࣰّا﴾</w:t>
      </w:r>
      <w:r w:rsidRPr="00801810">
        <w:rPr>
          <w:rFonts w:asciiTheme="majorBidi" w:eastAsia="Times New Roman" w:hAnsiTheme="majorBidi" w:cstheme="majorBidi"/>
          <w:color w:val="212529"/>
          <w:sz w:val="40"/>
          <w:szCs w:val="40"/>
          <w:rtl/>
        </w:rPr>
        <w:t>، ليعلمَ الجميعَ أنَّ التواضعَ للوالدينِ هو قمَّةُ العزِّ والرفعةِ، فبرُّ الوالدينِ هو زينةُ الأعيادِ التي لا تنطفئُ، فبهجةُ السرورِ تكتملُ حينَ تمسحُ تعبَ السنينِ عن جباهِهما، وتدخلُ الفرحَ على قلوبِهما، فهما شمسُ دارِكَ، وبركةُ نهارِكَ، ودعاؤُهما هو الحصنُ الحصينُ الذي يقي العبدَ عثراتِ الزمانِ وتقلباتِ الأيامِ، قالَ الجنابُ المعظَّمُ ﷺ</w:t>
      </w:r>
      <w:r w:rsidRPr="00801810">
        <w:rPr>
          <w:rFonts w:asciiTheme="majorBidi" w:eastAsia="Times New Roman" w:hAnsiTheme="majorBidi" w:cstheme="majorBidi"/>
          <w:color w:val="212529"/>
          <w:sz w:val="40"/>
          <w:szCs w:val="40"/>
        </w:rPr>
        <w:t>: </w:t>
      </w:r>
      <w:r w:rsidRPr="00801810">
        <w:rPr>
          <w:rFonts w:asciiTheme="majorBidi" w:eastAsia="Times New Roman" w:hAnsiTheme="majorBidi" w:cstheme="majorBidi"/>
          <w:b/>
          <w:bCs/>
          <w:color w:val="212529"/>
          <w:sz w:val="40"/>
          <w:szCs w:val="40"/>
        </w:rPr>
        <w:t>«</w:t>
      </w:r>
      <w:r w:rsidRPr="00801810">
        <w:rPr>
          <w:rFonts w:asciiTheme="majorBidi" w:eastAsia="Times New Roman" w:hAnsiTheme="majorBidi" w:cstheme="majorBidi"/>
          <w:b/>
          <w:bCs/>
          <w:color w:val="212529"/>
          <w:sz w:val="40"/>
          <w:szCs w:val="40"/>
          <w:rtl/>
        </w:rPr>
        <w:t>رغِمَ أنفُ، ثمَّ رغِمَ أنفُ، ثمَّ رغِمَ أنفُ</w:t>
      </w:r>
      <w:r w:rsidRPr="00801810">
        <w:rPr>
          <w:rFonts w:asciiTheme="majorBidi" w:eastAsia="Times New Roman" w:hAnsiTheme="majorBidi" w:cstheme="majorBidi"/>
          <w:b/>
          <w:bCs/>
          <w:color w:val="212529"/>
          <w:sz w:val="40"/>
          <w:szCs w:val="40"/>
        </w:rPr>
        <w:t>»</w:t>
      </w:r>
      <w:r w:rsidRPr="00801810">
        <w:rPr>
          <w:rFonts w:asciiTheme="majorBidi" w:eastAsia="Times New Roman" w:hAnsiTheme="majorBidi" w:cstheme="majorBidi"/>
          <w:b/>
          <w:bCs/>
          <w:color w:val="212529"/>
          <w:sz w:val="40"/>
          <w:szCs w:val="40"/>
          <w:rtl/>
        </w:rPr>
        <w:t>، قيلَ: من يا رسولَ اللهِ؟ قالَ</w:t>
      </w:r>
      <w:r w:rsidRPr="00801810">
        <w:rPr>
          <w:rFonts w:asciiTheme="majorBidi" w:eastAsia="Times New Roman" w:hAnsiTheme="majorBidi" w:cstheme="majorBidi"/>
          <w:b/>
          <w:bCs/>
          <w:color w:val="212529"/>
          <w:sz w:val="40"/>
          <w:szCs w:val="40"/>
        </w:rPr>
        <w:t>: «</w:t>
      </w:r>
      <w:r w:rsidRPr="00801810">
        <w:rPr>
          <w:rFonts w:asciiTheme="majorBidi" w:eastAsia="Times New Roman" w:hAnsiTheme="majorBidi" w:cstheme="majorBidi"/>
          <w:b/>
          <w:bCs/>
          <w:color w:val="212529"/>
          <w:sz w:val="40"/>
          <w:szCs w:val="40"/>
          <w:rtl/>
        </w:rPr>
        <w:t>من أدركَ أبويهِ عندَ الكبرِ أحدَهُما أو كليهما فلم يدخل الجنةَ</w:t>
      </w:r>
      <w:r w:rsidRPr="00801810">
        <w:rPr>
          <w:rFonts w:asciiTheme="majorBidi" w:eastAsia="Times New Roman" w:hAnsiTheme="majorBidi" w:cstheme="majorBidi"/>
          <w:b/>
          <w:bCs/>
          <w:color w:val="212529"/>
          <w:sz w:val="40"/>
          <w:szCs w:val="40"/>
        </w:rPr>
        <w:t>»</w:t>
      </w:r>
      <w:r w:rsidRPr="00801810">
        <w:rPr>
          <w:rFonts w:asciiTheme="majorBidi" w:eastAsia="Times New Roman" w:hAnsiTheme="majorBidi" w:cstheme="majorBidi"/>
          <w:color w:val="212529"/>
          <w:sz w:val="40"/>
          <w:szCs w:val="40"/>
        </w:rPr>
        <w:t>.</w:t>
      </w:r>
    </w:p>
    <w:p w14:paraId="5B2735E0" w14:textId="086E1699" w:rsidR="00801810" w:rsidRPr="00801810" w:rsidRDefault="00801810" w:rsidP="00801810">
      <w:pPr>
        <w:shd w:val="clear" w:color="auto" w:fill="FFFFFF"/>
        <w:bidi/>
        <w:spacing w:after="0" w:line="240" w:lineRule="auto"/>
        <w:jc w:val="both"/>
        <w:rPr>
          <w:rFonts w:asciiTheme="majorBidi" w:eastAsia="Times New Roman" w:hAnsiTheme="majorBidi" w:cstheme="majorBidi"/>
          <w:color w:val="212529"/>
          <w:sz w:val="40"/>
          <w:szCs w:val="40"/>
        </w:rPr>
      </w:pPr>
      <w:r w:rsidRPr="00801810">
        <w:rPr>
          <w:rFonts w:asciiTheme="majorBidi" w:eastAsia="Times New Roman" w:hAnsiTheme="majorBidi" w:cstheme="majorBidi"/>
          <w:b/>
          <w:bCs/>
          <w:color w:val="212529"/>
          <w:sz w:val="40"/>
          <w:szCs w:val="40"/>
          <w:rtl/>
        </w:rPr>
        <w:t>٣</w:t>
      </w:r>
      <w:r w:rsidRPr="00801810">
        <w:rPr>
          <w:rFonts w:asciiTheme="majorBidi" w:eastAsia="Times New Roman" w:hAnsiTheme="majorBidi" w:cstheme="majorBidi"/>
          <w:b/>
          <w:bCs/>
          <w:color w:val="212529"/>
          <w:sz w:val="40"/>
          <w:szCs w:val="40"/>
        </w:rPr>
        <w:t xml:space="preserve">- </w:t>
      </w:r>
      <w:r w:rsidRPr="00801810">
        <w:rPr>
          <w:rFonts w:asciiTheme="majorBidi" w:eastAsia="Times New Roman" w:hAnsiTheme="majorBidi" w:cstheme="majorBidi"/>
          <w:b/>
          <w:bCs/>
          <w:color w:val="212529"/>
          <w:sz w:val="40"/>
          <w:szCs w:val="40"/>
          <w:rtl/>
        </w:rPr>
        <w:t>استشعرْ أنوارَ الحنانِ الكامنةَ في حضرةِ الأمِّ،</w:t>
      </w:r>
      <w:r w:rsidRPr="00801810">
        <w:rPr>
          <w:rFonts w:asciiTheme="majorBidi" w:eastAsia="Times New Roman" w:hAnsiTheme="majorBidi" w:cstheme="majorBidi"/>
          <w:color w:val="212529"/>
          <w:sz w:val="40"/>
          <w:szCs w:val="40"/>
          <w:rtl/>
        </w:rPr>
        <w:t> والتمسْ بركاتِ العيدِ في لمساتِ يديها، فالأمُّ هي نهايةُ المطافِ في الحبِّ، وبابُ القبولِ في القربِ، ومشكاةُ النورِ في الدربِ، وكأنَّ اللهَ جعلَ العيدَ موعدًا لتجديدِ الودادِ، وصلةً لسببِ الوجودِ والمدادِ، فانظرْ بعينِ الفخارِ إلى مقامِها الذي سما، حتى صارَ </w:t>
      </w:r>
      <w:r w:rsidRPr="00801810">
        <w:rPr>
          <w:rFonts w:asciiTheme="majorBidi" w:eastAsia="Times New Roman" w:hAnsiTheme="majorBidi" w:cstheme="majorBidi"/>
          <w:b/>
          <w:bCs/>
          <w:color w:val="212529"/>
          <w:sz w:val="40"/>
          <w:szCs w:val="40"/>
          <w:rtl/>
        </w:rPr>
        <w:t>الرضا</w:t>
      </w:r>
      <w:r w:rsidRPr="00801810">
        <w:rPr>
          <w:rFonts w:asciiTheme="majorBidi" w:eastAsia="Times New Roman" w:hAnsiTheme="majorBidi" w:cstheme="majorBidi"/>
          <w:color w:val="212529"/>
          <w:sz w:val="40"/>
          <w:szCs w:val="40"/>
        </w:rPr>
        <w:t> </w:t>
      </w:r>
      <w:r w:rsidRPr="00801810">
        <w:rPr>
          <w:rFonts w:asciiTheme="majorBidi" w:eastAsia="Times New Roman" w:hAnsiTheme="majorBidi" w:cstheme="majorBidi"/>
          <w:color w:val="212529"/>
          <w:sz w:val="40"/>
          <w:szCs w:val="40"/>
          <w:rtl/>
        </w:rPr>
        <w:t>عنها موصولًا برضا ربِّ السما، فبدعائِها تُستنزلُ الخيراتُ، وببركتِها تتدفقُ المسراتُ، وبحضورِها تتجملُ الذكرياتُ، فبرُّها في صبيحةِ العيدِ هو القربةُ العظمى، والوسيلةُ الأسمى، ليكونَ عيدُكَ فوزًا بالحظِّ الأوفى، ونورًا على نورٍ لمن أرادَ البشرى، فاجبرْ خاطرَها بكلمةٍ طيبةٍ، وقبِّلْ يدَها بمودةٍ منيبةٍ، لترى تجلياتِ الرحمةِ تفيضُ على دارِكَ، وتغمرُ ببركتِها ليلَكَ ونهارَكَ، </w:t>
      </w:r>
      <w:r w:rsidRPr="00801810">
        <w:rPr>
          <w:rFonts w:asciiTheme="majorBidi" w:eastAsia="Times New Roman" w:hAnsiTheme="majorBidi" w:cstheme="majorBidi"/>
          <w:b/>
          <w:bCs/>
          <w:color w:val="212529"/>
          <w:sz w:val="40"/>
          <w:szCs w:val="40"/>
          <w:rtl/>
        </w:rPr>
        <w:t>فقد جاءَ رجلٌ إلى النبيِّ ﷺ فقالَ: يا رسولَ اللهِ، من أحقُّ الناسِ بحسنِ صحابتي؟ قالَ</w:t>
      </w:r>
      <w:r w:rsidRPr="00801810">
        <w:rPr>
          <w:rFonts w:asciiTheme="majorBidi" w:eastAsia="Times New Roman" w:hAnsiTheme="majorBidi" w:cstheme="majorBidi"/>
          <w:b/>
          <w:bCs/>
          <w:color w:val="212529"/>
          <w:sz w:val="40"/>
          <w:szCs w:val="40"/>
        </w:rPr>
        <w:t>: «</w:t>
      </w:r>
      <w:r w:rsidRPr="00801810">
        <w:rPr>
          <w:rFonts w:asciiTheme="majorBidi" w:eastAsia="Times New Roman" w:hAnsiTheme="majorBidi" w:cstheme="majorBidi"/>
          <w:b/>
          <w:bCs/>
          <w:color w:val="212529"/>
          <w:sz w:val="40"/>
          <w:szCs w:val="40"/>
          <w:rtl/>
        </w:rPr>
        <w:t>أمُّكَ</w:t>
      </w:r>
      <w:r w:rsidRPr="00801810">
        <w:rPr>
          <w:rFonts w:asciiTheme="majorBidi" w:eastAsia="Times New Roman" w:hAnsiTheme="majorBidi" w:cstheme="majorBidi"/>
          <w:b/>
          <w:bCs/>
          <w:color w:val="212529"/>
          <w:sz w:val="40"/>
          <w:szCs w:val="40"/>
        </w:rPr>
        <w:t>»</w:t>
      </w:r>
      <w:r w:rsidRPr="00801810">
        <w:rPr>
          <w:rFonts w:asciiTheme="majorBidi" w:eastAsia="Times New Roman" w:hAnsiTheme="majorBidi" w:cstheme="majorBidi"/>
          <w:b/>
          <w:bCs/>
          <w:color w:val="212529"/>
          <w:sz w:val="40"/>
          <w:szCs w:val="40"/>
          <w:rtl/>
        </w:rPr>
        <w:t>، قالَ: ثمَّ من؟ قالَ</w:t>
      </w:r>
      <w:r w:rsidRPr="00801810">
        <w:rPr>
          <w:rFonts w:asciiTheme="majorBidi" w:eastAsia="Times New Roman" w:hAnsiTheme="majorBidi" w:cstheme="majorBidi"/>
          <w:b/>
          <w:bCs/>
          <w:color w:val="212529"/>
          <w:sz w:val="40"/>
          <w:szCs w:val="40"/>
        </w:rPr>
        <w:t>: «</w:t>
      </w:r>
      <w:r w:rsidRPr="00801810">
        <w:rPr>
          <w:rFonts w:asciiTheme="majorBidi" w:eastAsia="Times New Roman" w:hAnsiTheme="majorBidi" w:cstheme="majorBidi"/>
          <w:b/>
          <w:bCs/>
          <w:color w:val="212529"/>
          <w:sz w:val="40"/>
          <w:szCs w:val="40"/>
          <w:rtl/>
        </w:rPr>
        <w:t>ثمَّ أمُّكَ</w:t>
      </w:r>
      <w:r w:rsidRPr="00801810">
        <w:rPr>
          <w:rFonts w:asciiTheme="majorBidi" w:eastAsia="Times New Roman" w:hAnsiTheme="majorBidi" w:cstheme="majorBidi"/>
          <w:b/>
          <w:bCs/>
          <w:color w:val="212529"/>
          <w:sz w:val="40"/>
          <w:szCs w:val="40"/>
        </w:rPr>
        <w:t>»</w:t>
      </w:r>
      <w:r w:rsidRPr="00801810">
        <w:rPr>
          <w:rFonts w:asciiTheme="majorBidi" w:eastAsia="Times New Roman" w:hAnsiTheme="majorBidi" w:cstheme="majorBidi"/>
          <w:b/>
          <w:bCs/>
          <w:color w:val="212529"/>
          <w:sz w:val="40"/>
          <w:szCs w:val="40"/>
          <w:rtl/>
        </w:rPr>
        <w:t>، قالَ: ثمَّ من؟ قالَ</w:t>
      </w:r>
      <w:r w:rsidRPr="00801810">
        <w:rPr>
          <w:rFonts w:asciiTheme="majorBidi" w:eastAsia="Times New Roman" w:hAnsiTheme="majorBidi" w:cstheme="majorBidi"/>
          <w:b/>
          <w:bCs/>
          <w:color w:val="212529"/>
          <w:sz w:val="40"/>
          <w:szCs w:val="40"/>
        </w:rPr>
        <w:t>: «</w:t>
      </w:r>
      <w:r w:rsidRPr="00801810">
        <w:rPr>
          <w:rFonts w:asciiTheme="majorBidi" w:eastAsia="Times New Roman" w:hAnsiTheme="majorBidi" w:cstheme="majorBidi"/>
          <w:b/>
          <w:bCs/>
          <w:color w:val="212529"/>
          <w:sz w:val="40"/>
          <w:szCs w:val="40"/>
          <w:rtl/>
        </w:rPr>
        <w:t>ثمَّ أمُّكَ</w:t>
      </w:r>
      <w:r w:rsidRPr="00801810">
        <w:rPr>
          <w:rFonts w:asciiTheme="majorBidi" w:eastAsia="Times New Roman" w:hAnsiTheme="majorBidi" w:cstheme="majorBidi"/>
          <w:b/>
          <w:bCs/>
          <w:color w:val="212529"/>
          <w:sz w:val="40"/>
          <w:szCs w:val="40"/>
        </w:rPr>
        <w:t>»</w:t>
      </w:r>
      <w:r w:rsidRPr="00801810">
        <w:rPr>
          <w:rFonts w:asciiTheme="majorBidi" w:eastAsia="Times New Roman" w:hAnsiTheme="majorBidi" w:cstheme="majorBidi"/>
          <w:b/>
          <w:bCs/>
          <w:color w:val="212529"/>
          <w:sz w:val="40"/>
          <w:szCs w:val="40"/>
          <w:rtl/>
        </w:rPr>
        <w:t>، قالَ: ثمَّ من؟ قالَ</w:t>
      </w:r>
      <w:r w:rsidRPr="00801810">
        <w:rPr>
          <w:rFonts w:asciiTheme="majorBidi" w:eastAsia="Times New Roman" w:hAnsiTheme="majorBidi" w:cstheme="majorBidi"/>
          <w:b/>
          <w:bCs/>
          <w:color w:val="212529"/>
          <w:sz w:val="40"/>
          <w:szCs w:val="40"/>
        </w:rPr>
        <w:t>: «</w:t>
      </w:r>
      <w:r w:rsidRPr="00801810">
        <w:rPr>
          <w:rFonts w:asciiTheme="majorBidi" w:eastAsia="Times New Roman" w:hAnsiTheme="majorBidi" w:cstheme="majorBidi"/>
          <w:b/>
          <w:bCs/>
          <w:color w:val="212529"/>
          <w:sz w:val="40"/>
          <w:szCs w:val="40"/>
          <w:rtl/>
        </w:rPr>
        <w:t>ثمَّ أبوكَ</w:t>
      </w:r>
      <w:r w:rsidRPr="00801810">
        <w:rPr>
          <w:rFonts w:asciiTheme="majorBidi" w:eastAsia="Times New Roman" w:hAnsiTheme="majorBidi" w:cstheme="majorBidi"/>
          <w:b/>
          <w:bCs/>
          <w:color w:val="212529"/>
          <w:sz w:val="40"/>
          <w:szCs w:val="40"/>
        </w:rPr>
        <w:t>».</w:t>
      </w:r>
    </w:p>
    <w:p w14:paraId="0A4ABC07" w14:textId="5053DF3B" w:rsidR="00801810" w:rsidRPr="00801810" w:rsidRDefault="00801810" w:rsidP="00801810">
      <w:pPr>
        <w:shd w:val="clear" w:color="auto" w:fill="FFFFFF"/>
        <w:bidi/>
        <w:spacing w:after="0" w:line="240" w:lineRule="auto"/>
        <w:jc w:val="both"/>
        <w:rPr>
          <w:rFonts w:asciiTheme="majorBidi" w:eastAsia="Times New Roman" w:hAnsiTheme="majorBidi" w:cstheme="majorBidi"/>
          <w:color w:val="212529"/>
          <w:sz w:val="40"/>
          <w:szCs w:val="40"/>
        </w:rPr>
      </w:pPr>
      <w:r w:rsidRPr="00801810">
        <w:rPr>
          <w:rFonts w:asciiTheme="majorBidi" w:eastAsia="Times New Roman" w:hAnsiTheme="majorBidi" w:cstheme="majorBidi"/>
          <w:b/>
          <w:bCs/>
          <w:color w:val="212529"/>
          <w:sz w:val="40"/>
          <w:szCs w:val="40"/>
          <w:rtl/>
        </w:rPr>
        <w:t>٤</w:t>
      </w:r>
      <w:r w:rsidRPr="00801810">
        <w:rPr>
          <w:rFonts w:asciiTheme="majorBidi" w:eastAsia="Times New Roman" w:hAnsiTheme="majorBidi" w:cstheme="majorBidi"/>
          <w:b/>
          <w:bCs/>
          <w:color w:val="212529"/>
          <w:sz w:val="40"/>
          <w:szCs w:val="40"/>
        </w:rPr>
        <w:t>- </w:t>
      </w:r>
      <w:r w:rsidRPr="00801810">
        <w:rPr>
          <w:rFonts w:asciiTheme="majorBidi" w:eastAsia="Times New Roman" w:hAnsiTheme="majorBidi" w:cstheme="majorBidi"/>
          <w:b/>
          <w:bCs/>
          <w:color w:val="212529"/>
          <w:sz w:val="40"/>
          <w:szCs w:val="40"/>
          <w:rtl/>
        </w:rPr>
        <w:t>تأمَّلْ في جلالِ الركنِ الشديدِ، </w:t>
      </w:r>
      <w:r w:rsidRPr="00801810">
        <w:rPr>
          <w:rFonts w:asciiTheme="majorBidi" w:eastAsia="Times New Roman" w:hAnsiTheme="majorBidi" w:cstheme="majorBidi"/>
          <w:color w:val="212529"/>
          <w:sz w:val="40"/>
          <w:szCs w:val="40"/>
          <w:rtl/>
        </w:rPr>
        <w:t>والتمسْ هيبةَ العيدِ في طلعةِ والدِكَ السعيدِ، فالأبُ هو ساقيةُ الرشدِ في الأجيالِ، وصخرةُ </w:t>
      </w:r>
      <w:r w:rsidRPr="00801810">
        <w:rPr>
          <w:rFonts w:asciiTheme="majorBidi" w:eastAsia="Times New Roman" w:hAnsiTheme="majorBidi" w:cstheme="majorBidi"/>
          <w:b/>
          <w:bCs/>
          <w:color w:val="212529"/>
          <w:sz w:val="40"/>
          <w:szCs w:val="40"/>
          <w:rtl/>
        </w:rPr>
        <w:t>الصبرِ</w:t>
      </w:r>
      <w:r w:rsidRPr="00801810">
        <w:rPr>
          <w:rFonts w:asciiTheme="majorBidi" w:eastAsia="Times New Roman" w:hAnsiTheme="majorBidi" w:cstheme="majorBidi"/>
          <w:color w:val="212529"/>
          <w:sz w:val="40"/>
          <w:szCs w:val="40"/>
        </w:rPr>
        <w:t> </w:t>
      </w:r>
      <w:r w:rsidRPr="00801810">
        <w:rPr>
          <w:rFonts w:asciiTheme="majorBidi" w:eastAsia="Times New Roman" w:hAnsiTheme="majorBidi" w:cstheme="majorBidi"/>
          <w:color w:val="212529"/>
          <w:sz w:val="40"/>
          <w:szCs w:val="40"/>
          <w:rtl/>
        </w:rPr>
        <w:t xml:space="preserve">في الأهوالِ، </w:t>
      </w:r>
      <w:r w:rsidRPr="00801810">
        <w:rPr>
          <w:rFonts w:asciiTheme="majorBidi" w:eastAsia="Times New Roman" w:hAnsiTheme="majorBidi" w:cstheme="majorBidi"/>
          <w:color w:val="212529"/>
          <w:sz w:val="40"/>
          <w:szCs w:val="40"/>
          <w:rtl/>
        </w:rPr>
        <w:lastRenderedPageBreak/>
        <w:t>ومنارةُ الحكمةِ في مضلاتِ الأحوالِ، وكأنَّ اللهَ جعلَ برَّهُ في العيدِ بابًا لترسيخِ الوفاءِ، وجبرًا لخواطرِ أهلِ العطاءِ والصفاءِ، فانظرْ بعينِ الإجلالِ إلى من أفنى زهرةَ شبابِهِ لتزهرَ أيامُكَ، وحنى ظهرَهُ لتستقيمَ أحلامُكَ، فهو الظلُّ الظليلُ الذي تستريحُ في كنفِهِ الأرواحُ، والرباطُ المتينُ الذي تُشدُّ بهِ عرى الفلاحِ، فإكرامُهُ في هذهِ الأيامِ المباركةِ هو شكرٌ للنعمةِ، وعرفانٌ لمن كانَ لكَ في الحياةِ حصنًا ورحمةً، فكنْ لهُ عونًا في كبرِهِ، وبرًّا في دهرِهِ، لترى أنوارَ القبولِ تشرقُ في مستقبلِكَ، وبركات الرضا تفتحُ ما استغلقَ عليكَ، فقد قالَ النبيُّ ﷺ</w:t>
      </w:r>
      <w:r w:rsidRPr="00801810">
        <w:rPr>
          <w:rFonts w:asciiTheme="majorBidi" w:eastAsia="Times New Roman" w:hAnsiTheme="majorBidi" w:cstheme="majorBidi"/>
          <w:color w:val="212529"/>
          <w:sz w:val="40"/>
          <w:szCs w:val="40"/>
        </w:rPr>
        <w:t>: </w:t>
      </w:r>
      <w:r w:rsidRPr="00801810">
        <w:rPr>
          <w:rFonts w:asciiTheme="majorBidi" w:eastAsia="Times New Roman" w:hAnsiTheme="majorBidi" w:cstheme="majorBidi"/>
          <w:b/>
          <w:bCs/>
          <w:color w:val="212529"/>
          <w:sz w:val="40"/>
          <w:szCs w:val="40"/>
        </w:rPr>
        <w:t>«</w:t>
      </w:r>
      <w:r w:rsidRPr="00801810">
        <w:rPr>
          <w:rFonts w:asciiTheme="majorBidi" w:eastAsia="Times New Roman" w:hAnsiTheme="majorBidi" w:cstheme="majorBidi"/>
          <w:b/>
          <w:bCs/>
          <w:color w:val="212529"/>
          <w:sz w:val="40"/>
          <w:szCs w:val="40"/>
          <w:rtl/>
        </w:rPr>
        <w:t>رضا الربِّ في رضا الوالدِ، وسخطُ الربِّ في سخطِ الوالدِ</w:t>
      </w:r>
      <w:r w:rsidRPr="00801810">
        <w:rPr>
          <w:rFonts w:asciiTheme="majorBidi" w:eastAsia="Times New Roman" w:hAnsiTheme="majorBidi" w:cstheme="majorBidi"/>
          <w:b/>
          <w:bCs/>
          <w:color w:val="212529"/>
          <w:sz w:val="40"/>
          <w:szCs w:val="40"/>
        </w:rPr>
        <w:t>»</w:t>
      </w:r>
      <w:r w:rsidRPr="00801810">
        <w:rPr>
          <w:rFonts w:asciiTheme="majorBidi" w:eastAsia="Times New Roman" w:hAnsiTheme="majorBidi" w:cstheme="majorBidi"/>
          <w:color w:val="212529"/>
          <w:sz w:val="40"/>
          <w:szCs w:val="40"/>
        </w:rPr>
        <w:t>.</w:t>
      </w:r>
    </w:p>
    <w:p w14:paraId="701C105D" w14:textId="77777777" w:rsidR="00801810" w:rsidRPr="00801810" w:rsidRDefault="00801810" w:rsidP="00801810">
      <w:pPr>
        <w:shd w:val="clear" w:color="auto" w:fill="FFFFFF"/>
        <w:bidi/>
        <w:spacing w:after="0" w:line="240" w:lineRule="auto"/>
        <w:jc w:val="both"/>
        <w:rPr>
          <w:rFonts w:asciiTheme="majorBidi" w:eastAsia="Times New Roman" w:hAnsiTheme="majorBidi" w:cstheme="majorBidi"/>
          <w:color w:val="212529"/>
          <w:sz w:val="40"/>
          <w:szCs w:val="40"/>
        </w:rPr>
      </w:pPr>
      <w:r w:rsidRPr="00801810">
        <w:rPr>
          <w:rFonts w:asciiTheme="majorBidi" w:eastAsia="Times New Roman" w:hAnsiTheme="majorBidi" w:cstheme="majorBidi"/>
          <w:b/>
          <w:bCs/>
          <w:color w:val="212529"/>
          <w:sz w:val="40"/>
          <w:szCs w:val="40"/>
        </w:rPr>
        <w:t>************</w:t>
      </w:r>
    </w:p>
    <w:p w14:paraId="7FACA5FC" w14:textId="77777777" w:rsidR="00801810" w:rsidRPr="00801810" w:rsidRDefault="00801810" w:rsidP="00801810">
      <w:pPr>
        <w:shd w:val="clear" w:color="auto" w:fill="FFFFFF"/>
        <w:bidi/>
        <w:spacing w:after="0" w:line="240" w:lineRule="auto"/>
        <w:jc w:val="both"/>
        <w:rPr>
          <w:rFonts w:asciiTheme="majorBidi" w:eastAsia="Times New Roman" w:hAnsiTheme="majorBidi" w:cstheme="majorBidi"/>
          <w:color w:val="212529"/>
          <w:sz w:val="40"/>
          <w:szCs w:val="40"/>
        </w:rPr>
      </w:pPr>
      <w:r w:rsidRPr="00801810">
        <w:rPr>
          <w:rFonts w:asciiTheme="majorBidi" w:eastAsia="Times New Roman" w:hAnsiTheme="majorBidi" w:cstheme="majorBidi"/>
          <w:b/>
          <w:bCs/>
          <w:color w:val="212529"/>
          <w:sz w:val="40"/>
          <w:szCs w:val="40"/>
          <w:rtl/>
        </w:rPr>
        <w:t>الخطــبة الثانية</w:t>
      </w:r>
    </w:p>
    <w:p w14:paraId="1D68AB76" w14:textId="77777777" w:rsidR="00801810" w:rsidRPr="00801810" w:rsidRDefault="00801810" w:rsidP="00801810">
      <w:pPr>
        <w:shd w:val="clear" w:color="auto" w:fill="FFFFFF"/>
        <w:bidi/>
        <w:spacing w:after="0" w:line="240" w:lineRule="auto"/>
        <w:jc w:val="both"/>
        <w:rPr>
          <w:rFonts w:asciiTheme="majorBidi" w:eastAsia="Times New Roman" w:hAnsiTheme="majorBidi" w:cstheme="majorBidi"/>
          <w:color w:val="212529"/>
          <w:sz w:val="40"/>
          <w:szCs w:val="40"/>
        </w:rPr>
      </w:pPr>
      <w:r w:rsidRPr="00801810">
        <w:rPr>
          <w:rFonts w:asciiTheme="majorBidi" w:eastAsia="Times New Roman" w:hAnsiTheme="majorBidi" w:cstheme="majorBidi"/>
          <w:color w:val="212529"/>
          <w:sz w:val="40"/>
          <w:szCs w:val="40"/>
          <w:rtl/>
        </w:rPr>
        <w:t>الحمدُ للهِ على إحسانِهِ، والشكرُ لهُ على توفيقِهِ وامتنانِهِ، وأشهدُ أنْ لا إلهَ إلا اللهُ، وأشهدُ أنَّ سيدَنا محمدًا عبدُهُ ورسولُهُ، وبعدُ</w:t>
      </w:r>
      <w:r w:rsidRPr="00801810">
        <w:rPr>
          <w:rFonts w:asciiTheme="majorBidi" w:eastAsia="Times New Roman" w:hAnsiTheme="majorBidi" w:cstheme="majorBidi"/>
          <w:color w:val="212529"/>
          <w:sz w:val="40"/>
          <w:szCs w:val="40"/>
        </w:rPr>
        <w:t>:</w:t>
      </w:r>
    </w:p>
    <w:p w14:paraId="53868B88" w14:textId="6EF49B31" w:rsidR="00801810" w:rsidRPr="00801810" w:rsidRDefault="00801810" w:rsidP="00801810">
      <w:pPr>
        <w:shd w:val="clear" w:color="auto" w:fill="FFFFFF"/>
        <w:bidi/>
        <w:spacing w:after="0" w:line="240" w:lineRule="auto"/>
        <w:jc w:val="both"/>
        <w:rPr>
          <w:rFonts w:asciiTheme="majorBidi" w:eastAsia="Times New Roman" w:hAnsiTheme="majorBidi" w:cstheme="majorBidi"/>
          <w:color w:val="212529"/>
          <w:sz w:val="40"/>
          <w:szCs w:val="40"/>
        </w:rPr>
      </w:pPr>
      <w:r w:rsidRPr="00801810">
        <w:rPr>
          <w:rFonts w:asciiTheme="majorBidi" w:eastAsia="Times New Roman" w:hAnsiTheme="majorBidi" w:cstheme="majorBidi"/>
          <w:b/>
          <w:bCs/>
          <w:color w:val="212529"/>
          <w:sz w:val="40"/>
          <w:szCs w:val="40"/>
          <w:rtl/>
        </w:rPr>
        <w:t>أيُّها المكرمُ</w:t>
      </w:r>
      <w:r w:rsidRPr="00801810">
        <w:rPr>
          <w:rFonts w:asciiTheme="majorBidi" w:eastAsia="Times New Roman" w:hAnsiTheme="majorBidi" w:cstheme="majorBidi"/>
          <w:b/>
          <w:bCs/>
          <w:color w:val="212529"/>
          <w:sz w:val="40"/>
          <w:szCs w:val="40"/>
        </w:rPr>
        <w:t>:</w:t>
      </w:r>
      <w:r w:rsidRPr="00801810">
        <w:rPr>
          <w:rFonts w:asciiTheme="majorBidi" w:eastAsia="Times New Roman" w:hAnsiTheme="majorBidi" w:cstheme="majorBidi"/>
          <w:color w:val="212529"/>
          <w:sz w:val="40"/>
          <w:szCs w:val="40"/>
        </w:rPr>
        <w:t> </w:t>
      </w:r>
      <w:r w:rsidRPr="00801810">
        <w:rPr>
          <w:rFonts w:asciiTheme="majorBidi" w:eastAsia="Times New Roman" w:hAnsiTheme="majorBidi" w:cstheme="majorBidi"/>
          <w:color w:val="212529"/>
          <w:sz w:val="40"/>
          <w:szCs w:val="40"/>
          <w:rtl/>
        </w:rPr>
        <w:t>التمسْ نفحاتِ الرضا في وجوهِ والدَيْكَ، وتأمَّلْ بقلبٍ حاضرٍ ما أودعَ اللهُ في برِّهما من </w:t>
      </w:r>
      <w:r w:rsidRPr="00801810">
        <w:rPr>
          <w:rFonts w:asciiTheme="majorBidi" w:eastAsia="Times New Roman" w:hAnsiTheme="majorBidi" w:cstheme="majorBidi"/>
          <w:b/>
          <w:bCs/>
          <w:color w:val="212529"/>
          <w:sz w:val="40"/>
          <w:szCs w:val="40"/>
          <w:rtl/>
        </w:rPr>
        <w:t>السكينةِ</w:t>
      </w:r>
      <w:r w:rsidRPr="00801810">
        <w:rPr>
          <w:rFonts w:asciiTheme="majorBidi" w:eastAsia="Times New Roman" w:hAnsiTheme="majorBidi" w:cstheme="majorBidi"/>
          <w:color w:val="212529"/>
          <w:sz w:val="40"/>
          <w:szCs w:val="40"/>
        </w:rPr>
        <w:t> </w:t>
      </w:r>
      <w:r w:rsidRPr="00801810">
        <w:rPr>
          <w:rFonts w:asciiTheme="majorBidi" w:eastAsia="Times New Roman" w:hAnsiTheme="majorBidi" w:cstheme="majorBidi"/>
          <w:color w:val="212529"/>
          <w:sz w:val="40"/>
          <w:szCs w:val="40"/>
          <w:rtl/>
        </w:rPr>
        <w:t>التي تغمرُ الوجدانَ، فالمؤمنُ في هذهِ الساعاتِ يدركُ أنَّ </w:t>
      </w:r>
      <w:r w:rsidRPr="00801810">
        <w:rPr>
          <w:rFonts w:asciiTheme="majorBidi" w:eastAsia="Times New Roman" w:hAnsiTheme="majorBidi" w:cstheme="majorBidi"/>
          <w:b/>
          <w:bCs/>
          <w:color w:val="212529"/>
          <w:sz w:val="40"/>
          <w:szCs w:val="40"/>
          <w:rtl/>
        </w:rPr>
        <w:t>الإحسانَ</w:t>
      </w:r>
      <w:r w:rsidRPr="00801810">
        <w:rPr>
          <w:rFonts w:asciiTheme="majorBidi" w:eastAsia="Times New Roman" w:hAnsiTheme="majorBidi" w:cstheme="majorBidi"/>
          <w:color w:val="212529"/>
          <w:sz w:val="40"/>
          <w:szCs w:val="40"/>
        </w:rPr>
        <w:t> </w:t>
      </w:r>
      <w:r w:rsidRPr="00801810">
        <w:rPr>
          <w:rFonts w:asciiTheme="majorBidi" w:eastAsia="Times New Roman" w:hAnsiTheme="majorBidi" w:cstheme="majorBidi"/>
          <w:color w:val="212529"/>
          <w:sz w:val="40"/>
          <w:szCs w:val="40"/>
          <w:rtl/>
        </w:rPr>
        <w:t>إليهما هو جوهرُ العبادةِ وشكرُ الإنعامِ، فمن لم يشكرِ الوالدينِ لم يشكرِ اللهَ، فاجعلْ من عفوِكَ عن هفواتِهما بابًا ليعفوَ اللهُ عنكَ، وطهِّرْ لسانَكَ من "أفٍّ"، واغسلْ قلبَكَ بماءِ المودةِ في يومِ الجائزةِ، فمن تلطفَ بوالدَيْهِ تلطفَ اللهُ بهِ في شدائدِهِ، ومن رفعَ قدرَهُما رفعَ ذكرَهُ في الملإِ الأعلى، فإنْ غابَ عن عينِكَ من كانا لكَ عونًا وسندًا فارفعْ لهما في ملكوتِ السماءِ يدًا بالدعاءِ الذي يصلُ المفقودَ، والصدقةِ التي تبلغُ الودودَ، </w:t>
      </w:r>
      <w:r w:rsidRPr="00801810">
        <w:rPr>
          <w:rFonts w:asciiTheme="majorBidi" w:eastAsia="Times New Roman" w:hAnsiTheme="majorBidi" w:cstheme="majorBidi"/>
          <w:b/>
          <w:bCs/>
          <w:color w:val="212529"/>
          <w:sz w:val="40"/>
          <w:szCs w:val="40"/>
          <w:rtl/>
        </w:rPr>
        <w:t>وصلةِ الرحمِ</w:t>
      </w:r>
      <w:r w:rsidRPr="00801810">
        <w:rPr>
          <w:rFonts w:asciiTheme="majorBidi" w:eastAsia="Times New Roman" w:hAnsiTheme="majorBidi" w:cstheme="majorBidi"/>
          <w:color w:val="212529"/>
          <w:sz w:val="40"/>
          <w:szCs w:val="40"/>
        </w:rPr>
        <w:t> </w:t>
      </w:r>
      <w:r w:rsidRPr="00801810">
        <w:rPr>
          <w:rFonts w:asciiTheme="majorBidi" w:eastAsia="Times New Roman" w:hAnsiTheme="majorBidi" w:cstheme="majorBidi"/>
          <w:color w:val="212529"/>
          <w:sz w:val="40"/>
          <w:szCs w:val="40"/>
          <w:rtl/>
        </w:rPr>
        <w:t>التي تعيدُ أنفاسَ الأجدادِ، ليكونَ برُّكَ وفاءً لا يقطعُهُ الموتُ، ونورًا يملأُ قبرَهُما، وتتبعْ هذا الأمرَ الإلهيَّ</w:t>
      </w:r>
      <w:r w:rsidRPr="00801810">
        <w:rPr>
          <w:rFonts w:asciiTheme="majorBidi" w:eastAsia="Times New Roman" w:hAnsiTheme="majorBidi" w:cstheme="majorBidi"/>
          <w:color w:val="212529"/>
          <w:sz w:val="40"/>
          <w:szCs w:val="40"/>
        </w:rPr>
        <w:t>: </w:t>
      </w:r>
      <w:r w:rsidRPr="00801810">
        <w:rPr>
          <w:rFonts w:asciiTheme="majorBidi" w:eastAsia="Times New Roman" w:hAnsiTheme="majorBidi" w:cstheme="majorBidi"/>
          <w:b/>
          <w:bCs/>
          <w:color w:val="212529"/>
          <w:sz w:val="40"/>
          <w:szCs w:val="40"/>
          <w:rtl/>
        </w:rPr>
        <w:t>﴿وَٱخۡفِضۡ لَهُمَا جَنَاحَ ٱلذُّلِّ مِنَ ٱلرَّحۡمَةِ وَقُل رَّبِّ ٱرۡحَمۡهُمَا كَمَا رَبَّیَانِی صَغِیرࣰا﴾</w:t>
      </w:r>
      <w:r w:rsidRPr="00801810">
        <w:rPr>
          <w:rFonts w:asciiTheme="majorBidi" w:eastAsia="Times New Roman" w:hAnsiTheme="majorBidi" w:cstheme="majorBidi"/>
          <w:color w:val="212529"/>
          <w:sz w:val="40"/>
          <w:szCs w:val="40"/>
          <w:rtl/>
        </w:rPr>
        <w:t>، وإنْ قدّرَ اللهُ لهما الوفاةَ، فأحسنْ إليهِما بعدَ انتقالهما ببرِّ وصلةِ أحبابِهما وبكثرةِ الدعاءِ والاستغفارِ لهما</w:t>
      </w:r>
      <w:r w:rsidRPr="00801810">
        <w:rPr>
          <w:rFonts w:asciiTheme="majorBidi" w:eastAsia="Times New Roman" w:hAnsiTheme="majorBidi" w:cstheme="majorBidi"/>
          <w:color w:val="212529"/>
          <w:sz w:val="40"/>
          <w:szCs w:val="40"/>
        </w:rPr>
        <w:t>.</w:t>
      </w:r>
    </w:p>
    <w:p w14:paraId="6BA3CD0D" w14:textId="77777777" w:rsidR="00801810" w:rsidRPr="00801810" w:rsidRDefault="00801810" w:rsidP="00801810">
      <w:pPr>
        <w:shd w:val="clear" w:color="auto" w:fill="FFFFFF"/>
        <w:bidi/>
        <w:spacing w:after="0" w:line="240" w:lineRule="auto"/>
        <w:jc w:val="both"/>
        <w:rPr>
          <w:rFonts w:asciiTheme="majorBidi" w:eastAsia="Times New Roman" w:hAnsiTheme="majorBidi" w:cstheme="majorBidi"/>
          <w:color w:val="212529"/>
          <w:sz w:val="40"/>
          <w:szCs w:val="40"/>
        </w:rPr>
      </w:pPr>
      <w:r w:rsidRPr="00801810">
        <w:rPr>
          <w:rFonts w:asciiTheme="majorBidi" w:eastAsia="Times New Roman" w:hAnsiTheme="majorBidi" w:cstheme="majorBidi"/>
          <w:b/>
          <w:bCs/>
          <w:color w:val="212529"/>
          <w:sz w:val="40"/>
          <w:szCs w:val="40"/>
          <w:rtl/>
        </w:rPr>
        <w:t>فاللهمَّ اجعلْنا بوالدينا بارِّينَ، ولحقوقِهما راعينَ، اللهمَّ ارحمْهُمَا كما ربَّوْنَا صغارًا، وأنزلْ عليهما الخيرَ مدررًا، واجمعْنا بهم في جناتٍ وأنهارٍ، واجعلْ مصرَ واحةً للبرِّ والوفاءِ، والأمنِ والرخاءِ</w:t>
      </w:r>
      <w:r w:rsidRPr="00801810">
        <w:rPr>
          <w:rFonts w:asciiTheme="majorBidi" w:eastAsia="Times New Roman" w:hAnsiTheme="majorBidi" w:cstheme="majorBidi"/>
          <w:b/>
          <w:bCs/>
          <w:color w:val="212529"/>
          <w:sz w:val="40"/>
          <w:szCs w:val="40"/>
        </w:rPr>
        <w:t>.</w:t>
      </w:r>
    </w:p>
    <w:p w14:paraId="53115913" w14:textId="29657558" w:rsidR="00742796" w:rsidRPr="00801810" w:rsidRDefault="00742796" w:rsidP="00801810">
      <w:pPr>
        <w:shd w:val="clear" w:color="auto" w:fill="FFFFFF"/>
        <w:bidi/>
        <w:spacing w:after="0" w:line="240" w:lineRule="auto"/>
        <w:jc w:val="both"/>
        <w:rPr>
          <w:rFonts w:asciiTheme="majorBidi" w:eastAsia="Times New Roman" w:hAnsiTheme="majorBidi" w:cstheme="majorBidi"/>
          <w:color w:val="212529"/>
          <w:sz w:val="40"/>
          <w:szCs w:val="40"/>
        </w:rPr>
      </w:pPr>
    </w:p>
    <w:sectPr w:rsidR="00742796" w:rsidRPr="00801810" w:rsidSect="00801810">
      <w:headerReference w:type="even" r:id="rId9"/>
      <w:headerReference w:type="default" r:id="rId10"/>
      <w:headerReference w:type="first" r:id="rId11"/>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F43BC5" w14:textId="77777777" w:rsidR="00783CF2" w:rsidRDefault="00783CF2" w:rsidP="0046340F">
      <w:pPr>
        <w:spacing w:after="0" w:line="240" w:lineRule="auto"/>
      </w:pPr>
      <w:r>
        <w:separator/>
      </w:r>
    </w:p>
  </w:endnote>
  <w:endnote w:type="continuationSeparator" w:id="0">
    <w:p w14:paraId="0302E567" w14:textId="77777777" w:rsidR="00783CF2" w:rsidRDefault="00783CF2"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Variable Small Semibol">
    <w:altName w:val="Times New Roman"/>
    <w:charset w:val="00"/>
    <w:family w:val="auto"/>
    <w:pitch w:val="variable"/>
    <w:sig w:usb0="00000001" w:usb1="0000000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10F9C7" w14:textId="77777777" w:rsidR="00783CF2" w:rsidRDefault="00783CF2" w:rsidP="0046340F">
      <w:pPr>
        <w:spacing w:after="0" w:line="240" w:lineRule="auto"/>
      </w:pPr>
      <w:r>
        <w:separator/>
      </w:r>
    </w:p>
  </w:footnote>
  <w:footnote w:type="continuationSeparator" w:id="0">
    <w:p w14:paraId="331234BC" w14:textId="77777777" w:rsidR="00783CF2" w:rsidRDefault="00783CF2"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0EB7A96B" w:rsidR="006804C8" w:rsidRDefault="00783CF2">
    <w:pPr>
      <w:pStyle w:val="Header"/>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2071"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BDDEE" w14:textId="7767EE1C" w:rsidR="006804C8" w:rsidRDefault="00783CF2" w:rsidP="00801810">
    <w:pPr>
      <w:pStyle w:val="Header"/>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2072" type="#_x0000_t75" style="position:absolute;margin-left:-76.95pt;margin-top:-79.55pt;width:606.8pt;height:856.8pt;z-index:-251656192;mso-position-horizontal-relative:margin;mso-position-vertical-relative:margin" o:allowincell="f">
          <v:imagedata r:id="rId1" o:title="3-10-2025"/>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6B9D39A1" w:rsidR="006804C8" w:rsidRDefault="00783CF2">
    <w:pPr>
      <w:pStyle w:val="Header"/>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2070"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7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7D7"/>
    <w:rsid w:val="00006BCB"/>
    <w:rsid w:val="00006BE5"/>
    <w:rsid w:val="00006CC8"/>
    <w:rsid w:val="00007B4F"/>
    <w:rsid w:val="0001141B"/>
    <w:rsid w:val="00011E93"/>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1D42"/>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C7698"/>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17E2"/>
    <w:rsid w:val="00153105"/>
    <w:rsid w:val="001556B0"/>
    <w:rsid w:val="00155C48"/>
    <w:rsid w:val="0015636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1B04"/>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065D"/>
    <w:rsid w:val="002F2F14"/>
    <w:rsid w:val="002F5469"/>
    <w:rsid w:val="003014BB"/>
    <w:rsid w:val="00301D76"/>
    <w:rsid w:val="00304297"/>
    <w:rsid w:val="00306B58"/>
    <w:rsid w:val="00306BAB"/>
    <w:rsid w:val="00313A6C"/>
    <w:rsid w:val="00313E58"/>
    <w:rsid w:val="003143DA"/>
    <w:rsid w:val="00315CD3"/>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2390"/>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3962"/>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1771"/>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B5CC1"/>
    <w:rsid w:val="005C1DAD"/>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20C5"/>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5F1"/>
    <w:rsid w:val="00650D0C"/>
    <w:rsid w:val="006513B1"/>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04C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1AB"/>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2796"/>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3CF2"/>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1810"/>
    <w:rsid w:val="00804157"/>
    <w:rsid w:val="00804EEA"/>
    <w:rsid w:val="00805378"/>
    <w:rsid w:val="0080759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463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3E9E"/>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C7E"/>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58C"/>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29FE"/>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842"/>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character" w:customStyle="1" w:styleId="31">
    <w:name w:val="إشارة لم يتم حلها3"/>
    <w:basedOn w:val="DefaultParagraphFont"/>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91123070">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27868065">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46995883">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5846891">
      <w:bodyDiv w:val="1"/>
      <w:marLeft w:val="0"/>
      <w:marRight w:val="0"/>
      <w:marTop w:val="0"/>
      <w:marBottom w:val="0"/>
      <w:divBdr>
        <w:top w:val="none" w:sz="0" w:space="0" w:color="auto"/>
        <w:left w:val="none" w:sz="0" w:space="0" w:color="auto"/>
        <w:bottom w:val="none" w:sz="0" w:space="0" w:color="auto"/>
        <w:right w:val="none" w:sz="0" w:space="0" w:color="auto"/>
      </w:divBdr>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48707305">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696858238">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1326207">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57137932">
      <w:bodyDiv w:val="1"/>
      <w:marLeft w:val="0"/>
      <w:marRight w:val="0"/>
      <w:marTop w:val="0"/>
      <w:marBottom w:val="0"/>
      <w:divBdr>
        <w:top w:val="none" w:sz="0" w:space="0" w:color="auto"/>
        <w:left w:val="none" w:sz="0" w:space="0" w:color="auto"/>
        <w:bottom w:val="none" w:sz="0" w:space="0" w:color="auto"/>
        <w:right w:val="none" w:sz="0" w:space="0" w:color="auto"/>
      </w:divBdr>
      <w:divsChild>
        <w:div w:id="800614263">
          <w:marLeft w:val="0"/>
          <w:marRight w:val="0"/>
          <w:marTop w:val="0"/>
          <w:marBottom w:val="0"/>
          <w:divBdr>
            <w:top w:val="none" w:sz="0" w:space="0" w:color="auto"/>
            <w:left w:val="none" w:sz="0" w:space="0" w:color="auto"/>
            <w:bottom w:val="none" w:sz="0" w:space="0" w:color="auto"/>
            <w:right w:val="none" w:sz="0" w:space="0" w:color="auto"/>
          </w:divBdr>
        </w:div>
      </w:divsChild>
    </w:div>
    <w:div w:id="1461681880">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494833862">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858136">
      <w:bodyDiv w:val="1"/>
      <w:marLeft w:val="0"/>
      <w:marRight w:val="0"/>
      <w:marTop w:val="0"/>
      <w:marBottom w:val="0"/>
      <w:divBdr>
        <w:top w:val="none" w:sz="0" w:space="0" w:color="auto"/>
        <w:left w:val="none" w:sz="0" w:space="0" w:color="auto"/>
        <w:bottom w:val="none" w:sz="0" w:space="0" w:color="auto"/>
        <w:right w:val="none" w:sz="0" w:space="0" w:color="auto"/>
      </w:divBdr>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72979227">
      <w:bodyDiv w:val="1"/>
      <w:marLeft w:val="0"/>
      <w:marRight w:val="0"/>
      <w:marTop w:val="0"/>
      <w:marBottom w:val="0"/>
      <w:divBdr>
        <w:top w:val="none" w:sz="0" w:space="0" w:color="auto"/>
        <w:left w:val="none" w:sz="0" w:space="0" w:color="auto"/>
        <w:bottom w:val="none" w:sz="0" w:space="0" w:color="auto"/>
        <w:right w:val="none" w:sz="0" w:space="0" w:color="auto"/>
      </w:divBdr>
      <w:divsChild>
        <w:div w:id="1100031368">
          <w:marLeft w:val="0"/>
          <w:marRight w:val="0"/>
          <w:marTop w:val="0"/>
          <w:marBottom w:val="0"/>
          <w:divBdr>
            <w:top w:val="none" w:sz="0" w:space="0" w:color="auto"/>
            <w:left w:val="none" w:sz="0" w:space="0" w:color="auto"/>
            <w:bottom w:val="none" w:sz="0" w:space="0" w:color="auto"/>
            <w:right w:val="none" w:sz="0" w:space="0" w:color="auto"/>
          </w:divBdr>
        </w:div>
      </w:divsChild>
    </w:div>
    <w:div w:id="1995449921">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48675946">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8A6191-6809-4A20-B1A7-06A91D2B5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848</Words>
  <Characters>4834</Characters>
  <Application>Microsoft Office Word</Application>
  <DocSecurity>0</DocSecurity>
  <Lines>40</Lines>
  <Paragraphs>11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5671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hp</cp:lastModifiedBy>
  <cp:revision>2</cp:revision>
  <cp:lastPrinted>2026-03-04T23:12:00Z</cp:lastPrinted>
  <dcterms:created xsi:type="dcterms:W3CDTF">2026-03-19T04:50:00Z</dcterms:created>
  <dcterms:modified xsi:type="dcterms:W3CDTF">2026-03-19T04:50:00Z</dcterms:modified>
</cp:coreProperties>
</file>