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DA" w:rsidRPr="00EE29DA" w:rsidRDefault="00EE29DA" w:rsidP="00C46ED2">
      <w:pPr>
        <w:spacing w:line="240" w:lineRule="auto"/>
        <w:ind w:left="-1054" w:right="-990"/>
        <w:jc w:val="center"/>
        <w:rPr>
          <w:rFonts w:cs="Simple Bold Jut Out"/>
          <w:sz w:val="32"/>
          <w:szCs w:val="32"/>
          <w:rtl/>
        </w:rPr>
      </w:pPr>
      <w:r w:rsidRPr="00EE29DA">
        <w:rPr>
          <w:rFonts w:cs="Simple Bold Jut Out"/>
          <w:sz w:val="32"/>
          <w:szCs w:val="32"/>
          <w:rtl/>
        </w:rPr>
        <w:t>مفاتيح الجنان بذكر صفات عبـــاد الرحـمن</w:t>
      </w:r>
    </w:p>
    <w:p w:rsidR="00EE29DA" w:rsidRPr="00EE29DA" w:rsidRDefault="00EB0722" w:rsidP="00C46ED2">
      <w:pPr>
        <w:spacing w:line="240" w:lineRule="auto"/>
        <w:ind w:left="-1054" w:right="-990"/>
        <w:jc w:val="center"/>
        <w:rPr>
          <w:rFonts w:cs="Simple Bold Jut Out"/>
          <w:sz w:val="32"/>
          <w:szCs w:val="32"/>
          <w:rtl/>
        </w:rPr>
      </w:pPr>
      <w:r>
        <w:rPr>
          <w:rFonts w:cs="Simple Bold Jut Out" w:hint="cs"/>
          <w:sz w:val="32"/>
          <w:szCs w:val="32"/>
          <w:rtl/>
        </w:rPr>
        <w:t xml:space="preserve"> 20</w:t>
      </w:r>
      <w:r w:rsidR="00EE29DA" w:rsidRPr="00EE29DA">
        <w:rPr>
          <w:rFonts w:cs="Simple Bold Jut Out"/>
          <w:sz w:val="32"/>
          <w:szCs w:val="32"/>
          <w:rtl/>
        </w:rPr>
        <w:t xml:space="preserve">رمضان 1444 ه </w:t>
      </w:r>
      <w:proofErr w:type="gramStart"/>
      <w:r w:rsidR="00EE29DA" w:rsidRPr="00EE29DA">
        <w:rPr>
          <w:rFonts w:ascii="Times New Roman" w:hAnsi="Times New Roman" w:cs="Times New Roman" w:hint="cs"/>
          <w:sz w:val="32"/>
          <w:szCs w:val="32"/>
          <w:rtl/>
        </w:rPr>
        <w:t>–</w:t>
      </w:r>
      <w:r w:rsidR="00EE29DA" w:rsidRPr="00EE29DA">
        <w:rPr>
          <w:rFonts w:cs="Simple Bold Jut Out"/>
          <w:sz w:val="32"/>
          <w:szCs w:val="32"/>
          <w:rtl/>
        </w:rPr>
        <w:t xml:space="preserve">  </w:t>
      </w:r>
      <w:r>
        <w:rPr>
          <w:rFonts w:cs="Simple Bold Jut Out" w:hint="cs"/>
          <w:sz w:val="32"/>
          <w:szCs w:val="32"/>
          <w:rtl/>
        </w:rPr>
        <w:t>11</w:t>
      </w:r>
      <w:proofErr w:type="gramEnd"/>
      <w:r>
        <w:rPr>
          <w:rFonts w:cs="Simple Bold Jut Out" w:hint="cs"/>
          <w:sz w:val="32"/>
          <w:szCs w:val="32"/>
          <w:rtl/>
        </w:rPr>
        <w:t xml:space="preserve"> </w:t>
      </w:r>
      <w:r w:rsidR="00EE29DA" w:rsidRPr="00EE29DA">
        <w:rPr>
          <w:rFonts w:cs="Simple Bold Jut Out" w:hint="cs"/>
          <w:sz w:val="32"/>
          <w:szCs w:val="32"/>
          <w:rtl/>
        </w:rPr>
        <w:t>إبريل</w:t>
      </w:r>
      <w:r w:rsidR="00EE29DA" w:rsidRPr="00EE29DA">
        <w:rPr>
          <w:rFonts w:cs="Simple Bold Jut Out"/>
          <w:sz w:val="32"/>
          <w:szCs w:val="32"/>
          <w:rtl/>
        </w:rPr>
        <w:t>2023</w:t>
      </w:r>
      <w:r w:rsidR="00EE29DA" w:rsidRPr="00EE29DA">
        <w:rPr>
          <w:rFonts w:cs="Simple Bold Jut Out" w:hint="cs"/>
          <w:sz w:val="32"/>
          <w:szCs w:val="32"/>
          <w:rtl/>
        </w:rPr>
        <w:t>م</w:t>
      </w:r>
    </w:p>
    <w:p w:rsidR="00EE29DA" w:rsidRDefault="00EE29DA" w:rsidP="00C46ED2">
      <w:pPr>
        <w:spacing w:line="240" w:lineRule="auto"/>
        <w:ind w:left="-1054" w:right="-990"/>
        <w:jc w:val="center"/>
        <w:rPr>
          <w:rFonts w:cs="Simple Bold Jut Out"/>
          <w:sz w:val="32"/>
          <w:szCs w:val="32"/>
          <w:rtl/>
        </w:rPr>
      </w:pPr>
      <w:r w:rsidRPr="00EE29DA">
        <w:rPr>
          <w:rFonts w:cs="Simple Bold Jut Out"/>
          <w:sz w:val="32"/>
          <w:szCs w:val="32"/>
          <w:rtl/>
        </w:rPr>
        <w:t xml:space="preserve">الدرس </w:t>
      </w:r>
      <w:r w:rsidR="00295340">
        <w:rPr>
          <w:rFonts w:cs="Simple Bold Jut Out" w:hint="cs"/>
          <w:sz w:val="32"/>
          <w:szCs w:val="32"/>
          <w:rtl/>
        </w:rPr>
        <w:t>العشرون</w:t>
      </w:r>
    </w:p>
    <w:p w:rsidR="009D5C29" w:rsidRDefault="009D5C29" w:rsidP="00C46ED2">
      <w:pPr>
        <w:spacing w:line="240" w:lineRule="auto"/>
        <w:ind w:left="-1054" w:right="-990"/>
        <w:jc w:val="center"/>
        <w:rPr>
          <w:rFonts w:cs="Simple Bold Jut Out"/>
          <w:sz w:val="32"/>
          <w:szCs w:val="32"/>
          <w:rtl/>
        </w:rPr>
      </w:pPr>
      <w:r>
        <w:rPr>
          <w:rFonts w:cs="Simple Bold Jut Out" w:hint="cs"/>
          <w:sz w:val="32"/>
          <w:szCs w:val="32"/>
          <w:rtl/>
        </w:rPr>
        <w:t>لا يشهدون الزور</w:t>
      </w:r>
    </w:p>
    <w:p w:rsidR="004D31A2" w:rsidRPr="00EE29DA" w:rsidRDefault="004D31A2" w:rsidP="00C46ED2">
      <w:pPr>
        <w:spacing w:line="240" w:lineRule="auto"/>
        <w:ind w:left="-1054" w:right="-990"/>
        <w:jc w:val="center"/>
        <w:rPr>
          <w:rFonts w:cs="Simple Bold Jut Out"/>
          <w:sz w:val="32"/>
          <w:szCs w:val="32"/>
          <w:rtl/>
        </w:rPr>
      </w:pPr>
      <w:r>
        <w:rPr>
          <w:rFonts w:cs="Simple Bold Jut Out" w:hint="cs"/>
          <w:sz w:val="32"/>
          <w:szCs w:val="32"/>
          <w:rtl/>
        </w:rPr>
        <w:t>ولا مجالس اللغو</w:t>
      </w:r>
    </w:p>
    <w:p w:rsidR="00EE29DA" w:rsidRPr="00EE29DA" w:rsidRDefault="00EE29DA" w:rsidP="00C46ED2">
      <w:pPr>
        <w:spacing w:line="240" w:lineRule="auto"/>
        <w:ind w:left="-1054" w:right="-990"/>
        <w:rPr>
          <w:rFonts w:cs="Simple Bold Jut Out"/>
          <w:sz w:val="32"/>
          <w:szCs w:val="32"/>
          <w:rtl/>
        </w:rPr>
      </w:pPr>
      <w:r w:rsidRPr="00EE29DA">
        <w:rPr>
          <w:rFonts w:cs="Simple Bold Jut Out"/>
          <w:sz w:val="32"/>
          <w:szCs w:val="32"/>
          <w:rtl/>
        </w:rPr>
        <w:t>العناصر</w:t>
      </w:r>
    </w:p>
    <w:p w:rsidR="00EE29DA" w:rsidRPr="00EE29DA" w:rsidRDefault="00EE29DA" w:rsidP="00C46ED2">
      <w:pPr>
        <w:spacing w:line="240" w:lineRule="auto"/>
        <w:ind w:left="-1054" w:right="-990"/>
        <w:rPr>
          <w:rFonts w:cs="Simple Bold Jut Out"/>
          <w:sz w:val="32"/>
          <w:szCs w:val="32"/>
          <w:rtl/>
        </w:rPr>
      </w:pPr>
      <w:proofErr w:type="gramStart"/>
      <w:r w:rsidRPr="00EE29DA">
        <w:rPr>
          <w:rFonts w:cs="Simple Bold Jut Out"/>
          <w:sz w:val="32"/>
          <w:szCs w:val="32"/>
          <w:rtl/>
        </w:rPr>
        <w:t>أولاً :</w:t>
      </w:r>
      <w:proofErr w:type="gramEnd"/>
      <w:r w:rsidRPr="00EE29DA">
        <w:rPr>
          <w:rFonts w:cs="Simple Bold Jut Out"/>
          <w:sz w:val="32"/>
          <w:szCs w:val="32"/>
          <w:rtl/>
        </w:rPr>
        <w:t xml:space="preserve"> </w:t>
      </w:r>
      <w:r w:rsidR="003B55C6">
        <w:rPr>
          <w:rFonts w:cs="Simple Bold Jut Out" w:hint="cs"/>
          <w:sz w:val="32"/>
          <w:szCs w:val="32"/>
          <w:rtl/>
        </w:rPr>
        <w:t>المؤم</w:t>
      </w:r>
      <w:r w:rsidR="00580DF4">
        <w:rPr>
          <w:rFonts w:cs="Simple Bold Jut Out" w:hint="cs"/>
          <w:sz w:val="32"/>
          <w:szCs w:val="32"/>
          <w:rtl/>
        </w:rPr>
        <w:t>ــ</w:t>
      </w:r>
      <w:r w:rsidR="003B55C6">
        <w:rPr>
          <w:rFonts w:cs="Simple Bold Jut Out" w:hint="cs"/>
          <w:sz w:val="32"/>
          <w:szCs w:val="32"/>
          <w:rtl/>
        </w:rPr>
        <w:t>ن لا يع</w:t>
      </w:r>
      <w:r w:rsidR="00580DF4">
        <w:rPr>
          <w:rFonts w:cs="Simple Bold Jut Out" w:hint="cs"/>
          <w:sz w:val="32"/>
          <w:szCs w:val="32"/>
          <w:rtl/>
        </w:rPr>
        <w:t>ــ</w:t>
      </w:r>
      <w:r w:rsidR="003B55C6">
        <w:rPr>
          <w:rFonts w:cs="Simple Bold Jut Out" w:hint="cs"/>
          <w:sz w:val="32"/>
          <w:szCs w:val="32"/>
          <w:rtl/>
        </w:rPr>
        <w:t>رف ال</w:t>
      </w:r>
      <w:r w:rsidR="00580DF4">
        <w:rPr>
          <w:rFonts w:cs="Simple Bold Jut Out" w:hint="cs"/>
          <w:sz w:val="32"/>
          <w:szCs w:val="32"/>
          <w:rtl/>
        </w:rPr>
        <w:t>ـ</w:t>
      </w:r>
      <w:r w:rsidR="003B55C6">
        <w:rPr>
          <w:rFonts w:cs="Simple Bold Jut Out" w:hint="cs"/>
          <w:sz w:val="32"/>
          <w:szCs w:val="32"/>
          <w:rtl/>
        </w:rPr>
        <w:t>زور</w:t>
      </w:r>
    </w:p>
    <w:p w:rsidR="00EE29DA" w:rsidRPr="00EE29DA" w:rsidRDefault="00CE5D46" w:rsidP="00C46ED2">
      <w:pPr>
        <w:spacing w:line="240" w:lineRule="auto"/>
        <w:ind w:left="-1054" w:right="-990"/>
        <w:rPr>
          <w:rFonts w:cs="Simple Bold Jut Out"/>
          <w:sz w:val="32"/>
          <w:szCs w:val="32"/>
          <w:rtl/>
        </w:rPr>
      </w:pPr>
      <w:proofErr w:type="gramStart"/>
      <w:r>
        <w:rPr>
          <w:rFonts w:cs="Simple Bold Jut Out"/>
          <w:sz w:val="32"/>
          <w:szCs w:val="32"/>
          <w:rtl/>
        </w:rPr>
        <w:t>ثانياً</w:t>
      </w:r>
      <w:r>
        <w:rPr>
          <w:rFonts w:cs="Simple Bold Jut Out" w:hint="cs"/>
          <w:sz w:val="32"/>
          <w:szCs w:val="32"/>
          <w:rtl/>
        </w:rPr>
        <w:t xml:space="preserve"> :</w:t>
      </w:r>
      <w:proofErr w:type="gramEnd"/>
      <w:r w:rsidR="00EE29DA" w:rsidRPr="00EE29DA">
        <w:rPr>
          <w:rFonts w:cs="Simple Bold Jut Out"/>
          <w:sz w:val="32"/>
          <w:szCs w:val="32"/>
          <w:rtl/>
        </w:rPr>
        <w:t xml:space="preserve"> </w:t>
      </w:r>
      <w:r w:rsidR="00173ED9">
        <w:rPr>
          <w:rFonts w:cs="Simple Bold Jut Out" w:hint="cs"/>
          <w:sz w:val="32"/>
          <w:szCs w:val="32"/>
          <w:rtl/>
        </w:rPr>
        <w:t>يكرمون أنفسهم عن اللغو</w:t>
      </w:r>
    </w:p>
    <w:p w:rsidR="00EE29DA" w:rsidRPr="00EE29DA" w:rsidRDefault="00EE29DA" w:rsidP="00C46ED2">
      <w:pPr>
        <w:spacing w:line="240" w:lineRule="auto"/>
        <w:ind w:left="-1054" w:right="-990"/>
        <w:rPr>
          <w:rFonts w:cs="Simple Bold Jut Out"/>
          <w:sz w:val="32"/>
          <w:szCs w:val="32"/>
          <w:rtl/>
        </w:rPr>
      </w:pPr>
      <w:proofErr w:type="gramStart"/>
      <w:r w:rsidRPr="00EE29DA">
        <w:rPr>
          <w:rFonts w:cs="Simple Bold Jut Out"/>
          <w:sz w:val="32"/>
          <w:szCs w:val="32"/>
          <w:rtl/>
        </w:rPr>
        <w:t>ثالثاً :</w:t>
      </w:r>
      <w:proofErr w:type="gramEnd"/>
      <w:r w:rsidRPr="00EE29DA">
        <w:rPr>
          <w:rFonts w:cs="Simple Bold Jut Out"/>
          <w:sz w:val="32"/>
          <w:szCs w:val="32"/>
          <w:rtl/>
        </w:rPr>
        <w:t xml:space="preserve"> </w:t>
      </w:r>
      <w:r w:rsidR="006832CB" w:rsidRPr="006832CB">
        <w:rPr>
          <w:rFonts w:cs="Simple Bold Jut Out"/>
          <w:sz w:val="32"/>
          <w:szCs w:val="32"/>
          <w:rtl/>
        </w:rPr>
        <w:t>المجالس تؤثر في أصحابها</w:t>
      </w:r>
    </w:p>
    <w:p w:rsidR="00EE29DA" w:rsidRPr="00EE29DA" w:rsidRDefault="00EE29DA" w:rsidP="00C46ED2">
      <w:pPr>
        <w:spacing w:line="240" w:lineRule="auto"/>
        <w:ind w:left="-1054" w:right="-990"/>
        <w:jc w:val="center"/>
        <w:rPr>
          <w:rFonts w:cs="Simple Bold Jut Out"/>
          <w:sz w:val="32"/>
          <w:szCs w:val="32"/>
          <w:rtl/>
        </w:rPr>
      </w:pPr>
      <w:r w:rsidRPr="00EE29DA">
        <w:rPr>
          <w:rFonts w:cs="Simple Bold Jut Out"/>
          <w:sz w:val="32"/>
          <w:szCs w:val="32"/>
          <w:rtl/>
        </w:rPr>
        <w:t>الموضوع</w:t>
      </w:r>
    </w:p>
    <w:p w:rsidR="004656E5" w:rsidRDefault="00EE29DA" w:rsidP="00C46ED2">
      <w:pPr>
        <w:spacing w:line="240" w:lineRule="auto"/>
        <w:ind w:left="-1054" w:right="-990"/>
        <w:jc w:val="both"/>
        <w:rPr>
          <w:rFonts w:ascii="mylotus" w:hAnsi="mylotus" w:cs="mylotus"/>
          <w:b/>
          <w:bCs/>
          <w:sz w:val="32"/>
          <w:szCs w:val="32"/>
          <w:rtl/>
        </w:rPr>
      </w:pPr>
      <w:r w:rsidRPr="00EE29D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EE29DA">
        <w:rPr>
          <w:rFonts w:ascii="mylotus" w:hAnsi="mylotus" w:cs="mylotus"/>
          <w:b/>
          <w:bCs/>
          <w:sz w:val="32"/>
          <w:szCs w:val="32"/>
          <w:rtl/>
        </w:rPr>
        <w:t>وإيابه ،</w:t>
      </w:r>
      <w:proofErr w:type="gramEnd"/>
      <w:r w:rsidRPr="00EE29DA">
        <w:rPr>
          <w:rFonts w:ascii="mylotus" w:hAnsi="mylotus" w:cs="mylotus"/>
          <w:b/>
          <w:bCs/>
          <w:sz w:val="32"/>
          <w:szCs w:val="32"/>
          <w:rtl/>
        </w:rPr>
        <w:t xml:space="preserve"> اللهم صلي عليه وعلي </w:t>
      </w:r>
      <w:proofErr w:type="spellStart"/>
      <w:r w:rsidRPr="00EE29DA">
        <w:rPr>
          <w:rFonts w:ascii="mylotus" w:hAnsi="mylotus" w:cs="mylotus"/>
          <w:b/>
          <w:bCs/>
          <w:sz w:val="32"/>
          <w:szCs w:val="32"/>
          <w:rtl/>
        </w:rPr>
        <w:t>آله</w:t>
      </w:r>
      <w:proofErr w:type="spellEnd"/>
      <w:r w:rsidRPr="00EE29DA">
        <w:rPr>
          <w:rFonts w:ascii="mylotus" w:hAnsi="mylotus" w:cs="mylotus"/>
          <w:b/>
          <w:bCs/>
          <w:sz w:val="32"/>
          <w:szCs w:val="32"/>
          <w:rtl/>
        </w:rPr>
        <w:t xml:space="preserve"> وصحبه ومن تبعهم بإحسان إلي يوم الدين . أما </w:t>
      </w:r>
      <w:proofErr w:type="gramStart"/>
      <w:r w:rsidRPr="00EE29DA">
        <w:rPr>
          <w:rFonts w:ascii="mylotus" w:hAnsi="mylotus" w:cs="mylotus"/>
          <w:b/>
          <w:bCs/>
          <w:sz w:val="32"/>
          <w:szCs w:val="32"/>
          <w:rtl/>
        </w:rPr>
        <w:t>بعد :</w:t>
      </w:r>
      <w:proofErr w:type="gramEnd"/>
    </w:p>
    <w:p w:rsidR="004746EE" w:rsidRPr="00AA0531" w:rsidRDefault="004746EE" w:rsidP="00C46ED2">
      <w:pPr>
        <w:spacing w:line="240" w:lineRule="auto"/>
        <w:ind w:left="-1054" w:right="-990"/>
        <w:jc w:val="both"/>
        <w:rPr>
          <w:rFonts w:ascii="mylotus" w:hAnsi="mylotus" w:cs="Simple Bold Jut Out"/>
          <w:b/>
          <w:bCs/>
          <w:sz w:val="32"/>
          <w:szCs w:val="32"/>
          <w:rtl/>
        </w:rPr>
      </w:pPr>
      <w:proofErr w:type="gramStart"/>
      <w:r w:rsidRPr="00AA0531">
        <w:rPr>
          <w:rFonts w:ascii="mylotus" w:hAnsi="mylotus" w:cs="Simple Bold Jut Out"/>
          <w:b/>
          <w:bCs/>
          <w:sz w:val="32"/>
          <w:szCs w:val="32"/>
          <w:rtl/>
        </w:rPr>
        <w:t>أولاً :</w:t>
      </w:r>
      <w:proofErr w:type="gramEnd"/>
      <w:r w:rsidRPr="00AA0531">
        <w:rPr>
          <w:rFonts w:ascii="mylotus" w:hAnsi="mylotus" w:cs="Simple Bold Jut Out"/>
          <w:b/>
          <w:bCs/>
          <w:sz w:val="32"/>
          <w:szCs w:val="32"/>
          <w:rtl/>
        </w:rPr>
        <w:t xml:space="preserve"> المؤمــن لا يعــرف الـزور</w:t>
      </w:r>
    </w:p>
    <w:p w:rsidR="00D729A7" w:rsidRPr="00D729A7" w:rsidRDefault="00782ABA" w:rsidP="00C46ED2">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مازلنا نعيش سويا في رحاب القرآن ، ومع هؤلاء الصفوة الذين شرفهم الله ونسبهم إلي نفسه لما لهم من أخلاق وأوصاف </w:t>
      </w:r>
      <w:r w:rsidR="00983A44">
        <w:rPr>
          <w:rFonts w:ascii="mylotus" w:hAnsi="mylotus" w:cs="mylotus" w:hint="cs"/>
          <w:b/>
          <w:bCs/>
          <w:sz w:val="32"/>
          <w:szCs w:val="32"/>
          <w:rtl/>
        </w:rPr>
        <w:t xml:space="preserve">ارتقوا بها في الدرجات ، ذكرنا حالهم مع ربهم ، وحالهم مع أنفسهم ، وحالهم مع الناس ، تكلمنا عن حالهم في ليلهم ، وحالهم في نهارهم ، واليوم </w:t>
      </w:r>
      <w:r w:rsidR="00D729A7">
        <w:rPr>
          <w:rFonts w:ascii="mylotus" w:hAnsi="mylotus" w:cs="mylotus" w:hint="cs"/>
          <w:b/>
          <w:bCs/>
          <w:sz w:val="32"/>
          <w:szCs w:val="32"/>
          <w:rtl/>
        </w:rPr>
        <w:t>مع صفة أخري لهؤلاء الصفوة ، وهي أنهم</w:t>
      </w:r>
      <w:r>
        <w:rPr>
          <w:rFonts w:ascii="mylotus" w:hAnsi="mylotus" w:cs="mylotus" w:hint="cs"/>
          <w:b/>
          <w:bCs/>
          <w:sz w:val="32"/>
          <w:szCs w:val="32"/>
          <w:rtl/>
        </w:rPr>
        <w:t xml:space="preserve"> </w:t>
      </w:r>
      <w:r w:rsidR="00D729A7" w:rsidRPr="00D729A7">
        <w:rPr>
          <w:rFonts w:ascii="mylotus" w:hAnsi="mylotus" w:cs="mylotus"/>
          <w:b/>
          <w:bCs/>
          <w:sz w:val="32"/>
          <w:szCs w:val="32"/>
          <w:rtl/>
        </w:rPr>
        <w:t>لا يشهدون الزور</w:t>
      </w:r>
    </w:p>
    <w:p w:rsidR="00FC2A82" w:rsidRDefault="00D729A7" w:rsidP="006B5A9C">
      <w:pPr>
        <w:spacing w:line="240" w:lineRule="auto"/>
        <w:ind w:left="-1054" w:right="-990"/>
        <w:jc w:val="both"/>
        <w:rPr>
          <w:rFonts w:ascii="mylotus" w:hAnsi="mylotus" w:cs="mylotus"/>
          <w:b/>
          <w:bCs/>
          <w:sz w:val="32"/>
          <w:szCs w:val="32"/>
          <w:rtl/>
        </w:rPr>
      </w:pPr>
      <w:r w:rsidRPr="00D729A7">
        <w:rPr>
          <w:rFonts w:ascii="mylotus" w:hAnsi="mylotus" w:cs="mylotus"/>
          <w:b/>
          <w:bCs/>
          <w:sz w:val="32"/>
          <w:szCs w:val="32"/>
          <w:rtl/>
        </w:rPr>
        <w:t xml:space="preserve">ولا </w:t>
      </w:r>
      <w:r w:rsidR="0057754C">
        <w:rPr>
          <w:rFonts w:ascii="mylotus" w:hAnsi="mylotus" w:cs="mylotus" w:hint="cs"/>
          <w:b/>
          <w:bCs/>
          <w:sz w:val="32"/>
          <w:szCs w:val="32"/>
          <w:rtl/>
        </w:rPr>
        <w:t xml:space="preserve">يحضرون </w:t>
      </w:r>
      <w:r w:rsidRPr="00D729A7">
        <w:rPr>
          <w:rFonts w:ascii="mylotus" w:hAnsi="mylotus" w:cs="mylotus"/>
          <w:b/>
          <w:bCs/>
          <w:sz w:val="32"/>
          <w:szCs w:val="32"/>
          <w:rtl/>
        </w:rPr>
        <w:t>مجالس اللغو</w:t>
      </w:r>
      <w:r w:rsidR="00110B84">
        <w:rPr>
          <w:rFonts w:ascii="mylotus" w:hAnsi="mylotus" w:cs="mylotus" w:hint="cs"/>
          <w:b/>
          <w:bCs/>
          <w:sz w:val="32"/>
          <w:szCs w:val="32"/>
          <w:rtl/>
        </w:rPr>
        <w:t xml:space="preserve">، </w:t>
      </w:r>
      <w:r w:rsidR="00297A01">
        <w:rPr>
          <w:rFonts w:ascii="mylotus" w:hAnsi="mylotus" w:cs="mylotus" w:hint="cs"/>
          <w:b/>
          <w:bCs/>
          <w:sz w:val="32"/>
          <w:szCs w:val="32"/>
          <w:rtl/>
        </w:rPr>
        <w:t xml:space="preserve">قال الله </w:t>
      </w:r>
      <w:proofErr w:type="gramStart"/>
      <w:r w:rsidR="00297A01">
        <w:rPr>
          <w:rFonts w:ascii="mylotus" w:hAnsi="mylotus" w:cs="mylotus" w:hint="cs"/>
          <w:b/>
          <w:bCs/>
          <w:sz w:val="32"/>
          <w:szCs w:val="32"/>
          <w:rtl/>
        </w:rPr>
        <w:t>تعالي:{</w:t>
      </w:r>
      <w:proofErr w:type="gramEnd"/>
      <w:r w:rsidR="00C92240" w:rsidRPr="00C92240">
        <w:rPr>
          <w:rFonts w:ascii="mylotus" w:hAnsi="mylotus" w:cs="mylotus"/>
          <w:b/>
          <w:bCs/>
          <w:sz w:val="32"/>
          <w:szCs w:val="32"/>
          <w:rtl/>
        </w:rPr>
        <w:t xml:space="preserve">وَالَّذِينَ لَا يَشْهَدُونَ الزُّورَ وَإِذَا مَرُّوا بِاللَّغْوِ مَرُّوا كِرَامًا </w:t>
      </w:r>
      <w:r w:rsidR="00297A01">
        <w:rPr>
          <w:rFonts w:ascii="mylotus" w:hAnsi="mylotus" w:cs="mylotus" w:hint="cs"/>
          <w:b/>
          <w:bCs/>
          <w:sz w:val="32"/>
          <w:szCs w:val="32"/>
          <w:rtl/>
        </w:rPr>
        <w:t>}</w:t>
      </w:r>
      <w:r w:rsidR="00C92240" w:rsidRPr="00C92240">
        <w:rPr>
          <w:rFonts w:ascii="mylotus" w:hAnsi="mylotus" w:cs="mylotus"/>
          <w:b/>
          <w:bCs/>
          <w:sz w:val="32"/>
          <w:szCs w:val="32"/>
          <w:rtl/>
        </w:rPr>
        <w:t>(72)</w:t>
      </w:r>
      <w:r w:rsidR="006B5A9C">
        <w:rPr>
          <w:rFonts w:ascii="mylotus" w:hAnsi="mylotus" w:cs="mylotus" w:hint="cs"/>
          <w:b/>
          <w:bCs/>
          <w:sz w:val="32"/>
          <w:szCs w:val="32"/>
          <w:rtl/>
        </w:rPr>
        <w:t>(الفرقان)</w:t>
      </w:r>
      <w:r w:rsidR="00C431C4">
        <w:rPr>
          <w:rFonts w:ascii="mylotus" w:hAnsi="mylotus" w:cs="mylotus" w:hint="cs"/>
          <w:b/>
          <w:bCs/>
          <w:sz w:val="32"/>
          <w:szCs w:val="32"/>
          <w:rtl/>
        </w:rPr>
        <w:t>.</w:t>
      </w:r>
    </w:p>
    <w:p w:rsidR="00847946" w:rsidRDefault="00C431C4" w:rsidP="00DE5E2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Pr>
          <w:rFonts w:ascii="mylotus" w:hAnsi="mylotus" w:cs="mylotus" w:hint="cs"/>
          <w:b/>
          <w:bCs/>
          <w:sz w:val="32"/>
          <w:szCs w:val="32"/>
          <w:rtl/>
        </w:rPr>
        <w:t xml:space="preserve"> إن هؤلاء الصفوة لا يقولون الزور ، ولا يشهدون الزور </w:t>
      </w:r>
      <w:r w:rsidR="007B1DE7">
        <w:rPr>
          <w:rFonts w:ascii="mylotus" w:hAnsi="mylotus" w:cs="mylotus" w:hint="cs"/>
          <w:b/>
          <w:bCs/>
          <w:sz w:val="32"/>
          <w:szCs w:val="32"/>
          <w:rtl/>
        </w:rPr>
        <w:t xml:space="preserve">، </w:t>
      </w:r>
      <w:r w:rsidR="00DE5E2C">
        <w:rPr>
          <w:rFonts w:ascii="mylotus" w:hAnsi="mylotus" w:cs="mylotus" w:hint="cs"/>
          <w:b/>
          <w:bCs/>
          <w:sz w:val="32"/>
          <w:szCs w:val="32"/>
          <w:rtl/>
        </w:rPr>
        <w:t>لأ</w:t>
      </w:r>
      <w:r w:rsidR="00847946" w:rsidRPr="00847946">
        <w:rPr>
          <w:rFonts w:ascii="mylotus" w:hAnsi="mylotus" w:cs="mylotus"/>
          <w:b/>
          <w:bCs/>
          <w:sz w:val="32"/>
          <w:szCs w:val="32"/>
          <w:rtl/>
        </w:rPr>
        <w:t>ن</w:t>
      </w:r>
      <w:r w:rsidR="00DE5E2C">
        <w:rPr>
          <w:rFonts w:ascii="mylotus" w:hAnsi="mylotus" w:cs="mylotus" w:hint="cs"/>
          <w:b/>
          <w:bCs/>
          <w:sz w:val="32"/>
          <w:szCs w:val="32"/>
          <w:rtl/>
        </w:rPr>
        <w:t xml:space="preserve"> شهادة الزور</w:t>
      </w:r>
      <w:r w:rsidR="00847946" w:rsidRPr="00847946">
        <w:rPr>
          <w:rFonts w:ascii="mylotus" w:hAnsi="mylotus" w:cs="mylotus"/>
          <w:b/>
          <w:bCs/>
          <w:sz w:val="32"/>
          <w:szCs w:val="32"/>
          <w:rtl/>
        </w:rPr>
        <w:t xml:space="preserve"> من أعظم الذنوب عند </w:t>
      </w:r>
      <w:r w:rsidR="00DE5E2C">
        <w:rPr>
          <w:rFonts w:ascii="mylotus" w:hAnsi="mylotus" w:cs="mylotus"/>
          <w:b/>
          <w:bCs/>
          <w:sz w:val="32"/>
          <w:szCs w:val="32"/>
          <w:rtl/>
        </w:rPr>
        <w:t>الله تعالى بعد الشرك به سبحانه</w:t>
      </w:r>
      <w:r w:rsidR="009F74DB">
        <w:rPr>
          <w:rFonts w:ascii="mylotus" w:hAnsi="mylotus" w:cs="mylotus" w:hint="cs"/>
          <w:b/>
          <w:bCs/>
          <w:sz w:val="32"/>
          <w:szCs w:val="32"/>
          <w:rtl/>
        </w:rPr>
        <w:t xml:space="preserve"> وتعالي </w:t>
      </w:r>
      <w:r w:rsidR="00DE5E2C">
        <w:rPr>
          <w:rFonts w:ascii="mylotus" w:hAnsi="mylotus" w:cs="mylotus" w:hint="cs"/>
          <w:b/>
          <w:bCs/>
          <w:sz w:val="32"/>
          <w:szCs w:val="32"/>
          <w:rtl/>
        </w:rPr>
        <w:t xml:space="preserve"> </w:t>
      </w:r>
      <w:r w:rsidR="00847946" w:rsidRPr="00847946">
        <w:rPr>
          <w:rFonts w:ascii="mylotus" w:hAnsi="mylotus" w:cs="mylotus"/>
          <w:b/>
          <w:bCs/>
          <w:sz w:val="32"/>
          <w:szCs w:val="32"/>
          <w:rtl/>
        </w:rPr>
        <w:t>، ففيها مفسدة للدين، والدنيا، وللفرد والمجتمع، وكذب، وبهتان، وأكل للمال بالباطل، وسبب لانتهاك الأعراض، وإزهاق النفوس.</w:t>
      </w:r>
      <w:r w:rsidR="00847946" w:rsidRPr="00847946">
        <w:rPr>
          <w:rtl/>
        </w:rPr>
        <w:t xml:space="preserve"> </w:t>
      </w:r>
      <w:r w:rsidR="00847946" w:rsidRPr="00847946">
        <w:rPr>
          <w:rFonts w:ascii="mylotus" w:hAnsi="mylotus" w:cs="mylotus"/>
          <w:b/>
          <w:bCs/>
          <w:sz w:val="32"/>
          <w:szCs w:val="32"/>
          <w:rtl/>
        </w:rPr>
        <w:t xml:space="preserve">قَالَ الْقُرْطُبِيُّ شَهَادَةُ الزُّورِ هِيَ الشَّهَادَةُ بِالْكَذِبِ لِيُتَوَصَّلَ بِهَا إِلَى الْبَاطِلِ مِنْ إِتْلَافِ نَفْسٍ أَوْ أَخْذِ مَالٍ أَوْ تَحْلِيلِ حَرَامٍ أَوْ تَحْرِيمِ حَلَالٍ فَلَا شَيْءَ مِنَ الْكَبَائِرِ أَعْظَمُ ضَرَرًا مِنْهَا وَلَا أَكْثَرُ فَسَادًا بَعْدَ الشِّرْكِ </w:t>
      </w:r>
      <w:proofErr w:type="gramStart"/>
      <w:r w:rsidR="00847946" w:rsidRPr="00847946">
        <w:rPr>
          <w:rFonts w:ascii="mylotus" w:hAnsi="mylotus" w:cs="mylotus"/>
          <w:b/>
          <w:bCs/>
          <w:sz w:val="32"/>
          <w:szCs w:val="32"/>
          <w:rtl/>
        </w:rPr>
        <w:t>بِاللَّهِ</w:t>
      </w:r>
      <w:r w:rsidR="00847946" w:rsidRPr="009D54FC">
        <w:rPr>
          <w:rFonts w:ascii="mylotus" w:hAnsi="mylotus" w:cs="mylotus" w:hint="cs"/>
          <w:b/>
          <w:bCs/>
          <w:color w:val="FF0000"/>
          <w:sz w:val="32"/>
          <w:szCs w:val="32"/>
          <w:rtl/>
        </w:rPr>
        <w:t>.(</w:t>
      </w:r>
      <w:proofErr w:type="gramEnd"/>
      <w:r w:rsidR="00847946" w:rsidRPr="009D54FC">
        <w:rPr>
          <w:rFonts w:ascii="mylotus" w:hAnsi="mylotus" w:cs="mylotus" w:hint="cs"/>
          <w:b/>
          <w:bCs/>
          <w:color w:val="FF0000"/>
          <w:sz w:val="32"/>
          <w:szCs w:val="32"/>
          <w:rtl/>
        </w:rPr>
        <w:t>فتح الباري).</w:t>
      </w:r>
    </w:p>
    <w:p w:rsidR="00847946" w:rsidRPr="00847946" w:rsidRDefault="00847946" w:rsidP="0010711B">
      <w:pPr>
        <w:spacing w:line="240" w:lineRule="auto"/>
        <w:ind w:left="-1054" w:right="-990"/>
        <w:jc w:val="both"/>
        <w:rPr>
          <w:rFonts w:ascii="mylotus" w:hAnsi="mylotus" w:cs="mylotus"/>
          <w:b/>
          <w:bCs/>
          <w:sz w:val="32"/>
          <w:szCs w:val="32"/>
          <w:rtl/>
        </w:rPr>
      </w:pPr>
      <w:r w:rsidRPr="00847946">
        <w:rPr>
          <w:rFonts w:ascii="mylotus" w:hAnsi="mylotus" w:cs="mylotus"/>
          <w:b/>
          <w:bCs/>
          <w:sz w:val="32"/>
          <w:szCs w:val="32"/>
          <w:rtl/>
        </w:rPr>
        <w:lastRenderedPageBreak/>
        <w:t xml:space="preserve">وقد جاء التحذير الشديد من شهادة الزور، فقال تعالى: {فَاجْتَنِبُوا الرِّجْسَ مِنَ الأَوْثَانِ وَاجْتَنِبُوا قَوْلَ الزُّور} </w:t>
      </w:r>
      <w:r w:rsidR="0010711B">
        <w:rPr>
          <w:rFonts w:ascii="mylotus" w:hAnsi="mylotus" w:cs="mylotus"/>
          <w:b/>
          <w:bCs/>
          <w:sz w:val="32"/>
          <w:szCs w:val="32"/>
          <w:rtl/>
        </w:rPr>
        <w:t>[الحج: 30]. كما جاء المدح لم</w:t>
      </w:r>
      <w:r w:rsidR="0010711B">
        <w:rPr>
          <w:rFonts w:ascii="mylotus" w:hAnsi="mylotus" w:cs="mylotus" w:hint="cs"/>
          <w:b/>
          <w:bCs/>
          <w:sz w:val="32"/>
          <w:szCs w:val="32"/>
          <w:rtl/>
        </w:rPr>
        <w:t>ن اجتنبها</w:t>
      </w:r>
      <w:r w:rsidRPr="00847946">
        <w:rPr>
          <w:rFonts w:ascii="mylotus" w:hAnsi="mylotus" w:cs="mylotus"/>
          <w:b/>
          <w:bCs/>
          <w:sz w:val="32"/>
          <w:szCs w:val="32"/>
          <w:rtl/>
        </w:rPr>
        <w:t xml:space="preserve">، </w:t>
      </w:r>
      <w:r w:rsidR="0010711B">
        <w:rPr>
          <w:rFonts w:ascii="mylotus" w:hAnsi="mylotus" w:cs="mylotus" w:hint="cs"/>
          <w:b/>
          <w:bCs/>
          <w:sz w:val="32"/>
          <w:szCs w:val="32"/>
          <w:rtl/>
        </w:rPr>
        <w:t xml:space="preserve">وهم </w:t>
      </w:r>
      <w:r w:rsidRPr="00847946">
        <w:rPr>
          <w:rFonts w:ascii="mylotus" w:hAnsi="mylotus" w:cs="mylotus"/>
          <w:b/>
          <w:bCs/>
          <w:sz w:val="32"/>
          <w:szCs w:val="32"/>
          <w:rtl/>
        </w:rPr>
        <w:t>عباد الرحمن: {وَالَّذِينَ لاَ يَشْهَدُونَ الزُّورَ وَإِذَا مَرُّوا بِاللَّغْوِ مَرُّوا كِرَامًا} [الفرقان: 72].</w:t>
      </w:r>
    </w:p>
    <w:p w:rsidR="00847946" w:rsidRPr="00847946" w:rsidRDefault="00930EA3" w:rsidP="002F7B5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w:t>
      </w:r>
      <w:r w:rsidR="003F721B">
        <w:rPr>
          <w:rFonts w:ascii="mylotus" w:hAnsi="mylotus" w:cs="mylotus" w:hint="cs"/>
          <w:b/>
          <w:bCs/>
          <w:sz w:val="32"/>
          <w:szCs w:val="32"/>
          <w:rtl/>
        </w:rPr>
        <w:t xml:space="preserve">عن </w:t>
      </w:r>
      <w:r w:rsidR="00847946" w:rsidRPr="00847946">
        <w:rPr>
          <w:rFonts w:ascii="mylotus" w:hAnsi="mylotus" w:cs="mylotus"/>
          <w:b/>
          <w:bCs/>
          <w:sz w:val="32"/>
          <w:szCs w:val="32"/>
          <w:rtl/>
        </w:rPr>
        <w:t>أبي بكرة</w:t>
      </w:r>
      <w:r w:rsidR="003F721B">
        <w:rPr>
          <w:rFonts w:ascii="mylotus" w:hAnsi="mylotus" w:cs="mylotus" w:hint="cs"/>
          <w:b/>
          <w:bCs/>
          <w:sz w:val="32"/>
          <w:szCs w:val="32"/>
          <w:rtl/>
        </w:rPr>
        <w:t xml:space="preserve"> رضي الله </w:t>
      </w:r>
      <w:proofErr w:type="gramStart"/>
      <w:r w:rsidR="003F721B">
        <w:rPr>
          <w:rFonts w:ascii="mylotus" w:hAnsi="mylotus" w:cs="mylotus" w:hint="cs"/>
          <w:b/>
          <w:bCs/>
          <w:sz w:val="32"/>
          <w:szCs w:val="32"/>
          <w:rtl/>
        </w:rPr>
        <w:t xml:space="preserve">عنه </w:t>
      </w:r>
      <w:r w:rsidR="00847946" w:rsidRPr="00847946">
        <w:rPr>
          <w:rFonts w:ascii="mylotus" w:hAnsi="mylotus" w:cs="mylotus"/>
          <w:b/>
          <w:bCs/>
          <w:sz w:val="32"/>
          <w:szCs w:val="32"/>
          <w:rtl/>
        </w:rPr>
        <w:t>:</w:t>
      </w:r>
      <w:proofErr w:type="gramEnd"/>
      <w:r w:rsidR="00847946" w:rsidRPr="00847946">
        <w:rPr>
          <w:rFonts w:ascii="mylotus" w:hAnsi="mylotus" w:cs="mylotus"/>
          <w:b/>
          <w:bCs/>
          <w:sz w:val="32"/>
          <w:szCs w:val="32"/>
          <w:rtl/>
        </w:rPr>
        <w:t xml:space="preserve"> أن النبي صلى الله عليه وسلم قال: «أَلَا أُنَبِّئُكُمْ بِأَكْبَرِ الْكَبَائِرِ؟ » (ثَلَاثًا)، قَالُوا: بَلَى يَا رَسُولَ اللَّهِ، قَالَ: «الإِشْرَاكُ بِاللَّهِ، وَعُقُوقُ الْوَالِدَيْنِ»، وَجَلَسَ وَكَانَ مُتَّكِئًا، فَقَالَ: «أَلَا وَقَولُ الزُّورِ». قَالَ: فَمَا زَالَ يُكَرِّرُهَا، حَتَّى قُلْنَا: لَيتَهُ </w:t>
      </w:r>
      <w:proofErr w:type="gramStart"/>
      <w:r w:rsidR="00847946" w:rsidRPr="00847946">
        <w:rPr>
          <w:rFonts w:ascii="mylotus" w:hAnsi="mylotus" w:cs="mylotus"/>
          <w:b/>
          <w:bCs/>
          <w:sz w:val="32"/>
          <w:szCs w:val="32"/>
          <w:rtl/>
        </w:rPr>
        <w:t xml:space="preserve">سَكَتَ </w:t>
      </w:r>
      <w:r w:rsidR="002F7B5C" w:rsidRPr="00281B2C">
        <w:rPr>
          <w:rFonts w:ascii="mylotus" w:hAnsi="mylotus" w:cs="mylotus" w:hint="cs"/>
          <w:b/>
          <w:bCs/>
          <w:color w:val="FF0000"/>
          <w:sz w:val="32"/>
          <w:szCs w:val="32"/>
          <w:rtl/>
        </w:rPr>
        <w:t>.</w:t>
      </w:r>
      <w:proofErr w:type="gramEnd"/>
      <w:r w:rsidR="002F7B5C" w:rsidRPr="00281B2C">
        <w:rPr>
          <w:rFonts w:ascii="mylotus" w:hAnsi="mylotus" w:cs="mylotus" w:hint="cs"/>
          <w:b/>
          <w:bCs/>
          <w:color w:val="FF0000"/>
          <w:sz w:val="32"/>
          <w:szCs w:val="32"/>
          <w:rtl/>
        </w:rPr>
        <w:t>(متفق عليه).</w:t>
      </w:r>
    </w:p>
    <w:p w:rsidR="00847946" w:rsidRPr="00847946" w:rsidRDefault="00847946" w:rsidP="00483D3C">
      <w:pPr>
        <w:spacing w:line="240" w:lineRule="auto"/>
        <w:ind w:left="-1054" w:right="-990"/>
        <w:jc w:val="both"/>
        <w:rPr>
          <w:rFonts w:ascii="mylotus" w:hAnsi="mylotus" w:cs="mylotus"/>
          <w:b/>
          <w:bCs/>
          <w:sz w:val="32"/>
          <w:szCs w:val="32"/>
          <w:rtl/>
        </w:rPr>
      </w:pPr>
      <w:r w:rsidRPr="00847946">
        <w:rPr>
          <w:rFonts w:ascii="mylotus" w:hAnsi="mylotus" w:cs="mylotus"/>
          <w:b/>
          <w:bCs/>
          <w:sz w:val="32"/>
          <w:szCs w:val="32"/>
          <w:rtl/>
        </w:rPr>
        <w:t>عظم النبي صلى الله عليه وسلم شهادة الزور غاية التعظيم، وحذر منها غاية التحذير بقوله، وفعله، حيث كان يتحدث عن الشرك والعقوق متكئًا، فلما ذكر شهادة الزور جلس ليبيِّن فداحتها وعظمها، وجعل يكرر القول بها حتى قال الصحابة: لَيتَهُ سَكَتَ، وعظمها أيضًا حين صدر القول عنها بأداة التنبيه: (أَلَا</w:t>
      </w:r>
      <w:proofErr w:type="gramStart"/>
      <w:r w:rsidRPr="00847946">
        <w:rPr>
          <w:rFonts w:ascii="mylotus" w:hAnsi="mylotus" w:cs="mylotus"/>
          <w:b/>
          <w:bCs/>
          <w:sz w:val="32"/>
          <w:szCs w:val="32"/>
          <w:rtl/>
        </w:rPr>
        <w:t>؟ )</w:t>
      </w:r>
      <w:proofErr w:type="gramEnd"/>
      <w:r w:rsidRPr="00847946">
        <w:rPr>
          <w:rFonts w:ascii="mylotus" w:hAnsi="mylotus" w:cs="mylotus"/>
          <w:b/>
          <w:bCs/>
          <w:sz w:val="32"/>
          <w:szCs w:val="32"/>
          <w:rtl/>
        </w:rPr>
        <w:t xml:space="preserve">، وحين فصلها عما قبلها من الكبائر وقال: «أَلَا وَقَولُ الزُّورِ» </w:t>
      </w:r>
      <w:r w:rsidR="00B73E89">
        <w:rPr>
          <w:rFonts w:ascii="mylotus" w:hAnsi="mylotus" w:cs="mylotus" w:hint="cs"/>
          <w:b/>
          <w:bCs/>
          <w:sz w:val="32"/>
          <w:szCs w:val="32"/>
          <w:rtl/>
        </w:rPr>
        <w:t>.</w:t>
      </w:r>
    </w:p>
    <w:p w:rsidR="00847946" w:rsidRPr="00847946" w:rsidRDefault="007F2892" w:rsidP="00847946">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قال الحافظ ابن حجر :</w:t>
      </w:r>
      <w:r w:rsidR="00582E6F" w:rsidRPr="00582E6F">
        <w:rPr>
          <w:rFonts w:ascii="mylotus" w:hAnsi="mylotus" w:cs="mylotus"/>
          <w:b/>
          <w:bCs/>
          <w:sz w:val="32"/>
          <w:szCs w:val="32"/>
          <w:rtl/>
        </w:rPr>
        <w:t>قَوْلُهُ وَجَلَسَ وَكَانَ مُتَّكِئًا يُشْعِرُ بِأَنَّهُ اهْتَمَّ بِذَلِكَ حَتَّى جَلَسَ بَعْدَ أَنْ كَانَ مُتَّكِئًا وَيُفِيدُ ذَلِكَ تَأْكِيدَ تَحْرِيمِهِ وَعِظَمَ قُبْحِهِ وَسَبَبُ الِاهْتِمَامِ بِذَلِكَ كَوْنُ قَوْلِ الزُّورِ أَوْ شَهَادَةِ الزُّورِ أَسْهَلَ وُقُوعًا عَلَى النَّاسِ وَالتَّهَاوُنِ بِهَا أَكْثَرَ فَإِنَّ الْإِشْرَاكَ يَنْبُو عَنْهُ قَلْبُ الْمُسْلِمِ وَالْعُقُوقَ يَصْرِفُ عَنْهُ الطَّبْعُ وَأَمَّا الزُّورُ فَالْحَوَامِلُ عَلَيْهِ كَثِيرَةٌ كَالْعَدَاوَةِ وَالْحَسَدِ وَغَيْرِهِمَا فَاحْتِيجَ إِلَى الِاهْتِمَامِ بِتَعْظِيمِهِ وَلَيْسَ ذَلِكَ لِعِظَمِهَا بِالنِّسْبَةِ إِلَى مَا ذُكِرَ مَعَهَا مِنَ الْإِشْرَاكِ قَطْعًا بَلْ لِكَوْنِ مَفْسَدَةِ الزُّورِ مُتَعَدِّيَةً إِلَى غَيْرِ الشَّاهِدِ بِخِلَافِ الشِّرْكِ فَإِنَّ مَفْسَدَتَهُ قَاصِرَةٌ غَالِبًا</w:t>
      </w:r>
      <w:r w:rsidR="00582E6F" w:rsidRPr="00973D0C">
        <w:rPr>
          <w:rFonts w:ascii="mylotus" w:hAnsi="mylotus" w:cs="mylotus" w:hint="cs"/>
          <w:b/>
          <w:bCs/>
          <w:color w:val="FF0000"/>
          <w:sz w:val="32"/>
          <w:szCs w:val="32"/>
          <w:rtl/>
        </w:rPr>
        <w:t>.(فتح الباري).</w:t>
      </w:r>
    </w:p>
    <w:p w:rsidR="00847946" w:rsidRDefault="00847946" w:rsidP="00B77A97">
      <w:pPr>
        <w:spacing w:line="240" w:lineRule="auto"/>
        <w:ind w:left="-1054" w:right="-990"/>
        <w:jc w:val="both"/>
        <w:rPr>
          <w:rFonts w:ascii="mylotus" w:hAnsi="mylotus" w:cs="mylotus"/>
          <w:b/>
          <w:bCs/>
          <w:sz w:val="32"/>
          <w:szCs w:val="32"/>
          <w:rtl/>
        </w:rPr>
      </w:pPr>
      <w:r w:rsidRPr="00847946">
        <w:rPr>
          <w:rFonts w:ascii="mylotus" w:hAnsi="mylotus" w:cs="mylotus"/>
          <w:b/>
          <w:bCs/>
          <w:sz w:val="32"/>
          <w:szCs w:val="32"/>
          <w:rtl/>
        </w:rPr>
        <w:t xml:space="preserve">وشهادة الزور قرينة الشرك </w:t>
      </w:r>
      <w:proofErr w:type="gramStart"/>
      <w:r w:rsidRPr="00847946">
        <w:rPr>
          <w:rFonts w:ascii="mylotus" w:hAnsi="mylotus" w:cs="mylotus"/>
          <w:b/>
          <w:bCs/>
          <w:sz w:val="32"/>
          <w:szCs w:val="32"/>
          <w:rtl/>
        </w:rPr>
        <w:t>بالله</w:t>
      </w:r>
      <w:r w:rsidR="00322A68">
        <w:rPr>
          <w:rFonts w:ascii="mylotus" w:hAnsi="mylotus" w:cs="mylotus" w:hint="cs"/>
          <w:b/>
          <w:bCs/>
          <w:sz w:val="32"/>
          <w:szCs w:val="32"/>
          <w:rtl/>
        </w:rPr>
        <w:t xml:space="preserve"> ،</w:t>
      </w:r>
      <w:proofErr w:type="gramEnd"/>
      <w:r w:rsidR="00322A68">
        <w:rPr>
          <w:rFonts w:ascii="mylotus" w:hAnsi="mylotus" w:cs="mylotus" w:hint="cs"/>
          <w:b/>
          <w:bCs/>
          <w:sz w:val="32"/>
          <w:szCs w:val="32"/>
          <w:rtl/>
        </w:rPr>
        <w:t xml:space="preserve"> </w:t>
      </w:r>
      <w:r w:rsidRPr="00847946">
        <w:rPr>
          <w:rFonts w:ascii="mylotus" w:hAnsi="mylotus" w:cs="mylotus"/>
          <w:b/>
          <w:bCs/>
          <w:sz w:val="32"/>
          <w:szCs w:val="32"/>
          <w:rtl/>
        </w:rPr>
        <w:t xml:space="preserve"> قال عبد الله بن مسعود: </w:t>
      </w:r>
      <w:r w:rsidR="00B77A97" w:rsidRPr="00B77A97">
        <w:rPr>
          <w:rFonts w:ascii="mylotus" w:hAnsi="mylotus" w:cs="mylotus"/>
          <w:b/>
          <w:bCs/>
          <w:sz w:val="32"/>
          <w:szCs w:val="32"/>
          <w:rtl/>
        </w:rPr>
        <w:t>تَعْدِلُ شَهَادَةُ الزُّورِ بِالشِّرْكِ بِاللَّهِ</w:t>
      </w:r>
      <w:r w:rsidR="00B77A97">
        <w:rPr>
          <w:rFonts w:ascii="mylotus" w:hAnsi="mylotus" w:cs="mylotus" w:hint="cs"/>
          <w:b/>
          <w:bCs/>
          <w:sz w:val="32"/>
          <w:szCs w:val="32"/>
          <w:rtl/>
        </w:rPr>
        <w:t xml:space="preserve"> </w:t>
      </w:r>
      <w:r w:rsidRPr="00847946">
        <w:rPr>
          <w:rFonts w:ascii="mylotus" w:hAnsi="mylotus" w:cs="mylotus"/>
          <w:b/>
          <w:bCs/>
          <w:sz w:val="32"/>
          <w:szCs w:val="32"/>
          <w:rtl/>
        </w:rPr>
        <w:t xml:space="preserve">، وقرأ: {فَاجْتَنِبُوا الرِّجْسَ مِنَ الأَوْثَانِ وَاجْتَنِبُوا قَوْلَ الزُّور} </w:t>
      </w:r>
      <w:r w:rsidR="00F86CBE" w:rsidRPr="00F86CBE">
        <w:rPr>
          <w:rFonts w:ascii="mylotus" w:hAnsi="mylotus" w:cs="mylotus"/>
          <w:b/>
          <w:bCs/>
          <w:sz w:val="32"/>
          <w:szCs w:val="32"/>
          <w:rtl/>
        </w:rPr>
        <w:t>(30)</w:t>
      </w:r>
      <w:r w:rsidR="00F86CBE" w:rsidRPr="00F86CBE">
        <w:rPr>
          <w:rFonts w:ascii="mylotus" w:hAnsi="mylotus" w:cs="mylotus" w:hint="cs"/>
          <w:b/>
          <w:bCs/>
          <w:sz w:val="32"/>
          <w:szCs w:val="32"/>
          <w:rtl/>
        </w:rPr>
        <w:t xml:space="preserve"> </w:t>
      </w:r>
      <w:r w:rsidR="00193F7D">
        <w:rPr>
          <w:rFonts w:ascii="mylotus" w:hAnsi="mylotus" w:cs="mylotus" w:hint="cs"/>
          <w:b/>
          <w:bCs/>
          <w:sz w:val="32"/>
          <w:szCs w:val="32"/>
          <w:rtl/>
        </w:rPr>
        <w:t>(</w:t>
      </w:r>
      <w:r w:rsidRPr="00847946">
        <w:rPr>
          <w:rFonts w:ascii="mylotus" w:hAnsi="mylotus" w:cs="mylotus"/>
          <w:b/>
          <w:bCs/>
          <w:sz w:val="32"/>
          <w:szCs w:val="32"/>
          <w:rtl/>
        </w:rPr>
        <w:t>الحج</w:t>
      </w:r>
      <w:r w:rsidR="00193F7D" w:rsidRPr="00281B2C">
        <w:rPr>
          <w:rFonts w:ascii="mylotus" w:hAnsi="mylotus" w:cs="mylotus" w:hint="cs"/>
          <w:b/>
          <w:bCs/>
          <w:color w:val="FF0000"/>
          <w:sz w:val="32"/>
          <w:szCs w:val="32"/>
          <w:rtl/>
        </w:rPr>
        <w:t>)</w:t>
      </w:r>
      <w:r w:rsidRPr="00281B2C">
        <w:rPr>
          <w:rFonts w:ascii="mylotus" w:hAnsi="mylotus" w:cs="mylotus"/>
          <w:b/>
          <w:bCs/>
          <w:color w:val="FF0000"/>
          <w:sz w:val="32"/>
          <w:szCs w:val="32"/>
          <w:rtl/>
        </w:rPr>
        <w:t xml:space="preserve"> </w:t>
      </w:r>
      <w:r w:rsidR="00193F7D" w:rsidRPr="00281B2C">
        <w:rPr>
          <w:rFonts w:ascii="mylotus" w:hAnsi="mylotus" w:cs="mylotus" w:hint="cs"/>
          <w:b/>
          <w:bCs/>
          <w:color w:val="FF0000"/>
          <w:sz w:val="32"/>
          <w:szCs w:val="32"/>
          <w:rtl/>
        </w:rPr>
        <w:t>(</w:t>
      </w:r>
      <w:r w:rsidRPr="00281B2C">
        <w:rPr>
          <w:rFonts w:ascii="mylotus" w:hAnsi="mylotus" w:cs="mylotus"/>
          <w:b/>
          <w:bCs/>
          <w:color w:val="FF0000"/>
          <w:sz w:val="32"/>
          <w:szCs w:val="32"/>
          <w:rtl/>
        </w:rPr>
        <w:t xml:space="preserve">تفسير ابن كثير </w:t>
      </w:r>
      <w:r w:rsidR="00193F7D" w:rsidRPr="00281B2C">
        <w:rPr>
          <w:rFonts w:ascii="mylotus" w:hAnsi="mylotus" w:cs="mylotus" w:hint="cs"/>
          <w:b/>
          <w:bCs/>
          <w:color w:val="FF0000"/>
          <w:sz w:val="32"/>
          <w:szCs w:val="32"/>
          <w:rtl/>
        </w:rPr>
        <w:t>).</w:t>
      </w:r>
    </w:p>
    <w:p w:rsidR="000765E5" w:rsidRDefault="00541B94" w:rsidP="000765E5">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ولشهادة الزور مفاسد عظيمة ذكر الإمام الذهبي بعضها حيث </w:t>
      </w:r>
      <w:proofErr w:type="gramStart"/>
      <w:r>
        <w:rPr>
          <w:rFonts w:ascii="mylotus" w:hAnsi="mylotus" w:cs="mylotus" w:hint="cs"/>
          <w:b/>
          <w:bCs/>
          <w:sz w:val="32"/>
          <w:szCs w:val="32"/>
          <w:rtl/>
        </w:rPr>
        <w:t>قال :</w:t>
      </w:r>
      <w:proofErr w:type="gramEnd"/>
      <w:r>
        <w:rPr>
          <w:rFonts w:ascii="mylotus" w:hAnsi="mylotus" w:cs="mylotus" w:hint="cs"/>
          <w:b/>
          <w:bCs/>
          <w:sz w:val="32"/>
          <w:szCs w:val="32"/>
          <w:rtl/>
        </w:rPr>
        <w:t xml:space="preserve"> </w:t>
      </w:r>
      <w:r w:rsidR="000765E5">
        <w:rPr>
          <w:rFonts w:ascii="mylotus" w:hAnsi="mylotus" w:cs="mylotus" w:hint="cs"/>
          <w:b/>
          <w:bCs/>
          <w:sz w:val="32"/>
          <w:szCs w:val="32"/>
          <w:rtl/>
        </w:rPr>
        <w:t>و</w:t>
      </w:r>
      <w:r w:rsidR="001D1DEF" w:rsidRPr="001D1DEF">
        <w:rPr>
          <w:rFonts w:ascii="mylotus" w:hAnsi="mylotus" w:cs="mylotus"/>
          <w:b/>
          <w:bCs/>
          <w:sz w:val="32"/>
          <w:szCs w:val="32"/>
          <w:rtl/>
        </w:rPr>
        <w:t>شَاهد الزُّور قد ارْتكب عظائم</w:t>
      </w:r>
      <w:r w:rsidR="000765E5">
        <w:rPr>
          <w:rFonts w:ascii="mylotus" w:hAnsi="mylotus" w:cs="mylotus" w:hint="cs"/>
          <w:b/>
          <w:bCs/>
          <w:sz w:val="32"/>
          <w:szCs w:val="32"/>
          <w:rtl/>
        </w:rPr>
        <w:t>:</w:t>
      </w:r>
    </w:p>
    <w:p w:rsidR="000765E5" w:rsidRDefault="001D1DEF" w:rsidP="000765E5">
      <w:pPr>
        <w:spacing w:line="240" w:lineRule="auto"/>
        <w:ind w:left="-1054" w:right="-990"/>
        <w:jc w:val="both"/>
        <w:rPr>
          <w:rFonts w:ascii="mylotus" w:hAnsi="mylotus" w:cs="mylotus"/>
          <w:b/>
          <w:bCs/>
          <w:sz w:val="32"/>
          <w:szCs w:val="32"/>
          <w:rtl/>
        </w:rPr>
      </w:pPr>
      <w:r w:rsidRPr="001D1DEF">
        <w:rPr>
          <w:rFonts w:ascii="mylotus" w:hAnsi="mylotus" w:cs="mylotus"/>
          <w:b/>
          <w:bCs/>
          <w:sz w:val="32"/>
          <w:szCs w:val="32"/>
          <w:rtl/>
        </w:rPr>
        <w:t xml:space="preserve"> (أَحدهَا) الْكَذِب والافتراء قَالَ الله تَعَالَى {إِن الله لَا يهدي من هُوَ مُسْرِف كَذَّاب} وَفِي الحَدِيث </w:t>
      </w:r>
      <w:r w:rsidR="000765E5">
        <w:rPr>
          <w:rFonts w:ascii="mylotus" w:hAnsi="mylotus" w:cs="mylotus" w:hint="cs"/>
          <w:b/>
          <w:bCs/>
          <w:sz w:val="32"/>
          <w:szCs w:val="32"/>
          <w:rtl/>
        </w:rPr>
        <w:t>(</w:t>
      </w:r>
      <w:r w:rsidRPr="001D1DEF">
        <w:rPr>
          <w:rFonts w:ascii="mylotus" w:hAnsi="mylotus" w:cs="mylotus"/>
          <w:b/>
          <w:bCs/>
          <w:sz w:val="32"/>
          <w:szCs w:val="32"/>
          <w:rtl/>
        </w:rPr>
        <w:t xml:space="preserve">يطبع الْمُؤمن على كل شَيْء لَيْسَ الْخِيَانَة </w:t>
      </w:r>
      <w:proofErr w:type="gramStart"/>
      <w:r w:rsidRPr="001D1DEF">
        <w:rPr>
          <w:rFonts w:ascii="mylotus" w:hAnsi="mylotus" w:cs="mylotus"/>
          <w:b/>
          <w:bCs/>
          <w:sz w:val="32"/>
          <w:szCs w:val="32"/>
          <w:rtl/>
        </w:rPr>
        <w:t xml:space="preserve">وَالْكذب </w:t>
      </w:r>
      <w:r w:rsidR="000765E5">
        <w:rPr>
          <w:rFonts w:ascii="mylotus" w:hAnsi="mylotus" w:cs="mylotus" w:hint="cs"/>
          <w:b/>
          <w:bCs/>
          <w:sz w:val="32"/>
          <w:szCs w:val="32"/>
          <w:rtl/>
        </w:rPr>
        <w:t>)</w:t>
      </w:r>
      <w:proofErr w:type="gramEnd"/>
      <w:r w:rsidR="000765E5">
        <w:rPr>
          <w:rFonts w:ascii="mylotus" w:hAnsi="mylotus" w:cs="mylotus" w:hint="cs"/>
          <w:b/>
          <w:bCs/>
          <w:sz w:val="32"/>
          <w:szCs w:val="32"/>
          <w:rtl/>
        </w:rPr>
        <w:t>.</w:t>
      </w:r>
    </w:p>
    <w:p w:rsidR="000765E5" w:rsidRDefault="001D1DEF" w:rsidP="000765E5">
      <w:pPr>
        <w:spacing w:line="240" w:lineRule="auto"/>
        <w:ind w:left="-1054" w:right="-990"/>
        <w:jc w:val="both"/>
        <w:rPr>
          <w:rFonts w:ascii="mylotus" w:hAnsi="mylotus" w:cs="mylotus"/>
          <w:b/>
          <w:bCs/>
          <w:sz w:val="32"/>
          <w:szCs w:val="32"/>
          <w:rtl/>
        </w:rPr>
      </w:pPr>
      <w:r w:rsidRPr="001D1DEF">
        <w:rPr>
          <w:rFonts w:ascii="mylotus" w:hAnsi="mylotus" w:cs="mylotus"/>
          <w:b/>
          <w:bCs/>
          <w:sz w:val="32"/>
          <w:szCs w:val="32"/>
          <w:rtl/>
        </w:rPr>
        <w:t>(وَثَانِيها) إِنَّه ظلم الَّذِي شهد عَلَيْهِ حَتَّى أَخذ بِشَهَادَتِهِ مَاله وَعرضه وروحه</w:t>
      </w:r>
      <w:r w:rsidR="000765E5">
        <w:rPr>
          <w:rFonts w:ascii="mylotus" w:hAnsi="mylotus" w:cs="mylotus" w:hint="cs"/>
          <w:b/>
          <w:bCs/>
          <w:sz w:val="32"/>
          <w:szCs w:val="32"/>
          <w:rtl/>
        </w:rPr>
        <w:t>.</w:t>
      </w:r>
    </w:p>
    <w:p w:rsidR="000765E5" w:rsidRDefault="001D1DEF" w:rsidP="000765E5">
      <w:pPr>
        <w:spacing w:line="240" w:lineRule="auto"/>
        <w:ind w:left="-1054" w:right="-990"/>
        <w:jc w:val="both"/>
        <w:rPr>
          <w:rFonts w:ascii="mylotus" w:hAnsi="mylotus" w:cs="mylotus"/>
          <w:b/>
          <w:bCs/>
          <w:sz w:val="32"/>
          <w:szCs w:val="32"/>
          <w:rtl/>
        </w:rPr>
      </w:pPr>
      <w:r w:rsidRPr="001D1DEF">
        <w:rPr>
          <w:rFonts w:ascii="mylotus" w:hAnsi="mylotus" w:cs="mylotus"/>
          <w:b/>
          <w:bCs/>
          <w:sz w:val="32"/>
          <w:szCs w:val="32"/>
          <w:rtl/>
        </w:rPr>
        <w:t xml:space="preserve"> (وَثَالِثهَا) إِنَّه ظلم الَّذِي شهد لَهُ بِأَن سَاق إِلَيْهِ المَال الْحَرَام فَأَخذه بِشَهَادَتِهِ فَوَجَبت لَهُ النَّار وَقَالَ صلى الله عَلَيْهِ وَسلم </w:t>
      </w:r>
      <w:r w:rsidR="000765E5">
        <w:rPr>
          <w:rFonts w:ascii="mylotus" w:hAnsi="mylotus" w:cs="mylotus" w:hint="cs"/>
          <w:b/>
          <w:bCs/>
          <w:sz w:val="32"/>
          <w:szCs w:val="32"/>
          <w:rtl/>
        </w:rPr>
        <w:t>(</w:t>
      </w:r>
      <w:r w:rsidRPr="001D1DEF">
        <w:rPr>
          <w:rFonts w:ascii="mylotus" w:hAnsi="mylotus" w:cs="mylotus"/>
          <w:b/>
          <w:bCs/>
          <w:sz w:val="32"/>
          <w:szCs w:val="32"/>
          <w:rtl/>
        </w:rPr>
        <w:t>من قضيت لَهُ من مَال أَخِيه بِغَيْر حق فَلَا يَأْخُذهُ فَإِنَّمَا أقطع لَهُ قِطْعَة من نَار</w:t>
      </w:r>
      <w:r w:rsidR="000765E5">
        <w:rPr>
          <w:rFonts w:ascii="mylotus" w:hAnsi="mylotus" w:cs="mylotus" w:hint="cs"/>
          <w:b/>
          <w:bCs/>
          <w:sz w:val="32"/>
          <w:szCs w:val="32"/>
          <w:rtl/>
        </w:rPr>
        <w:t>).</w:t>
      </w:r>
    </w:p>
    <w:p w:rsidR="001D1DEF" w:rsidRDefault="001D1DEF" w:rsidP="000765E5">
      <w:pPr>
        <w:spacing w:line="240" w:lineRule="auto"/>
        <w:ind w:left="-1054" w:right="-990"/>
        <w:jc w:val="both"/>
        <w:rPr>
          <w:rFonts w:ascii="mylotus" w:hAnsi="mylotus" w:cs="mylotus"/>
          <w:b/>
          <w:bCs/>
          <w:sz w:val="32"/>
          <w:szCs w:val="32"/>
          <w:rtl/>
        </w:rPr>
      </w:pPr>
      <w:r w:rsidRPr="001D1DEF">
        <w:rPr>
          <w:rFonts w:ascii="mylotus" w:hAnsi="mylotus" w:cs="mylotus"/>
          <w:b/>
          <w:bCs/>
          <w:sz w:val="32"/>
          <w:szCs w:val="32"/>
          <w:rtl/>
        </w:rPr>
        <w:t xml:space="preserve"> (وَرَابِعهَا) أَنه أَبَاحَ مَا حرم الله تَعَالَى وَعَصَمَهُ من المَال وَالدَّم وَالْعرض قَالَ رَسُول الله صلى الله عَلَيْهِ </w:t>
      </w:r>
      <w:proofErr w:type="gramStart"/>
      <w:r w:rsidRPr="001D1DEF">
        <w:rPr>
          <w:rFonts w:ascii="mylotus" w:hAnsi="mylotus" w:cs="mylotus"/>
          <w:b/>
          <w:bCs/>
          <w:sz w:val="32"/>
          <w:szCs w:val="32"/>
          <w:rtl/>
        </w:rPr>
        <w:t>وَسلم</w:t>
      </w:r>
      <w:r w:rsidR="000765E5">
        <w:rPr>
          <w:rFonts w:ascii="mylotus" w:hAnsi="mylotus" w:cs="mylotus" w:hint="cs"/>
          <w:b/>
          <w:bCs/>
          <w:sz w:val="32"/>
          <w:szCs w:val="32"/>
          <w:rtl/>
        </w:rPr>
        <w:t>(</w:t>
      </w:r>
      <w:r w:rsidRPr="001D1DEF">
        <w:rPr>
          <w:rFonts w:ascii="mylotus" w:hAnsi="mylotus" w:cs="mylotus"/>
          <w:b/>
          <w:bCs/>
          <w:sz w:val="32"/>
          <w:szCs w:val="32"/>
          <w:rtl/>
        </w:rPr>
        <w:t xml:space="preserve"> أَلا</w:t>
      </w:r>
      <w:proofErr w:type="gramEnd"/>
      <w:r w:rsidRPr="001D1DEF">
        <w:rPr>
          <w:rFonts w:ascii="mylotus" w:hAnsi="mylotus" w:cs="mylotus"/>
          <w:b/>
          <w:bCs/>
          <w:sz w:val="32"/>
          <w:szCs w:val="32"/>
          <w:rtl/>
        </w:rPr>
        <w:t xml:space="preserve"> أنبئكم بأكبر الْكَبَائِر الْإِشْرَاك بِاللَّه وعقوق الْوَالِدين أَلا وَقَول</w:t>
      </w:r>
      <w:r w:rsidR="000765E5" w:rsidRPr="000765E5">
        <w:rPr>
          <w:rtl/>
        </w:rPr>
        <w:t xml:space="preserve"> </w:t>
      </w:r>
      <w:r w:rsidR="000765E5" w:rsidRPr="000765E5">
        <w:rPr>
          <w:rFonts w:ascii="mylotus" w:hAnsi="mylotus" w:cs="mylotus"/>
          <w:b/>
          <w:bCs/>
          <w:sz w:val="32"/>
          <w:szCs w:val="32"/>
          <w:rtl/>
        </w:rPr>
        <w:t>الزُّور أَلا وَشَهَادَة الزُّور فَمَا زَالَ يكررها حَتَّى قُلْنَا ليته سكت</w:t>
      </w:r>
      <w:r w:rsidR="000765E5">
        <w:rPr>
          <w:rFonts w:ascii="mylotus" w:hAnsi="mylotus" w:cs="mylotus" w:hint="cs"/>
          <w:b/>
          <w:bCs/>
          <w:sz w:val="32"/>
          <w:szCs w:val="32"/>
          <w:rtl/>
        </w:rPr>
        <w:t>).</w:t>
      </w:r>
      <w:r w:rsidR="00B33875" w:rsidRPr="00B312B4">
        <w:rPr>
          <w:rFonts w:ascii="mylotus" w:hAnsi="mylotus" w:cs="mylotus" w:hint="cs"/>
          <w:b/>
          <w:bCs/>
          <w:color w:val="FF0000"/>
          <w:sz w:val="32"/>
          <w:szCs w:val="32"/>
          <w:rtl/>
        </w:rPr>
        <w:t>(الكبائر للذهبي).</w:t>
      </w:r>
    </w:p>
    <w:p w:rsidR="004746EE" w:rsidRPr="00AA0531" w:rsidRDefault="004746EE" w:rsidP="00C46ED2">
      <w:pPr>
        <w:spacing w:line="240" w:lineRule="auto"/>
        <w:ind w:left="-1054" w:right="-990"/>
        <w:rPr>
          <w:rFonts w:ascii="mylotus" w:hAnsi="mylotus" w:cs="Simple Bold Jut Out"/>
          <w:b/>
          <w:bCs/>
          <w:sz w:val="32"/>
          <w:szCs w:val="32"/>
          <w:rtl/>
        </w:rPr>
      </w:pPr>
      <w:proofErr w:type="gramStart"/>
      <w:r w:rsidRPr="00AA0531">
        <w:rPr>
          <w:rFonts w:ascii="mylotus" w:hAnsi="mylotus" w:cs="Simple Bold Jut Out"/>
          <w:b/>
          <w:bCs/>
          <w:sz w:val="32"/>
          <w:szCs w:val="32"/>
          <w:rtl/>
        </w:rPr>
        <w:t>ثانياً :</w:t>
      </w:r>
      <w:proofErr w:type="gramEnd"/>
      <w:r w:rsidRPr="00AA0531">
        <w:rPr>
          <w:rFonts w:ascii="mylotus" w:hAnsi="mylotus" w:cs="Simple Bold Jut Out"/>
          <w:b/>
          <w:bCs/>
          <w:sz w:val="32"/>
          <w:szCs w:val="32"/>
          <w:rtl/>
        </w:rPr>
        <w:t xml:space="preserve"> يكرمون أنفسهم عن اللغو</w:t>
      </w:r>
    </w:p>
    <w:p w:rsidR="003A5186" w:rsidRDefault="00B0033E" w:rsidP="00480D1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الرحمن إذا اتفق مرورهم علي مجالس </w:t>
      </w:r>
      <w:proofErr w:type="gramStart"/>
      <w:r>
        <w:rPr>
          <w:rFonts w:ascii="mylotus" w:hAnsi="mylotus" w:cs="mylotus" w:hint="cs"/>
          <w:b/>
          <w:bCs/>
          <w:sz w:val="32"/>
          <w:szCs w:val="32"/>
          <w:rtl/>
        </w:rPr>
        <w:t>اللغو ،</w:t>
      </w:r>
      <w:proofErr w:type="gramEnd"/>
      <w:r>
        <w:rPr>
          <w:rFonts w:ascii="mylotus" w:hAnsi="mylotus" w:cs="mylotus" w:hint="cs"/>
          <w:b/>
          <w:bCs/>
          <w:sz w:val="32"/>
          <w:szCs w:val="32"/>
          <w:rtl/>
        </w:rPr>
        <w:t xml:space="preserve"> نزهوا أنفسهم عنه </w:t>
      </w:r>
      <w:r w:rsidR="005832B3">
        <w:rPr>
          <w:rFonts w:ascii="mylotus" w:hAnsi="mylotus" w:cs="mylotus" w:hint="cs"/>
          <w:b/>
          <w:bCs/>
          <w:sz w:val="32"/>
          <w:szCs w:val="32"/>
          <w:rtl/>
        </w:rPr>
        <w:t xml:space="preserve">قال تعالي : </w:t>
      </w:r>
      <w:r>
        <w:rPr>
          <w:rFonts w:ascii="mylotus" w:hAnsi="mylotus" w:cs="mylotus" w:hint="cs"/>
          <w:b/>
          <w:bCs/>
          <w:sz w:val="32"/>
          <w:szCs w:val="32"/>
          <w:rtl/>
        </w:rPr>
        <w:t xml:space="preserve">{ </w:t>
      </w:r>
      <w:r w:rsidRPr="00B0033E">
        <w:rPr>
          <w:rFonts w:ascii="mylotus" w:hAnsi="mylotus" w:cs="mylotus"/>
          <w:b/>
          <w:bCs/>
          <w:sz w:val="32"/>
          <w:szCs w:val="32"/>
          <w:rtl/>
        </w:rPr>
        <w:t>وَإِذَا مَرُّوا بِاللَّغْوِ مَرُّوا كِرَامًا }(72)(الفرقان).</w:t>
      </w:r>
      <w:r w:rsidR="00B87719">
        <w:rPr>
          <w:rFonts w:ascii="mylotus" w:hAnsi="mylotus" w:cs="mylotus" w:hint="cs"/>
          <w:b/>
          <w:bCs/>
          <w:sz w:val="32"/>
          <w:szCs w:val="32"/>
          <w:rtl/>
        </w:rPr>
        <w:t>بمعني أنهم يكرمون</w:t>
      </w:r>
      <w:r w:rsidR="00453DC5">
        <w:rPr>
          <w:rFonts w:ascii="mylotus" w:hAnsi="mylotus" w:cs="mylotus" w:hint="cs"/>
          <w:b/>
          <w:bCs/>
          <w:sz w:val="32"/>
          <w:szCs w:val="32"/>
          <w:rtl/>
        </w:rPr>
        <w:t xml:space="preserve"> أنفسهم أن يشاركوا في اللغو .</w:t>
      </w:r>
    </w:p>
    <w:p w:rsidR="00B87719" w:rsidRPr="00B87719" w:rsidRDefault="00453DC5" w:rsidP="00480D1C">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lastRenderedPageBreak/>
        <w:t xml:space="preserve">والمقصود </w:t>
      </w:r>
      <w:proofErr w:type="gramStart"/>
      <w:r w:rsidR="00B87719" w:rsidRPr="00B87719">
        <w:rPr>
          <w:rFonts w:ascii="mylotus" w:hAnsi="mylotus" w:cs="mylotus"/>
          <w:b/>
          <w:bCs/>
          <w:sz w:val="32"/>
          <w:szCs w:val="32"/>
          <w:rtl/>
        </w:rPr>
        <w:t>{ بِاللَّغْوِ</w:t>
      </w:r>
      <w:proofErr w:type="gramEnd"/>
      <w:r w:rsidR="00B87719" w:rsidRPr="00B87719">
        <w:rPr>
          <w:rFonts w:ascii="mylotus" w:hAnsi="mylotus" w:cs="mylotus"/>
          <w:b/>
          <w:bCs/>
          <w:sz w:val="32"/>
          <w:szCs w:val="32"/>
          <w:rtl/>
        </w:rPr>
        <w:t>} وهو الكلام الذي لا خير فيه ولا فيه فائدة دينية ولا دنيوية ككلام السفهاء ونحوهم {مَرُّوا كِرَامًا} أي: نزهوا أنفسهم وأكرموها عن الخوض فيه ورأوا أن الخوض فيه وإن كان لا إثم فيه فإنه سفه ونقص للإنسانية والمروءة فربأوا بأنفسهم عنه.</w:t>
      </w:r>
    </w:p>
    <w:p w:rsidR="00B87719" w:rsidRDefault="00B87719" w:rsidP="00480D1C">
      <w:pPr>
        <w:spacing w:line="240" w:lineRule="auto"/>
        <w:ind w:left="-1054" w:right="-990"/>
        <w:jc w:val="both"/>
        <w:rPr>
          <w:rFonts w:ascii="mylotus" w:hAnsi="mylotus" w:cs="mylotus"/>
          <w:b/>
          <w:bCs/>
          <w:sz w:val="32"/>
          <w:szCs w:val="32"/>
          <w:rtl/>
        </w:rPr>
      </w:pPr>
      <w:r w:rsidRPr="00B87719">
        <w:rPr>
          <w:rFonts w:ascii="mylotus" w:hAnsi="mylotus" w:cs="mylotus"/>
          <w:b/>
          <w:bCs/>
          <w:sz w:val="32"/>
          <w:szCs w:val="32"/>
          <w:rtl/>
        </w:rPr>
        <w:t xml:space="preserve">وفي قوله: {وَإِذَا مَرُّوا بِاللَّغْوِ} إشارة إلى أنهم لا يقصدون حضوره ولا سماعه، ولكن عند المصادفة التي من غير قصد يكرمون أنفسهم </w:t>
      </w:r>
      <w:proofErr w:type="gramStart"/>
      <w:r w:rsidRPr="00B87719">
        <w:rPr>
          <w:rFonts w:ascii="mylotus" w:hAnsi="mylotus" w:cs="mylotus"/>
          <w:b/>
          <w:bCs/>
          <w:sz w:val="32"/>
          <w:szCs w:val="32"/>
          <w:rtl/>
        </w:rPr>
        <w:t>عنه</w:t>
      </w:r>
      <w:r w:rsidRPr="00E3108F">
        <w:rPr>
          <w:rFonts w:ascii="mylotus" w:hAnsi="mylotus" w:cs="mylotus"/>
          <w:b/>
          <w:bCs/>
          <w:color w:val="FF0000"/>
          <w:sz w:val="32"/>
          <w:szCs w:val="32"/>
          <w:rtl/>
        </w:rPr>
        <w:t>.</w:t>
      </w:r>
      <w:r w:rsidRPr="00E3108F">
        <w:rPr>
          <w:rFonts w:ascii="mylotus" w:hAnsi="mylotus" w:cs="mylotus" w:hint="cs"/>
          <w:b/>
          <w:bCs/>
          <w:color w:val="FF0000"/>
          <w:sz w:val="32"/>
          <w:szCs w:val="32"/>
          <w:rtl/>
        </w:rPr>
        <w:t>(</w:t>
      </w:r>
      <w:proofErr w:type="gramEnd"/>
      <w:r w:rsidRPr="00E3108F">
        <w:rPr>
          <w:rFonts w:ascii="mylotus" w:hAnsi="mylotus" w:cs="mylotus" w:hint="cs"/>
          <w:b/>
          <w:bCs/>
          <w:color w:val="FF0000"/>
          <w:sz w:val="32"/>
          <w:szCs w:val="32"/>
          <w:rtl/>
        </w:rPr>
        <w:t>تفسير السعدي).</w:t>
      </w:r>
    </w:p>
    <w:p w:rsidR="005215E8" w:rsidRPr="005215E8" w:rsidRDefault="004C0805" w:rsidP="006B2AA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وقال إمام الدعاة رحمه الله </w:t>
      </w:r>
      <w:proofErr w:type="gramStart"/>
      <w:r>
        <w:rPr>
          <w:rFonts w:ascii="mylotus" w:hAnsi="mylotus" w:cs="mylotus" w:hint="cs"/>
          <w:b/>
          <w:bCs/>
          <w:sz w:val="32"/>
          <w:szCs w:val="32"/>
          <w:rtl/>
        </w:rPr>
        <w:t>تعالي :</w:t>
      </w:r>
      <w:proofErr w:type="gramEnd"/>
      <w:r>
        <w:rPr>
          <w:rFonts w:ascii="mylotus" w:hAnsi="mylotus" w:cs="mylotus" w:hint="cs"/>
          <w:b/>
          <w:bCs/>
          <w:sz w:val="32"/>
          <w:szCs w:val="32"/>
          <w:rtl/>
        </w:rPr>
        <w:t xml:space="preserve"> </w:t>
      </w:r>
      <w:r w:rsidR="00953E9F">
        <w:rPr>
          <w:rFonts w:ascii="mylotus" w:hAnsi="mylotus" w:cs="mylotus" w:hint="cs"/>
          <w:b/>
          <w:bCs/>
          <w:sz w:val="32"/>
          <w:szCs w:val="32"/>
          <w:rtl/>
        </w:rPr>
        <w:t>و</w:t>
      </w:r>
      <w:r w:rsidR="005215E8" w:rsidRPr="005215E8">
        <w:rPr>
          <w:rFonts w:ascii="mylotus" w:hAnsi="mylotus" w:cs="mylotus"/>
          <w:b/>
          <w:bCs/>
          <w:sz w:val="32"/>
          <w:szCs w:val="32"/>
          <w:rtl/>
        </w:rPr>
        <w:t>اللغو: هو الذي يجب في عُرْف العاقل أنْ يُلْغى ويُتْرك، وهو الهُراء الذي لا فائدة منه؛ لذلك قال فيمن يتركه {مَرُّوا كِراماً} [الفرقان: 72] والكرام يقابلها اللئام، فكأن المعنى: لا تدخل مع اللئام مجالَ اللغو والكلام الباطل الذي يُصادِم الحق ليصرف الناس عنه.</w:t>
      </w:r>
    </w:p>
    <w:p w:rsidR="005215E8" w:rsidRDefault="005215E8" w:rsidP="006B2AA1">
      <w:pPr>
        <w:spacing w:line="240" w:lineRule="auto"/>
        <w:ind w:left="-1054" w:right="-990"/>
        <w:jc w:val="both"/>
        <w:rPr>
          <w:rFonts w:ascii="mylotus" w:hAnsi="mylotus" w:cs="mylotus"/>
          <w:b/>
          <w:bCs/>
          <w:sz w:val="32"/>
          <w:szCs w:val="32"/>
          <w:rtl/>
        </w:rPr>
      </w:pPr>
      <w:r w:rsidRPr="005215E8">
        <w:rPr>
          <w:rFonts w:ascii="mylotus" w:hAnsi="mylotus" w:cs="mylotus"/>
          <w:b/>
          <w:bCs/>
          <w:sz w:val="32"/>
          <w:szCs w:val="32"/>
          <w:rtl/>
        </w:rPr>
        <w:t>ومن ذلك ما حكاه القرآن عن الكفار ليصرفوا الناس عن الاستماع لآيات الذكر: {لاَ تَسْمَعُواْ لهذا القرآن والغوا فِيهِ} [فصلت: 26</w:t>
      </w:r>
      <w:proofErr w:type="gramStart"/>
      <w:r w:rsidRPr="005215E8">
        <w:rPr>
          <w:rFonts w:ascii="mylotus" w:hAnsi="mylotus" w:cs="mylotus"/>
          <w:b/>
          <w:bCs/>
          <w:sz w:val="32"/>
          <w:szCs w:val="32"/>
          <w:rtl/>
        </w:rPr>
        <w:t>]</w:t>
      </w:r>
      <w:r>
        <w:rPr>
          <w:rFonts w:ascii="mylotus" w:hAnsi="mylotus" w:cs="mylotus" w:hint="cs"/>
          <w:b/>
          <w:bCs/>
          <w:sz w:val="32"/>
          <w:szCs w:val="32"/>
          <w:rtl/>
        </w:rPr>
        <w:t xml:space="preserve"> ،</w:t>
      </w:r>
      <w:proofErr w:type="gramEnd"/>
      <w:r>
        <w:rPr>
          <w:rFonts w:ascii="mylotus" w:hAnsi="mylotus" w:cs="mylotus" w:hint="cs"/>
          <w:b/>
          <w:bCs/>
          <w:sz w:val="32"/>
          <w:szCs w:val="32"/>
          <w:rtl/>
        </w:rPr>
        <w:t xml:space="preserve"> </w:t>
      </w:r>
      <w:r w:rsidRPr="005215E8">
        <w:rPr>
          <w:rFonts w:ascii="mylotus" w:hAnsi="mylotus" w:cs="mylotus"/>
          <w:b/>
          <w:bCs/>
          <w:sz w:val="32"/>
          <w:szCs w:val="32"/>
          <w:rtl/>
        </w:rPr>
        <w:t>يعني: شوِّشوا عليه حتى لا يتمكّن الناس من سماعه، وهذه شهادة منهم بأنهم لو تركوا آذان الناس على طبيعتها وسجيتها فسمعت القرآن، فلا بُدَّ أن ينفعلوا به، وأن يؤمنوا به، ولو لم يكُنْ للقرآن أثر في النفوس ما قالوا هذه المقولة</w:t>
      </w:r>
      <w:r w:rsidRPr="006B2AA1">
        <w:rPr>
          <w:rFonts w:ascii="mylotus" w:hAnsi="mylotus" w:cs="mylotus"/>
          <w:b/>
          <w:bCs/>
          <w:color w:val="FF0000"/>
          <w:sz w:val="32"/>
          <w:szCs w:val="32"/>
          <w:rtl/>
        </w:rPr>
        <w:t>.</w:t>
      </w:r>
      <w:r w:rsidR="00FF7851" w:rsidRPr="006B2AA1">
        <w:rPr>
          <w:rFonts w:ascii="mylotus" w:hAnsi="mylotus" w:cs="mylotus" w:hint="cs"/>
          <w:b/>
          <w:bCs/>
          <w:color w:val="FF0000"/>
          <w:sz w:val="32"/>
          <w:szCs w:val="32"/>
          <w:rtl/>
        </w:rPr>
        <w:t>(تفسير الشعراوي).</w:t>
      </w:r>
    </w:p>
    <w:p w:rsidR="00D164A0" w:rsidRDefault="00D164A0" w:rsidP="006B2AA1">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وذكر الله وصف المؤمنين المفلحين الذين كتب لهم الفردوس هم فيها خالدون فكان أخص أوصافهم </w:t>
      </w:r>
      <w:r w:rsidR="006B2AA1">
        <w:rPr>
          <w:rFonts w:ascii="mylotus" w:hAnsi="mylotus" w:cs="mylotus" w:hint="cs"/>
          <w:b/>
          <w:bCs/>
          <w:sz w:val="32"/>
          <w:szCs w:val="32"/>
          <w:rtl/>
        </w:rPr>
        <w:t xml:space="preserve">الإعراض عن </w:t>
      </w:r>
      <w:proofErr w:type="gramStart"/>
      <w:r w:rsidR="006B2AA1">
        <w:rPr>
          <w:rFonts w:ascii="mylotus" w:hAnsi="mylotus" w:cs="mylotus" w:hint="cs"/>
          <w:b/>
          <w:bCs/>
          <w:sz w:val="32"/>
          <w:szCs w:val="32"/>
          <w:rtl/>
        </w:rPr>
        <w:t>اللغو ،</w:t>
      </w:r>
      <w:proofErr w:type="gramEnd"/>
      <w:r w:rsidR="006B2AA1">
        <w:rPr>
          <w:rFonts w:ascii="mylotus" w:hAnsi="mylotus" w:cs="mylotus" w:hint="cs"/>
          <w:b/>
          <w:bCs/>
          <w:sz w:val="32"/>
          <w:szCs w:val="32"/>
          <w:rtl/>
        </w:rPr>
        <w:t xml:space="preserve"> قال تعالي :</w:t>
      </w:r>
      <w:r>
        <w:rPr>
          <w:rFonts w:ascii="mylotus" w:hAnsi="mylotus" w:cs="mylotus" w:hint="cs"/>
          <w:b/>
          <w:bCs/>
          <w:sz w:val="32"/>
          <w:szCs w:val="32"/>
          <w:rtl/>
        </w:rPr>
        <w:t>{</w:t>
      </w:r>
      <w:r w:rsidRPr="00D164A0">
        <w:rPr>
          <w:rFonts w:ascii="mylotus" w:hAnsi="mylotus" w:cs="mylotus"/>
          <w:b/>
          <w:bCs/>
          <w:sz w:val="32"/>
          <w:szCs w:val="32"/>
          <w:rtl/>
        </w:rPr>
        <w:t xml:space="preserve">وَالَّذِينَ هُمْ عَنِ اللَّغْوِ مُعْرِضُونَ </w:t>
      </w:r>
      <w:r>
        <w:rPr>
          <w:rFonts w:ascii="mylotus" w:hAnsi="mylotus" w:cs="mylotus" w:hint="cs"/>
          <w:b/>
          <w:bCs/>
          <w:sz w:val="32"/>
          <w:szCs w:val="32"/>
          <w:rtl/>
        </w:rPr>
        <w:t>}</w:t>
      </w:r>
      <w:r w:rsidRPr="00D164A0">
        <w:rPr>
          <w:rFonts w:ascii="mylotus" w:hAnsi="mylotus" w:cs="mylotus"/>
          <w:b/>
          <w:bCs/>
          <w:sz w:val="32"/>
          <w:szCs w:val="32"/>
          <w:rtl/>
        </w:rPr>
        <w:t>(3)</w:t>
      </w:r>
      <w:r>
        <w:rPr>
          <w:rFonts w:ascii="mylotus" w:hAnsi="mylotus" w:cs="mylotus" w:hint="cs"/>
          <w:b/>
          <w:bCs/>
          <w:sz w:val="32"/>
          <w:szCs w:val="32"/>
          <w:rtl/>
        </w:rPr>
        <w:t>(المؤمنون).</w:t>
      </w:r>
      <w:r w:rsidR="00EE72F2" w:rsidRPr="00EE72F2">
        <w:rPr>
          <w:rFonts w:ascii="mylotus" w:hAnsi="mylotus" w:cs="mylotus"/>
          <w:b/>
          <w:bCs/>
          <w:sz w:val="32"/>
          <w:szCs w:val="32"/>
          <w:rtl/>
        </w:rPr>
        <w:t xml:space="preserve"> </w:t>
      </w:r>
      <w:r w:rsidR="006B2AA1">
        <w:rPr>
          <w:rFonts w:ascii="mylotus" w:hAnsi="mylotus" w:cs="mylotus" w:hint="cs"/>
          <w:b/>
          <w:bCs/>
          <w:sz w:val="32"/>
          <w:szCs w:val="32"/>
          <w:rtl/>
        </w:rPr>
        <w:t>ووصف فئة أخري من المؤمنين</w:t>
      </w:r>
      <w:r w:rsidR="00846463">
        <w:rPr>
          <w:rFonts w:ascii="mylotus" w:hAnsi="mylotus" w:cs="mylotus" w:hint="cs"/>
          <w:b/>
          <w:bCs/>
          <w:sz w:val="32"/>
          <w:szCs w:val="32"/>
          <w:rtl/>
        </w:rPr>
        <w:t xml:space="preserve"> بأنهم عند سماعهم للغو يعرضون </w:t>
      </w:r>
      <w:proofErr w:type="gramStart"/>
      <w:r w:rsidR="00846463">
        <w:rPr>
          <w:rFonts w:ascii="mylotus" w:hAnsi="mylotus" w:cs="mylotus" w:hint="cs"/>
          <w:b/>
          <w:bCs/>
          <w:sz w:val="32"/>
          <w:szCs w:val="32"/>
          <w:rtl/>
        </w:rPr>
        <w:t xml:space="preserve">عنه </w:t>
      </w:r>
      <w:r w:rsidR="006B2AA1">
        <w:rPr>
          <w:rFonts w:ascii="mylotus" w:hAnsi="mylotus" w:cs="mylotus" w:hint="cs"/>
          <w:b/>
          <w:bCs/>
          <w:sz w:val="32"/>
          <w:szCs w:val="32"/>
          <w:rtl/>
        </w:rPr>
        <w:t xml:space="preserve"> ،</w:t>
      </w:r>
      <w:proofErr w:type="gramEnd"/>
      <w:r w:rsidR="006B2AA1">
        <w:rPr>
          <w:rFonts w:ascii="mylotus" w:hAnsi="mylotus" w:cs="mylotus" w:hint="cs"/>
          <w:b/>
          <w:bCs/>
          <w:sz w:val="32"/>
          <w:szCs w:val="32"/>
          <w:rtl/>
        </w:rPr>
        <w:t xml:space="preserve"> قال تعالي :</w:t>
      </w:r>
      <w:r w:rsidR="00327B36">
        <w:rPr>
          <w:rFonts w:ascii="mylotus" w:hAnsi="mylotus" w:cs="mylotus" w:hint="cs"/>
          <w:b/>
          <w:bCs/>
          <w:sz w:val="32"/>
          <w:szCs w:val="32"/>
          <w:rtl/>
        </w:rPr>
        <w:t>{</w:t>
      </w:r>
      <w:r w:rsidR="00EE72F2" w:rsidRPr="00EE72F2">
        <w:rPr>
          <w:rFonts w:ascii="mylotus" w:hAnsi="mylotus" w:cs="mylotus"/>
          <w:b/>
          <w:bCs/>
          <w:sz w:val="32"/>
          <w:szCs w:val="32"/>
          <w:rtl/>
        </w:rPr>
        <w:t xml:space="preserve">وَإِذَا سَمِعُوا اللَّغْوَ أَعْرَضُوا عَنْهُ وَقَالُوا لَنَا أَعْمَالُنَا وَلَكُمْ أَعْمَالُكُمْ سَلَامٌ عَلَيْكُمْ لَا نَبْتَغِي الْجَاهِلِينَ </w:t>
      </w:r>
      <w:r w:rsidR="00327B36">
        <w:rPr>
          <w:rFonts w:ascii="mylotus" w:hAnsi="mylotus" w:cs="mylotus" w:hint="cs"/>
          <w:b/>
          <w:bCs/>
          <w:sz w:val="32"/>
          <w:szCs w:val="32"/>
          <w:rtl/>
        </w:rPr>
        <w:t>}</w:t>
      </w:r>
      <w:r w:rsidR="00EE72F2" w:rsidRPr="00EE72F2">
        <w:rPr>
          <w:rFonts w:ascii="mylotus" w:hAnsi="mylotus" w:cs="mylotus"/>
          <w:b/>
          <w:bCs/>
          <w:sz w:val="32"/>
          <w:szCs w:val="32"/>
          <w:rtl/>
        </w:rPr>
        <w:t>(55)</w:t>
      </w:r>
      <w:r w:rsidR="00EE72F2">
        <w:rPr>
          <w:rFonts w:ascii="mylotus" w:hAnsi="mylotus" w:cs="mylotus" w:hint="cs"/>
          <w:b/>
          <w:bCs/>
          <w:sz w:val="32"/>
          <w:szCs w:val="32"/>
          <w:rtl/>
        </w:rPr>
        <w:t>(القصص).</w:t>
      </w:r>
    </w:p>
    <w:p w:rsidR="004746EE" w:rsidRPr="00AA0531" w:rsidRDefault="004746EE" w:rsidP="00C46ED2">
      <w:pPr>
        <w:spacing w:line="240" w:lineRule="auto"/>
        <w:ind w:left="-1054" w:right="-990"/>
        <w:jc w:val="both"/>
        <w:rPr>
          <w:rFonts w:ascii="mylotus" w:hAnsi="mylotus" w:cs="Simple Bold Jut Out"/>
          <w:b/>
          <w:bCs/>
          <w:sz w:val="32"/>
          <w:szCs w:val="32"/>
          <w:rtl/>
        </w:rPr>
      </w:pPr>
      <w:proofErr w:type="gramStart"/>
      <w:r w:rsidRPr="00AA0531">
        <w:rPr>
          <w:rFonts w:ascii="mylotus" w:hAnsi="mylotus" w:cs="Simple Bold Jut Out"/>
          <w:b/>
          <w:bCs/>
          <w:sz w:val="32"/>
          <w:szCs w:val="32"/>
          <w:rtl/>
        </w:rPr>
        <w:t>ثالثاً :</w:t>
      </w:r>
      <w:proofErr w:type="gramEnd"/>
      <w:r w:rsidRPr="00AA0531">
        <w:rPr>
          <w:rFonts w:ascii="mylotus" w:hAnsi="mylotus" w:cs="Simple Bold Jut Out"/>
          <w:b/>
          <w:bCs/>
          <w:sz w:val="32"/>
          <w:szCs w:val="32"/>
          <w:rtl/>
        </w:rPr>
        <w:t xml:space="preserve"> المجالس تؤثر في أصحابها</w:t>
      </w:r>
    </w:p>
    <w:p w:rsidR="00624330" w:rsidRDefault="003A5186" w:rsidP="00624330">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w:t>
      </w:r>
      <w:r w:rsidR="00D629E8">
        <w:rPr>
          <w:rFonts w:ascii="mylotus" w:hAnsi="mylotus" w:cs="mylotus"/>
          <w:b/>
          <w:bCs/>
          <w:sz w:val="32"/>
          <w:szCs w:val="32"/>
          <w:rtl/>
        </w:rPr>
        <w:t xml:space="preserve"> </w:t>
      </w:r>
      <w:r w:rsidR="009B5274">
        <w:rPr>
          <w:rFonts w:ascii="mylotus" w:hAnsi="mylotus" w:cs="mylotus" w:hint="cs"/>
          <w:b/>
          <w:bCs/>
          <w:sz w:val="32"/>
          <w:szCs w:val="32"/>
          <w:rtl/>
        </w:rPr>
        <w:t>:</w:t>
      </w:r>
      <w:proofErr w:type="gramEnd"/>
      <w:r w:rsidR="009B5274">
        <w:rPr>
          <w:rFonts w:ascii="mylotus" w:hAnsi="mylotus" w:cs="mylotus" w:hint="cs"/>
          <w:b/>
          <w:bCs/>
          <w:sz w:val="32"/>
          <w:szCs w:val="32"/>
          <w:rtl/>
        </w:rPr>
        <w:t xml:space="preserve"> </w:t>
      </w:r>
      <w:r w:rsidR="00624330">
        <w:rPr>
          <w:rFonts w:ascii="mylotus" w:hAnsi="mylotus" w:cs="mylotus" w:hint="cs"/>
          <w:b/>
          <w:bCs/>
          <w:sz w:val="32"/>
          <w:szCs w:val="32"/>
          <w:rtl/>
        </w:rPr>
        <w:t xml:space="preserve">ذكر الإمام القرطبي وغيره في </w:t>
      </w:r>
      <w:r w:rsidR="00624330" w:rsidRPr="00624330">
        <w:rPr>
          <w:rFonts w:ascii="mylotus" w:hAnsi="mylotus" w:cs="mylotus"/>
          <w:b/>
          <w:bCs/>
          <w:sz w:val="32"/>
          <w:szCs w:val="32"/>
          <w:rtl/>
        </w:rPr>
        <w:t>قَوْلُهُ تَعَالَى:" وَالَّذِينَ لَا يَشْهَدُونَ الزُّورَ" أَيْ لَا يَحْضُرُونَ الْكَذِبَ وَالْبَاطِلَ وَلَا يُشَاهِدُونَهُ. وَالزُّورُ كُلُّ بَاطِلٍ زُوِّرَ وَزُخْرِفَ، وَأَعْظَمُهُ الش</w:t>
      </w:r>
      <w:r w:rsidR="00624330">
        <w:rPr>
          <w:rFonts w:ascii="mylotus" w:hAnsi="mylotus" w:cs="mylotus"/>
          <w:b/>
          <w:bCs/>
          <w:sz w:val="32"/>
          <w:szCs w:val="32"/>
          <w:rtl/>
        </w:rPr>
        <w:t xml:space="preserve">ِّرْكُ وَتَعْظِيمُ </w:t>
      </w:r>
      <w:proofErr w:type="gramStart"/>
      <w:r w:rsidR="00624330">
        <w:rPr>
          <w:rFonts w:ascii="mylotus" w:hAnsi="mylotus" w:cs="mylotus"/>
          <w:b/>
          <w:bCs/>
          <w:sz w:val="32"/>
          <w:szCs w:val="32"/>
          <w:rtl/>
        </w:rPr>
        <w:t>الْأَنْدَادِ</w:t>
      </w:r>
      <w:r w:rsidR="00624330">
        <w:rPr>
          <w:rFonts w:ascii="mylotus" w:hAnsi="mylotus" w:cs="mylotus" w:hint="cs"/>
          <w:b/>
          <w:bCs/>
          <w:sz w:val="32"/>
          <w:szCs w:val="32"/>
          <w:rtl/>
        </w:rPr>
        <w:t xml:space="preserve"> ،</w:t>
      </w:r>
      <w:proofErr w:type="gramEnd"/>
      <w:r w:rsidR="00624330">
        <w:rPr>
          <w:rFonts w:ascii="mylotus" w:hAnsi="mylotus" w:cs="mylotus" w:hint="cs"/>
          <w:b/>
          <w:bCs/>
          <w:sz w:val="32"/>
          <w:szCs w:val="32"/>
          <w:rtl/>
        </w:rPr>
        <w:t xml:space="preserve"> </w:t>
      </w:r>
      <w:r w:rsidR="00624330" w:rsidRPr="00624330">
        <w:rPr>
          <w:rFonts w:ascii="mylotus" w:hAnsi="mylotus" w:cs="mylotus"/>
          <w:b/>
          <w:bCs/>
          <w:sz w:val="32"/>
          <w:szCs w:val="32"/>
          <w:rtl/>
        </w:rPr>
        <w:t xml:space="preserve"> الْمَعْنَى لَا يَشْهَدُونَ </w:t>
      </w:r>
      <w:r w:rsidR="00624330">
        <w:rPr>
          <w:rFonts w:ascii="mylotus" w:hAnsi="mylotus" w:cs="mylotus"/>
          <w:b/>
          <w:bCs/>
          <w:sz w:val="32"/>
          <w:szCs w:val="32"/>
          <w:rtl/>
        </w:rPr>
        <w:t>الزُّورِ</w:t>
      </w:r>
      <w:r w:rsidR="00624330">
        <w:rPr>
          <w:rFonts w:ascii="mylotus" w:hAnsi="mylotus" w:cs="mylotus" w:hint="cs"/>
          <w:b/>
          <w:bCs/>
          <w:sz w:val="32"/>
          <w:szCs w:val="32"/>
          <w:rtl/>
        </w:rPr>
        <w:t xml:space="preserve"> </w:t>
      </w:r>
      <w:r w:rsidR="00624330">
        <w:rPr>
          <w:rFonts w:ascii="mylotus" w:hAnsi="mylotus" w:cs="mylotus"/>
          <w:b/>
          <w:bCs/>
          <w:sz w:val="32"/>
          <w:szCs w:val="32"/>
          <w:rtl/>
        </w:rPr>
        <w:t>مِنَ الْمُشَاهَدَةِ</w:t>
      </w:r>
      <w:r w:rsidR="00336DDA">
        <w:rPr>
          <w:rFonts w:ascii="mylotus" w:hAnsi="mylotus" w:cs="mylotus" w:hint="cs"/>
          <w:b/>
          <w:bCs/>
          <w:sz w:val="32"/>
          <w:szCs w:val="32"/>
          <w:rtl/>
        </w:rPr>
        <w:t xml:space="preserve"> </w:t>
      </w:r>
      <w:r w:rsidR="00336DDA" w:rsidRPr="00336DDA">
        <w:rPr>
          <w:rFonts w:ascii="mylotus" w:hAnsi="mylotus" w:cs="mylotus" w:hint="cs"/>
          <w:b/>
          <w:bCs/>
          <w:color w:val="FF0000"/>
          <w:sz w:val="32"/>
          <w:szCs w:val="32"/>
          <w:rtl/>
        </w:rPr>
        <w:t>.(تفسير القرطبي).</w:t>
      </w:r>
      <w:r w:rsidR="00624330" w:rsidRPr="00336DDA">
        <w:rPr>
          <w:rFonts w:ascii="mylotus" w:hAnsi="mylotus" w:cs="mylotus" w:hint="cs"/>
          <w:b/>
          <w:bCs/>
          <w:color w:val="FF0000"/>
          <w:sz w:val="32"/>
          <w:szCs w:val="32"/>
          <w:rtl/>
        </w:rPr>
        <w:t xml:space="preserve"> </w:t>
      </w:r>
      <w:r w:rsidR="00624330">
        <w:rPr>
          <w:rFonts w:ascii="mylotus" w:hAnsi="mylotus" w:cs="mylotus" w:hint="cs"/>
          <w:b/>
          <w:bCs/>
          <w:sz w:val="32"/>
          <w:szCs w:val="32"/>
          <w:rtl/>
        </w:rPr>
        <w:t>فعب</w:t>
      </w:r>
      <w:r w:rsidR="00EE01CE">
        <w:rPr>
          <w:rFonts w:ascii="mylotus" w:hAnsi="mylotus" w:cs="mylotus" w:hint="cs"/>
          <w:b/>
          <w:bCs/>
          <w:sz w:val="32"/>
          <w:szCs w:val="32"/>
          <w:rtl/>
        </w:rPr>
        <w:t>ا</w:t>
      </w:r>
      <w:r w:rsidR="00624330">
        <w:rPr>
          <w:rFonts w:ascii="mylotus" w:hAnsi="mylotus" w:cs="mylotus" w:hint="cs"/>
          <w:b/>
          <w:bCs/>
          <w:sz w:val="32"/>
          <w:szCs w:val="32"/>
          <w:rtl/>
        </w:rPr>
        <w:t xml:space="preserve">د الرحمن ينأون بأنفسهم عن مجالس الزور </w:t>
      </w:r>
      <w:proofErr w:type="gramStart"/>
      <w:r w:rsidR="00624330">
        <w:rPr>
          <w:rFonts w:ascii="mylotus" w:hAnsi="mylotus" w:cs="mylotus" w:hint="cs"/>
          <w:b/>
          <w:bCs/>
          <w:sz w:val="32"/>
          <w:szCs w:val="32"/>
          <w:rtl/>
        </w:rPr>
        <w:t>واللغو</w:t>
      </w:r>
      <w:r w:rsidR="00CA3587">
        <w:rPr>
          <w:rFonts w:ascii="mylotus" w:hAnsi="mylotus" w:cs="mylotus" w:hint="cs"/>
          <w:b/>
          <w:bCs/>
          <w:sz w:val="32"/>
          <w:szCs w:val="32"/>
          <w:rtl/>
        </w:rPr>
        <w:t xml:space="preserve"> ،</w:t>
      </w:r>
      <w:proofErr w:type="gramEnd"/>
      <w:r w:rsidR="00CA3587">
        <w:rPr>
          <w:rFonts w:ascii="mylotus" w:hAnsi="mylotus" w:cs="mylotus" w:hint="cs"/>
          <w:b/>
          <w:bCs/>
          <w:sz w:val="32"/>
          <w:szCs w:val="32"/>
          <w:rtl/>
        </w:rPr>
        <w:t xml:space="preserve"> لأن المجالس تؤثر في أصحابها</w:t>
      </w:r>
      <w:r w:rsidR="00035F91">
        <w:rPr>
          <w:rFonts w:ascii="mylotus" w:hAnsi="mylotus" w:cs="mylotus" w:hint="cs"/>
          <w:b/>
          <w:bCs/>
          <w:sz w:val="32"/>
          <w:szCs w:val="32"/>
          <w:rtl/>
        </w:rPr>
        <w:t>، فمجالس الخير تؤثر ومجالس السوء تؤثر.</w:t>
      </w:r>
    </w:p>
    <w:p w:rsidR="00B8730D" w:rsidRDefault="00D629E8" w:rsidP="00D629E8">
      <w:pPr>
        <w:spacing w:line="240" w:lineRule="auto"/>
        <w:ind w:left="-1054" w:right="-990"/>
        <w:jc w:val="both"/>
        <w:rPr>
          <w:rFonts w:ascii="mylotus" w:hAnsi="mylotus" w:cs="mylotus"/>
          <w:b/>
          <w:bCs/>
          <w:sz w:val="32"/>
          <w:szCs w:val="32"/>
          <w:rtl/>
        </w:rPr>
      </w:pPr>
      <w:r w:rsidRPr="00D629E8">
        <w:rPr>
          <w:rFonts w:ascii="mylotus" w:hAnsi="mylotus" w:cs="mylotus"/>
          <w:b/>
          <w:bCs/>
          <w:sz w:val="32"/>
          <w:szCs w:val="32"/>
          <w:rtl/>
        </w:rPr>
        <w:t xml:space="preserve">عَنْ أَبِي مُوسَى، عَنِ النَّبِيِّ صَلَّى اللهُ عَلَيْهِ وَسَلَّمَ، قَالَ: " إِنَّمَا مَثَلُ الْجَلِيسِ الصَّالِحِ، وَالْجَلِيسِ السَّوْءِ، كَحَامِلِ الْمِسْكِ، وَنَافِخِ الْكِيرِ، فَحَامِلُ الْمِسْكِ: إِمَّا أَنْ </w:t>
      </w:r>
      <w:proofErr w:type="spellStart"/>
      <w:r w:rsidRPr="00D629E8">
        <w:rPr>
          <w:rFonts w:ascii="mylotus" w:hAnsi="mylotus" w:cs="mylotus"/>
          <w:b/>
          <w:bCs/>
          <w:sz w:val="32"/>
          <w:szCs w:val="32"/>
          <w:rtl/>
        </w:rPr>
        <w:t>يُحْذِيَكَ</w:t>
      </w:r>
      <w:proofErr w:type="spellEnd"/>
      <w:r w:rsidRPr="00D629E8">
        <w:rPr>
          <w:rFonts w:ascii="mylotus" w:hAnsi="mylotus" w:cs="mylotus"/>
          <w:b/>
          <w:bCs/>
          <w:sz w:val="32"/>
          <w:szCs w:val="32"/>
          <w:rtl/>
        </w:rPr>
        <w:t xml:space="preserve">، وَإِمَّا أَنْ تَبْتَاعَ مِنْهُ، وَإِمَّا أَنْ تَجِدَ مِنْهُ رِيحًا طَيِّبَةً، وَنَافِخُ الْكِيرِ: إِمَّا أَنْ يُحْرِقَ ثِيَابَكَ، وَإِمَّا أَنْ تَجِدَ رِيحًا خَبِيثَةً </w:t>
      </w:r>
      <w:r w:rsidRPr="00B8730D">
        <w:rPr>
          <w:rFonts w:ascii="mylotus" w:hAnsi="mylotus" w:cs="mylotus"/>
          <w:b/>
          <w:bCs/>
          <w:color w:val="FF0000"/>
          <w:sz w:val="32"/>
          <w:szCs w:val="32"/>
          <w:rtl/>
        </w:rPr>
        <w:t>"</w:t>
      </w:r>
      <w:r w:rsidRPr="00B8730D">
        <w:rPr>
          <w:rFonts w:ascii="mylotus" w:hAnsi="mylotus" w:cs="mylotus" w:hint="cs"/>
          <w:b/>
          <w:bCs/>
          <w:color w:val="FF0000"/>
          <w:sz w:val="32"/>
          <w:szCs w:val="32"/>
          <w:rtl/>
        </w:rPr>
        <w:t>(صحيح مسلم).</w:t>
      </w:r>
    </w:p>
    <w:p w:rsidR="003A5186" w:rsidRDefault="00F5683A" w:rsidP="00D629E8">
      <w:pPr>
        <w:spacing w:line="240" w:lineRule="auto"/>
        <w:ind w:left="-1054" w:right="-990"/>
        <w:jc w:val="both"/>
        <w:rPr>
          <w:rFonts w:ascii="mylotus" w:hAnsi="mylotus" w:cs="mylotus"/>
          <w:b/>
          <w:bCs/>
          <w:sz w:val="32"/>
          <w:szCs w:val="32"/>
          <w:rtl/>
        </w:rPr>
      </w:pPr>
      <w:r w:rsidRPr="00B8730D">
        <w:rPr>
          <w:rFonts w:ascii="mylotus" w:hAnsi="mylotus" w:cs="mylotus"/>
          <w:b/>
          <w:bCs/>
          <w:sz w:val="32"/>
          <w:szCs w:val="32"/>
          <w:rtl/>
        </w:rPr>
        <w:t xml:space="preserve"> </w:t>
      </w:r>
      <w:r>
        <w:rPr>
          <w:rFonts w:ascii="mylotus" w:hAnsi="mylotus" w:cs="mylotus" w:hint="cs"/>
          <w:b/>
          <w:bCs/>
          <w:sz w:val="32"/>
          <w:szCs w:val="32"/>
          <w:rtl/>
        </w:rPr>
        <w:t xml:space="preserve">قال الإمام </w:t>
      </w:r>
      <w:proofErr w:type="gramStart"/>
      <w:r>
        <w:rPr>
          <w:rFonts w:ascii="mylotus" w:hAnsi="mylotus" w:cs="mylotus" w:hint="cs"/>
          <w:b/>
          <w:bCs/>
          <w:sz w:val="32"/>
          <w:szCs w:val="32"/>
          <w:rtl/>
        </w:rPr>
        <w:t>النووي :</w:t>
      </w:r>
      <w:proofErr w:type="gramEnd"/>
      <w:r>
        <w:rPr>
          <w:rFonts w:ascii="mylotus" w:hAnsi="mylotus" w:cs="mylotus" w:hint="cs"/>
          <w:b/>
          <w:bCs/>
          <w:sz w:val="32"/>
          <w:szCs w:val="32"/>
          <w:rtl/>
        </w:rPr>
        <w:t xml:space="preserve"> </w:t>
      </w:r>
      <w:r w:rsidRPr="00F5683A">
        <w:rPr>
          <w:rFonts w:ascii="mylotus" w:hAnsi="mylotus" w:cs="mylotus"/>
          <w:b/>
          <w:bCs/>
          <w:sz w:val="32"/>
          <w:szCs w:val="32"/>
          <w:rtl/>
        </w:rPr>
        <w:t>وفيه فضيلة مجالسة الصالحين وأهل الخير والمروءة ومكارم الأخلاق والورع والعلم والأدب والنهي عن مجالسة أهل الشر وأهل البدع ومن يغتاب الناس أو يكثر فجره وبطالته ونحو ذلك من الأنواع المذمومة</w:t>
      </w:r>
      <w:r>
        <w:rPr>
          <w:rFonts w:ascii="mylotus" w:hAnsi="mylotus" w:cs="mylotus" w:hint="cs"/>
          <w:b/>
          <w:bCs/>
          <w:sz w:val="32"/>
          <w:szCs w:val="32"/>
          <w:rtl/>
        </w:rPr>
        <w:t>.</w:t>
      </w:r>
      <w:r w:rsidRPr="00A732B9">
        <w:rPr>
          <w:rFonts w:ascii="mylotus" w:hAnsi="mylotus" w:cs="mylotus" w:hint="cs"/>
          <w:b/>
          <w:bCs/>
          <w:color w:val="FF0000"/>
          <w:sz w:val="32"/>
          <w:szCs w:val="32"/>
          <w:rtl/>
        </w:rPr>
        <w:t>(شرح مسلم للنووي).</w:t>
      </w:r>
    </w:p>
    <w:p w:rsidR="008715A4" w:rsidRDefault="00783D5C" w:rsidP="00B50EA0">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لأنك إذا جلست في مجلس سوء فإنك تشجع </w:t>
      </w:r>
      <w:proofErr w:type="gramStart"/>
      <w:r>
        <w:rPr>
          <w:rFonts w:ascii="mylotus" w:hAnsi="mylotus" w:cs="mylotus" w:hint="cs"/>
          <w:b/>
          <w:bCs/>
          <w:sz w:val="32"/>
          <w:szCs w:val="32"/>
          <w:rtl/>
        </w:rPr>
        <w:t>أصحابه ،</w:t>
      </w:r>
      <w:proofErr w:type="gramEnd"/>
      <w:r>
        <w:rPr>
          <w:rFonts w:ascii="mylotus" w:hAnsi="mylotus" w:cs="mylotus" w:hint="cs"/>
          <w:b/>
          <w:bCs/>
          <w:sz w:val="32"/>
          <w:szCs w:val="32"/>
          <w:rtl/>
        </w:rPr>
        <w:t xml:space="preserve"> فضلاً عن تأثرك بهم ،</w:t>
      </w:r>
      <w:r w:rsidR="000561FE">
        <w:rPr>
          <w:rFonts w:ascii="mylotus" w:hAnsi="mylotus" w:cs="mylotus" w:hint="cs"/>
          <w:b/>
          <w:bCs/>
          <w:sz w:val="32"/>
          <w:szCs w:val="32"/>
          <w:rtl/>
        </w:rPr>
        <w:t xml:space="preserve"> وتحملك الوز مثلهم </w:t>
      </w:r>
    </w:p>
    <w:p w:rsidR="008715A4" w:rsidRDefault="00B8624E" w:rsidP="00B50EA0">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فال الله </w:t>
      </w:r>
      <w:proofErr w:type="gramStart"/>
      <w:r>
        <w:rPr>
          <w:rFonts w:ascii="mylotus" w:hAnsi="mylotus" w:cs="mylotus" w:hint="cs"/>
          <w:b/>
          <w:bCs/>
          <w:sz w:val="32"/>
          <w:szCs w:val="32"/>
          <w:rtl/>
        </w:rPr>
        <w:t>تعالي :</w:t>
      </w:r>
      <w:proofErr w:type="gramEnd"/>
      <w:r w:rsidR="008715A4">
        <w:rPr>
          <w:rFonts w:ascii="mylotus" w:hAnsi="mylotus" w:cs="mylotus" w:hint="cs"/>
          <w:b/>
          <w:bCs/>
          <w:sz w:val="32"/>
          <w:szCs w:val="32"/>
          <w:rtl/>
        </w:rPr>
        <w:t>{</w:t>
      </w:r>
      <w:r w:rsidR="008715A4" w:rsidRPr="008715A4">
        <w:rPr>
          <w:rFonts w:ascii="mylotus" w:hAnsi="mylotus" w:cs="mylotus"/>
          <w:b/>
          <w:bCs/>
          <w:sz w:val="32"/>
          <w:szCs w:val="32"/>
          <w:rtl/>
        </w:rPr>
        <w:t>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w:t>
      </w:r>
      <w:r w:rsidR="008715A4">
        <w:rPr>
          <w:rFonts w:ascii="mylotus" w:hAnsi="mylotus" w:cs="mylotus" w:hint="cs"/>
          <w:b/>
          <w:bCs/>
          <w:sz w:val="32"/>
          <w:szCs w:val="32"/>
          <w:rtl/>
        </w:rPr>
        <w:t>}</w:t>
      </w:r>
      <w:r w:rsidR="008715A4" w:rsidRPr="008715A4">
        <w:rPr>
          <w:rFonts w:ascii="mylotus" w:hAnsi="mylotus" w:cs="mylotus"/>
          <w:b/>
          <w:bCs/>
          <w:sz w:val="32"/>
          <w:szCs w:val="32"/>
          <w:rtl/>
        </w:rPr>
        <w:t xml:space="preserve"> (140)</w:t>
      </w:r>
      <w:r w:rsidR="008715A4">
        <w:rPr>
          <w:rFonts w:ascii="mylotus" w:hAnsi="mylotus" w:cs="mylotus" w:hint="cs"/>
          <w:b/>
          <w:bCs/>
          <w:sz w:val="32"/>
          <w:szCs w:val="32"/>
          <w:rtl/>
        </w:rPr>
        <w:t>(النساء).</w:t>
      </w:r>
    </w:p>
    <w:p w:rsidR="00CB0333" w:rsidRPr="00CB0333" w:rsidRDefault="00CB0333" w:rsidP="00B50EA0">
      <w:pPr>
        <w:spacing w:line="240" w:lineRule="auto"/>
        <w:ind w:left="-1054" w:right="-990"/>
        <w:jc w:val="both"/>
        <w:rPr>
          <w:rFonts w:ascii="mylotus" w:hAnsi="mylotus" w:cs="mylotus"/>
          <w:b/>
          <w:bCs/>
          <w:sz w:val="32"/>
          <w:szCs w:val="32"/>
          <w:rtl/>
        </w:rPr>
      </w:pPr>
      <w:r w:rsidRPr="00CB0333">
        <w:rPr>
          <w:rFonts w:ascii="mylotus" w:hAnsi="mylotus" w:cs="mylotus"/>
          <w:b/>
          <w:bCs/>
          <w:sz w:val="32"/>
          <w:szCs w:val="32"/>
          <w:rtl/>
        </w:rPr>
        <w:lastRenderedPageBreak/>
        <w:t>أي: وقد بيَّن الله لكم فيما أنزل عليكم حكمه الشرعي عند حضور مجالس الكفر والمعاصي {أَنْ إِذَا سَمِعْتُمْ آيَاتِ اللَّهِ يُكْفَرُ بِهَا وَيُسْتَهْزَأُ بِهَا} أي: يستهان بها. وذلك أن الواجب على كل مكلف في آيات الله الإيمان بها وتعظيمها وإجلالها وتفخيمها، وهذا المقصود بإنزالها، وهو الذي خَلَق الله الخَلْق لأجله، فضد الإيمان الكفر بها، وضد تعظيمها الاستهزاء بها واحتقارها، ويدخل في ذلك مجادلة الكفار والمنافقين لإبطال آيات الله ونصر كفرهم.</w:t>
      </w:r>
    </w:p>
    <w:p w:rsidR="00CB0333" w:rsidRPr="00CB0333" w:rsidRDefault="00CB0333" w:rsidP="00B50EA0">
      <w:pPr>
        <w:spacing w:line="240" w:lineRule="auto"/>
        <w:ind w:left="-1054" w:right="-990"/>
        <w:jc w:val="both"/>
        <w:rPr>
          <w:rFonts w:ascii="mylotus" w:hAnsi="mylotus" w:cs="mylotus"/>
          <w:b/>
          <w:bCs/>
          <w:sz w:val="32"/>
          <w:szCs w:val="32"/>
          <w:rtl/>
        </w:rPr>
      </w:pPr>
      <w:r w:rsidRPr="00CB0333">
        <w:rPr>
          <w:rFonts w:ascii="mylotus" w:hAnsi="mylotus" w:cs="mylotus"/>
          <w:b/>
          <w:bCs/>
          <w:sz w:val="32"/>
          <w:szCs w:val="32"/>
          <w:rtl/>
        </w:rPr>
        <w:t>وكذلك المبتدعون على اختلاف أنواعهم، فإن احتجاجهم على باطلهم يتضمن الاستهانة بآيات الله لأنها لا تدل إلا على حق، ولا تستلزم إلا صدقا، بل وكذلك يدخل فيه حضور مجالس المعاصي والفسوق التي يستهان فيها بأوامر الله ونواهيه، وتقتحم حدوده التي حدها لعباده ومنتهى هذا النهي عن القعود معهم {حَتَّى يَخُوضُوا فِي حَدِيثٍ غَيْرِهِ} أي: غير الكفر بآيات الله والاستهزاء بها.</w:t>
      </w:r>
    </w:p>
    <w:p w:rsidR="00CB0333" w:rsidRDefault="00CB0333" w:rsidP="00B50EA0">
      <w:pPr>
        <w:spacing w:line="240" w:lineRule="auto"/>
        <w:ind w:left="-1054" w:right="-990"/>
        <w:jc w:val="both"/>
        <w:rPr>
          <w:rFonts w:ascii="mylotus" w:hAnsi="mylotus" w:cs="mylotus"/>
          <w:b/>
          <w:bCs/>
          <w:sz w:val="32"/>
          <w:szCs w:val="32"/>
          <w:rtl/>
        </w:rPr>
      </w:pPr>
      <w:r w:rsidRPr="00CB0333">
        <w:rPr>
          <w:rFonts w:ascii="mylotus" w:hAnsi="mylotus" w:cs="mylotus"/>
          <w:b/>
          <w:bCs/>
          <w:sz w:val="32"/>
          <w:szCs w:val="32"/>
          <w:rtl/>
        </w:rPr>
        <w:t xml:space="preserve">{إِنَّكُمْ إِذًا} أي: إن قعدتم معهم في الحال المذكورة {مِثْلُهُمْ} لأنكم رضيتم بكفرهم واستهزائهم، والراضي بالمعصية كالفاعل لها، والحاصل أن من حضر مجلسا يعصى الله به، فإنه يتعين عليه الإنكار عليهم مع القدرة، أو القيام مع </w:t>
      </w:r>
      <w:proofErr w:type="gramStart"/>
      <w:r w:rsidRPr="00CB0333">
        <w:rPr>
          <w:rFonts w:ascii="mylotus" w:hAnsi="mylotus" w:cs="mylotus"/>
          <w:b/>
          <w:bCs/>
          <w:sz w:val="32"/>
          <w:szCs w:val="32"/>
          <w:rtl/>
        </w:rPr>
        <w:t>عدمها</w:t>
      </w:r>
      <w:r w:rsidRPr="00A732B9">
        <w:rPr>
          <w:rFonts w:ascii="mylotus" w:hAnsi="mylotus" w:cs="mylotus"/>
          <w:b/>
          <w:bCs/>
          <w:color w:val="FF0000"/>
          <w:sz w:val="32"/>
          <w:szCs w:val="32"/>
          <w:rtl/>
        </w:rPr>
        <w:t>.</w:t>
      </w:r>
      <w:r w:rsidRPr="00A732B9">
        <w:rPr>
          <w:rFonts w:ascii="mylotus" w:hAnsi="mylotus" w:cs="mylotus" w:hint="cs"/>
          <w:b/>
          <w:bCs/>
          <w:color w:val="FF0000"/>
          <w:sz w:val="32"/>
          <w:szCs w:val="32"/>
          <w:rtl/>
        </w:rPr>
        <w:t>(</w:t>
      </w:r>
      <w:proofErr w:type="gramEnd"/>
      <w:r w:rsidRPr="00A732B9">
        <w:rPr>
          <w:rFonts w:ascii="mylotus" w:hAnsi="mylotus" w:cs="mylotus" w:hint="cs"/>
          <w:b/>
          <w:bCs/>
          <w:color w:val="FF0000"/>
          <w:sz w:val="32"/>
          <w:szCs w:val="32"/>
          <w:rtl/>
        </w:rPr>
        <w:t>تفسير السعدي).</w:t>
      </w:r>
    </w:p>
    <w:p w:rsidR="00783D5C" w:rsidRDefault="00783D5C" w:rsidP="00B50EA0">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 </w:t>
      </w:r>
      <w:r w:rsidR="00B1685A">
        <w:rPr>
          <w:rFonts w:ascii="mylotus" w:hAnsi="mylotus" w:cs="mylotus" w:hint="cs"/>
          <w:b/>
          <w:bCs/>
          <w:sz w:val="32"/>
          <w:szCs w:val="32"/>
          <w:rtl/>
        </w:rPr>
        <w:t>و</w:t>
      </w:r>
      <w:r w:rsidR="00F67B80" w:rsidRPr="00F67B80">
        <w:rPr>
          <w:rFonts w:ascii="mylotus" w:hAnsi="mylotus" w:cs="mylotus"/>
          <w:b/>
          <w:bCs/>
          <w:sz w:val="32"/>
          <w:szCs w:val="32"/>
          <w:rtl/>
        </w:rPr>
        <w:t>عَنْ جَابِرٍ، أَنَّ النَّبِيَّ صَلَّى اللَّهُ عَلَيْهِ وَسَلَّمَ، قَالَ</w:t>
      </w:r>
      <w:r w:rsidR="00F67B80">
        <w:rPr>
          <w:rFonts w:ascii="mylotus" w:hAnsi="mylotus" w:cs="mylotus" w:hint="cs"/>
          <w:b/>
          <w:bCs/>
          <w:sz w:val="32"/>
          <w:szCs w:val="32"/>
          <w:rtl/>
        </w:rPr>
        <w:t xml:space="preserve"> (من</w:t>
      </w:r>
      <w:r w:rsidRPr="00783D5C">
        <w:rPr>
          <w:rFonts w:ascii="mylotus" w:hAnsi="mylotus" w:cs="mylotus"/>
          <w:b/>
          <w:bCs/>
          <w:sz w:val="32"/>
          <w:szCs w:val="32"/>
          <w:rtl/>
        </w:rPr>
        <w:t xml:space="preserve"> كَانَ يُؤْمِنُ بِاللَّهِ وَاليَوْمِ الآخِرِ فَلاَ يَجْلِسْ عَلَى مَائِدَةٍ يُدَارُ عَلَيْهَا بِالخَمْرِ</w:t>
      </w:r>
      <w:proofErr w:type="gramStart"/>
      <w:r w:rsidR="00F67B80">
        <w:rPr>
          <w:rFonts w:ascii="mylotus" w:hAnsi="mylotus" w:cs="mylotus" w:hint="cs"/>
          <w:b/>
          <w:bCs/>
          <w:sz w:val="32"/>
          <w:szCs w:val="32"/>
          <w:rtl/>
        </w:rPr>
        <w:t>)</w:t>
      </w:r>
      <w:r w:rsidRPr="00783D5C">
        <w:rPr>
          <w:rFonts w:ascii="mylotus" w:hAnsi="mylotus" w:cs="mylotus"/>
          <w:b/>
          <w:bCs/>
          <w:sz w:val="32"/>
          <w:szCs w:val="32"/>
          <w:rtl/>
        </w:rPr>
        <w:t>.</w:t>
      </w:r>
      <w:r w:rsidRPr="00A732B9">
        <w:rPr>
          <w:rFonts w:ascii="mylotus" w:hAnsi="mylotus" w:cs="mylotus" w:hint="cs"/>
          <w:b/>
          <w:bCs/>
          <w:color w:val="FF0000"/>
          <w:sz w:val="32"/>
          <w:szCs w:val="32"/>
          <w:rtl/>
        </w:rPr>
        <w:t>(</w:t>
      </w:r>
      <w:proofErr w:type="gramEnd"/>
      <w:r w:rsidRPr="00A732B9">
        <w:rPr>
          <w:rFonts w:ascii="mylotus" w:hAnsi="mylotus" w:cs="mylotus" w:hint="cs"/>
          <w:b/>
          <w:bCs/>
          <w:color w:val="FF0000"/>
          <w:sz w:val="32"/>
          <w:szCs w:val="32"/>
          <w:rtl/>
        </w:rPr>
        <w:t>سنن الترمذي).</w:t>
      </w:r>
      <w:r w:rsidR="00750C0E" w:rsidRPr="00A732B9">
        <w:rPr>
          <w:color w:val="FF0000"/>
          <w:rtl/>
        </w:rPr>
        <w:t xml:space="preserve"> </w:t>
      </w:r>
      <w:r w:rsidR="00750C0E" w:rsidRPr="00750C0E">
        <w:rPr>
          <w:rFonts w:ascii="mylotus" w:hAnsi="mylotus" w:cs="mylotus"/>
          <w:b/>
          <w:bCs/>
          <w:sz w:val="32"/>
          <w:szCs w:val="32"/>
          <w:rtl/>
        </w:rPr>
        <w:t xml:space="preserve">وإن لم يشرب معهم لأنه تقرير على </w:t>
      </w:r>
      <w:proofErr w:type="gramStart"/>
      <w:r w:rsidR="00750C0E" w:rsidRPr="00750C0E">
        <w:rPr>
          <w:rFonts w:ascii="mylotus" w:hAnsi="mylotus" w:cs="mylotus"/>
          <w:b/>
          <w:bCs/>
          <w:sz w:val="32"/>
          <w:szCs w:val="32"/>
          <w:rtl/>
        </w:rPr>
        <w:t>المنكر</w:t>
      </w:r>
      <w:r w:rsidR="00750C0E" w:rsidRPr="00A732B9">
        <w:rPr>
          <w:rFonts w:ascii="mylotus" w:hAnsi="mylotus" w:cs="mylotus" w:hint="cs"/>
          <w:b/>
          <w:bCs/>
          <w:color w:val="FF0000"/>
          <w:sz w:val="32"/>
          <w:szCs w:val="32"/>
          <w:rtl/>
        </w:rPr>
        <w:t>(</w:t>
      </w:r>
      <w:proofErr w:type="gramEnd"/>
      <w:r w:rsidR="00750C0E" w:rsidRPr="00A732B9">
        <w:rPr>
          <w:rFonts w:ascii="mylotus" w:hAnsi="mylotus" w:cs="mylotus" w:hint="cs"/>
          <w:b/>
          <w:bCs/>
          <w:color w:val="FF0000"/>
          <w:sz w:val="32"/>
          <w:szCs w:val="32"/>
          <w:rtl/>
        </w:rPr>
        <w:t>تحفة الأحوذي).</w:t>
      </w:r>
    </w:p>
    <w:p w:rsidR="00B0033E" w:rsidRDefault="00B0033E" w:rsidP="00C46ED2">
      <w:pPr>
        <w:spacing w:line="240" w:lineRule="auto"/>
        <w:ind w:left="-1054" w:right="-990"/>
        <w:jc w:val="both"/>
        <w:rPr>
          <w:rFonts w:ascii="mylotus" w:hAnsi="mylotus" w:cs="mylotus"/>
          <w:b/>
          <w:bCs/>
          <w:sz w:val="32"/>
          <w:szCs w:val="32"/>
          <w:rtl/>
        </w:rPr>
      </w:pPr>
    </w:p>
    <w:p w:rsidR="00017339" w:rsidRPr="00017339" w:rsidRDefault="00BE63CA" w:rsidP="00C46ED2">
      <w:pPr>
        <w:spacing w:line="240" w:lineRule="auto"/>
        <w:ind w:left="-1054" w:right="-990"/>
        <w:jc w:val="both"/>
        <w:rPr>
          <w:rFonts w:ascii="mylotus" w:hAnsi="mylotus" w:cs="mylotus"/>
          <w:b/>
          <w:bCs/>
          <w:sz w:val="32"/>
          <w:szCs w:val="32"/>
          <w:rtl/>
        </w:rPr>
      </w:pPr>
      <w:proofErr w:type="gramStart"/>
      <w:r>
        <w:rPr>
          <w:rFonts w:ascii="mylotus" w:hAnsi="mylotus" w:cs="mylotus" w:hint="cs"/>
          <w:b/>
          <w:bCs/>
          <w:sz w:val="32"/>
          <w:szCs w:val="32"/>
          <w:rtl/>
        </w:rPr>
        <w:t>ف</w:t>
      </w:r>
      <w:r w:rsidR="00017339" w:rsidRPr="00017339">
        <w:rPr>
          <w:rFonts w:ascii="mylotus" w:hAnsi="mylotus" w:cs="mylotus"/>
          <w:b/>
          <w:bCs/>
          <w:sz w:val="32"/>
          <w:szCs w:val="32"/>
          <w:rtl/>
        </w:rPr>
        <w:t xml:space="preserve">اللهم </w:t>
      </w:r>
      <w:r>
        <w:rPr>
          <w:rFonts w:ascii="mylotus" w:hAnsi="mylotus" w:cs="mylotus" w:hint="cs"/>
          <w:b/>
          <w:bCs/>
          <w:sz w:val="32"/>
          <w:szCs w:val="32"/>
          <w:rtl/>
        </w:rPr>
        <w:t xml:space="preserve"> جنبنا</w:t>
      </w:r>
      <w:proofErr w:type="gramEnd"/>
      <w:r>
        <w:rPr>
          <w:rFonts w:ascii="mylotus" w:hAnsi="mylotus" w:cs="mylotus" w:hint="cs"/>
          <w:b/>
          <w:bCs/>
          <w:sz w:val="32"/>
          <w:szCs w:val="32"/>
          <w:rtl/>
        </w:rPr>
        <w:t xml:space="preserve"> اللغو والزور </w:t>
      </w:r>
      <w:r w:rsidR="001B0109">
        <w:rPr>
          <w:rFonts w:ascii="mylotus" w:hAnsi="mylotus" w:cs="mylotus" w:hint="cs"/>
          <w:b/>
          <w:bCs/>
          <w:sz w:val="32"/>
          <w:szCs w:val="32"/>
          <w:rtl/>
        </w:rPr>
        <w:t>و</w:t>
      </w:r>
      <w:r w:rsidR="00017339" w:rsidRPr="00017339">
        <w:rPr>
          <w:rFonts w:ascii="mylotus" w:hAnsi="mylotus" w:cs="mylotus"/>
          <w:b/>
          <w:bCs/>
          <w:sz w:val="32"/>
          <w:szCs w:val="32"/>
          <w:rtl/>
        </w:rPr>
        <w:t xml:space="preserve">ارزقْنا تِلاوةَ كتابِكَ حقَّ التِّلاوة، واجْعَلنا مِمَّنْ نال به الفلاحَ والسَّعادة. اللَّهُمَّ ارزُقْنا إقَامَةَ لَفْظهِ ومَعْنَاه، وحِفْظَ حدودِه ورِعايَة </w:t>
      </w:r>
      <w:proofErr w:type="gramStart"/>
      <w:r w:rsidR="00017339" w:rsidRPr="00017339">
        <w:rPr>
          <w:rFonts w:ascii="mylotus" w:hAnsi="mylotus" w:cs="mylotus"/>
          <w:b/>
          <w:bCs/>
          <w:sz w:val="32"/>
          <w:szCs w:val="32"/>
          <w:rtl/>
        </w:rPr>
        <w:t>حُرمتِهِ ،</w:t>
      </w:r>
      <w:proofErr w:type="gramEnd"/>
      <w:r w:rsidR="00017339" w:rsidRPr="00017339">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00017339" w:rsidRPr="00017339">
        <w:rPr>
          <w:rFonts w:ascii="mylotus" w:hAnsi="mylotus" w:cs="mylotus"/>
          <w:b/>
          <w:bCs/>
          <w:sz w:val="32"/>
          <w:szCs w:val="32"/>
          <w:rtl/>
        </w:rPr>
        <w:t>آلِهِ</w:t>
      </w:r>
      <w:proofErr w:type="spellEnd"/>
      <w:r w:rsidR="00017339" w:rsidRPr="00017339">
        <w:rPr>
          <w:rFonts w:ascii="mylotus" w:hAnsi="mylotus" w:cs="mylotus"/>
          <w:b/>
          <w:bCs/>
          <w:sz w:val="32"/>
          <w:szCs w:val="32"/>
          <w:rtl/>
        </w:rPr>
        <w:t xml:space="preserve"> وصحبِهِ أجمعين.</w:t>
      </w:r>
    </w:p>
    <w:p w:rsidR="00017339" w:rsidRPr="00017339" w:rsidRDefault="00017339" w:rsidP="00C46ED2">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وآخر دعوانا أن الحمد لله رب العالمين</w:t>
      </w:r>
    </w:p>
    <w:p w:rsidR="00017339" w:rsidRPr="00EE29DA" w:rsidRDefault="00017339" w:rsidP="00C46ED2">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كتبه راجي عفو ربه عمر مصطفي</w:t>
      </w:r>
    </w:p>
    <w:p w:rsidR="00EE29DA" w:rsidRPr="00EE29DA" w:rsidRDefault="00EE29DA" w:rsidP="00C46ED2">
      <w:pPr>
        <w:spacing w:line="240" w:lineRule="auto"/>
        <w:ind w:left="-1054" w:right="-990"/>
        <w:rPr>
          <w:sz w:val="32"/>
          <w:szCs w:val="32"/>
        </w:rPr>
      </w:pPr>
    </w:p>
    <w:sectPr w:rsidR="00EE29DA" w:rsidRPr="00EE29D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F"/>
    <w:rsid w:val="00017339"/>
    <w:rsid w:val="00035F91"/>
    <w:rsid w:val="000561FE"/>
    <w:rsid w:val="000765E5"/>
    <w:rsid w:val="000F549F"/>
    <w:rsid w:val="00101751"/>
    <w:rsid w:val="0010711B"/>
    <w:rsid w:val="00110B84"/>
    <w:rsid w:val="00173ED9"/>
    <w:rsid w:val="00193F7D"/>
    <w:rsid w:val="001B0109"/>
    <w:rsid w:val="001D1DEF"/>
    <w:rsid w:val="00271D92"/>
    <w:rsid w:val="00281B2C"/>
    <w:rsid w:val="00295340"/>
    <w:rsid w:val="00297A01"/>
    <w:rsid w:val="002F7B5C"/>
    <w:rsid w:val="00322A68"/>
    <w:rsid w:val="00327B36"/>
    <w:rsid w:val="00336DDA"/>
    <w:rsid w:val="003A5186"/>
    <w:rsid w:val="003B55C6"/>
    <w:rsid w:val="003E657F"/>
    <w:rsid w:val="003F721B"/>
    <w:rsid w:val="00453DC5"/>
    <w:rsid w:val="004656E5"/>
    <w:rsid w:val="004746EE"/>
    <w:rsid w:val="00480D1C"/>
    <w:rsid w:val="00483D3C"/>
    <w:rsid w:val="004C0805"/>
    <w:rsid w:val="004D31A2"/>
    <w:rsid w:val="005215E8"/>
    <w:rsid w:val="00541B94"/>
    <w:rsid w:val="0057754C"/>
    <w:rsid w:val="00580DF4"/>
    <w:rsid w:val="00582E6F"/>
    <w:rsid w:val="005832B3"/>
    <w:rsid w:val="005B6323"/>
    <w:rsid w:val="00604D7E"/>
    <w:rsid w:val="0062304F"/>
    <w:rsid w:val="00624330"/>
    <w:rsid w:val="006832CB"/>
    <w:rsid w:val="006B124A"/>
    <w:rsid w:val="006B2AA1"/>
    <w:rsid w:val="006B5A9C"/>
    <w:rsid w:val="006E098A"/>
    <w:rsid w:val="00750C0E"/>
    <w:rsid w:val="00782ABA"/>
    <w:rsid w:val="00783D5C"/>
    <w:rsid w:val="007B1DE7"/>
    <w:rsid w:val="007E2EC0"/>
    <w:rsid w:val="007F2892"/>
    <w:rsid w:val="00846463"/>
    <w:rsid w:val="00847946"/>
    <w:rsid w:val="008715A4"/>
    <w:rsid w:val="008E6E35"/>
    <w:rsid w:val="00930EA3"/>
    <w:rsid w:val="00953E9F"/>
    <w:rsid w:val="00973D0C"/>
    <w:rsid w:val="00983A44"/>
    <w:rsid w:val="009B5274"/>
    <w:rsid w:val="009D54FC"/>
    <w:rsid w:val="009D5C29"/>
    <w:rsid w:val="009E10EF"/>
    <w:rsid w:val="009F74DB"/>
    <w:rsid w:val="00A0534B"/>
    <w:rsid w:val="00A732B9"/>
    <w:rsid w:val="00AA0531"/>
    <w:rsid w:val="00B0033E"/>
    <w:rsid w:val="00B1685A"/>
    <w:rsid w:val="00B312B4"/>
    <w:rsid w:val="00B33875"/>
    <w:rsid w:val="00B46E78"/>
    <w:rsid w:val="00B50EA0"/>
    <w:rsid w:val="00B73E89"/>
    <w:rsid w:val="00B77A97"/>
    <w:rsid w:val="00B8624E"/>
    <w:rsid w:val="00B8730D"/>
    <w:rsid w:val="00B87719"/>
    <w:rsid w:val="00BE63CA"/>
    <w:rsid w:val="00C431C4"/>
    <w:rsid w:val="00C46ED2"/>
    <w:rsid w:val="00C75E0B"/>
    <w:rsid w:val="00C92240"/>
    <w:rsid w:val="00CA3587"/>
    <w:rsid w:val="00CB0333"/>
    <w:rsid w:val="00CE5D46"/>
    <w:rsid w:val="00D12296"/>
    <w:rsid w:val="00D164A0"/>
    <w:rsid w:val="00D629E8"/>
    <w:rsid w:val="00D65816"/>
    <w:rsid w:val="00D729A7"/>
    <w:rsid w:val="00DE5E2C"/>
    <w:rsid w:val="00DF3749"/>
    <w:rsid w:val="00E3108F"/>
    <w:rsid w:val="00E4364A"/>
    <w:rsid w:val="00E770DC"/>
    <w:rsid w:val="00E872B0"/>
    <w:rsid w:val="00EB0722"/>
    <w:rsid w:val="00EE01CE"/>
    <w:rsid w:val="00EE159E"/>
    <w:rsid w:val="00EE29DA"/>
    <w:rsid w:val="00EE4FF8"/>
    <w:rsid w:val="00EE72F2"/>
    <w:rsid w:val="00F15590"/>
    <w:rsid w:val="00F5683A"/>
    <w:rsid w:val="00F670D5"/>
    <w:rsid w:val="00F67B80"/>
    <w:rsid w:val="00F86CBE"/>
    <w:rsid w:val="00FC2A82"/>
    <w:rsid w:val="00FF7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2BF9B-BC11-448C-A524-A0A9EB9A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1469</Words>
  <Characters>8375</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2023-04-01T10:46:00Z</cp:lastPrinted>
  <dcterms:created xsi:type="dcterms:W3CDTF">2023-04-03T07:46:00Z</dcterms:created>
  <dcterms:modified xsi:type="dcterms:W3CDTF">2023-04-03T07:46:00Z</dcterms:modified>
</cp:coreProperties>
</file>